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FB" w:rsidRPr="001350FB" w:rsidRDefault="00645BB9" w:rsidP="001350FB">
      <w:pPr>
        <w:rPr>
          <w:b/>
          <w:color w:val="000000"/>
          <w:spacing w:val="4"/>
          <w:sz w:val="22"/>
          <w:szCs w:val="22"/>
          <w:lang w:val="pt-BR"/>
        </w:rPr>
      </w:pPr>
      <w:r w:rsidRPr="001350FB">
        <w:rPr>
          <w:b/>
          <w:color w:val="000000"/>
          <w:spacing w:val="4"/>
          <w:sz w:val="22"/>
          <w:szCs w:val="22"/>
          <w:lang w:val="pt-BR"/>
        </w:rPr>
        <w:tab/>
        <w:t xml:space="preserve">     </w:t>
      </w:r>
      <w:r w:rsidR="001350FB" w:rsidRPr="001350FB">
        <w:rPr>
          <w:noProof/>
          <w:sz w:val="22"/>
          <w:szCs w:val="22"/>
        </w:rPr>
        <w:drawing>
          <wp:inline distT="0" distB="0" distL="0" distR="0">
            <wp:extent cx="6373799" cy="1017767"/>
            <wp:effectExtent l="19050" t="0" r="7951" b="0"/>
            <wp:docPr id="1" name="Picture 0" descr="ANTET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2024.jpg"/>
                    <pic:cNvPicPr/>
                  </pic:nvPicPr>
                  <pic:blipFill>
                    <a:blip r:embed="rId8" cstate="print"/>
                    <a:stretch>
                      <a:fillRect/>
                    </a:stretch>
                  </pic:blipFill>
                  <pic:spPr>
                    <a:xfrm>
                      <a:off x="0" y="0"/>
                      <a:ext cx="6379247" cy="1018637"/>
                    </a:xfrm>
                    <a:prstGeom prst="rect">
                      <a:avLst/>
                    </a:prstGeom>
                  </pic:spPr>
                </pic:pic>
              </a:graphicData>
            </a:graphic>
          </wp:inline>
        </w:drawing>
      </w:r>
      <w:r w:rsidRPr="001350FB">
        <w:rPr>
          <w:b/>
          <w:color w:val="000000"/>
          <w:spacing w:val="4"/>
          <w:sz w:val="22"/>
          <w:szCs w:val="22"/>
          <w:lang w:val="pt-BR"/>
        </w:rPr>
        <w:t xml:space="preserve">                         </w:t>
      </w:r>
    </w:p>
    <w:p w:rsidR="001350FB" w:rsidRPr="001350FB" w:rsidRDefault="001350FB" w:rsidP="001350FB">
      <w:pPr>
        <w:rPr>
          <w:b/>
          <w:color w:val="000000"/>
          <w:spacing w:val="4"/>
          <w:sz w:val="22"/>
          <w:szCs w:val="22"/>
          <w:lang w:val="pt-BR"/>
        </w:rPr>
      </w:pPr>
    </w:p>
    <w:p w:rsidR="001350FB" w:rsidRPr="001350FB" w:rsidRDefault="001350FB" w:rsidP="001350FB">
      <w:pPr>
        <w:rPr>
          <w:rFonts w:eastAsia="Calibri"/>
          <w:b/>
          <w:sz w:val="22"/>
          <w:szCs w:val="22"/>
          <w:lang w:val="pt-BR"/>
        </w:rPr>
      </w:pPr>
      <w:r w:rsidRPr="001350FB">
        <w:rPr>
          <w:rFonts w:eastAsia="Calibri"/>
          <w:b/>
          <w:sz w:val="22"/>
          <w:szCs w:val="22"/>
          <w:lang w:val="pt-BR"/>
        </w:rPr>
        <w:t>Nr. Inregistrare ______________________</w:t>
      </w:r>
    </w:p>
    <w:p w:rsidR="001350FB" w:rsidRPr="001350FB" w:rsidRDefault="001350FB" w:rsidP="001350FB">
      <w:pPr>
        <w:rPr>
          <w:rFonts w:eastAsia="Calibri"/>
          <w:b/>
          <w:sz w:val="22"/>
          <w:szCs w:val="22"/>
          <w:lang w:val="pt-BR"/>
        </w:rPr>
      </w:pPr>
    </w:p>
    <w:p w:rsidR="001350FB" w:rsidRPr="001350FB" w:rsidRDefault="001350FB" w:rsidP="001350FB">
      <w:pPr>
        <w:rPr>
          <w:rFonts w:eastAsia="Calibri"/>
          <w:b/>
          <w:sz w:val="22"/>
          <w:szCs w:val="22"/>
          <w:lang w:val="pt-BR"/>
        </w:rPr>
      </w:pPr>
    </w:p>
    <w:p w:rsidR="001350FB" w:rsidRPr="001350FB" w:rsidRDefault="001350FB" w:rsidP="001350FB">
      <w:pPr>
        <w:pStyle w:val="Title"/>
        <w:spacing w:line="360" w:lineRule="auto"/>
        <w:rPr>
          <w:sz w:val="22"/>
          <w:szCs w:val="22"/>
          <w:u w:val="single"/>
          <w:lang w:val="pt-BR"/>
        </w:rPr>
      </w:pPr>
      <w:r w:rsidRPr="001350FB">
        <w:rPr>
          <w:sz w:val="22"/>
          <w:szCs w:val="22"/>
          <w:u w:val="single"/>
          <w:lang w:val="pt-BR"/>
        </w:rPr>
        <w:t>A N U N Ţ</w:t>
      </w:r>
    </w:p>
    <w:p w:rsidR="001350FB" w:rsidRPr="001350FB" w:rsidRDefault="001350FB" w:rsidP="001350FB">
      <w:pPr>
        <w:pStyle w:val="Title"/>
        <w:spacing w:line="360" w:lineRule="auto"/>
        <w:rPr>
          <w:sz w:val="22"/>
          <w:szCs w:val="22"/>
          <w:u w:val="single"/>
          <w:lang w:val="pt-BR"/>
        </w:rPr>
      </w:pPr>
    </w:p>
    <w:p w:rsidR="001350FB" w:rsidRPr="001350FB" w:rsidRDefault="001350FB" w:rsidP="001350FB">
      <w:pPr>
        <w:spacing w:line="276" w:lineRule="auto"/>
        <w:ind w:right="450"/>
        <w:jc w:val="both"/>
        <w:rPr>
          <w:rFonts w:eastAsia="Arial Unicode MS"/>
          <w:b/>
          <w:i/>
          <w:kern w:val="2"/>
          <w:sz w:val="22"/>
          <w:szCs w:val="22"/>
          <w:lang w:val="ro-RO"/>
        </w:rPr>
      </w:pPr>
      <w:r w:rsidRPr="001350FB">
        <w:rPr>
          <w:rFonts w:eastAsia="Calibri"/>
          <w:sz w:val="22"/>
          <w:szCs w:val="22"/>
          <w:lang w:val="ro-RO"/>
        </w:rPr>
        <w:t xml:space="preserve">         Spitalul Județean de Urgență </w:t>
      </w:r>
      <w:r w:rsidRPr="001350FB">
        <w:rPr>
          <w:bCs/>
          <w:color w:val="000000"/>
          <w:sz w:val="22"/>
          <w:szCs w:val="22"/>
          <w:lang w:val="pt-BR"/>
        </w:rPr>
        <w:t>„ Sfanta Chiriachi” Vaslui</w:t>
      </w:r>
      <w:r w:rsidRPr="001350FB">
        <w:rPr>
          <w:rFonts w:eastAsia="Calibri"/>
          <w:sz w:val="22"/>
          <w:szCs w:val="22"/>
          <w:lang w:val="ro-RO"/>
        </w:rPr>
        <w:t>, cu sediul in Județul Vaslui, strada  Ştefan cel Mare,  nr. 233, organizeaz</w:t>
      </w:r>
      <w:r>
        <w:rPr>
          <w:rFonts w:eastAsia="Calibri"/>
          <w:sz w:val="22"/>
          <w:szCs w:val="22"/>
          <w:lang w:val="ro-RO"/>
        </w:rPr>
        <w:t>ă</w:t>
      </w:r>
      <w:r w:rsidRPr="001350FB">
        <w:rPr>
          <w:rFonts w:eastAsia="Calibri"/>
          <w:sz w:val="22"/>
          <w:szCs w:val="22"/>
          <w:lang w:val="ro-RO"/>
        </w:rPr>
        <w:t xml:space="preserve"> concurs  </w:t>
      </w:r>
      <w:r>
        <w:rPr>
          <w:rFonts w:eastAsia="Calibri"/>
          <w:sz w:val="22"/>
          <w:szCs w:val="22"/>
          <w:lang w:val="ro-RO"/>
        </w:rPr>
        <w:t>î</w:t>
      </w:r>
      <w:r w:rsidRPr="001350FB">
        <w:rPr>
          <w:rFonts w:eastAsia="Calibri"/>
          <w:sz w:val="22"/>
          <w:szCs w:val="22"/>
          <w:lang w:val="ro-RO"/>
        </w:rPr>
        <w:t xml:space="preserve">n temeiul Ordinului M.S. 166/26.01.2023, </w:t>
      </w:r>
      <w:r w:rsidRPr="001350FB">
        <w:rPr>
          <w:sz w:val="22"/>
          <w:szCs w:val="22"/>
          <w:lang w:val="pt-BR"/>
        </w:rPr>
        <w:t xml:space="preserve">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 - şef în unităţile sanitare publice cu paturi, </w:t>
      </w:r>
      <w:r w:rsidRPr="001350FB">
        <w:rPr>
          <w:rFonts w:eastAsia="Calibri"/>
          <w:sz w:val="22"/>
          <w:szCs w:val="22"/>
          <w:lang w:val="ro-RO"/>
        </w:rPr>
        <w:t xml:space="preserve">ordin publicat în Monitorul Oficial, Partea I nr. 68 din 26 ianuarie 2023, pentru </w:t>
      </w:r>
      <w:r w:rsidRPr="001350FB">
        <w:rPr>
          <w:rFonts w:eastAsia="Calibri"/>
          <w:bCs/>
          <w:iCs/>
          <w:sz w:val="22"/>
          <w:szCs w:val="22"/>
          <w:lang w:val="ro-RO"/>
        </w:rPr>
        <w:t>ocuparea urm</w:t>
      </w:r>
      <w:r>
        <w:rPr>
          <w:rFonts w:eastAsia="Calibri"/>
          <w:bCs/>
          <w:iCs/>
          <w:sz w:val="22"/>
          <w:szCs w:val="22"/>
          <w:lang w:val="ro-RO"/>
        </w:rPr>
        <w:t>ă</w:t>
      </w:r>
      <w:r w:rsidRPr="001350FB">
        <w:rPr>
          <w:rFonts w:eastAsia="Calibri"/>
          <w:bCs/>
          <w:iCs/>
          <w:sz w:val="22"/>
          <w:szCs w:val="22"/>
          <w:lang w:val="ro-RO"/>
        </w:rPr>
        <w:t xml:space="preserve">toarelor posturi de medic, posturi vacante pe perioada </w:t>
      </w:r>
      <w:r w:rsidRPr="00F01E39">
        <w:rPr>
          <w:rFonts w:eastAsia="Calibri"/>
          <w:b/>
          <w:iCs/>
          <w:sz w:val="22"/>
          <w:szCs w:val="22"/>
          <w:lang w:val="ro-RO"/>
        </w:rPr>
        <w:t>determinată</w:t>
      </w:r>
      <w:r w:rsidRPr="001350FB">
        <w:rPr>
          <w:rFonts w:eastAsia="Calibri"/>
          <w:bCs/>
          <w:iCs/>
          <w:sz w:val="22"/>
          <w:szCs w:val="22"/>
          <w:lang w:val="ro-RO"/>
        </w:rPr>
        <w:t xml:space="preserve">, </w:t>
      </w:r>
      <w:r w:rsidRPr="001350FB">
        <w:rPr>
          <w:rFonts w:eastAsia="Calibri"/>
          <w:sz w:val="22"/>
          <w:szCs w:val="22"/>
          <w:lang w:val="ro-RO"/>
        </w:rPr>
        <w:t>după cum urmează:</w:t>
      </w:r>
    </w:p>
    <w:p w:rsidR="001350FB" w:rsidRPr="001350FB" w:rsidRDefault="001350FB" w:rsidP="001350FB">
      <w:pPr>
        <w:jc w:val="both"/>
        <w:rPr>
          <w:rFonts w:eastAsia="Calibri"/>
          <w:bCs/>
          <w:iCs/>
          <w:sz w:val="22"/>
          <w:szCs w:val="22"/>
          <w:lang w:val="ro-RO"/>
        </w:rPr>
      </w:pPr>
    </w:p>
    <w:p w:rsidR="001350FB" w:rsidRDefault="001350FB" w:rsidP="001350FB">
      <w:pPr>
        <w:spacing w:line="276" w:lineRule="auto"/>
        <w:ind w:firstLine="708"/>
        <w:jc w:val="both"/>
        <w:rPr>
          <w:rFonts w:eastAsia="Arial Unicode MS"/>
          <w:b/>
          <w:iCs/>
          <w:kern w:val="2"/>
          <w:sz w:val="22"/>
          <w:szCs w:val="22"/>
          <w:lang w:val="pt-BR"/>
        </w:rPr>
      </w:pPr>
      <w:r w:rsidRPr="001350FB">
        <w:rPr>
          <w:rFonts w:eastAsia="Arial Unicode MS"/>
          <w:b/>
          <w:iCs/>
          <w:kern w:val="2"/>
          <w:sz w:val="22"/>
          <w:szCs w:val="22"/>
          <w:lang w:val="ro-RO"/>
        </w:rPr>
        <w:t xml:space="preserve">Denumirea postului </w:t>
      </w:r>
      <w:r w:rsidR="00F01E39">
        <w:rPr>
          <w:rFonts w:eastAsia="Arial Unicode MS"/>
          <w:b/>
          <w:iCs/>
          <w:kern w:val="2"/>
          <w:sz w:val="22"/>
          <w:szCs w:val="22"/>
          <w:lang w:val="ro-RO"/>
        </w:rPr>
        <w:t xml:space="preserve"> temporar vacant</w:t>
      </w:r>
      <w:r w:rsidRPr="001350FB">
        <w:rPr>
          <w:rFonts w:eastAsia="Arial Unicode MS"/>
          <w:b/>
          <w:iCs/>
          <w:kern w:val="2"/>
          <w:sz w:val="22"/>
          <w:szCs w:val="22"/>
          <w:lang w:val="ro-RO"/>
        </w:rPr>
        <w:t xml:space="preserve"> </w:t>
      </w:r>
      <w:r w:rsidR="00F01E39">
        <w:rPr>
          <w:rFonts w:eastAsia="Arial Unicode MS"/>
          <w:b/>
          <w:iCs/>
          <w:kern w:val="2"/>
          <w:sz w:val="22"/>
          <w:szCs w:val="22"/>
          <w:lang w:val="ro-RO"/>
        </w:rPr>
        <w:t>ș</w:t>
      </w:r>
      <w:r w:rsidRPr="001350FB">
        <w:rPr>
          <w:rFonts w:eastAsia="Arial Unicode MS"/>
          <w:b/>
          <w:iCs/>
          <w:kern w:val="2"/>
          <w:sz w:val="22"/>
          <w:szCs w:val="22"/>
          <w:lang w:val="ro-RO"/>
        </w:rPr>
        <w:t>i locul de munc</w:t>
      </w:r>
      <w:r w:rsidRPr="001350FB">
        <w:rPr>
          <w:rFonts w:eastAsia="Calibri"/>
          <w:b/>
          <w:sz w:val="22"/>
          <w:szCs w:val="22"/>
          <w:lang w:val="ro-RO"/>
        </w:rPr>
        <w:t>ă</w:t>
      </w:r>
      <w:r w:rsidRPr="001350FB">
        <w:rPr>
          <w:rFonts w:eastAsia="Arial Unicode MS"/>
          <w:b/>
          <w:iCs/>
          <w:kern w:val="2"/>
          <w:sz w:val="22"/>
          <w:szCs w:val="22"/>
          <w:lang w:val="pt-BR"/>
        </w:rPr>
        <w:t>:</w:t>
      </w:r>
    </w:p>
    <w:p w:rsidR="00F01E39" w:rsidRPr="001350FB" w:rsidRDefault="00F01E39" w:rsidP="001350FB">
      <w:pPr>
        <w:spacing w:line="276" w:lineRule="auto"/>
        <w:ind w:firstLine="708"/>
        <w:jc w:val="both"/>
        <w:rPr>
          <w:rFonts w:eastAsia="Arial Unicode MS"/>
          <w:b/>
          <w:iCs/>
          <w:kern w:val="2"/>
          <w:sz w:val="22"/>
          <w:szCs w:val="22"/>
          <w:lang w:val="pt-BR"/>
        </w:rPr>
      </w:pPr>
    </w:p>
    <w:p w:rsidR="001350FB" w:rsidRDefault="001350FB" w:rsidP="001350FB">
      <w:pPr>
        <w:jc w:val="both"/>
        <w:rPr>
          <w:sz w:val="22"/>
          <w:szCs w:val="22"/>
          <w:lang w:val="pt-BR"/>
        </w:rPr>
      </w:pPr>
      <w:r w:rsidRPr="001350FB">
        <w:rPr>
          <w:bCs/>
          <w:iCs/>
          <w:color w:val="000000" w:themeColor="text1"/>
          <w:sz w:val="22"/>
          <w:szCs w:val="22"/>
          <w:lang w:val="es-ES"/>
        </w:rPr>
        <w:t xml:space="preserve">- 1 post de </w:t>
      </w:r>
      <w:proofErr w:type="spellStart"/>
      <w:r w:rsidRPr="001350FB">
        <w:rPr>
          <w:bCs/>
          <w:iCs/>
          <w:color w:val="000000" w:themeColor="text1"/>
          <w:sz w:val="22"/>
          <w:szCs w:val="22"/>
          <w:lang w:val="es-ES"/>
        </w:rPr>
        <w:t>medic</w:t>
      </w:r>
      <w:proofErr w:type="spellEnd"/>
      <w:r w:rsidRPr="001350FB">
        <w:rPr>
          <w:bCs/>
          <w:iCs/>
          <w:color w:val="000000" w:themeColor="text1"/>
          <w:sz w:val="22"/>
          <w:szCs w:val="22"/>
          <w:lang w:val="es-ES"/>
        </w:rPr>
        <w:t xml:space="preserve"> </w:t>
      </w:r>
      <w:proofErr w:type="spellStart"/>
      <w:r w:rsidRPr="001350FB">
        <w:rPr>
          <w:bCs/>
          <w:iCs/>
          <w:color w:val="000000" w:themeColor="text1"/>
          <w:sz w:val="22"/>
          <w:szCs w:val="22"/>
          <w:lang w:val="es-ES"/>
        </w:rPr>
        <w:t>specialist</w:t>
      </w:r>
      <w:proofErr w:type="spellEnd"/>
      <w:r w:rsidRPr="001350FB">
        <w:rPr>
          <w:bCs/>
          <w:iCs/>
          <w:color w:val="000000" w:themeColor="text1"/>
          <w:sz w:val="22"/>
          <w:szCs w:val="22"/>
          <w:lang w:val="es-ES"/>
        </w:rPr>
        <w:t xml:space="preserve"> </w:t>
      </w:r>
      <w:proofErr w:type="spellStart"/>
      <w:r w:rsidRPr="001350FB">
        <w:rPr>
          <w:bCs/>
          <w:iCs/>
          <w:color w:val="000000" w:themeColor="text1"/>
          <w:sz w:val="22"/>
          <w:szCs w:val="22"/>
          <w:lang w:val="es-ES"/>
        </w:rPr>
        <w:t>confirmat</w:t>
      </w:r>
      <w:proofErr w:type="spellEnd"/>
      <w:r w:rsidRPr="001350FB">
        <w:rPr>
          <w:bCs/>
          <w:iCs/>
          <w:color w:val="000000" w:themeColor="text1"/>
          <w:sz w:val="22"/>
          <w:szCs w:val="22"/>
          <w:lang w:val="es-ES"/>
        </w:rPr>
        <w:t xml:space="preserve"> </w:t>
      </w:r>
      <w:proofErr w:type="spellStart"/>
      <w:r>
        <w:rPr>
          <w:b/>
          <w:bCs/>
          <w:iCs/>
          <w:color w:val="000000" w:themeColor="text1"/>
          <w:sz w:val="22"/>
          <w:szCs w:val="22"/>
          <w:lang w:val="es-ES"/>
        </w:rPr>
        <w:t>î</w:t>
      </w:r>
      <w:r w:rsidRPr="001350FB">
        <w:rPr>
          <w:bCs/>
          <w:iCs/>
          <w:color w:val="000000" w:themeColor="text1"/>
          <w:sz w:val="22"/>
          <w:szCs w:val="22"/>
          <w:lang w:val="es-ES"/>
        </w:rPr>
        <w:t>n</w:t>
      </w:r>
      <w:proofErr w:type="spellEnd"/>
      <w:r w:rsidRPr="001350FB">
        <w:rPr>
          <w:bCs/>
          <w:iCs/>
          <w:color w:val="000000" w:themeColor="text1"/>
          <w:sz w:val="22"/>
          <w:szCs w:val="22"/>
          <w:lang w:val="es-ES"/>
        </w:rPr>
        <w:t xml:space="preserve"> </w:t>
      </w:r>
      <w:proofErr w:type="spellStart"/>
      <w:r w:rsidRPr="001350FB">
        <w:rPr>
          <w:bCs/>
          <w:iCs/>
          <w:color w:val="000000" w:themeColor="text1"/>
          <w:sz w:val="22"/>
          <w:szCs w:val="22"/>
          <w:lang w:val="es-ES"/>
        </w:rPr>
        <w:t>specialitatea</w:t>
      </w:r>
      <w:proofErr w:type="spellEnd"/>
      <w:r w:rsidRPr="001350FB">
        <w:rPr>
          <w:bCs/>
          <w:iCs/>
          <w:color w:val="000000" w:themeColor="text1"/>
          <w:sz w:val="22"/>
          <w:szCs w:val="22"/>
          <w:lang w:val="es-ES"/>
        </w:rPr>
        <w:t xml:space="preserve"> </w:t>
      </w:r>
      <w:proofErr w:type="spellStart"/>
      <w:r>
        <w:rPr>
          <w:b/>
          <w:bCs/>
          <w:iCs/>
          <w:color w:val="000000" w:themeColor="text1"/>
          <w:sz w:val="22"/>
          <w:szCs w:val="22"/>
          <w:lang w:val="es-ES"/>
        </w:rPr>
        <w:t>pneumologie</w:t>
      </w:r>
      <w:proofErr w:type="spellEnd"/>
      <w:r w:rsidRPr="001350FB">
        <w:rPr>
          <w:sz w:val="22"/>
          <w:szCs w:val="22"/>
          <w:lang w:val="pt-BR"/>
        </w:rPr>
        <w:t xml:space="preserve">, post temporar vacant de execuţie, pe perioadă </w:t>
      </w:r>
      <w:r w:rsidRPr="001350FB">
        <w:rPr>
          <w:b/>
          <w:sz w:val="22"/>
          <w:szCs w:val="22"/>
          <w:lang w:val="pt-BR"/>
        </w:rPr>
        <w:t>determinată</w:t>
      </w:r>
      <w:r w:rsidRPr="001350FB">
        <w:rPr>
          <w:sz w:val="22"/>
          <w:szCs w:val="22"/>
          <w:lang w:val="pt-BR"/>
        </w:rPr>
        <w:t xml:space="preserve"> cu normă intreagă în  cadrul </w:t>
      </w:r>
      <w:r w:rsidRPr="001350FB">
        <w:rPr>
          <w:b/>
          <w:sz w:val="22"/>
          <w:szCs w:val="22"/>
          <w:lang w:val="pt-BR"/>
        </w:rPr>
        <w:t xml:space="preserve">Secţiei </w:t>
      </w:r>
      <w:r>
        <w:rPr>
          <w:b/>
          <w:sz w:val="22"/>
          <w:szCs w:val="22"/>
          <w:lang w:val="pt-BR"/>
        </w:rPr>
        <w:t>Pneumologie</w:t>
      </w:r>
      <w:r w:rsidRPr="001350FB">
        <w:rPr>
          <w:sz w:val="22"/>
          <w:szCs w:val="22"/>
          <w:lang w:val="pt-BR"/>
        </w:rPr>
        <w:t xml:space="preserve"> la Spitalul Judeţean de Urgenţă „Sfânta Chiriachi” Vaslui, repartizarea programului de muncă se face conform graficului de lucru aprobat de conducerea unitaţii;</w:t>
      </w:r>
    </w:p>
    <w:p w:rsidR="001350FB" w:rsidRPr="001350FB" w:rsidRDefault="001350FB" w:rsidP="001350FB">
      <w:pPr>
        <w:jc w:val="both"/>
        <w:rPr>
          <w:sz w:val="22"/>
          <w:szCs w:val="22"/>
          <w:lang w:val="pt-BR"/>
        </w:rPr>
      </w:pPr>
    </w:p>
    <w:p w:rsidR="001350FB" w:rsidRPr="001350FB" w:rsidRDefault="001350FB" w:rsidP="006A40DA">
      <w:pPr>
        <w:pStyle w:val="BodyTextIndent"/>
        <w:ind w:firstLine="153"/>
        <w:rPr>
          <w:b w:val="0"/>
          <w:bCs/>
          <w:sz w:val="22"/>
          <w:szCs w:val="22"/>
        </w:rPr>
      </w:pPr>
      <w:r w:rsidRPr="001350FB">
        <w:rPr>
          <w:sz w:val="22"/>
          <w:szCs w:val="22"/>
        </w:rPr>
        <w:t xml:space="preserve">           Concursul se desfășoară în conformitate</w:t>
      </w:r>
      <w:r w:rsidRPr="001350FB">
        <w:rPr>
          <w:b w:val="0"/>
          <w:bCs/>
          <w:sz w:val="22"/>
          <w:szCs w:val="22"/>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rsidR="001350FB" w:rsidRPr="001350FB" w:rsidRDefault="001350FB" w:rsidP="001350FB">
      <w:pPr>
        <w:pStyle w:val="BodyTextIndent"/>
        <w:tabs>
          <w:tab w:val="left" w:pos="567"/>
        </w:tabs>
        <w:ind w:left="720" w:right="477" w:firstLine="0"/>
        <w:rPr>
          <w:b w:val="0"/>
          <w:bCs/>
          <w:i/>
          <w:iCs/>
          <w:sz w:val="22"/>
          <w:szCs w:val="22"/>
        </w:rPr>
      </w:pPr>
    </w:p>
    <w:p w:rsidR="001350FB" w:rsidRDefault="001350FB" w:rsidP="001350FB">
      <w:pPr>
        <w:pStyle w:val="BodyTextIndent"/>
        <w:ind w:left="851" w:right="477" w:firstLine="0"/>
        <w:rPr>
          <w:sz w:val="22"/>
          <w:szCs w:val="22"/>
          <w:u w:val="single"/>
        </w:rPr>
      </w:pPr>
      <w:r w:rsidRPr="001350FB">
        <w:rPr>
          <w:sz w:val="22"/>
          <w:szCs w:val="22"/>
          <w:u w:val="single"/>
        </w:rPr>
        <w:t>I.Condițiile generale</w:t>
      </w:r>
    </w:p>
    <w:p w:rsidR="006A40DA" w:rsidRPr="001350FB" w:rsidRDefault="006A40DA" w:rsidP="001350FB">
      <w:pPr>
        <w:pStyle w:val="BodyTextIndent"/>
        <w:ind w:left="851" w:right="477" w:firstLine="0"/>
        <w:rPr>
          <w:sz w:val="22"/>
          <w:szCs w:val="22"/>
          <w:u w:val="single"/>
        </w:rPr>
      </w:pPr>
    </w:p>
    <w:p w:rsidR="001350FB" w:rsidRPr="001350FB" w:rsidRDefault="001350FB" w:rsidP="006A40DA">
      <w:pPr>
        <w:pStyle w:val="BodyTextIndent"/>
        <w:ind w:right="477" w:firstLine="0"/>
        <w:rPr>
          <w:b w:val="0"/>
          <w:sz w:val="22"/>
          <w:szCs w:val="22"/>
        </w:rPr>
      </w:pPr>
      <w:r w:rsidRPr="001350FB">
        <w:rPr>
          <w:b w:val="0"/>
          <w:sz w:val="22"/>
          <w:szCs w:val="22"/>
        </w:rPr>
        <w:t xml:space="preserve">              Poate ocupa un post vacant sau temporar vacant dintre cele prevazute mai sus persoana care indeplineste conditiile prevazute de Legea nr. 53/2003 – Codul muncii republicata, cu modificarile si completarile ulterioare , si cerintele specifice prevazute la art. 542 alin.(1) si (2) din Ordonanta de Urgenta a Guvernului nr. 57/2019 privind Codul Administrativ, cu  modificarile si completarile ulterioare:</w:t>
      </w:r>
    </w:p>
    <w:p w:rsidR="001350FB" w:rsidRPr="001350FB" w:rsidRDefault="001350FB" w:rsidP="006A40DA">
      <w:pPr>
        <w:pStyle w:val="BodyTextIndent"/>
        <w:ind w:left="851" w:right="477" w:firstLine="0"/>
        <w:jc w:val="left"/>
        <w:rPr>
          <w:sz w:val="22"/>
          <w:szCs w:val="22"/>
        </w:rPr>
      </w:pPr>
    </w:p>
    <w:p w:rsidR="001350FB" w:rsidRPr="001350FB" w:rsidRDefault="001350FB" w:rsidP="006A40DA">
      <w:pPr>
        <w:pStyle w:val="BodyTextIndent"/>
        <w:ind w:right="477" w:firstLine="0"/>
        <w:jc w:val="left"/>
        <w:rPr>
          <w:sz w:val="22"/>
          <w:szCs w:val="22"/>
        </w:rPr>
      </w:pPr>
      <w:r w:rsidRPr="001350FB">
        <w:rPr>
          <w:b w:val="0"/>
          <w:bCs/>
          <w:sz w:val="22"/>
          <w:szCs w:val="22"/>
        </w:rPr>
        <w:t>a) are cetăţenia română sau cetăţenia unui alt stat membru al Uniunii Europene, a unui stat parte la Acordul privind Spaţiul Economic European (SEE) sau cetăţenia Confederaţiei Elveţiene și domiciliul în România;</w:t>
      </w:r>
    </w:p>
    <w:p w:rsidR="001350FB" w:rsidRPr="001350FB" w:rsidRDefault="001350FB" w:rsidP="006A40DA">
      <w:pPr>
        <w:pStyle w:val="BodyTextIndent"/>
        <w:ind w:right="477" w:firstLine="0"/>
        <w:jc w:val="left"/>
        <w:rPr>
          <w:b w:val="0"/>
          <w:bCs/>
          <w:sz w:val="22"/>
          <w:szCs w:val="22"/>
        </w:rPr>
      </w:pPr>
      <w:r w:rsidRPr="001350FB">
        <w:rPr>
          <w:b w:val="0"/>
          <w:bCs/>
          <w:sz w:val="22"/>
          <w:szCs w:val="22"/>
        </w:rPr>
        <w:t>b) cunoaşte limba română, scris şi vorbit;</w:t>
      </w:r>
      <w:r w:rsidRPr="001350FB">
        <w:rPr>
          <w:b w:val="0"/>
          <w:bCs/>
          <w:sz w:val="22"/>
          <w:szCs w:val="22"/>
        </w:rPr>
        <w:br/>
        <w:t>c) are capacitate de muncă în conformitate cu prevederile Legii nr. 53/2003 - Codul muncii, republicată, cu modificările şi completările ulterioare;</w:t>
      </w:r>
    </w:p>
    <w:p w:rsidR="001350FB" w:rsidRPr="001350FB" w:rsidRDefault="001350FB" w:rsidP="006A40DA">
      <w:pPr>
        <w:pStyle w:val="BodyTextIndent"/>
        <w:ind w:right="-90" w:firstLine="0"/>
        <w:jc w:val="left"/>
        <w:rPr>
          <w:b w:val="0"/>
          <w:bCs/>
          <w:sz w:val="22"/>
          <w:szCs w:val="22"/>
        </w:rPr>
      </w:pPr>
      <w:r w:rsidRPr="001350FB">
        <w:rPr>
          <w:b w:val="0"/>
          <w:bCs/>
          <w:sz w:val="22"/>
          <w:szCs w:val="22"/>
        </w:rPr>
        <w:t xml:space="preserve">d) are o stare de sănătate corespunzătoare postului pentru care candidează, atestată pe baza </w:t>
      </w:r>
    </w:p>
    <w:p w:rsidR="001350FB" w:rsidRPr="001350FB" w:rsidRDefault="001350FB" w:rsidP="006A40DA">
      <w:pPr>
        <w:pStyle w:val="BodyTextIndent"/>
        <w:ind w:right="-90" w:firstLine="0"/>
        <w:jc w:val="left"/>
        <w:rPr>
          <w:b w:val="0"/>
          <w:bCs/>
          <w:sz w:val="22"/>
          <w:szCs w:val="22"/>
        </w:rPr>
      </w:pPr>
      <w:r w:rsidRPr="001350FB">
        <w:rPr>
          <w:b w:val="0"/>
          <w:bCs/>
          <w:sz w:val="22"/>
          <w:szCs w:val="22"/>
        </w:rPr>
        <w:t>adeverinţei medicale eliberate de medicul de familie sau de unităţile sanitare abilitate;</w:t>
      </w:r>
    </w:p>
    <w:p w:rsidR="001350FB" w:rsidRPr="001350FB" w:rsidRDefault="001350FB" w:rsidP="006A40DA">
      <w:pPr>
        <w:pStyle w:val="BodyTextIndent"/>
        <w:ind w:right="477" w:firstLine="0"/>
        <w:jc w:val="left"/>
        <w:rPr>
          <w:b w:val="0"/>
          <w:bCs/>
          <w:sz w:val="22"/>
          <w:szCs w:val="22"/>
        </w:rPr>
      </w:pPr>
      <w:r w:rsidRPr="001350FB">
        <w:rPr>
          <w:b w:val="0"/>
          <w:bCs/>
          <w:sz w:val="22"/>
          <w:szCs w:val="22"/>
        </w:rPr>
        <w:t>e) îndeplineşte condiţiile de studii, de vechime în specialitate şi, după caz, alte condiţii specifice potrivit cerinţelor postului scos la concurs;</w:t>
      </w:r>
    </w:p>
    <w:p w:rsidR="001350FB" w:rsidRPr="001350FB" w:rsidRDefault="001350FB" w:rsidP="006A40DA">
      <w:pPr>
        <w:pStyle w:val="BodyTextIndent"/>
        <w:ind w:right="477" w:firstLine="0"/>
        <w:jc w:val="left"/>
        <w:rPr>
          <w:b w:val="0"/>
          <w:bCs/>
          <w:sz w:val="22"/>
          <w:szCs w:val="22"/>
        </w:rPr>
      </w:pPr>
      <w:r w:rsidRPr="001350FB">
        <w:rPr>
          <w:b w:val="0"/>
          <w:bCs/>
          <w:sz w:val="22"/>
          <w:szCs w:val="22"/>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1350FB" w:rsidRPr="001350FB" w:rsidRDefault="001350FB" w:rsidP="001350FB">
      <w:pPr>
        <w:autoSpaceDE w:val="0"/>
        <w:autoSpaceDN w:val="0"/>
        <w:adjustRightInd w:val="0"/>
        <w:rPr>
          <w:rFonts w:eastAsiaTheme="minorHAnsi"/>
          <w:color w:val="000000"/>
          <w:sz w:val="22"/>
          <w:szCs w:val="22"/>
          <w:lang w:val="pt-BR"/>
        </w:rPr>
      </w:pPr>
      <w:r w:rsidRPr="001350FB">
        <w:rPr>
          <w:bCs/>
          <w:sz w:val="22"/>
          <w:szCs w:val="22"/>
          <w:lang w:val="pt-BR"/>
        </w:rPr>
        <w:t xml:space="preserve">g) nu execută o pedeapsă complementară prin care i-a fost interzisă exercitarea dreptului de a ocupa funcţia, de a exercita profesia sau meseria ori de a desfăşura activitatea de care s-a folosit pentru săvârşirea infracţiunii sau faţă </w:t>
      </w:r>
      <w:r w:rsidRPr="001350FB">
        <w:rPr>
          <w:bCs/>
          <w:sz w:val="22"/>
          <w:szCs w:val="22"/>
          <w:lang w:val="pt-BR"/>
        </w:rPr>
        <w:lastRenderedPageBreak/>
        <w:t>de aceasta nu s-a lua tmăsura de siguranţă a interzicerii ocupării unei funcţii sau a exercitării unei profesii;</w:t>
      </w:r>
      <w:r w:rsidRPr="001350FB">
        <w:rPr>
          <w:bCs/>
          <w:sz w:val="22"/>
          <w:szCs w:val="22"/>
          <w:lang w:val="pt-BR"/>
        </w:rPr>
        <w:br/>
        <w:t xml:space="preserve">h) </w:t>
      </w:r>
      <w:r w:rsidRPr="001350FB">
        <w:rPr>
          <w:rFonts w:eastAsiaTheme="minorHAnsi"/>
          <w:color w:val="000000"/>
          <w:sz w:val="22"/>
          <w:szCs w:val="22"/>
          <w:lang w:val="pt-BR"/>
        </w:rPr>
        <w:t xml:space="preserve">nu a comis infracţiunile prevăzute la art. 1 alin. (2) din </w:t>
      </w:r>
      <w:r w:rsidRPr="001350FB">
        <w:rPr>
          <w:rFonts w:eastAsiaTheme="minorHAnsi"/>
          <w:color w:val="0000FF"/>
          <w:sz w:val="22"/>
          <w:szCs w:val="22"/>
          <w:lang w:val="pt-BR"/>
        </w:rPr>
        <w:t xml:space="preserve">Legea nr. 118/2019 </w:t>
      </w:r>
      <w:r w:rsidRPr="001350FB">
        <w:rPr>
          <w:rFonts w:eastAsiaTheme="minorHAnsi"/>
          <w:color w:val="000000"/>
          <w:sz w:val="22"/>
          <w:szCs w:val="22"/>
          <w:lang w:val="pt-BR"/>
        </w:rPr>
        <w:t xml:space="preserve">privind Registrul naţional automatizat cu privire la persoanele care au comis infracţiuni sexuale, de exploatare a unor personae sau asupra minorilor, precum şi pentru completarea </w:t>
      </w:r>
      <w:r w:rsidRPr="001350FB">
        <w:rPr>
          <w:rFonts w:eastAsiaTheme="minorHAnsi"/>
          <w:color w:val="0000FF"/>
          <w:sz w:val="22"/>
          <w:szCs w:val="22"/>
          <w:lang w:val="pt-BR"/>
        </w:rPr>
        <w:t xml:space="preserve">Legii nr. 76/2008 </w:t>
      </w:r>
      <w:r w:rsidRPr="001350FB">
        <w:rPr>
          <w:rFonts w:eastAsiaTheme="minorHAnsi"/>
          <w:color w:val="000000"/>
          <w:sz w:val="22"/>
          <w:szCs w:val="22"/>
          <w:lang w:val="pt-BR"/>
        </w:rPr>
        <w:t xml:space="preserve">privind organizarea şi funcţionarea Sistemului Naţional de Date Genetice Judiciare, cu modificările ulterioare, pentru domeniile prevăzute la art. 35 alin. (1) lit. h) din </w:t>
      </w:r>
      <w:r w:rsidRPr="001350FB">
        <w:rPr>
          <w:rFonts w:eastAsiaTheme="minorHAnsi"/>
          <w:color w:val="0000FF"/>
          <w:sz w:val="22"/>
          <w:szCs w:val="22"/>
          <w:lang w:val="pt-BR"/>
        </w:rPr>
        <w:t xml:space="preserve">HotărâreaGuvernului nr. 1336/2022 </w:t>
      </w:r>
      <w:r w:rsidRPr="001350FB">
        <w:rPr>
          <w:rFonts w:eastAsiaTheme="minorHAnsi"/>
          <w:color w:val="000000"/>
          <w:sz w:val="22"/>
          <w:szCs w:val="22"/>
          <w:lang w:val="pt-BR"/>
        </w:rPr>
        <w:t>pentru aprobarea Regulamentului – cadru privind organizarea şi dezvoltarea carierei personalului contractual din sectorul bugetar plătit din fonduri publice.</w:t>
      </w:r>
    </w:p>
    <w:p w:rsidR="001350FB" w:rsidRPr="001350FB" w:rsidRDefault="001350FB" w:rsidP="001350FB">
      <w:pPr>
        <w:autoSpaceDE w:val="0"/>
        <w:autoSpaceDN w:val="0"/>
        <w:adjustRightInd w:val="0"/>
        <w:rPr>
          <w:rFonts w:eastAsiaTheme="minorHAnsi"/>
          <w:color w:val="000000"/>
          <w:sz w:val="22"/>
          <w:szCs w:val="22"/>
          <w:lang w:val="pt-BR"/>
        </w:rPr>
      </w:pPr>
    </w:p>
    <w:p w:rsidR="001350FB" w:rsidRPr="001350FB" w:rsidRDefault="001350FB" w:rsidP="001350FB">
      <w:pPr>
        <w:pStyle w:val="BodyTextIndent"/>
        <w:ind w:left="851" w:right="477" w:firstLine="0"/>
        <w:rPr>
          <w:sz w:val="22"/>
          <w:szCs w:val="22"/>
          <w:u w:val="single"/>
        </w:rPr>
      </w:pPr>
      <w:r w:rsidRPr="001350FB">
        <w:rPr>
          <w:sz w:val="22"/>
          <w:szCs w:val="22"/>
          <w:u w:val="single"/>
        </w:rPr>
        <w:t>II. Condiții speciale  de participare la concurs/examen:</w:t>
      </w:r>
    </w:p>
    <w:p w:rsidR="001350FB" w:rsidRPr="001350FB" w:rsidRDefault="001350FB" w:rsidP="001350FB">
      <w:pPr>
        <w:pStyle w:val="BodyTextIndent"/>
        <w:ind w:left="851" w:right="477" w:firstLine="0"/>
        <w:rPr>
          <w:sz w:val="22"/>
          <w:szCs w:val="22"/>
          <w:u w:val="single"/>
        </w:rPr>
      </w:pPr>
    </w:p>
    <w:p w:rsidR="001350FB" w:rsidRPr="00DB0544" w:rsidRDefault="001350FB" w:rsidP="001350FB">
      <w:pPr>
        <w:pStyle w:val="BodyTextIndent"/>
        <w:ind w:right="477" w:firstLine="0"/>
        <w:rPr>
          <w:b w:val="0"/>
          <w:szCs w:val="24"/>
        </w:rPr>
      </w:pPr>
      <w:r w:rsidRPr="00DB0544">
        <w:rPr>
          <w:b w:val="0"/>
          <w:szCs w:val="24"/>
        </w:rPr>
        <w:t>- diplomă de medic sau diplomă de licenţă în medicină</w:t>
      </w:r>
      <w:r>
        <w:rPr>
          <w:b w:val="0"/>
          <w:szCs w:val="24"/>
        </w:rPr>
        <w:t>;</w:t>
      </w:r>
    </w:p>
    <w:p w:rsidR="001350FB" w:rsidRPr="00DB0544" w:rsidRDefault="001350FB" w:rsidP="001350FB">
      <w:pPr>
        <w:pStyle w:val="BodyTextIndent"/>
        <w:ind w:right="477" w:firstLine="0"/>
        <w:rPr>
          <w:b w:val="0"/>
          <w:szCs w:val="24"/>
        </w:rPr>
      </w:pPr>
      <w:r w:rsidRPr="00DB0544">
        <w:rPr>
          <w:b w:val="0"/>
          <w:szCs w:val="24"/>
        </w:rPr>
        <w:t>- examen de medic specialist</w:t>
      </w:r>
      <w:r>
        <w:rPr>
          <w:b w:val="0"/>
          <w:szCs w:val="24"/>
        </w:rPr>
        <w:t>;</w:t>
      </w:r>
    </w:p>
    <w:p w:rsidR="001350FB" w:rsidRDefault="001350FB" w:rsidP="001350FB">
      <w:pPr>
        <w:jc w:val="both"/>
        <w:rPr>
          <w:sz w:val="24"/>
          <w:szCs w:val="24"/>
        </w:rPr>
      </w:pPr>
      <w:r w:rsidRPr="00DB0544">
        <w:rPr>
          <w:sz w:val="24"/>
          <w:szCs w:val="24"/>
        </w:rPr>
        <w:t xml:space="preserve">- </w:t>
      </w:r>
      <w:proofErr w:type="spellStart"/>
      <w:proofErr w:type="gramStart"/>
      <w:r w:rsidRPr="00DB0544">
        <w:rPr>
          <w:sz w:val="24"/>
          <w:szCs w:val="24"/>
        </w:rPr>
        <w:t>stagiu</w:t>
      </w:r>
      <w:proofErr w:type="spellEnd"/>
      <w:proofErr w:type="gramEnd"/>
      <w:r w:rsidRPr="00DB0544">
        <w:rPr>
          <w:sz w:val="24"/>
          <w:szCs w:val="24"/>
        </w:rPr>
        <w:t xml:space="preserve"> de </w:t>
      </w:r>
      <w:proofErr w:type="spellStart"/>
      <w:r w:rsidRPr="00DB0544">
        <w:rPr>
          <w:sz w:val="24"/>
          <w:szCs w:val="24"/>
        </w:rPr>
        <w:t>rezidenţiat</w:t>
      </w:r>
      <w:proofErr w:type="spellEnd"/>
      <w:r w:rsidRPr="00DB0544">
        <w:rPr>
          <w:sz w:val="24"/>
          <w:szCs w:val="24"/>
        </w:rPr>
        <w:t xml:space="preserve"> </w:t>
      </w:r>
      <w:proofErr w:type="spellStart"/>
      <w:r w:rsidRPr="00DB0544">
        <w:rPr>
          <w:sz w:val="24"/>
          <w:szCs w:val="24"/>
        </w:rPr>
        <w:t>terminat</w:t>
      </w:r>
      <w:proofErr w:type="spellEnd"/>
      <w:r>
        <w:rPr>
          <w:sz w:val="24"/>
          <w:szCs w:val="24"/>
        </w:rPr>
        <w:t>.</w:t>
      </w:r>
    </w:p>
    <w:p w:rsidR="001350FB" w:rsidRPr="001350FB" w:rsidRDefault="001350FB" w:rsidP="001350FB">
      <w:pPr>
        <w:autoSpaceDE w:val="0"/>
        <w:autoSpaceDN w:val="0"/>
        <w:adjustRightInd w:val="0"/>
        <w:rPr>
          <w:rFonts w:eastAsiaTheme="minorHAnsi"/>
          <w:color w:val="000000"/>
          <w:sz w:val="22"/>
          <w:szCs w:val="22"/>
        </w:rPr>
      </w:pPr>
    </w:p>
    <w:p w:rsidR="001350FB" w:rsidRPr="001350FB" w:rsidRDefault="001350FB" w:rsidP="001350FB">
      <w:pPr>
        <w:pStyle w:val="BodyTextIndent"/>
        <w:ind w:right="477" w:firstLine="0"/>
        <w:rPr>
          <w:sz w:val="22"/>
          <w:szCs w:val="22"/>
          <w:u w:val="single"/>
        </w:rPr>
      </w:pPr>
      <w:r w:rsidRPr="001350FB">
        <w:rPr>
          <w:sz w:val="22"/>
          <w:szCs w:val="22"/>
        </w:rPr>
        <w:t xml:space="preserve">               </w:t>
      </w:r>
      <w:r w:rsidRPr="001350FB">
        <w:rPr>
          <w:sz w:val="22"/>
          <w:szCs w:val="22"/>
          <w:u w:val="single"/>
        </w:rPr>
        <w:t>III. Pentru inscriere la concurs candidaţii vor depune un dosar care va trebuie să conţină în mod obligatoriu următoarele documente:</w:t>
      </w:r>
    </w:p>
    <w:p w:rsidR="001350FB" w:rsidRPr="001350FB" w:rsidRDefault="001350FB" w:rsidP="001350FB">
      <w:pPr>
        <w:pStyle w:val="BodyTextIndent"/>
        <w:ind w:left="851" w:right="477" w:firstLine="0"/>
        <w:rPr>
          <w:sz w:val="22"/>
          <w:szCs w:val="22"/>
          <w:u w:val="single"/>
        </w:rPr>
      </w:pP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 xml:space="preserve">    a) formularul de înscriere la concurs, conform modelului prevăzut în </w:t>
      </w:r>
      <w:r w:rsidRPr="001350FB">
        <w:rPr>
          <w:vanish/>
          <w:sz w:val="22"/>
          <w:szCs w:val="22"/>
          <w:lang w:val="pt-BR"/>
        </w:rPr>
        <w:t>&lt;LLNK 12022  1336 20 304   2 50&gt;</w:t>
      </w:r>
      <w:r w:rsidRPr="001350FB">
        <w:rPr>
          <w:color w:val="0000FF"/>
          <w:sz w:val="22"/>
          <w:szCs w:val="22"/>
          <w:u w:val="single"/>
          <w:lang w:val="pt-BR"/>
        </w:rPr>
        <w:t>anexa nr. 2 la Hotărârea Guvernului nr. 1.336/2022</w:t>
      </w:r>
      <w:r w:rsidRPr="001350FB">
        <w:rPr>
          <w:sz w:val="22"/>
          <w:szCs w:val="22"/>
          <w:lang w:val="pt-BR"/>
        </w:rPr>
        <w:t xml:space="preserve"> pentru aprobarea Regulamentului-cadru privind organizarea şi dezvoltarea carierei personalului contractual din sectorul bugetar plătit din fonduri publice (</w:t>
      </w:r>
      <w:r w:rsidRPr="001350FB">
        <w:rPr>
          <w:vanish/>
          <w:sz w:val="22"/>
          <w:szCs w:val="22"/>
          <w:lang w:val="pt-BR"/>
        </w:rPr>
        <w:t>&lt;LLNK 12022  1336 20 301   0 17&gt;</w:t>
      </w:r>
      <w:r w:rsidRPr="001350FB">
        <w:rPr>
          <w:color w:val="0000FF"/>
          <w:sz w:val="22"/>
          <w:szCs w:val="22"/>
          <w:u w:val="single"/>
          <w:lang w:val="pt-BR"/>
        </w:rPr>
        <w:t>HG nr. 1.336/2022</w:t>
      </w:r>
      <w:r w:rsidRPr="001350FB">
        <w:rPr>
          <w:sz w:val="22"/>
          <w:szCs w:val="22"/>
          <w:lang w:val="pt-BR"/>
        </w:rPr>
        <w:t>);</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 xml:space="preserve">    b) copia de pe diploma de licenţă şi certificatul de specialist / primar (pentru medicii specialiști / primari);</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 xml:space="preserve">    c) copie a certificatului de membru al organizaţiei profesionale cu viza pe anul în curs;</w:t>
      </w:r>
    </w:p>
    <w:p w:rsidR="001350FB" w:rsidRPr="001350FB" w:rsidRDefault="001350FB" w:rsidP="001350FB">
      <w:pPr>
        <w:autoSpaceDE w:val="0"/>
        <w:autoSpaceDN w:val="0"/>
        <w:adjustRightInd w:val="0"/>
        <w:jc w:val="both"/>
        <w:rPr>
          <w:sz w:val="22"/>
          <w:szCs w:val="22"/>
        </w:rPr>
      </w:pPr>
      <w:r w:rsidRPr="001350FB">
        <w:rPr>
          <w:sz w:val="22"/>
          <w:szCs w:val="22"/>
          <w:lang w:val="pt-BR"/>
        </w:rPr>
        <w:t xml:space="preserve">    d) dovada/înscrisul din care să rezulte că nu i-a fost aplicată una dintre sancţiunile prevăzute la </w:t>
      </w:r>
      <w:r w:rsidRPr="001350FB">
        <w:rPr>
          <w:vanish/>
          <w:sz w:val="22"/>
          <w:szCs w:val="22"/>
          <w:lang w:val="pt-BR"/>
        </w:rPr>
        <w:t>&lt;LLNK 12006   095 13 262 455 26&gt;</w:t>
      </w:r>
      <w:r w:rsidRPr="001350FB">
        <w:rPr>
          <w:color w:val="0000FF"/>
          <w:sz w:val="22"/>
          <w:szCs w:val="22"/>
          <w:u w:val="single"/>
          <w:lang w:val="pt-BR"/>
        </w:rPr>
        <w:t xml:space="preserve">art. 455 alin. </w:t>
      </w:r>
      <w:r w:rsidRPr="001350FB">
        <w:rPr>
          <w:color w:val="0000FF"/>
          <w:sz w:val="22"/>
          <w:szCs w:val="22"/>
          <w:u w:val="single"/>
        </w:rPr>
        <w:t xml:space="preserve">(1) </w:t>
      </w:r>
      <w:proofErr w:type="gramStart"/>
      <w:r w:rsidRPr="001350FB">
        <w:rPr>
          <w:color w:val="0000FF"/>
          <w:sz w:val="22"/>
          <w:szCs w:val="22"/>
          <w:u w:val="single"/>
        </w:rPr>
        <w:t>lit</w:t>
      </w:r>
      <w:proofErr w:type="gramEnd"/>
      <w:r w:rsidRPr="001350FB">
        <w:rPr>
          <w:color w:val="0000FF"/>
          <w:sz w:val="22"/>
          <w:szCs w:val="22"/>
          <w:u w:val="single"/>
        </w:rPr>
        <w:t>. e)</w:t>
      </w:r>
      <w:r w:rsidRPr="001350FB">
        <w:rPr>
          <w:sz w:val="22"/>
          <w:szCs w:val="22"/>
        </w:rPr>
        <w:t xml:space="preserve"> </w:t>
      </w:r>
      <w:proofErr w:type="spellStart"/>
      <w:proofErr w:type="gramStart"/>
      <w:r w:rsidRPr="001350FB">
        <w:rPr>
          <w:sz w:val="22"/>
          <w:szCs w:val="22"/>
        </w:rPr>
        <w:t>sau</w:t>
      </w:r>
      <w:proofErr w:type="spellEnd"/>
      <w:proofErr w:type="gramEnd"/>
      <w:r w:rsidRPr="001350FB">
        <w:rPr>
          <w:sz w:val="22"/>
          <w:szCs w:val="22"/>
        </w:rPr>
        <w:t xml:space="preserve"> </w:t>
      </w:r>
      <w:r w:rsidRPr="001350FB">
        <w:rPr>
          <w:vanish/>
          <w:sz w:val="22"/>
          <w:szCs w:val="22"/>
        </w:rPr>
        <w:t>&lt;LLNK 12006   095 13 262 455  2&gt;</w:t>
      </w:r>
      <w:r w:rsidRPr="001350FB">
        <w:rPr>
          <w:color w:val="0000FF"/>
          <w:sz w:val="22"/>
          <w:szCs w:val="22"/>
          <w:u w:val="single"/>
        </w:rPr>
        <w:t>f)</w:t>
      </w:r>
      <w:r w:rsidRPr="001350FB">
        <w:rPr>
          <w:sz w:val="22"/>
          <w:szCs w:val="22"/>
        </w:rPr>
        <w:t xml:space="preserve">, la </w:t>
      </w:r>
      <w:r w:rsidRPr="001350FB">
        <w:rPr>
          <w:vanish/>
          <w:sz w:val="22"/>
          <w:szCs w:val="22"/>
        </w:rPr>
        <w:t>&lt;LLNK 12006   095 13 262 541 26&gt;</w:t>
      </w:r>
      <w:r w:rsidRPr="001350FB">
        <w:rPr>
          <w:color w:val="0000FF"/>
          <w:sz w:val="22"/>
          <w:szCs w:val="22"/>
          <w:u w:val="single"/>
        </w:rPr>
        <w:t xml:space="preserve">art. </w:t>
      </w:r>
      <w:proofErr w:type="gramStart"/>
      <w:r w:rsidRPr="001350FB">
        <w:rPr>
          <w:color w:val="0000FF"/>
          <w:sz w:val="22"/>
          <w:szCs w:val="22"/>
          <w:u w:val="single"/>
        </w:rPr>
        <w:t xml:space="preserve">541 </w:t>
      </w:r>
      <w:proofErr w:type="spellStart"/>
      <w:r w:rsidRPr="001350FB">
        <w:rPr>
          <w:color w:val="0000FF"/>
          <w:sz w:val="22"/>
          <w:szCs w:val="22"/>
          <w:u w:val="single"/>
        </w:rPr>
        <w:t>alin</w:t>
      </w:r>
      <w:proofErr w:type="spellEnd"/>
      <w:r w:rsidRPr="001350FB">
        <w:rPr>
          <w:color w:val="0000FF"/>
          <w:sz w:val="22"/>
          <w:szCs w:val="22"/>
          <w:u w:val="single"/>
        </w:rPr>
        <w:t>.</w:t>
      </w:r>
      <w:proofErr w:type="gramEnd"/>
      <w:r w:rsidRPr="001350FB">
        <w:rPr>
          <w:color w:val="0000FF"/>
          <w:sz w:val="22"/>
          <w:szCs w:val="22"/>
          <w:u w:val="single"/>
        </w:rPr>
        <w:t xml:space="preserve"> (1) </w:t>
      </w:r>
      <w:proofErr w:type="gramStart"/>
      <w:r w:rsidRPr="001350FB">
        <w:rPr>
          <w:color w:val="0000FF"/>
          <w:sz w:val="22"/>
          <w:szCs w:val="22"/>
          <w:u w:val="single"/>
        </w:rPr>
        <w:t>lit</w:t>
      </w:r>
      <w:proofErr w:type="gramEnd"/>
      <w:r w:rsidRPr="001350FB">
        <w:rPr>
          <w:color w:val="0000FF"/>
          <w:sz w:val="22"/>
          <w:szCs w:val="22"/>
          <w:u w:val="single"/>
        </w:rPr>
        <w:t>. d)</w:t>
      </w:r>
      <w:r w:rsidRPr="001350FB">
        <w:rPr>
          <w:sz w:val="22"/>
          <w:szCs w:val="22"/>
        </w:rPr>
        <w:t xml:space="preserve"> </w:t>
      </w:r>
      <w:proofErr w:type="spellStart"/>
      <w:proofErr w:type="gramStart"/>
      <w:r w:rsidRPr="001350FB">
        <w:rPr>
          <w:sz w:val="22"/>
          <w:szCs w:val="22"/>
        </w:rPr>
        <w:t>sau</w:t>
      </w:r>
      <w:proofErr w:type="spellEnd"/>
      <w:proofErr w:type="gramEnd"/>
      <w:r w:rsidRPr="001350FB">
        <w:rPr>
          <w:sz w:val="22"/>
          <w:szCs w:val="22"/>
        </w:rPr>
        <w:t xml:space="preserve"> </w:t>
      </w:r>
      <w:r w:rsidRPr="001350FB">
        <w:rPr>
          <w:vanish/>
          <w:sz w:val="22"/>
          <w:szCs w:val="22"/>
        </w:rPr>
        <w:t>&lt;LLNK 12006   095 13 262 541  3&gt;</w:t>
      </w:r>
      <w:r w:rsidRPr="001350FB">
        <w:rPr>
          <w:color w:val="0000FF"/>
          <w:sz w:val="22"/>
          <w:szCs w:val="22"/>
          <w:u w:val="single"/>
        </w:rPr>
        <w:t>e),</w:t>
      </w:r>
      <w:r w:rsidRPr="001350FB">
        <w:rPr>
          <w:sz w:val="22"/>
          <w:szCs w:val="22"/>
        </w:rPr>
        <w:t xml:space="preserve"> </w:t>
      </w:r>
      <w:proofErr w:type="spellStart"/>
      <w:r w:rsidRPr="001350FB">
        <w:rPr>
          <w:sz w:val="22"/>
          <w:szCs w:val="22"/>
        </w:rPr>
        <w:t>respectiv</w:t>
      </w:r>
      <w:proofErr w:type="spellEnd"/>
      <w:r w:rsidRPr="001350FB">
        <w:rPr>
          <w:sz w:val="22"/>
          <w:szCs w:val="22"/>
        </w:rPr>
        <w:t xml:space="preserve"> la </w:t>
      </w:r>
      <w:r w:rsidRPr="001350FB">
        <w:rPr>
          <w:vanish/>
          <w:sz w:val="22"/>
          <w:szCs w:val="22"/>
        </w:rPr>
        <w:t>&lt;LLNK 12006   095 13 262 628 26&gt;</w:t>
      </w:r>
      <w:r w:rsidRPr="001350FB">
        <w:rPr>
          <w:color w:val="0000FF"/>
          <w:sz w:val="22"/>
          <w:szCs w:val="22"/>
          <w:u w:val="single"/>
        </w:rPr>
        <w:t xml:space="preserve">art. </w:t>
      </w:r>
      <w:proofErr w:type="gramStart"/>
      <w:r w:rsidRPr="001350FB">
        <w:rPr>
          <w:color w:val="0000FF"/>
          <w:sz w:val="22"/>
          <w:szCs w:val="22"/>
          <w:u w:val="single"/>
        </w:rPr>
        <w:t xml:space="preserve">628 </w:t>
      </w:r>
      <w:proofErr w:type="spellStart"/>
      <w:r w:rsidRPr="001350FB">
        <w:rPr>
          <w:color w:val="0000FF"/>
          <w:sz w:val="22"/>
          <w:szCs w:val="22"/>
          <w:u w:val="single"/>
        </w:rPr>
        <w:t>alin</w:t>
      </w:r>
      <w:proofErr w:type="spellEnd"/>
      <w:r w:rsidRPr="001350FB">
        <w:rPr>
          <w:color w:val="0000FF"/>
          <w:sz w:val="22"/>
          <w:szCs w:val="22"/>
          <w:u w:val="single"/>
        </w:rPr>
        <w:t>.</w:t>
      </w:r>
      <w:proofErr w:type="gramEnd"/>
      <w:r w:rsidRPr="001350FB">
        <w:rPr>
          <w:color w:val="0000FF"/>
          <w:sz w:val="22"/>
          <w:szCs w:val="22"/>
          <w:u w:val="single"/>
        </w:rPr>
        <w:t xml:space="preserve"> (1) </w:t>
      </w:r>
      <w:proofErr w:type="gramStart"/>
      <w:r w:rsidRPr="001350FB">
        <w:rPr>
          <w:color w:val="0000FF"/>
          <w:sz w:val="22"/>
          <w:szCs w:val="22"/>
          <w:u w:val="single"/>
        </w:rPr>
        <w:t>lit</w:t>
      </w:r>
      <w:proofErr w:type="gramEnd"/>
      <w:r w:rsidRPr="001350FB">
        <w:rPr>
          <w:color w:val="0000FF"/>
          <w:sz w:val="22"/>
          <w:szCs w:val="22"/>
          <w:u w:val="single"/>
        </w:rPr>
        <w:t>. d)</w:t>
      </w:r>
      <w:r w:rsidRPr="001350FB">
        <w:rPr>
          <w:sz w:val="22"/>
          <w:szCs w:val="22"/>
        </w:rPr>
        <w:t xml:space="preserve"> </w:t>
      </w:r>
      <w:proofErr w:type="spellStart"/>
      <w:proofErr w:type="gramStart"/>
      <w:r w:rsidRPr="001350FB">
        <w:rPr>
          <w:sz w:val="22"/>
          <w:szCs w:val="22"/>
        </w:rPr>
        <w:t>sau</w:t>
      </w:r>
      <w:proofErr w:type="spellEnd"/>
      <w:proofErr w:type="gramEnd"/>
      <w:r w:rsidRPr="001350FB">
        <w:rPr>
          <w:sz w:val="22"/>
          <w:szCs w:val="22"/>
        </w:rPr>
        <w:t xml:space="preserve"> </w:t>
      </w:r>
      <w:r w:rsidRPr="001350FB">
        <w:rPr>
          <w:vanish/>
          <w:sz w:val="22"/>
          <w:szCs w:val="22"/>
        </w:rPr>
        <w:t>&lt;LLNK 12006   095 13 262 628 24&gt;</w:t>
      </w:r>
      <w:r w:rsidRPr="001350FB">
        <w:rPr>
          <w:color w:val="0000FF"/>
          <w:sz w:val="22"/>
          <w:szCs w:val="22"/>
          <w:u w:val="single"/>
        </w:rPr>
        <w:t xml:space="preserve">e) din </w:t>
      </w:r>
      <w:proofErr w:type="spellStart"/>
      <w:r w:rsidRPr="001350FB">
        <w:rPr>
          <w:color w:val="0000FF"/>
          <w:sz w:val="22"/>
          <w:szCs w:val="22"/>
          <w:u w:val="single"/>
        </w:rPr>
        <w:t>Legea</w:t>
      </w:r>
      <w:proofErr w:type="spellEnd"/>
      <w:r w:rsidRPr="001350FB">
        <w:rPr>
          <w:color w:val="0000FF"/>
          <w:sz w:val="22"/>
          <w:szCs w:val="22"/>
          <w:u w:val="single"/>
        </w:rPr>
        <w:t xml:space="preserve"> nr. 95/2006</w:t>
      </w:r>
      <w:r w:rsidRPr="001350FB">
        <w:rPr>
          <w:sz w:val="22"/>
          <w:szCs w:val="22"/>
        </w:rPr>
        <w:t xml:space="preserve"> </w:t>
      </w:r>
      <w:proofErr w:type="spellStart"/>
      <w:r w:rsidRPr="001350FB">
        <w:rPr>
          <w:sz w:val="22"/>
          <w:szCs w:val="22"/>
        </w:rPr>
        <w:t>privind</w:t>
      </w:r>
      <w:proofErr w:type="spellEnd"/>
      <w:r w:rsidRPr="001350FB">
        <w:rPr>
          <w:sz w:val="22"/>
          <w:szCs w:val="22"/>
        </w:rPr>
        <w:t xml:space="preserve"> </w:t>
      </w:r>
      <w:proofErr w:type="spellStart"/>
      <w:r w:rsidRPr="001350FB">
        <w:rPr>
          <w:sz w:val="22"/>
          <w:szCs w:val="22"/>
        </w:rPr>
        <w:t>reforma</w:t>
      </w:r>
      <w:proofErr w:type="spellEnd"/>
      <w:r w:rsidRPr="001350FB">
        <w:rPr>
          <w:sz w:val="22"/>
          <w:szCs w:val="22"/>
        </w:rPr>
        <w:t xml:space="preserve"> </w:t>
      </w:r>
      <w:proofErr w:type="spellStart"/>
      <w:r w:rsidRPr="001350FB">
        <w:rPr>
          <w:sz w:val="22"/>
          <w:szCs w:val="22"/>
        </w:rPr>
        <w:t>în</w:t>
      </w:r>
      <w:proofErr w:type="spellEnd"/>
      <w:r w:rsidRPr="001350FB">
        <w:rPr>
          <w:sz w:val="22"/>
          <w:szCs w:val="22"/>
        </w:rPr>
        <w:t xml:space="preserve"> </w:t>
      </w:r>
      <w:proofErr w:type="spellStart"/>
      <w:r w:rsidRPr="001350FB">
        <w:rPr>
          <w:sz w:val="22"/>
          <w:szCs w:val="22"/>
        </w:rPr>
        <w:t>domeniul</w:t>
      </w:r>
      <w:proofErr w:type="spellEnd"/>
      <w:r w:rsidRPr="001350FB">
        <w:rPr>
          <w:sz w:val="22"/>
          <w:szCs w:val="22"/>
        </w:rPr>
        <w:t xml:space="preserve"> </w:t>
      </w:r>
      <w:proofErr w:type="spellStart"/>
      <w:r w:rsidRPr="001350FB">
        <w:rPr>
          <w:sz w:val="22"/>
          <w:szCs w:val="22"/>
        </w:rPr>
        <w:t>sănătăţii</w:t>
      </w:r>
      <w:proofErr w:type="spellEnd"/>
      <w:r w:rsidRPr="001350FB">
        <w:rPr>
          <w:sz w:val="22"/>
          <w:szCs w:val="22"/>
        </w:rPr>
        <w:t xml:space="preserve">, </w:t>
      </w:r>
      <w:proofErr w:type="spellStart"/>
      <w:r w:rsidRPr="001350FB">
        <w:rPr>
          <w:sz w:val="22"/>
          <w:szCs w:val="22"/>
        </w:rPr>
        <w:t>republicată</w:t>
      </w:r>
      <w:proofErr w:type="spellEnd"/>
      <w:r w:rsidRPr="001350FB">
        <w:rPr>
          <w:sz w:val="22"/>
          <w:szCs w:val="22"/>
        </w:rPr>
        <w:t xml:space="preserve">, cu </w:t>
      </w:r>
      <w:proofErr w:type="spellStart"/>
      <w:r w:rsidRPr="001350FB">
        <w:rPr>
          <w:sz w:val="22"/>
          <w:szCs w:val="22"/>
        </w:rPr>
        <w:t>modificările</w:t>
      </w:r>
      <w:proofErr w:type="spellEnd"/>
      <w:r w:rsidRPr="001350FB">
        <w:rPr>
          <w:sz w:val="22"/>
          <w:szCs w:val="22"/>
        </w:rPr>
        <w:t xml:space="preserve"> </w:t>
      </w:r>
      <w:proofErr w:type="spellStart"/>
      <w:r w:rsidRPr="001350FB">
        <w:rPr>
          <w:sz w:val="22"/>
          <w:szCs w:val="22"/>
        </w:rPr>
        <w:t>şi</w:t>
      </w:r>
      <w:proofErr w:type="spellEnd"/>
      <w:r w:rsidRPr="001350FB">
        <w:rPr>
          <w:sz w:val="22"/>
          <w:szCs w:val="22"/>
        </w:rPr>
        <w:t xml:space="preserve"> </w:t>
      </w:r>
      <w:proofErr w:type="spellStart"/>
      <w:r w:rsidRPr="001350FB">
        <w:rPr>
          <w:sz w:val="22"/>
          <w:szCs w:val="22"/>
        </w:rPr>
        <w:t>completările</w:t>
      </w:r>
      <w:proofErr w:type="spellEnd"/>
      <w:r w:rsidRPr="001350FB">
        <w:rPr>
          <w:sz w:val="22"/>
          <w:szCs w:val="22"/>
        </w:rPr>
        <w:t xml:space="preserve"> </w:t>
      </w:r>
      <w:proofErr w:type="spellStart"/>
      <w:r w:rsidRPr="001350FB">
        <w:rPr>
          <w:sz w:val="22"/>
          <w:szCs w:val="22"/>
        </w:rPr>
        <w:t>ulterioare</w:t>
      </w:r>
      <w:proofErr w:type="spellEnd"/>
      <w:r w:rsidRPr="001350FB">
        <w:rPr>
          <w:sz w:val="22"/>
          <w:szCs w:val="22"/>
        </w:rPr>
        <w:t xml:space="preserve">,            </w:t>
      </w:r>
    </w:p>
    <w:p w:rsidR="001350FB" w:rsidRPr="001350FB" w:rsidRDefault="001350FB" w:rsidP="001350FB">
      <w:pPr>
        <w:autoSpaceDE w:val="0"/>
        <w:autoSpaceDN w:val="0"/>
        <w:adjustRightInd w:val="0"/>
        <w:jc w:val="both"/>
        <w:rPr>
          <w:sz w:val="22"/>
          <w:szCs w:val="22"/>
        </w:rPr>
      </w:pPr>
      <w:r w:rsidRPr="001350FB">
        <w:rPr>
          <w:sz w:val="22"/>
          <w:szCs w:val="22"/>
        </w:rPr>
        <w:t xml:space="preserve">    e) </w:t>
      </w:r>
      <w:proofErr w:type="spellStart"/>
      <w:proofErr w:type="gramStart"/>
      <w:r w:rsidRPr="001350FB">
        <w:rPr>
          <w:sz w:val="22"/>
          <w:szCs w:val="22"/>
        </w:rPr>
        <w:t>acte</w:t>
      </w:r>
      <w:proofErr w:type="spellEnd"/>
      <w:proofErr w:type="gramEnd"/>
      <w:r w:rsidRPr="001350FB">
        <w:rPr>
          <w:sz w:val="22"/>
          <w:szCs w:val="22"/>
        </w:rPr>
        <w:t xml:space="preserve"> </w:t>
      </w:r>
      <w:proofErr w:type="spellStart"/>
      <w:r w:rsidRPr="001350FB">
        <w:rPr>
          <w:sz w:val="22"/>
          <w:szCs w:val="22"/>
        </w:rPr>
        <w:t>doveditoare</w:t>
      </w:r>
      <w:proofErr w:type="spellEnd"/>
      <w:r w:rsidRPr="001350FB">
        <w:rPr>
          <w:sz w:val="22"/>
          <w:szCs w:val="22"/>
        </w:rPr>
        <w:t xml:space="preserve"> </w:t>
      </w:r>
      <w:proofErr w:type="spellStart"/>
      <w:r w:rsidRPr="001350FB">
        <w:rPr>
          <w:sz w:val="22"/>
          <w:szCs w:val="22"/>
        </w:rPr>
        <w:t>pentru</w:t>
      </w:r>
      <w:proofErr w:type="spellEnd"/>
      <w:r w:rsidRPr="001350FB">
        <w:rPr>
          <w:sz w:val="22"/>
          <w:szCs w:val="22"/>
        </w:rPr>
        <w:t xml:space="preserve"> </w:t>
      </w:r>
      <w:proofErr w:type="spellStart"/>
      <w:r w:rsidRPr="001350FB">
        <w:rPr>
          <w:sz w:val="22"/>
          <w:szCs w:val="22"/>
        </w:rPr>
        <w:t>calcularea</w:t>
      </w:r>
      <w:proofErr w:type="spellEnd"/>
      <w:r w:rsidRPr="001350FB">
        <w:rPr>
          <w:sz w:val="22"/>
          <w:szCs w:val="22"/>
        </w:rPr>
        <w:t xml:space="preserve"> </w:t>
      </w:r>
      <w:proofErr w:type="spellStart"/>
      <w:r w:rsidRPr="001350FB">
        <w:rPr>
          <w:sz w:val="22"/>
          <w:szCs w:val="22"/>
        </w:rPr>
        <w:t>punctajului</w:t>
      </w:r>
      <w:proofErr w:type="spellEnd"/>
      <w:r w:rsidRPr="001350FB">
        <w:rPr>
          <w:sz w:val="22"/>
          <w:szCs w:val="22"/>
        </w:rPr>
        <w:t xml:space="preserve"> </w:t>
      </w:r>
      <w:proofErr w:type="spellStart"/>
      <w:r w:rsidRPr="001350FB">
        <w:rPr>
          <w:sz w:val="22"/>
          <w:szCs w:val="22"/>
        </w:rPr>
        <w:t>prevăzut</w:t>
      </w:r>
      <w:proofErr w:type="spellEnd"/>
      <w:r w:rsidRPr="001350FB">
        <w:rPr>
          <w:sz w:val="22"/>
          <w:szCs w:val="22"/>
        </w:rPr>
        <w:t xml:space="preserve"> </w:t>
      </w:r>
      <w:proofErr w:type="spellStart"/>
      <w:r w:rsidRPr="001350FB">
        <w:rPr>
          <w:sz w:val="22"/>
          <w:szCs w:val="22"/>
        </w:rPr>
        <w:t>în</w:t>
      </w:r>
      <w:proofErr w:type="spellEnd"/>
      <w:r w:rsidRPr="001350FB">
        <w:rPr>
          <w:sz w:val="22"/>
          <w:szCs w:val="22"/>
        </w:rPr>
        <w:t xml:space="preserve"> </w:t>
      </w:r>
      <w:r w:rsidRPr="001350FB">
        <w:rPr>
          <w:vanish/>
          <w:sz w:val="22"/>
          <w:szCs w:val="22"/>
        </w:rPr>
        <w:t>&lt;LLNK 12023   166 501204   3 20&gt;</w:t>
      </w:r>
      <w:proofErr w:type="spellStart"/>
      <w:r w:rsidRPr="001350FB">
        <w:rPr>
          <w:color w:val="0000FF"/>
          <w:sz w:val="22"/>
          <w:szCs w:val="22"/>
          <w:u w:val="single"/>
        </w:rPr>
        <w:t>anexa</w:t>
      </w:r>
      <w:proofErr w:type="spellEnd"/>
      <w:r w:rsidRPr="001350FB">
        <w:rPr>
          <w:color w:val="0000FF"/>
          <w:sz w:val="22"/>
          <w:szCs w:val="22"/>
          <w:u w:val="single"/>
        </w:rPr>
        <w:t xml:space="preserve"> nr. 3 la </w:t>
      </w:r>
      <w:proofErr w:type="spellStart"/>
      <w:r w:rsidRPr="001350FB">
        <w:rPr>
          <w:color w:val="0000FF"/>
          <w:sz w:val="22"/>
          <w:szCs w:val="22"/>
          <w:u w:val="single"/>
        </w:rPr>
        <w:t>ordin</w:t>
      </w:r>
      <w:proofErr w:type="spellEnd"/>
      <w:r w:rsidRPr="001350FB">
        <w:rPr>
          <w:sz w:val="22"/>
          <w:szCs w:val="22"/>
        </w:rPr>
        <w:t>;</w:t>
      </w:r>
    </w:p>
    <w:p w:rsidR="001350FB" w:rsidRPr="001350FB" w:rsidRDefault="001350FB" w:rsidP="001350FB">
      <w:pPr>
        <w:autoSpaceDE w:val="0"/>
        <w:autoSpaceDN w:val="0"/>
        <w:adjustRightInd w:val="0"/>
        <w:jc w:val="both"/>
        <w:rPr>
          <w:sz w:val="22"/>
          <w:szCs w:val="22"/>
          <w:lang w:val="pt-BR"/>
        </w:rPr>
      </w:pPr>
      <w:r w:rsidRPr="001350FB">
        <w:rPr>
          <w:sz w:val="22"/>
          <w:szCs w:val="22"/>
        </w:rPr>
        <w:t xml:space="preserve">    </w:t>
      </w:r>
      <w:r w:rsidRPr="001350FB">
        <w:rPr>
          <w:sz w:val="22"/>
          <w:szCs w:val="22"/>
          <w:lang w:val="pt-BR"/>
        </w:rPr>
        <w:t>f) certificat de cazier judiciar sau, după caz, extrasul de pe cazierul judiciar;</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 xml:space="preserve">    g) certificatul de integritate comportamentală din care să reiasă că nu s-au comis infracţiuni prevăzute la </w:t>
      </w:r>
      <w:r w:rsidRPr="001350FB">
        <w:rPr>
          <w:vanish/>
          <w:sz w:val="22"/>
          <w:szCs w:val="22"/>
          <w:lang w:val="pt-BR"/>
        </w:rPr>
        <w:t>&lt;LLNK 12019   118 12 202   1 39&gt;</w:t>
      </w:r>
      <w:r w:rsidRPr="001350FB">
        <w:rPr>
          <w:color w:val="0000FF"/>
          <w:sz w:val="22"/>
          <w:szCs w:val="22"/>
          <w:u w:val="single"/>
          <w:lang w:val="pt-BR"/>
        </w:rPr>
        <w:t>art. 1 alin. (2) din Legea nr. 118/2019</w:t>
      </w:r>
      <w:r w:rsidRPr="001350FB">
        <w:rPr>
          <w:sz w:val="22"/>
          <w:szCs w:val="22"/>
          <w:lang w:val="pt-BR"/>
        </w:rPr>
        <w:t xml:space="preserve"> privind Registrul naţional automatizat cu privire la persoanele care au comis infracţiuni sexuale, de exploatare a unor persoane sau asupra minorilor, precum şi pentru completarea </w:t>
      </w:r>
      <w:r w:rsidRPr="001350FB">
        <w:rPr>
          <w:vanish/>
          <w:sz w:val="22"/>
          <w:szCs w:val="22"/>
          <w:lang w:val="pt-BR"/>
        </w:rPr>
        <w:t>&lt;LLNK 12008    76 12 221   0 17&gt;</w:t>
      </w:r>
      <w:r w:rsidRPr="001350FB">
        <w:rPr>
          <w:color w:val="0000FF"/>
          <w:sz w:val="22"/>
          <w:szCs w:val="22"/>
          <w:u w:val="single"/>
          <w:lang w:val="pt-BR"/>
        </w:rPr>
        <w:t>Legii nr. 76/2008</w:t>
      </w:r>
      <w:r w:rsidRPr="001350FB">
        <w:rPr>
          <w:sz w:val="22"/>
          <w:szCs w:val="22"/>
          <w:lang w:val="pt-B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 xml:space="preserve">    h) adeverinţă medicală care să ateste starea de sănătate corespunzătoare, eliberată de către medicul de familie al candidatului sau de către unităţile sanitare abilitate cu cel mult 6 luni anterior derulării concursului;</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 xml:space="preserve">    i) copia actului de identitate sau orice alt document care atestă identitatea, potrivit legii, aflate în termen de valabilitate;</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 xml:space="preserve">    j) copia certificatului de căsătorie sau a altui document prin care s-a realizat schimbarea de nume, după caz;</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 xml:space="preserve">    k) curriculum vitae, model comun european;</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 xml:space="preserve">    l) chitanta de plata a taxei de concurs (150 lei care se achita in numerar la casieria unitatii).</w:t>
      </w:r>
    </w:p>
    <w:p w:rsidR="001350FB" w:rsidRPr="001350FB" w:rsidRDefault="001350FB" w:rsidP="001350FB">
      <w:pPr>
        <w:autoSpaceDE w:val="0"/>
        <w:autoSpaceDN w:val="0"/>
        <w:adjustRightInd w:val="0"/>
        <w:jc w:val="both"/>
        <w:rPr>
          <w:sz w:val="22"/>
          <w:szCs w:val="22"/>
          <w:lang w:val="pt-BR"/>
        </w:rPr>
      </w:pP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Documentele prevăzute la lit. d) şi f) sunt valabile 3 luni şi se depun la dosar în termen de valabilitate.</w:t>
      </w:r>
      <w:r w:rsidRPr="001350FB">
        <w:rPr>
          <w:sz w:val="22"/>
          <w:szCs w:val="22"/>
          <w:lang w:val="pt-BR"/>
        </w:rPr>
        <w:br/>
        <w:t>În cazul posturilor de biolog debutant, biochimist debutant sau chimist debutant, documentele prevăzute la lit. c) şi d) se înlocuiesc cu declaraţia pe propria răspundere a candidatului.</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br/>
        <w:t>În vederea participării la concurs, candidaţii depun dosarul de concurs în termen de 10 zile lucrătoare de la data afişării anunţului pentru ocuparea unui post vacant, respectiv de 5 zile lucrătoare pentru ocuparea unui post temporar vacant.</w:t>
      </w:r>
    </w:p>
    <w:p w:rsidR="001350FB" w:rsidRPr="001350FB" w:rsidRDefault="001350FB" w:rsidP="001350FB">
      <w:pPr>
        <w:autoSpaceDE w:val="0"/>
        <w:autoSpaceDN w:val="0"/>
        <w:adjustRightInd w:val="0"/>
        <w:jc w:val="both"/>
        <w:rPr>
          <w:sz w:val="22"/>
          <w:szCs w:val="22"/>
          <w:lang w:val="pt-BR"/>
        </w:rPr>
      </w:pPr>
    </w:p>
    <w:p w:rsidR="001350FB" w:rsidRPr="001350FB" w:rsidRDefault="001350FB" w:rsidP="001350FB">
      <w:pPr>
        <w:autoSpaceDE w:val="0"/>
        <w:autoSpaceDN w:val="0"/>
        <w:adjustRightInd w:val="0"/>
        <w:jc w:val="both"/>
        <w:rPr>
          <w:sz w:val="22"/>
          <w:szCs w:val="22"/>
          <w:lang w:val="pt-BR"/>
        </w:rPr>
      </w:pPr>
      <w:r w:rsidRPr="001350FB">
        <w:rPr>
          <w:sz w:val="22"/>
          <w:szCs w:val="22"/>
          <w:lang w:val="pt-BR"/>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br/>
        <w:t>Copiile de pe actele prevăzute la lit. b), c), i) şi j), precum şi copia certificatului de încadrare într-un grad de handicap pentru candidaţii cu dizabilităţi se prezintă însoţite de documentele originale, care se certifică cu menţiunea "conform cu originalul" de către secretarul comisiei de concurs.</w:t>
      </w:r>
    </w:p>
    <w:p w:rsidR="001350FB" w:rsidRPr="001350FB" w:rsidRDefault="001350FB" w:rsidP="001350FB">
      <w:pPr>
        <w:autoSpaceDE w:val="0"/>
        <w:autoSpaceDN w:val="0"/>
        <w:adjustRightInd w:val="0"/>
        <w:jc w:val="both"/>
        <w:rPr>
          <w:sz w:val="22"/>
          <w:szCs w:val="22"/>
          <w:lang w:val="pt-BR"/>
        </w:rPr>
      </w:pPr>
      <w:r w:rsidRPr="001350FB">
        <w:rPr>
          <w:sz w:val="22"/>
          <w:szCs w:val="22"/>
          <w:lang w:val="pt-BR"/>
        </w:rPr>
        <w:lastRenderedPageBreak/>
        <w:b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1350FB" w:rsidRPr="001350FB" w:rsidRDefault="001350FB" w:rsidP="006A40DA">
      <w:pPr>
        <w:autoSpaceDE w:val="0"/>
        <w:autoSpaceDN w:val="0"/>
        <w:adjustRightInd w:val="0"/>
        <w:ind w:firstLine="567"/>
        <w:jc w:val="both"/>
        <w:rPr>
          <w:sz w:val="22"/>
          <w:szCs w:val="22"/>
          <w:lang w:val="pt-BR"/>
        </w:rPr>
      </w:pPr>
      <w:r w:rsidRPr="001350FB">
        <w:rPr>
          <w:sz w:val="22"/>
          <w:szCs w:val="22"/>
          <w:lang w:val="pt-BR"/>
        </w:rPr>
        <w:br/>
        <w:t>Documentul prevăzut la lit. g) poate fi solicitat şi de către autoritatea sau instituţia publică organizatoare a concursului, cu acordul persoanei verificate, potrivit legii.</w:t>
      </w:r>
    </w:p>
    <w:p w:rsidR="001350FB" w:rsidRPr="001350FB" w:rsidRDefault="001350FB" w:rsidP="001350FB">
      <w:pPr>
        <w:tabs>
          <w:tab w:val="left" w:pos="1701"/>
        </w:tabs>
        <w:ind w:right="477"/>
        <w:jc w:val="both"/>
        <w:rPr>
          <w:sz w:val="22"/>
          <w:szCs w:val="22"/>
          <w:lang w:val="ro-RO"/>
        </w:rPr>
      </w:pPr>
      <w:r w:rsidRPr="001350FB">
        <w:rPr>
          <w:sz w:val="22"/>
          <w:szCs w:val="22"/>
          <w:lang w:val="ro-RO"/>
        </w:rPr>
        <w:t>Formularul de înscriere la concurs este disponibil pe site-ul instituției, împreună cu anunțul de concurs.</w:t>
      </w:r>
    </w:p>
    <w:p w:rsidR="001350FB" w:rsidRPr="001350FB" w:rsidRDefault="001350FB" w:rsidP="001350FB">
      <w:pPr>
        <w:tabs>
          <w:tab w:val="left" w:pos="1701"/>
        </w:tabs>
        <w:ind w:right="477"/>
        <w:jc w:val="both"/>
        <w:rPr>
          <w:sz w:val="22"/>
          <w:szCs w:val="22"/>
          <w:lang w:val="ro-RO"/>
        </w:rPr>
      </w:pPr>
    </w:p>
    <w:p w:rsidR="001350FB" w:rsidRPr="001350FB" w:rsidRDefault="001350FB" w:rsidP="001350FB">
      <w:pPr>
        <w:ind w:firstLine="720"/>
        <w:jc w:val="both"/>
        <w:rPr>
          <w:sz w:val="22"/>
          <w:szCs w:val="22"/>
          <w:lang w:val="pt-BR"/>
        </w:rPr>
      </w:pPr>
      <w:r w:rsidRPr="001350FB">
        <w:rPr>
          <w:sz w:val="22"/>
          <w:szCs w:val="22"/>
          <w:lang w:val="pt-BR"/>
        </w:rPr>
        <w:t>Dosarele de concurs se depun la sediul instituţiei din strada Mihail Kogălniceanu, nr. 35 – Ambulatoriu Integrat ( Serviciul Resurse Umane ).</w:t>
      </w:r>
    </w:p>
    <w:p w:rsidR="001350FB" w:rsidRPr="001350FB" w:rsidRDefault="001350FB" w:rsidP="001350FB">
      <w:pPr>
        <w:ind w:firstLine="720"/>
        <w:jc w:val="both"/>
        <w:rPr>
          <w:sz w:val="22"/>
          <w:szCs w:val="22"/>
          <w:lang w:val="pt-BR"/>
        </w:rPr>
      </w:pPr>
      <w:r w:rsidRPr="001350FB">
        <w:rPr>
          <w:sz w:val="22"/>
          <w:szCs w:val="22"/>
          <w:lang w:val="pt-BR"/>
        </w:rPr>
        <w:t xml:space="preserve"> Dosarele de concurs se vor depune după urmatorul program:</w:t>
      </w:r>
    </w:p>
    <w:p w:rsidR="001350FB" w:rsidRPr="001350FB" w:rsidRDefault="001350FB" w:rsidP="001350FB">
      <w:pPr>
        <w:ind w:firstLine="720"/>
        <w:jc w:val="both"/>
        <w:rPr>
          <w:sz w:val="22"/>
          <w:szCs w:val="22"/>
          <w:lang w:val="pt-BR"/>
        </w:rPr>
      </w:pPr>
      <w:r w:rsidRPr="001350FB">
        <w:rPr>
          <w:sz w:val="22"/>
          <w:szCs w:val="22"/>
          <w:lang w:val="pt-BR"/>
        </w:rPr>
        <w:t xml:space="preserve"> Luni – joi – intre orele 10.00 – 14.00;</w:t>
      </w:r>
    </w:p>
    <w:p w:rsidR="001350FB" w:rsidRPr="001350FB" w:rsidRDefault="001350FB" w:rsidP="001350FB">
      <w:pPr>
        <w:ind w:firstLine="720"/>
        <w:jc w:val="both"/>
        <w:rPr>
          <w:sz w:val="22"/>
          <w:szCs w:val="22"/>
          <w:lang w:val="pt-BR"/>
        </w:rPr>
      </w:pPr>
      <w:r w:rsidRPr="001350FB">
        <w:rPr>
          <w:sz w:val="22"/>
          <w:szCs w:val="22"/>
          <w:lang w:val="pt-BR"/>
        </w:rPr>
        <w:t xml:space="preserve"> Vineri – intre orele 10.00 – 12.00.</w:t>
      </w:r>
    </w:p>
    <w:p w:rsidR="001350FB" w:rsidRPr="001350FB" w:rsidRDefault="001350FB" w:rsidP="001350FB">
      <w:pPr>
        <w:ind w:firstLine="720"/>
        <w:jc w:val="both"/>
        <w:rPr>
          <w:sz w:val="22"/>
          <w:szCs w:val="22"/>
          <w:lang w:val="pt-BR"/>
        </w:rPr>
      </w:pPr>
    </w:p>
    <w:p w:rsidR="001350FB" w:rsidRPr="001350FB" w:rsidRDefault="001350FB" w:rsidP="001350FB">
      <w:pPr>
        <w:ind w:firstLine="720"/>
        <w:jc w:val="both"/>
        <w:rPr>
          <w:sz w:val="22"/>
          <w:szCs w:val="22"/>
          <w:lang w:val="pt-BR"/>
        </w:rPr>
      </w:pPr>
      <w:r w:rsidRPr="001350FB">
        <w:rPr>
          <w:sz w:val="22"/>
          <w:szCs w:val="22"/>
          <w:lang w:val="pt-BR"/>
        </w:rPr>
        <w:t>Documentele se vor a</w:t>
      </w:r>
      <w:r w:rsidRPr="001350FB">
        <w:rPr>
          <w:rStyle w:val="salnbdy"/>
          <w:sz w:val="22"/>
          <w:szCs w:val="22"/>
          <w:bdr w:val="none" w:sz="0" w:space="0" w:color="auto" w:frame="1"/>
          <w:shd w:val="clear" w:color="auto" w:fill="FFFFFF"/>
          <w:lang w:val="pt-BR"/>
        </w:rPr>
        <w:t>ș</w:t>
      </w:r>
      <w:r w:rsidRPr="001350FB">
        <w:rPr>
          <w:sz w:val="22"/>
          <w:szCs w:val="22"/>
          <w:lang w:val="pt-BR"/>
        </w:rPr>
        <w:t xml:space="preserve">eza in ordinea scrisă in Opis, vor fi numerotate, perforate </w:t>
      </w:r>
      <w:r w:rsidRPr="001350FB">
        <w:rPr>
          <w:rStyle w:val="salnbdy"/>
          <w:sz w:val="22"/>
          <w:szCs w:val="22"/>
          <w:bdr w:val="none" w:sz="0" w:space="0" w:color="auto" w:frame="1"/>
          <w:shd w:val="clear" w:color="auto" w:fill="FFFFFF"/>
          <w:lang w:val="pt-BR"/>
        </w:rPr>
        <w:t>ș</w:t>
      </w:r>
      <w:r w:rsidRPr="001350FB">
        <w:rPr>
          <w:sz w:val="22"/>
          <w:szCs w:val="22"/>
          <w:lang w:val="pt-BR"/>
        </w:rPr>
        <w:t>i a</w:t>
      </w:r>
      <w:r w:rsidRPr="001350FB">
        <w:rPr>
          <w:rStyle w:val="salnbdy"/>
          <w:sz w:val="22"/>
          <w:szCs w:val="22"/>
          <w:bdr w:val="none" w:sz="0" w:space="0" w:color="auto" w:frame="1"/>
          <w:shd w:val="clear" w:color="auto" w:fill="FFFFFF"/>
          <w:lang w:val="pt-BR"/>
        </w:rPr>
        <w:t>ș</w:t>
      </w:r>
      <w:r w:rsidRPr="001350FB">
        <w:rPr>
          <w:sz w:val="22"/>
          <w:szCs w:val="22"/>
          <w:lang w:val="pt-BR"/>
        </w:rPr>
        <w:t xml:space="preserve">ezate in dosar. Pe coperta dosarului se va scrie corect numele </w:t>
      </w:r>
      <w:r w:rsidRPr="001350FB">
        <w:rPr>
          <w:rStyle w:val="salnbdy"/>
          <w:sz w:val="22"/>
          <w:szCs w:val="22"/>
          <w:bdr w:val="none" w:sz="0" w:space="0" w:color="auto" w:frame="1"/>
          <w:shd w:val="clear" w:color="auto" w:fill="FFFFFF"/>
          <w:lang w:val="pt-BR"/>
        </w:rPr>
        <w:t>ș</w:t>
      </w:r>
      <w:r w:rsidRPr="001350FB">
        <w:rPr>
          <w:sz w:val="22"/>
          <w:szCs w:val="22"/>
          <w:lang w:val="pt-BR"/>
        </w:rPr>
        <w:t>i prenumele candidatului, structura ( sectie/ compartimet/ cabinet/ laborator/serviciu) în cadrul căreia dore</w:t>
      </w:r>
      <w:r w:rsidRPr="001350FB">
        <w:rPr>
          <w:rStyle w:val="salnbdy"/>
          <w:sz w:val="22"/>
          <w:szCs w:val="22"/>
          <w:bdr w:val="none" w:sz="0" w:space="0" w:color="auto" w:frame="1"/>
          <w:shd w:val="clear" w:color="auto" w:fill="FFFFFF"/>
          <w:lang w:val="pt-BR"/>
        </w:rPr>
        <w:t>ș</w:t>
      </w:r>
      <w:r w:rsidRPr="001350FB">
        <w:rPr>
          <w:sz w:val="22"/>
          <w:szCs w:val="22"/>
          <w:lang w:val="pt-BR"/>
        </w:rPr>
        <w:t>te sa se inscrie.</w:t>
      </w:r>
    </w:p>
    <w:p w:rsidR="001350FB" w:rsidRPr="001350FB" w:rsidRDefault="001350FB" w:rsidP="001350FB">
      <w:pPr>
        <w:jc w:val="both"/>
        <w:rPr>
          <w:sz w:val="22"/>
          <w:szCs w:val="22"/>
          <w:lang w:val="pt-BR"/>
        </w:rPr>
      </w:pPr>
    </w:p>
    <w:p w:rsidR="001350FB" w:rsidRPr="001350FB" w:rsidRDefault="001350FB" w:rsidP="001350FB">
      <w:pPr>
        <w:jc w:val="both"/>
        <w:rPr>
          <w:sz w:val="22"/>
          <w:szCs w:val="22"/>
          <w:lang w:val="ro-RO"/>
        </w:rPr>
      </w:pPr>
      <w:r w:rsidRPr="001350FB">
        <w:rPr>
          <w:sz w:val="22"/>
          <w:szCs w:val="22"/>
          <w:lang w:val="ro-RO"/>
        </w:rPr>
        <w:t>Nu se primesc dosare de înscriere după data şi ora limită de înscriere.</w:t>
      </w:r>
    </w:p>
    <w:p w:rsidR="001350FB" w:rsidRPr="001350FB" w:rsidRDefault="001350FB" w:rsidP="001350FB">
      <w:pPr>
        <w:ind w:firstLine="720"/>
        <w:jc w:val="both"/>
        <w:rPr>
          <w:sz w:val="22"/>
          <w:szCs w:val="22"/>
          <w:lang w:val="ro-RO"/>
        </w:rPr>
      </w:pPr>
    </w:p>
    <w:p w:rsidR="001350FB" w:rsidRPr="001350FB" w:rsidRDefault="001350FB" w:rsidP="001350FB">
      <w:pPr>
        <w:ind w:firstLine="720"/>
        <w:jc w:val="both"/>
        <w:rPr>
          <w:sz w:val="22"/>
          <w:szCs w:val="22"/>
          <w:lang w:val="ro-RO"/>
        </w:rPr>
      </w:pPr>
      <w:r w:rsidRPr="001350FB">
        <w:rPr>
          <w:sz w:val="22"/>
          <w:szCs w:val="22"/>
          <w:lang w:val="ro-RO"/>
        </w:rPr>
        <w:t>Concursul constă în 3 etape:</w:t>
      </w:r>
    </w:p>
    <w:p w:rsidR="001350FB" w:rsidRPr="001350FB" w:rsidRDefault="001350FB" w:rsidP="001350FB">
      <w:pPr>
        <w:numPr>
          <w:ilvl w:val="0"/>
          <w:numId w:val="9"/>
        </w:numPr>
        <w:jc w:val="both"/>
        <w:rPr>
          <w:sz w:val="22"/>
          <w:szCs w:val="22"/>
          <w:lang w:val="ro-RO"/>
        </w:rPr>
      </w:pPr>
      <w:r w:rsidRPr="001350FB">
        <w:rPr>
          <w:sz w:val="22"/>
          <w:szCs w:val="22"/>
          <w:lang w:val="ro-RO"/>
        </w:rPr>
        <w:t>Selecţia dosarelor de înscriere (proba A) şi stabilirea punctajului rezultat din analiza si evaluarea activităţii profesionale şi ştiinţifice pentru proba suplimentară de departajare (proba D), prevăzută în anexa nr. 3 la Ordinul MS nr. 166/26.01.2023;</w:t>
      </w:r>
    </w:p>
    <w:p w:rsidR="001350FB" w:rsidRPr="001350FB" w:rsidRDefault="001350FB" w:rsidP="001350FB">
      <w:pPr>
        <w:numPr>
          <w:ilvl w:val="0"/>
          <w:numId w:val="9"/>
        </w:numPr>
        <w:jc w:val="both"/>
        <w:rPr>
          <w:sz w:val="22"/>
          <w:szCs w:val="22"/>
          <w:lang w:val="ro-RO"/>
        </w:rPr>
      </w:pPr>
      <w:r w:rsidRPr="001350FB">
        <w:rPr>
          <w:sz w:val="22"/>
          <w:szCs w:val="22"/>
          <w:lang w:val="ro-RO"/>
        </w:rPr>
        <w:t>Proba scrisă (proba B);</w:t>
      </w:r>
    </w:p>
    <w:p w:rsidR="001350FB" w:rsidRPr="001350FB" w:rsidRDefault="001350FB" w:rsidP="001350FB">
      <w:pPr>
        <w:numPr>
          <w:ilvl w:val="0"/>
          <w:numId w:val="9"/>
        </w:numPr>
        <w:jc w:val="both"/>
        <w:rPr>
          <w:sz w:val="22"/>
          <w:szCs w:val="22"/>
          <w:lang w:val="ro-RO"/>
        </w:rPr>
      </w:pPr>
      <w:r w:rsidRPr="001350FB">
        <w:rPr>
          <w:sz w:val="22"/>
          <w:szCs w:val="22"/>
          <w:lang w:val="ro-RO"/>
        </w:rPr>
        <w:t>Proba clinică/practica (proba C).</w:t>
      </w:r>
    </w:p>
    <w:p w:rsidR="001350FB" w:rsidRPr="001350FB" w:rsidRDefault="001350FB" w:rsidP="001350FB">
      <w:pPr>
        <w:jc w:val="both"/>
        <w:rPr>
          <w:sz w:val="22"/>
          <w:szCs w:val="22"/>
          <w:lang w:val="ro-RO"/>
        </w:rPr>
      </w:pPr>
      <w:r w:rsidRPr="001350FB">
        <w:rPr>
          <w:sz w:val="22"/>
          <w:szCs w:val="22"/>
          <w:lang w:val="ro-RO"/>
        </w:rPr>
        <w:t>Se pot prezenta la etapa / proba următoare numai candidaţii declaraţi admişi la etapa/proba precedentă. Sunt declaraţi admişi candidaţii care au obţinut minim 50 de puncte la proba scrisă, respectiv 50 de puncte la proba clinică.</w:t>
      </w:r>
    </w:p>
    <w:p w:rsidR="001350FB" w:rsidRPr="001350FB" w:rsidRDefault="001350FB" w:rsidP="001350FB">
      <w:pPr>
        <w:ind w:firstLine="709"/>
        <w:jc w:val="both"/>
        <w:rPr>
          <w:sz w:val="22"/>
          <w:szCs w:val="22"/>
          <w:lang w:val="ro-RO"/>
        </w:rPr>
      </w:pPr>
    </w:p>
    <w:p w:rsidR="001350FB" w:rsidRPr="001350FB" w:rsidRDefault="001350FB" w:rsidP="001350FB">
      <w:pPr>
        <w:ind w:firstLine="709"/>
        <w:jc w:val="both"/>
        <w:rPr>
          <w:sz w:val="22"/>
          <w:szCs w:val="22"/>
          <w:lang w:val="ro-RO"/>
        </w:rPr>
      </w:pPr>
      <w:r w:rsidRPr="001350FB">
        <w:rPr>
          <w:sz w:val="22"/>
          <w:szCs w:val="22"/>
          <w:lang w:val="ro-RO"/>
        </w:rPr>
        <w:t>În urma susţinerii tuturor probelor vor fi declaraţi admişi candidaţii care au realizat un punctaj minim de 50 de puncte, în urma calculării mediei aritmetice.</w:t>
      </w:r>
    </w:p>
    <w:p w:rsidR="001350FB" w:rsidRPr="001350FB" w:rsidRDefault="001350FB" w:rsidP="001350FB">
      <w:pPr>
        <w:ind w:firstLine="709"/>
        <w:jc w:val="both"/>
        <w:rPr>
          <w:sz w:val="22"/>
          <w:szCs w:val="22"/>
          <w:lang w:val="ro-RO"/>
        </w:rPr>
      </w:pPr>
    </w:p>
    <w:p w:rsidR="001350FB" w:rsidRPr="001350FB" w:rsidRDefault="001350FB" w:rsidP="001350FB">
      <w:pPr>
        <w:ind w:firstLine="709"/>
        <w:jc w:val="both"/>
        <w:rPr>
          <w:sz w:val="22"/>
          <w:szCs w:val="22"/>
          <w:lang w:val="ro-RO"/>
        </w:rPr>
      </w:pPr>
      <w:r w:rsidRPr="001350FB">
        <w:rPr>
          <w:sz w:val="22"/>
          <w:szCs w:val="22"/>
          <w:lang w:val="ro-RO"/>
        </w:rPr>
        <w:t>Obţinerea postului se face strict în ordinea descrescătoare a punctajului realizat.</w:t>
      </w:r>
    </w:p>
    <w:p w:rsidR="001350FB" w:rsidRPr="001350FB" w:rsidRDefault="001350FB" w:rsidP="001350FB">
      <w:pPr>
        <w:ind w:right="477" w:firstLine="720"/>
        <w:rPr>
          <w:iCs/>
          <w:sz w:val="22"/>
          <w:szCs w:val="22"/>
          <w:lang w:val="ro-RO"/>
        </w:rPr>
      </w:pPr>
      <w:r w:rsidRPr="001350FB">
        <w:rPr>
          <w:sz w:val="22"/>
          <w:szCs w:val="22"/>
          <w:lang w:val="ro-RO"/>
        </w:rPr>
        <w:t>Rezultatele, la fiecare probă, vor fi afișate la</w:t>
      </w:r>
      <w:r w:rsidRPr="001350FB">
        <w:rPr>
          <w:color w:val="000000"/>
          <w:sz w:val="22"/>
          <w:szCs w:val="22"/>
          <w:lang w:val="ro-RO"/>
        </w:rPr>
        <w:t xml:space="preserve"> sediul unității</w:t>
      </w:r>
      <w:r w:rsidRPr="001350FB">
        <w:rPr>
          <w:iCs/>
          <w:sz w:val="22"/>
          <w:szCs w:val="22"/>
          <w:lang w:val="ro-RO"/>
        </w:rPr>
        <w:t xml:space="preserve"> și pe pagina de internet.</w:t>
      </w:r>
    </w:p>
    <w:p w:rsidR="001350FB" w:rsidRPr="001350FB" w:rsidRDefault="001350FB" w:rsidP="001350FB">
      <w:pPr>
        <w:ind w:firstLine="709"/>
        <w:jc w:val="both"/>
        <w:rPr>
          <w:sz w:val="22"/>
          <w:szCs w:val="22"/>
          <w:lang w:val="ro-RO"/>
        </w:rPr>
      </w:pPr>
    </w:p>
    <w:p w:rsidR="001350FB" w:rsidRPr="001350FB" w:rsidRDefault="001350FB" w:rsidP="001350FB">
      <w:pPr>
        <w:ind w:firstLine="709"/>
        <w:jc w:val="both"/>
        <w:rPr>
          <w:b/>
          <w:color w:val="000000" w:themeColor="text1"/>
          <w:sz w:val="22"/>
          <w:szCs w:val="22"/>
          <w:lang w:val="ro-RO"/>
        </w:rPr>
      </w:pPr>
      <w:r w:rsidRPr="001350FB">
        <w:rPr>
          <w:b/>
          <w:color w:val="000000" w:themeColor="text1"/>
          <w:sz w:val="22"/>
          <w:szCs w:val="22"/>
          <w:lang w:val="ro-RO"/>
        </w:rPr>
        <w:t>TEMATICILE PENTRU ACESTE POSTURI DE MEDIC SE GASESC PE SITE-UL MINISTERULUI SANATATII.</w:t>
      </w:r>
    </w:p>
    <w:p w:rsidR="001350FB" w:rsidRPr="001350FB" w:rsidRDefault="001350FB" w:rsidP="001350FB">
      <w:pPr>
        <w:ind w:firstLine="709"/>
        <w:jc w:val="both"/>
        <w:rPr>
          <w:sz w:val="22"/>
          <w:szCs w:val="22"/>
          <w:lang w:val="ro-RO"/>
        </w:rPr>
      </w:pPr>
    </w:p>
    <w:p w:rsidR="001350FB" w:rsidRPr="001350FB" w:rsidRDefault="001350FB" w:rsidP="001350FB">
      <w:pPr>
        <w:ind w:firstLine="709"/>
        <w:jc w:val="center"/>
        <w:rPr>
          <w:b/>
          <w:sz w:val="22"/>
          <w:szCs w:val="22"/>
          <w:lang w:val="ro-RO"/>
        </w:rPr>
      </w:pPr>
    </w:p>
    <w:tbl>
      <w:tblPr>
        <w:tblW w:w="9380" w:type="dxa"/>
        <w:tblInd w:w="93" w:type="dxa"/>
        <w:tblLook w:val="04A0"/>
      </w:tblPr>
      <w:tblGrid>
        <w:gridCol w:w="2340"/>
        <w:gridCol w:w="2070"/>
        <w:gridCol w:w="4970"/>
      </w:tblGrid>
      <w:tr w:rsidR="001350FB" w:rsidRPr="001350FB" w:rsidTr="009256AE">
        <w:trPr>
          <w:trHeight w:val="300"/>
        </w:trPr>
        <w:tc>
          <w:tcPr>
            <w:tcW w:w="234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1350FB" w:rsidRPr="001350FB" w:rsidRDefault="002945A0" w:rsidP="00B71ADC">
            <w:pPr>
              <w:rPr>
                <w:b/>
                <w:bCs/>
                <w:sz w:val="22"/>
                <w:szCs w:val="22"/>
              </w:rPr>
            </w:pPr>
            <w:r>
              <w:rPr>
                <w:b/>
                <w:bCs/>
                <w:sz w:val="22"/>
                <w:szCs w:val="22"/>
              </w:rPr>
              <w:t>29.10.2025</w:t>
            </w:r>
          </w:p>
        </w:tc>
        <w:tc>
          <w:tcPr>
            <w:tcW w:w="2070" w:type="dxa"/>
            <w:tcBorders>
              <w:top w:val="single" w:sz="4" w:space="0" w:color="auto"/>
              <w:left w:val="nil"/>
              <w:bottom w:val="single" w:sz="4" w:space="0" w:color="auto"/>
              <w:right w:val="single" w:sz="4" w:space="0" w:color="auto"/>
            </w:tcBorders>
            <w:shd w:val="clear" w:color="000000" w:fill="F2F2F2"/>
            <w:noWrap/>
            <w:vAlign w:val="bottom"/>
            <w:hideMark/>
          </w:tcPr>
          <w:p w:rsidR="001350FB" w:rsidRPr="001350FB" w:rsidRDefault="001350FB" w:rsidP="00B71ADC">
            <w:pPr>
              <w:jc w:val="center"/>
              <w:rPr>
                <w:b/>
                <w:bCs/>
                <w:sz w:val="22"/>
                <w:szCs w:val="22"/>
              </w:rPr>
            </w:pPr>
            <w:r w:rsidRPr="001350FB">
              <w:rPr>
                <w:b/>
                <w:bCs/>
                <w:sz w:val="22"/>
                <w:szCs w:val="22"/>
              </w:rPr>
              <w:t> </w:t>
            </w:r>
          </w:p>
        </w:tc>
        <w:tc>
          <w:tcPr>
            <w:tcW w:w="4970" w:type="dxa"/>
            <w:tcBorders>
              <w:top w:val="single" w:sz="4" w:space="0" w:color="auto"/>
              <w:left w:val="nil"/>
              <w:bottom w:val="single" w:sz="4" w:space="0" w:color="auto"/>
              <w:right w:val="single" w:sz="4" w:space="0" w:color="auto"/>
            </w:tcBorders>
            <w:shd w:val="clear" w:color="000000" w:fill="F2F2F2"/>
            <w:noWrap/>
            <w:vAlign w:val="bottom"/>
            <w:hideMark/>
          </w:tcPr>
          <w:p w:rsidR="001350FB" w:rsidRPr="001350FB" w:rsidRDefault="001350FB" w:rsidP="00B71ADC">
            <w:pPr>
              <w:rPr>
                <w:b/>
                <w:bCs/>
                <w:sz w:val="22"/>
                <w:szCs w:val="22"/>
              </w:rPr>
            </w:pPr>
            <w:proofErr w:type="spellStart"/>
            <w:r w:rsidRPr="001350FB">
              <w:rPr>
                <w:b/>
                <w:bCs/>
                <w:sz w:val="22"/>
                <w:szCs w:val="22"/>
              </w:rPr>
              <w:t>Publicare</w:t>
            </w:r>
            <w:proofErr w:type="spellEnd"/>
            <w:r w:rsidRPr="001350FB">
              <w:rPr>
                <w:b/>
                <w:bCs/>
                <w:sz w:val="22"/>
                <w:szCs w:val="22"/>
              </w:rPr>
              <w:t xml:space="preserve"> </w:t>
            </w:r>
            <w:proofErr w:type="spellStart"/>
            <w:r w:rsidRPr="001350FB">
              <w:rPr>
                <w:b/>
                <w:bCs/>
                <w:sz w:val="22"/>
                <w:szCs w:val="22"/>
              </w:rPr>
              <w:t>anunt</w:t>
            </w:r>
            <w:proofErr w:type="spellEnd"/>
            <w:r w:rsidRPr="001350FB">
              <w:rPr>
                <w:b/>
                <w:bCs/>
                <w:sz w:val="22"/>
                <w:szCs w:val="22"/>
              </w:rPr>
              <w:t xml:space="preserve"> </w:t>
            </w:r>
          </w:p>
        </w:tc>
      </w:tr>
      <w:tr w:rsidR="001350FB" w:rsidRPr="001350FB" w:rsidTr="009256AE">
        <w:trPr>
          <w:trHeight w:val="300"/>
        </w:trPr>
        <w:tc>
          <w:tcPr>
            <w:tcW w:w="2340" w:type="dxa"/>
            <w:tcBorders>
              <w:top w:val="nil"/>
              <w:left w:val="single" w:sz="4" w:space="0" w:color="auto"/>
              <w:bottom w:val="single" w:sz="4" w:space="0" w:color="auto"/>
              <w:right w:val="single" w:sz="4" w:space="0" w:color="auto"/>
            </w:tcBorders>
            <w:shd w:val="clear" w:color="000000" w:fill="F2F2F2"/>
            <w:noWrap/>
            <w:vAlign w:val="bottom"/>
            <w:hideMark/>
          </w:tcPr>
          <w:p w:rsidR="001350FB" w:rsidRPr="001350FB" w:rsidRDefault="002945A0" w:rsidP="00B71ADC">
            <w:pPr>
              <w:rPr>
                <w:b/>
                <w:bCs/>
                <w:sz w:val="22"/>
                <w:szCs w:val="22"/>
              </w:rPr>
            </w:pPr>
            <w:r>
              <w:rPr>
                <w:b/>
                <w:bCs/>
                <w:sz w:val="22"/>
                <w:szCs w:val="22"/>
              </w:rPr>
              <w:t>29.10.2025</w:t>
            </w:r>
            <w:r w:rsidR="001350FB" w:rsidRPr="001350FB">
              <w:rPr>
                <w:b/>
                <w:bCs/>
                <w:sz w:val="22"/>
                <w:szCs w:val="22"/>
              </w:rPr>
              <w:t>-</w:t>
            </w:r>
            <w:r>
              <w:rPr>
                <w:b/>
                <w:bCs/>
                <w:sz w:val="22"/>
                <w:szCs w:val="22"/>
              </w:rPr>
              <w:t>04.11.2025</w:t>
            </w:r>
          </w:p>
        </w:tc>
        <w:tc>
          <w:tcPr>
            <w:tcW w:w="2070" w:type="dxa"/>
            <w:tcBorders>
              <w:top w:val="nil"/>
              <w:left w:val="nil"/>
              <w:bottom w:val="single" w:sz="4" w:space="0" w:color="auto"/>
              <w:right w:val="single" w:sz="4" w:space="0" w:color="auto"/>
            </w:tcBorders>
            <w:shd w:val="clear" w:color="000000" w:fill="F2F2F2"/>
            <w:noWrap/>
            <w:vAlign w:val="bottom"/>
            <w:hideMark/>
          </w:tcPr>
          <w:p w:rsidR="009256AE" w:rsidRPr="009256AE" w:rsidRDefault="009256AE" w:rsidP="00B71ADC">
            <w:pPr>
              <w:jc w:val="center"/>
              <w:rPr>
                <w:b/>
                <w:bCs/>
                <w:sz w:val="22"/>
                <w:szCs w:val="22"/>
                <w:lang w:val="pt-BR"/>
              </w:rPr>
            </w:pPr>
            <w:r w:rsidRPr="009256AE">
              <w:rPr>
                <w:b/>
                <w:bCs/>
                <w:sz w:val="22"/>
                <w:szCs w:val="22"/>
                <w:lang w:val="pt-BR"/>
              </w:rPr>
              <w:t xml:space="preserve">  de la ora 10:00</w:t>
            </w:r>
            <w:r w:rsidRPr="009256AE">
              <w:rPr>
                <w:b/>
                <w:bCs/>
                <w:sz w:val="22"/>
                <w:szCs w:val="22"/>
                <w:lang w:val="pt-BR"/>
              </w:rPr>
              <w:br/>
              <w:t>pana la ora 14:00</w:t>
            </w:r>
          </w:p>
        </w:tc>
        <w:tc>
          <w:tcPr>
            <w:tcW w:w="49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rPr>
                <w:b/>
                <w:bCs/>
                <w:sz w:val="22"/>
                <w:szCs w:val="22"/>
              </w:rPr>
            </w:pPr>
            <w:proofErr w:type="spellStart"/>
            <w:r w:rsidRPr="001350FB">
              <w:rPr>
                <w:b/>
                <w:bCs/>
                <w:sz w:val="22"/>
                <w:szCs w:val="22"/>
              </w:rPr>
              <w:t>Depunerea</w:t>
            </w:r>
            <w:proofErr w:type="spellEnd"/>
            <w:r w:rsidRPr="001350FB">
              <w:rPr>
                <w:b/>
                <w:bCs/>
                <w:sz w:val="22"/>
                <w:szCs w:val="22"/>
              </w:rPr>
              <w:t xml:space="preserve"> </w:t>
            </w:r>
            <w:proofErr w:type="spellStart"/>
            <w:r w:rsidRPr="001350FB">
              <w:rPr>
                <w:b/>
                <w:bCs/>
                <w:sz w:val="22"/>
                <w:szCs w:val="22"/>
              </w:rPr>
              <w:t>dosarelor</w:t>
            </w:r>
            <w:proofErr w:type="spellEnd"/>
            <w:r w:rsidRPr="001350FB">
              <w:rPr>
                <w:b/>
                <w:bCs/>
                <w:sz w:val="22"/>
                <w:szCs w:val="22"/>
              </w:rPr>
              <w:t xml:space="preserve"> de </w:t>
            </w:r>
            <w:proofErr w:type="spellStart"/>
            <w:r w:rsidRPr="001350FB">
              <w:rPr>
                <w:b/>
                <w:bCs/>
                <w:sz w:val="22"/>
                <w:szCs w:val="22"/>
              </w:rPr>
              <w:t>inscriere</w:t>
            </w:r>
            <w:proofErr w:type="spellEnd"/>
          </w:p>
        </w:tc>
      </w:tr>
      <w:tr w:rsidR="001350FB" w:rsidRPr="001350FB" w:rsidTr="009256AE">
        <w:trPr>
          <w:trHeight w:val="300"/>
        </w:trPr>
        <w:tc>
          <w:tcPr>
            <w:tcW w:w="2340" w:type="dxa"/>
            <w:tcBorders>
              <w:top w:val="nil"/>
              <w:left w:val="single" w:sz="4" w:space="0" w:color="auto"/>
              <w:bottom w:val="single" w:sz="4" w:space="0" w:color="auto"/>
              <w:right w:val="single" w:sz="4" w:space="0" w:color="auto"/>
            </w:tcBorders>
            <w:shd w:val="clear" w:color="000000" w:fill="F2F2F2"/>
            <w:noWrap/>
            <w:vAlign w:val="bottom"/>
            <w:hideMark/>
          </w:tcPr>
          <w:p w:rsidR="001350FB" w:rsidRPr="001350FB" w:rsidRDefault="002945A0" w:rsidP="00B71ADC">
            <w:pPr>
              <w:rPr>
                <w:b/>
                <w:bCs/>
                <w:sz w:val="22"/>
                <w:szCs w:val="22"/>
              </w:rPr>
            </w:pPr>
            <w:r>
              <w:rPr>
                <w:b/>
                <w:bCs/>
                <w:sz w:val="22"/>
                <w:szCs w:val="22"/>
              </w:rPr>
              <w:t>05.11.2025</w:t>
            </w:r>
          </w:p>
        </w:tc>
        <w:tc>
          <w:tcPr>
            <w:tcW w:w="20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jc w:val="center"/>
              <w:rPr>
                <w:b/>
                <w:bCs/>
                <w:sz w:val="22"/>
                <w:szCs w:val="22"/>
              </w:rPr>
            </w:pPr>
            <w:proofErr w:type="spellStart"/>
            <w:r w:rsidRPr="001350FB">
              <w:rPr>
                <w:b/>
                <w:bCs/>
                <w:sz w:val="22"/>
                <w:szCs w:val="22"/>
              </w:rPr>
              <w:t>ora</w:t>
            </w:r>
            <w:proofErr w:type="spellEnd"/>
            <w:r w:rsidRPr="001350FB">
              <w:rPr>
                <w:b/>
                <w:bCs/>
                <w:sz w:val="22"/>
                <w:szCs w:val="22"/>
              </w:rPr>
              <w:t xml:space="preserve"> </w:t>
            </w:r>
            <w:r w:rsidR="002945A0">
              <w:rPr>
                <w:b/>
                <w:bCs/>
                <w:sz w:val="22"/>
                <w:szCs w:val="22"/>
              </w:rPr>
              <w:t>1</w:t>
            </w:r>
            <w:r w:rsidR="00C11E8F">
              <w:rPr>
                <w:b/>
                <w:bCs/>
                <w:sz w:val="22"/>
                <w:szCs w:val="22"/>
              </w:rPr>
              <w:t>1</w:t>
            </w:r>
            <w:r w:rsidRPr="001350FB">
              <w:rPr>
                <w:b/>
                <w:bCs/>
                <w:sz w:val="22"/>
                <w:szCs w:val="22"/>
              </w:rPr>
              <w:t>:00</w:t>
            </w:r>
          </w:p>
        </w:tc>
        <w:tc>
          <w:tcPr>
            <w:tcW w:w="49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rPr>
                <w:b/>
                <w:bCs/>
                <w:sz w:val="22"/>
                <w:szCs w:val="22"/>
              </w:rPr>
            </w:pPr>
            <w:proofErr w:type="spellStart"/>
            <w:r w:rsidRPr="001350FB">
              <w:rPr>
                <w:b/>
                <w:bCs/>
                <w:sz w:val="22"/>
                <w:szCs w:val="22"/>
              </w:rPr>
              <w:t>Analiza</w:t>
            </w:r>
            <w:proofErr w:type="spellEnd"/>
            <w:r w:rsidRPr="001350FB">
              <w:rPr>
                <w:b/>
                <w:bCs/>
                <w:sz w:val="22"/>
                <w:szCs w:val="22"/>
              </w:rPr>
              <w:t xml:space="preserve"> </w:t>
            </w:r>
            <w:proofErr w:type="spellStart"/>
            <w:r w:rsidRPr="001350FB">
              <w:rPr>
                <w:b/>
                <w:bCs/>
                <w:sz w:val="22"/>
                <w:szCs w:val="22"/>
              </w:rPr>
              <w:t>si</w:t>
            </w:r>
            <w:proofErr w:type="spellEnd"/>
            <w:r w:rsidRPr="001350FB">
              <w:rPr>
                <w:b/>
                <w:bCs/>
                <w:sz w:val="22"/>
                <w:szCs w:val="22"/>
              </w:rPr>
              <w:t xml:space="preserve"> </w:t>
            </w:r>
            <w:proofErr w:type="spellStart"/>
            <w:r w:rsidRPr="001350FB">
              <w:rPr>
                <w:b/>
                <w:bCs/>
                <w:sz w:val="22"/>
                <w:szCs w:val="22"/>
              </w:rPr>
              <w:t>selectia</w:t>
            </w:r>
            <w:proofErr w:type="spellEnd"/>
            <w:r w:rsidRPr="001350FB">
              <w:rPr>
                <w:b/>
                <w:bCs/>
                <w:sz w:val="22"/>
                <w:szCs w:val="22"/>
              </w:rPr>
              <w:t xml:space="preserve"> </w:t>
            </w:r>
            <w:proofErr w:type="spellStart"/>
            <w:r w:rsidRPr="001350FB">
              <w:rPr>
                <w:b/>
                <w:bCs/>
                <w:sz w:val="22"/>
                <w:szCs w:val="22"/>
              </w:rPr>
              <w:t>dosarelor</w:t>
            </w:r>
            <w:proofErr w:type="spellEnd"/>
            <w:r w:rsidRPr="001350FB">
              <w:rPr>
                <w:b/>
                <w:bCs/>
                <w:sz w:val="22"/>
                <w:szCs w:val="22"/>
              </w:rPr>
              <w:t xml:space="preserve"> </w:t>
            </w:r>
          </w:p>
        </w:tc>
      </w:tr>
      <w:tr w:rsidR="001350FB" w:rsidRPr="001350FB" w:rsidTr="009256AE">
        <w:trPr>
          <w:trHeight w:val="300"/>
        </w:trPr>
        <w:tc>
          <w:tcPr>
            <w:tcW w:w="2340" w:type="dxa"/>
            <w:tcBorders>
              <w:top w:val="nil"/>
              <w:left w:val="single" w:sz="4" w:space="0" w:color="auto"/>
              <w:bottom w:val="single" w:sz="4" w:space="0" w:color="auto"/>
              <w:right w:val="single" w:sz="4" w:space="0" w:color="auto"/>
            </w:tcBorders>
            <w:noWrap/>
            <w:vAlign w:val="bottom"/>
            <w:hideMark/>
          </w:tcPr>
          <w:p w:rsidR="001350FB" w:rsidRPr="001350FB" w:rsidRDefault="002945A0" w:rsidP="00B71ADC">
            <w:pPr>
              <w:rPr>
                <w:sz w:val="22"/>
                <w:szCs w:val="22"/>
              </w:rPr>
            </w:pPr>
            <w:r>
              <w:rPr>
                <w:sz w:val="22"/>
                <w:szCs w:val="22"/>
              </w:rPr>
              <w:t>0</w:t>
            </w:r>
            <w:r w:rsidR="00662775">
              <w:rPr>
                <w:sz w:val="22"/>
                <w:szCs w:val="22"/>
              </w:rPr>
              <w:t>5</w:t>
            </w:r>
            <w:r>
              <w:rPr>
                <w:sz w:val="22"/>
                <w:szCs w:val="22"/>
              </w:rPr>
              <w:t>.11.2025</w:t>
            </w:r>
          </w:p>
        </w:tc>
        <w:tc>
          <w:tcPr>
            <w:tcW w:w="20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jc w:val="center"/>
              <w:rPr>
                <w:b/>
                <w:bCs/>
                <w:sz w:val="22"/>
                <w:szCs w:val="22"/>
              </w:rPr>
            </w:pPr>
            <w:proofErr w:type="spellStart"/>
            <w:r w:rsidRPr="001350FB">
              <w:rPr>
                <w:b/>
                <w:bCs/>
                <w:sz w:val="22"/>
                <w:szCs w:val="22"/>
              </w:rPr>
              <w:t>ora</w:t>
            </w:r>
            <w:proofErr w:type="spellEnd"/>
            <w:r w:rsidRPr="001350FB">
              <w:rPr>
                <w:b/>
                <w:bCs/>
                <w:sz w:val="22"/>
                <w:szCs w:val="22"/>
              </w:rPr>
              <w:t xml:space="preserve"> </w:t>
            </w:r>
            <w:r w:rsidR="00662775">
              <w:rPr>
                <w:b/>
                <w:bCs/>
                <w:sz w:val="22"/>
                <w:szCs w:val="22"/>
              </w:rPr>
              <w:t>15</w:t>
            </w:r>
            <w:r w:rsidRPr="001350FB">
              <w:rPr>
                <w:b/>
                <w:bCs/>
                <w:sz w:val="22"/>
                <w:szCs w:val="22"/>
              </w:rPr>
              <w:t>:00</w:t>
            </w:r>
          </w:p>
        </w:tc>
        <w:tc>
          <w:tcPr>
            <w:tcW w:w="4970" w:type="dxa"/>
            <w:tcBorders>
              <w:top w:val="nil"/>
              <w:left w:val="nil"/>
              <w:bottom w:val="single" w:sz="4" w:space="0" w:color="auto"/>
              <w:right w:val="single" w:sz="4" w:space="0" w:color="auto"/>
            </w:tcBorders>
            <w:noWrap/>
            <w:vAlign w:val="bottom"/>
            <w:hideMark/>
          </w:tcPr>
          <w:p w:rsidR="001350FB" w:rsidRPr="001350FB" w:rsidRDefault="001350FB" w:rsidP="00B71ADC">
            <w:pPr>
              <w:rPr>
                <w:sz w:val="22"/>
                <w:szCs w:val="22"/>
                <w:lang w:val="pt-BR"/>
              </w:rPr>
            </w:pPr>
            <w:r w:rsidRPr="001350FB">
              <w:rPr>
                <w:sz w:val="22"/>
                <w:szCs w:val="22"/>
                <w:lang w:val="pt-BR"/>
              </w:rPr>
              <w:t>Afisarea rezultatelor la selectia dosarelor (admis/respins)</w:t>
            </w:r>
          </w:p>
        </w:tc>
      </w:tr>
      <w:tr w:rsidR="001350FB" w:rsidRPr="001350FB" w:rsidTr="009256AE">
        <w:trPr>
          <w:trHeight w:val="300"/>
        </w:trPr>
        <w:tc>
          <w:tcPr>
            <w:tcW w:w="2340" w:type="dxa"/>
            <w:tcBorders>
              <w:top w:val="nil"/>
              <w:left w:val="single" w:sz="4" w:space="0" w:color="auto"/>
              <w:bottom w:val="single" w:sz="4" w:space="0" w:color="auto"/>
              <w:right w:val="single" w:sz="4" w:space="0" w:color="auto"/>
            </w:tcBorders>
            <w:shd w:val="clear" w:color="000000" w:fill="F2F2F2"/>
            <w:vAlign w:val="bottom"/>
            <w:hideMark/>
          </w:tcPr>
          <w:p w:rsidR="001350FB" w:rsidRPr="001350FB" w:rsidRDefault="002945A0" w:rsidP="00B71ADC">
            <w:pPr>
              <w:rPr>
                <w:b/>
                <w:bCs/>
                <w:sz w:val="22"/>
                <w:szCs w:val="22"/>
              </w:rPr>
            </w:pPr>
            <w:r>
              <w:rPr>
                <w:b/>
                <w:bCs/>
                <w:sz w:val="22"/>
                <w:szCs w:val="22"/>
              </w:rPr>
              <w:t>20.11.2025</w:t>
            </w:r>
          </w:p>
        </w:tc>
        <w:tc>
          <w:tcPr>
            <w:tcW w:w="20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jc w:val="center"/>
              <w:rPr>
                <w:b/>
                <w:bCs/>
                <w:sz w:val="22"/>
                <w:szCs w:val="22"/>
              </w:rPr>
            </w:pPr>
            <w:proofErr w:type="spellStart"/>
            <w:r w:rsidRPr="001350FB">
              <w:rPr>
                <w:b/>
                <w:bCs/>
                <w:sz w:val="22"/>
                <w:szCs w:val="22"/>
              </w:rPr>
              <w:t>ora</w:t>
            </w:r>
            <w:proofErr w:type="spellEnd"/>
            <w:r w:rsidRPr="001350FB">
              <w:rPr>
                <w:b/>
                <w:bCs/>
                <w:sz w:val="22"/>
                <w:szCs w:val="22"/>
              </w:rPr>
              <w:t xml:space="preserve"> 09:00</w:t>
            </w:r>
          </w:p>
        </w:tc>
        <w:tc>
          <w:tcPr>
            <w:tcW w:w="49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rPr>
                <w:b/>
                <w:bCs/>
                <w:sz w:val="22"/>
                <w:szCs w:val="22"/>
              </w:rPr>
            </w:pPr>
            <w:proofErr w:type="spellStart"/>
            <w:r w:rsidRPr="001350FB">
              <w:rPr>
                <w:b/>
                <w:bCs/>
                <w:sz w:val="22"/>
                <w:szCs w:val="22"/>
              </w:rPr>
              <w:t>Efectuarea</w:t>
            </w:r>
            <w:proofErr w:type="spellEnd"/>
            <w:r w:rsidRPr="001350FB">
              <w:rPr>
                <w:b/>
                <w:bCs/>
                <w:sz w:val="22"/>
                <w:szCs w:val="22"/>
              </w:rPr>
              <w:t xml:space="preserve"> </w:t>
            </w:r>
            <w:proofErr w:type="spellStart"/>
            <w:r w:rsidRPr="001350FB">
              <w:rPr>
                <w:b/>
                <w:bCs/>
                <w:sz w:val="22"/>
                <w:szCs w:val="22"/>
              </w:rPr>
              <w:t>prezentei</w:t>
            </w:r>
            <w:proofErr w:type="spellEnd"/>
            <w:r w:rsidRPr="001350FB">
              <w:rPr>
                <w:b/>
                <w:bCs/>
                <w:sz w:val="22"/>
                <w:szCs w:val="22"/>
              </w:rPr>
              <w:t xml:space="preserve"> </w:t>
            </w:r>
            <w:proofErr w:type="spellStart"/>
            <w:r w:rsidRPr="001350FB">
              <w:rPr>
                <w:b/>
                <w:bCs/>
                <w:sz w:val="22"/>
                <w:szCs w:val="22"/>
              </w:rPr>
              <w:t>candidatilor</w:t>
            </w:r>
            <w:proofErr w:type="spellEnd"/>
            <w:r w:rsidRPr="001350FB">
              <w:rPr>
                <w:b/>
                <w:bCs/>
                <w:sz w:val="22"/>
                <w:szCs w:val="22"/>
              </w:rPr>
              <w:t xml:space="preserve"> </w:t>
            </w:r>
          </w:p>
        </w:tc>
      </w:tr>
      <w:tr w:rsidR="001350FB" w:rsidRPr="001350FB" w:rsidTr="009256AE">
        <w:trPr>
          <w:trHeight w:val="300"/>
        </w:trPr>
        <w:tc>
          <w:tcPr>
            <w:tcW w:w="2340" w:type="dxa"/>
            <w:tcBorders>
              <w:top w:val="nil"/>
              <w:left w:val="single" w:sz="4" w:space="0" w:color="auto"/>
              <w:bottom w:val="single" w:sz="4" w:space="0" w:color="auto"/>
              <w:right w:val="single" w:sz="4" w:space="0" w:color="auto"/>
            </w:tcBorders>
            <w:shd w:val="clear" w:color="000000" w:fill="F2F2F2"/>
            <w:noWrap/>
            <w:vAlign w:val="bottom"/>
            <w:hideMark/>
          </w:tcPr>
          <w:p w:rsidR="001350FB" w:rsidRPr="001350FB" w:rsidRDefault="002945A0" w:rsidP="00B71ADC">
            <w:pPr>
              <w:rPr>
                <w:b/>
                <w:bCs/>
                <w:sz w:val="22"/>
                <w:szCs w:val="22"/>
              </w:rPr>
            </w:pPr>
            <w:r>
              <w:rPr>
                <w:b/>
                <w:bCs/>
                <w:sz w:val="22"/>
                <w:szCs w:val="22"/>
              </w:rPr>
              <w:t>20.11.2025</w:t>
            </w:r>
          </w:p>
        </w:tc>
        <w:tc>
          <w:tcPr>
            <w:tcW w:w="20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jc w:val="center"/>
              <w:rPr>
                <w:b/>
                <w:bCs/>
                <w:sz w:val="22"/>
                <w:szCs w:val="22"/>
              </w:rPr>
            </w:pPr>
            <w:proofErr w:type="spellStart"/>
            <w:r w:rsidRPr="001350FB">
              <w:rPr>
                <w:b/>
                <w:bCs/>
                <w:sz w:val="22"/>
                <w:szCs w:val="22"/>
              </w:rPr>
              <w:t>ora</w:t>
            </w:r>
            <w:proofErr w:type="spellEnd"/>
            <w:r w:rsidRPr="001350FB">
              <w:rPr>
                <w:b/>
                <w:bCs/>
                <w:sz w:val="22"/>
                <w:szCs w:val="22"/>
              </w:rPr>
              <w:t xml:space="preserve"> 09:30</w:t>
            </w:r>
          </w:p>
        </w:tc>
        <w:tc>
          <w:tcPr>
            <w:tcW w:w="49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rPr>
                <w:b/>
                <w:bCs/>
                <w:sz w:val="22"/>
                <w:szCs w:val="22"/>
              </w:rPr>
            </w:pPr>
            <w:proofErr w:type="spellStart"/>
            <w:r w:rsidRPr="001350FB">
              <w:rPr>
                <w:b/>
                <w:bCs/>
                <w:sz w:val="22"/>
                <w:szCs w:val="22"/>
              </w:rPr>
              <w:t>Proba</w:t>
            </w:r>
            <w:proofErr w:type="spellEnd"/>
            <w:r w:rsidRPr="001350FB">
              <w:rPr>
                <w:b/>
                <w:bCs/>
                <w:sz w:val="22"/>
                <w:szCs w:val="22"/>
              </w:rPr>
              <w:t xml:space="preserve"> </w:t>
            </w:r>
            <w:proofErr w:type="spellStart"/>
            <w:r w:rsidRPr="001350FB">
              <w:rPr>
                <w:b/>
                <w:bCs/>
                <w:sz w:val="22"/>
                <w:szCs w:val="22"/>
              </w:rPr>
              <w:t>scrisa</w:t>
            </w:r>
            <w:proofErr w:type="spellEnd"/>
          </w:p>
        </w:tc>
      </w:tr>
      <w:tr w:rsidR="001350FB" w:rsidRPr="001350FB" w:rsidTr="009256AE">
        <w:trPr>
          <w:trHeight w:val="300"/>
        </w:trPr>
        <w:tc>
          <w:tcPr>
            <w:tcW w:w="2340" w:type="dxa"/>
            <w:tcBorders>
              <w:top w:val="nil"/>
              <w:left w:val="single" w:sz="4" w:space="0" w:color="auto"/>
              <w:bottom w:val="single" w:sz="4" w:space="0" w:color="auto"/>
              <w:right w:val="single" w:sz="4" w:space="0" w:color="auto"/>
            </w:tcBorders>
            <w:noWrap/>
            <w:vAlign w:val="bottom"/>
            <w:hideMark/>
          </w:tcPr>
          <w:p w:rsidR="001350FB" w:rsidRPr="001350FB" w:rsidRDefault="002945A0" w:rsidP="00B71ADC">
            <w:pPr>
              <w:rPr>
                <w:sz w:val="22"/>
                <w:szCs w:val="22"/>
              </w:rPr>
            </w:pPr>
            <w:r>
              <w:rPr>
                <w:sz w:val="22"/>
                <w:szCs w:val="22"/>
              </w:rPr>
              <w:t>20.11.2025</w:t>
            </w:r>
          </w:p>
        </w:tc>
        <w:tc>
          <w:tcPr>
            <w:tcW w:w="2070" w:type="dxa"/>
            <w:tcBorders>
              <w:top w:val="nil"/>
              <w:left w:val="nil"/>
              <w:bottom w:val="single" w:sz="4" w:space="0" w:color="auto"/>
              <w:right w:val="single" w:sz="4" w:space="0" w:color="auto"/>
            </w:tcBorders>
            <w:noWrap/>
            <w:vAlign w:val="bottom"/>
            <w:hideMark/>
          </w:tcPr>
          <w:p w:rsidR="001350FB" w:rsidRPr="001350FB" w:rsidRDefault="001350FB" w:rsidP="00B71ADC">
            <w:pPr>
              <w:jc w:val="center"/>
              <w:rPr>
                <w:sz w:val="22"/>
                <w:szCs w:val="22"/>
              </w:rPr>
            </w:pPr>
            <w:proofErr w:type="spellStart"/>
            <w:r w:rsidRPr="001350FB">
              <w:rPr>
                <w:sz w:val="22"/>
                <w:szCs w:val="22"/>
              </w:rPr>
              <w:t>ora</w:t>
            </w:r>
            <w:proofErr w:type="spellEnd"/>
            <w:r w:rsidRPr="001350FB">
              <w:rPr>
                <w:sz w:val="22"/>
                <w:szCs w:val="22"/>
              </w:rPr>
              <w:t xml:space="preserve"> </w:t>
            </w:r>
            <w:r w:rsidR="002945A0">
              <w:rPr>
                <w:sz w:val="22"/>
                <w:szCs w:val="22"/>
              </w:rPr>
              <w:t>13</w:t>
            </w:r>
            <w:r w:rsidRPr="001350FB">
              <w:rPr>
                <w:sz w:val="22"/>
                <w:szCs w:val="22"/>
              </w:rPr>
              <w:t>:</w:t>
            </w:r>
            <w:r w:rsidR="002945A0">
              <w:rPr>
                <w:sz w:val="22"/>
                <w:szCs w:val="22"/>
              </w:rPr>
              <w:t>30</w:t>
            </w:r>
          </w:p>
        </w:tc>
        <w:tc>
          <w:tcPr>
            <w:tcW w:w="4970" w:type="dxa"/>
            <w:tcBorders>
              <w:top w:val="nil"/>
              <w:left w:val="nil"/>
              <w:bottom w:val="single" w:sz="4" w:space="0" w:color="auto"/>
              <w:right w:val="single" w:sz="4" w:space="0" w:color="auto"/>
            </w:tcBorders>
            <w:noWrap/>
            <w:vAlign w:val="bottom"/>
            <w:hideMark/>
          </w:tcPr>
          <w:p w:rsidR="001350FB" w:rsidRPr="001350FB" w:rsidRDefault="001350FB" w:rsidP="00B71ADC">
            <w:pPr>
              <w:rPr>
                <w:sz w:val="22"/>
                <w:szCs w:val="22"/>
                <w:lang w:val="pt-BR"/>
              </w:rPr>
            </w:pPr>
            <w:r w:rsidRPr="001350FB">
              <w:rPr>
                <w:sz w:val="22"/>
                <w:szCs w:val="22"/>
                <w:lang w:val="pt-BR"/>
              </w:rPr>
              <w:t>Afisarea rezultatelor la proba scrisa</w:t>
            </w:r>
          </w:p>
        </w:tc>
      </w:tr>
      <w:tr w:rsidR="001350FB" w:rsidRPr="001350FB" w:rsidTr="009256AE">
        <w:trPr>
          <w:trHeight w:val="300"/>
        </w:trPr>
        <w:tc>
          <w:tcPr>
            <w:tcW w:w="2340" w:type="dxa"/>
            <w:tcBorders>
              <w:top w:val="nil"/>
              <w:left w:val="single" w:sz="4" w:space="0" w:color="auto"/>
              <w:bottom w:val="single" w:sz="4" w:space="0" w:color="auto"/>
              <w:right w:val="single" w:sz="4" w:space="0" w:color="auto"/>
            </w:tcBorders>
            <w:shd w:val="clear" w:color="000000" w:fill="F2F2F2"/>
            <w:noWrap/>
            <w:vAlign w:val="bottom"/>
            <w:hideMark/>
          </w:tcPr>
          <w:p w:rsidR="001350FB" w:rsidRPr="001350FB" w:rsidRDefault="002945A0" w:rsidP="00B71ADC">
            <w:pPr>
              <w:rPr>
                <w:b/>
                <w:bCs/>
                <w:sz w:val="22"/>
                <w:szCs w:val="22"/>
              </w:rPr>
            </w:pPr>
            <w:r>
              <w:rPr>
                <w:b/>
                <w:bCs/>
                <w:sz w:val="22"/>
                <w:szCs w:val="22"/>
              </w:rPr>
              <w:t>24.11.2025</w:t>
            </w:r>
          </w:p>
        </w:tc>
        <w:tc>
          <w:tcPr>
            <w:tcW w:w="20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jc w:val="center"/>
              <w:rPr>
                <w:b/>
                <w:bCs/>
                <w:sz w:val="22"/>
                <w:szCs w:val="22"/>
              </w:rPr>
            </w:pPr>
            <w:proofErr w:type="spellStart"/>
            <w:r w:rsidRPr="001350FB">
              <w:rPr>
                <w:b/>
                <w:bCs/>
                <w:sz w:val="22"/>
                <w:szCs w:val="22"/>
              </w:rPr>
              <w:t>ora</w:t>
            </w:r>
            <w:proofErr w:type="spellEnd"/>
            <w:r w:rsidRPr="001350FB">
              <w:rPr>
                <w:b/>
                <w:bCs/>
                <w:sz w:val="22"/>
                <w:szCs w:val="22"/>
              </w:rPr>
              <w:t xml:space="preserve"> </w:t>
            </w:r>
            <w:r w:rsidR="00C11E8F">
              <w:rPr>
                <w:b/>
                <w:bCs/>
                <w:sz w:val="22"/>
                <w:szCs w:val="22"/>
              </w:rPr>
              <w:t>10</w:t>
            </w:r>
            <w:r w:rsidRPr="001350FB">
              <w:rPr>
                <w:b/>
                <w:bCs/>
                <w:sz w:val="22"/>
                <w:szCs w:val="22"/>
              </w:rPr>
              <w:t>:</w:t>
            </w:r>
            <w:r w:rsidR="002945A0">
              <w:rPr>
                <w:b/>
                <w:bCs/>
                <w:sz w:val="22"/>
                <w:szCs w:val="22"/>
              </w:rPr>
              <w:t>3</w:t>
            </w:r>
            <w:r w:rsidRPr="001350FB">
              <w:rPr>
                <w:b/>
                <w:bCs/>
                <w:sz w:val="22"/>
                <w:szCs w:val="22"/>
              </w:rPr>
              <w:t>0</w:t>
            </w:r>
          </w:p>
        </w:tc>
        <w:tc>
          <w:tcPr>
            <w:tcW w:w="49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rPr>
                <w:b/>
                <w:bCs/>
                <w:sz w:val="22"/>
                <w:szCs w:val="22"/>
              </w:rPr>
            </w:pPr>
            <w:proofErr w:type="spellStart"/>
            <w:r w:rsidRPr="001350FB">
              <w:rPr>
                <w:b/>
                <w:bCs/>
                <w:sz w:val="22"/>
                <w:szCs w:val="22"/>
              </w:rPr>
              <w:t>Efectuarea</w:t>
            </w:r>
            <w:proofErr w:type="spellEnd"/>
            <w:r w:rsidRPr="001350FB">
              <w:rPr>
                <w:b/>
                <w:bCs/>
                <w:sz w:val="22"/>
                <w:szCs w:val="22"/>
              </w:rPr>
              <w:t xml:space="preserve"> </w:t>
            </w:r>
            <w:proofErr w:type="spellStart"/>
            <w:r w:rsidRPr="001350FB">
              <w:rPr>
                <w:b/>
                <w:bCs/>
                <w:sz w:val="22"/>
                <w:szCs w:val="22"/>
              </w:rPr>
              <w:t>prezentei</w:t>
            </w:r>
            <w:proofErr w:type="spellEnd"/>
            <w:r w:rsidRPr="001350FB">
              <w:rPr>
                <w:b/>
                <w:bCs/>
                <w:sz w:val="22"/>
                <w:szCs w:val="22"/>
              </w:rPr>
              <w:t xml:space="preserve"> </w:t>
            </w:r>
            <w:proofErr w:type="spellStart"/>
            <w:r w:rsidRPr="001350FB">
              <w:rPr>
                <w:b/>
                <w:bCs/>
                <w:sz w:val="22"/>
                <w:szCs w:val="22"/>
              </w:rPr>
              <w:t>candidatilor</w:t>
            </w:r>
            <w:proofErr w:type="spellEnd"/>
            <w:r w:rsidRPr="001350FB">
              <w:rPr>
                <w:b/>
                <w:bCs/>
                <w:sz w:val="22"/>
                <w:szCs w:val="22"/>
              </w:rPr>
              <w:t xml:space="preserve"> </w:t>
            </w:r>
          </w:p>
        </w:tc>
      </w:tr>
      <w:tr w:rsidR="001350FB" w:rsidRPr="001350FB" w:rsidTr="009256AE">
        <w:trPr>
          <w:trHeight w:val="300"/>
        </w:trPr>
        <w:tc>
          <w:tcPr>
            <w:tcW w:w="2340" w:type="dxa"/>
            <w:tcBorders>
              <w:top w:val="nil"/>
              <w:left w:val="single" w:sz="4" w:space="0" w:color="auto"/>
              <w:bottom w:val="single" w:sz="4" w:space="0" w:color="auto"/>
              <w:right w:val="single" w:sz="4" w:space="0" w:color="auto"/>
            </w:tcBorders>
            <w:shd w:val="clear" w:color="000000" w:fill="F2F2F2"/>
            <w:vAlign w:val="bottom"/>
            <w:hideMark/>
          </w:tcPr>
          <w:p w:rsidR="001350FB" w:rsidRPr="001350FB" w:rsidRDefault="002945A0" w:rsidP="00B71ADC">
            <w:pPr>
              <w:rPr>
                <w:b/>
                <w:bCs/>
                <w:sz w:val="22"/>
                <w:szCs w:val="22"/>
              </w:rPr>
            </w:pPr>
            <w:r>
              <w:rPr>
                <w:b/>
                <w:bCs/>
                <w:sz w:val="22"/>
                <w:szCs w:val="22"/>
              </w:rPr>
              <w:t>24.11.2025</w:t>
            </w:r>
          </w:p>
        </w:tc>
        <w:tc>
          <w:tcPr>
            <w:tcW w:w="20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jc w:val="center"/>
              <w:rPr>
                <w:b/>
                <w:bCs/>
                <w:sz w:val="22"/>
                <w:szCs w:val="22"/>
              </w:rPr>
            </w:pPr>
            <w:proofErr w:type="spellStart"/>
            <w:r w:rsidRPr="001350FB">
              <w:rPr>
                <w:b/>
                <w:bCs/>
                <w:sz w:val="22"/>
                <w:szCs w:val="22"/>
              </w:rPr>
              <w:t>ora</w:t>
            </w:r>
            <w:proofErr w:type="spellEnd"/>
            <w:r w:rsidRPr="001350FB">
              <w:rPr>
                <w:b/>
                <w:bCs/>
                <w:sz w:val="22"/>
                <w:szCs w:val="22"/>
              </w:rPr>
              <w:t xml:space="preserve"> </w:t>
            </w:r>
            <w:r w:rsidR="00C11E8F">
              <w:rPr>
                <w:b/>
                <w:bCs/>
                <w:sz w:val="22"/>
                <w:szCs w:val="22"/>
              </w:rPr>
              <w:t>11</w:t>
            </w:r>
            <w:r w:rsidRPr="001350FB">
              <w:rPr>
                <w:b/>
                <w:bCs/>
                <w:sz w:val="22"/>
                <w:szCs w:val="22"/>
              </w:rPr>
              <w:t>:</w:t>
            </w:r>
            <w:r w:rsidR="002945A0">
              <w:rPr>
                <w:b/>
                <w:bCs/>
                <w:sz w:val="22"/>
                <w:szCs w:val="22"/>
              </w:rPr>
              <w:t>0</w:t>
            </w:r>
            <w:r w:rsidRPr="001350FB">
              <w:rPr>
                <w:b/>
                <w:bCs/>
                <w:sz w:val="22"/>
                <w:szCs w:val="22"/>
              </w:rPr>
              <w:t>0</w:t>
            </w:r>
          </w:p>
        </w:tc>
        <w:tc>
          <w:tcPr>
            <w:tcW w:w="4970" w:type="dxa"/>
            <w:tcBorders>
              <w:top w:val="nil"/>
              <w:left w:val="nil"/>
              <w:bottom w:val="single" w:sz="4" w:space="0" w:color="auto"/>
              <w:right w:val="single" w:sz="4" w:space="0" w:color="auto"/>
            </w:tcBorders>
            <w:shd w:val="clear" w:color="000000" w:fill="F2F2F2"/>
            <w:noWrap/>
            <w:vAlign w:val="bottom"/>
            <w:hideMark/>
          </w:tcPr>
          <w:p w:rsidR="001350FB" w:rsidRPr="001350FB" w:rsidRDefault="001350FB" w:rsidP="00B71ADC">
            <w:pPr>
              <w:rPr>
                <w:b/>
                <w:bCs/>
                <w:sz w:val="22"/>
                <w:szCs w:val="22"/>
              </w:rPr>
            </w:pPr>
            <w:proofErr w:type="spellStart"/>
            <w:r w:rsidRPr="001350FB">
              <w:rPr>
                <w:b/>
                <w:bCs/>
                <w:sz w:val="22"/>
                <w:szCs w:val="22"/>
              </w:rPr>
              <w:t>Proba</w:t>
            </w:r>
            <w:proofErr w:type="spellEnd"/>
            <w:r w:rsidRPr="001350FB">
              <w:rPr>
                <w:b/>
                <w:bCs/>
                <w:sz w:val="22"/>
                <w:szCs w:val="22"/>
              </w:rPr>
              <w:t xml:space="preserve">  </w:t>
            </w:r>
            <w:proofErr w:type="spellStart"/>
            <w:r w:rsidRPr="001350FB">
              <w:rPr>
                <w:b/>
                <w:bCs/>
                <w:sz w:val="22"/>
                <w:szCs w:val="22"/>
              </w:rPr>
              <w:t>clinica</w:t>
            </w:r>
            <w:proofErr w:type="spellEnd"/>
            <w:r w:rsidRPr="001350FB">
              <w:rPr>
                <w:b/>
                <w:bCs/>
                <w:sz w:val="22"/>
                <w:szCs w:val="22"/>
              </w:rPr>
              <w:t>/</w:t>
            </w:r>
            <w:proofErr w:type="spellStart"/>
            <w:r w:rsidRPr="001350FB">
              <w:rPr>
                <w:b/>
                <w:bCs/>
                <w:sz w:val="22"/>
                <w:szCs w:val="22"/>
              </w:rPr>
              <w:t>practica</w:t>
            </w:r>
            <w:proofErr w:type="spellEnd"/>
          </w:p>
        </w:tc>
      </w:tr>
      <w:tr w:rsidR="001350FB" w:rsidRPr="001350FB" w:rsidTr="009256AE">
        <w:trPr>
          <w:trHeight w:val="300"/>
        </w:trPr>
        <w:tc>
          <w:tcPr>
            <w:tcW w:w="2340" w:type="dxa"/>
            <w:tcBorders>
              <w:top w:val="nil"/>
              <w:left w:val="single" w:sz="4" w:space="0" w:color="auto"/>
              <w:bottom w:val="single" w:sz="4" w:space="0" w:color="auto"/>
              <w:right w:val="single" w:sz="4" w:space="0" w:color="auto"/>
            </w:tcBorders>
            <w:noWrap/>
            <w:vAlign w:val="bottom"/>
            <w:hideMark/>
          </w:tcPr>
          <w:p w:rsidR="001350FB" w:rsidRPr="001350FB" w:rsidRDefault="002945A0" w:rsidP="00B71ADC">
            <w:pPr>
              <w:rPr>
                <w:sz w:val="22"/>
                <w:szCs w:val="22"/>
              </w:rPr>
            </w:pPr>
            <w:r>
              <w:rPr>
                <w:sz w:val="22"/>
                <w:szCs w:val="22"/>
              </w:rPr>
              <w:t>25</w:t>
            </w:r>
            <w:r w:rsidR="001350FB" w:rsidRPr="001350FB">
              <w:rPr>
                <w:sz w:val="22"/>
                <w:szCs w:val="22"/>
              </w:rPr>
              <w:t>.</w:t>
            </w:r>
            <w:r>
              <w:rPr>
                <w:sz w:val="22"/>
                <w:szCs w:val="22"/>
              </w:rPr>
              <w:t>11</w:t>
            </w:r>
            <w:r w:rsidR="001350FB" w:rsidRPr="001350FB">
              <w:rPr>
                <w:sz w:val="22"/>
                <w:szCs w:val="22"/>
              </w:rPr>
              <w:t>.202</w:t>
            </w:r>
            <w:r>
              <w:rPr>
                <w:sz w:val="22"/>
                <w:szCs w:val="22"/>
              </w:rPr>
              <w:t>5</w:t>
            </w:r>
          </w:p>
        </w:tc>
        <w:tc>
          <w:tcPr>
            <w:tcW w:w="2070" w:type="dxa"/>
            <w:tcBorders>
              <w:top w:val="nil"/>
              <w:left w:val="nil"/>
              <w:bottom w:val="single" w:sz="4" w:space="0" w:color="auto"/>
              <w:right w:val="single" w:sz="4" w:space="0" w:color="auto"/>
            </w:tcBorders>
            <w:noWrap/>
            <w:vAlign w:val="bottom"/>
            <w:hideMark/>
          </w:tcPr>
          <w:p w:rsidR="001350FB" w:rsidRPr="001350FB" w:rsidRDefault="001350FB" w:rsidP="00B71ADC">
            <w:pPr>
              <w:jc w:val="center"/>
              <w:rPr>
                <w:sz w:val="22"/>
                <w:szCs w:val="22"/>
              </w:rPr>
            </w:pPr>
            <w:proofErr w:type="spellStart"/>
            <w:r w:rsidRPr="001350FB">
              <w:rPr>
                <w:sz w:val="22"/>
                <w:szCs w:val="22"/>
              </w:rPr>
              <w:t>ora</w:t>
            </w:r>
            <w:proofErr w:type="spellEnd"/>
            <w:r w:rsidRPr="001350FB">
              <w:rPr>
                <w:sz w:val="22"/>
                <w:szCs w:val="22"/>
              </w:rPr>
              <w:t xml:space="preserve"> 1</w:t>
            </w:r>
            <w:r w:rsidR="00C11E8F">
              <w:rPr>
                <w:sz w:val="22"/>
                <w:szCs w:val="22"/>
              </w:rPr>
              <w:t>1</w:t>
            </w:r>
            <w:r w:rsidRPr="001350FB">
              <w:rPr>
                <w:sz w:val="22"/>
                <w:szCs w:val="22"/>
              </w:rPr>
              <w:t>:00</w:t>
            </w:r>
          </w:p>
        </w:tc>
        <w:tc>
          <w:tcPr>
            <w:tcW w:w="4970" w:type="dxa"/>
            <w:tcBorders>
              <w:top w:val="nil"/>
              <w:left w:val="nil"/>
              <w:bottom w:val="single" w:sz="4" w:space="0" w:color="auto"/>
              <w:right w:val="single" w:sz="4" w:space="0" w:color="auto"/>
            </w:tcBorders>
            <w:noWrap/>
            <w:vAlign w:val="bottom"/>
            <w:hideMark/>
          </w:tcPr>
          <w:p w:rsidR="001350FB" w:rsidRPr="001350FB" w:rsidRDefault="001350FB" w:rsidP="00B71ADC">
            <w:pPr>
              <w:rPr>
                <w:sz w:val="22"/>
                <w:szCs w:val="22"/>
                <w:lang w:val="pt-BR"/>
              </w:rPr>
            </w:pPr>
            <w:r w:rsidRPr="001350FB">
              <w:rPr>
                <w:sz w:val="22"/>
                <w:szCs w:val="22"/>
                <w:lang w:val="pt-BR"/>
              </w:rPr>
              <w:t xml:space="preserve">Afisarea rezultatelor la proba  clinica/practica </w:t>
            </w:r>
          </w:p>
        </w:tc>
      </w:tr>
    </w:tbl>
    <w:p w:rsidR="001350FB" w:rsidRPr="001350FB" w:rsidRDefault="001350FB" w:rsidP="001350FB">
      <w:pPr>
        <w:ind w:firstLine="709"/>
        <w:jc w:val="center"/>
        <w:rPr>
          <w:b/>
          <w:sz w:val="22"/>
          <w:szCs w:val="22"/>
          <w:lang w:val="ro-RO"/>
        </w:rPr>
      </w:pPr>
    </w:p>
    <w:p w:rsidR="001350FB" w:rsidRPr="001350FB" w:rsidRDefault="001350FB" w:rsidP="001350FB">
      <w:pPr>
        <w:ind w:firstLine="709"/>
        <w:jc w:val="center"/>
        <w:rPr>
          <w:b/>
          <w:sz w:val="22"/>
          <w:szCs w:val="22"/>
          <w:lang w:val="ro-RO"/>
        </w:rPr>
      </w:pPr>
    </w:p>
    <w:p w:rsidR="001350FB" w:rsidRPr="001350FB" w:rsidRDefault="001350FB" w:rsidP="001350FB">
      <w:pPr>
        <w:spacing w:line="260" w:lineRule="exact"/>
        <w:ind w:firstLine="720"/>
        <w:jc w:val="both"/>
        <w:rPr>
          <w:color w:val="000000"/>
          <w:sz w:val="22"/>
          <w:szCs w:val="22"/>
          <w:lang w:val="pt-BR"/>
        </w:rPr>
      </w:pPr>
      <w:r w:rsidRPr="001350FB">
        <w:rPr>
          <w:color w:val="000000"/>
          <w:sz w:val="22"/>
          <w:szCs w:val="22"/>
          <w:lang w:val="pt-BR"/>
        </w:rPr>
        <w:t>În cazul în care calendarul de concurs  va suferi modific</w:t>
      </w:r>
      <w:r w:rsidRPr="001350FB">
        <w:rPr>
          <w:sz w:val="22"/>
          <w:szCs w:val="22"/>
          <w:lang w:val="ro-RO"/>
        </w:rPr>
        <w:t>ă</w:t>
      </w:r>
      <w:r w:rsidRPr="001350FB">
        <w:rPr>
          <w:color w:val="000000"/>
          <w:sz w:val="22"/>
          <w:szCs w:val="22"/>
          <w:lang w:val="pt-BR"/>
        </w:rPr>
        <w:t>ri pe parcursul derul</w:t>
      </w:r>
      <w:r w:rsidRPr="001350FB">
        <w:rPr>
          <w:sz w:val="22"/>
          <w:szCs w:val="22"/>
          <w:lang w:val="ro-RO"/>
        </w:rPr>
        <w:t>ă</w:t>
      </w:r>
      <w:r w:rsidRPr="001350FB">
        <w:rPr>
          <w:color w:val="000000"/>
          <w:sz w:val="22"/>
          <w:szCs w:val="22"/>
          <w:lang w:val="pt-BR"/>
        </w:rPr>
        <w:t>rii concursului, acestea vor fi aduse la cunostin</w:t>
      </w:r>
      <w:r w:rsidRPr="001350FB">
        <w:rPr>
          <w:sz w:val="22"/>
          <w:szCs w:val="22"/>
          <w:lang w:val="ro-RO"/>
        </w:rPr>
        <w:t>ţă</w:t>
      </w:r>
      <w:r w:rsidRPr="001350FB">
        <w:rPr>
          <w:color w:val="000000"/>
          <w:sz w:val="22"/>
          <w:szCs w:val="22"/>
          <w:lang w:val="pt-BR"/>
        </w:rPr>
        <w:t xml:space="preserve"> candida</w:t>
      </w:r>
      <w:r w:rsidRPr="001350FB">
        <w:rPr>
          <w:sz w:val="22"/>
          <w:szCs w:val="22"/>
          <w:lang w:val="ro-RO"/>
        </w:rPr>
        <w:t>ţ</w:t>
      </w:r>
      <w:r w:rsidRPr="001350FB">
        <w:rPr>
          <w:color w:val="000000"/>
          <w:sz w:val="22"/>
          <w:szCs w:val="22"/>
          <w:lang w:val="pt-BR"/>
        </w:rPr>
        <w:t>ilor prin afisare la sediul și pe pagina de internet a unită</w:t>
      </w:r>
      <w:r w:rsidRPr="001350FB">
        <w:rPr>
          <w:sz w:val="22"/>
          <w:szCs w:val="22"/>
          <w:lang w:val="ro-RO"/>
        </w:rPr>
        <w:t>ţ</w:t>
      </w:r>
      <w:r w:rsidRPr="001350FB">
        <w:rPr>
          <w:color w:val="000000"/>
          <w:sz w:val="22"/>
          <w:szCs w:val="22"/>
          <w:lang w:val="pt-BR"/>
        </w:rPr>
        <w:t>ii</w:t>
      </w:r>
      <w:r w:rsidRPr="001350FB">
        <w:rPr>
          <w:sz w:val="22"/>
          <w:szCs w:val="22"/>
          <w:lang w:val="pt-BR"/>
        </w:rPr>
        <w:t>.</w:t>
      </w:r>
    </w:p>
    <w:p w:rsidR="001350FB" w:rsidRPr="001350FB" w:rsidRDefault="001350FB" w:rsidP="001350FB">
      <w:pPr>
        <w:jc w:val="both"/>
        <w:rPr>
          <w:sz w:val="22"/>
          <w:szCs w:val="22"/>
          <w:lang w:val="ro-RO"/>
        </w:rPr>
      </w:pPr>
    </w:p>
    <w:p w:rsidR="001350FB" w:rsidRPr="001350FB" w:rsidRDefault="001350FB" w:rsidP="001350FB">
      <w:pPr>
        <w:ind w:right="477" w:firstLine="720"/>
        <w:jc w:val="both"/>
        <w:rPr>
          <w:color w:val="000000"/>
          <w:sz w:val="22"/>
          <w:szCs w:val="22"/>
          <w:lang w:val="ro-RO"/>
        </w:rPr>
      </w:pPr>
      <w:r w:rsidRPr="001350FB">
        <w:rPr>
          <w:color w:val="000000"/>
          <w:sz w:val="22"/>
          <w:szCs w:val="22"/>
          <w:lang w:val="ro-RO"/>
        </w:rPr>
        <w:t xml:space="preserve">Informații suplimentare </w:t>
      </w:r>
      <w:r w:rsidRPr="001350FB">
        <w:rPr>
          <w:sz w:val="22"/>
          <w:szCs w:val="22"/>
          <w:lang w:val="ro-RO"/>
        </w:rPr>
        <w:t xml:space="preserve">cu privire la acest concurs </w:t>
      </w:r>
      <w:r w:rsidRPr="001350FB">
        <w:rPr>
          <w:color w:val="000000"/>
          <w:sz w:val="22"/>
          <w:szCs w:val="22"/>
          <w:lang w:val="ro-RO"/>
        </w:rPr>
        <w:t xml:space="preserve">se pot obține de </w:t>
      </w:r>
      <w:bookmarkStart w:id="0" w:name="_Hlk124086888"/>
      <w:r w:rsidRPr="001350FB">
        <w:rPr>
          <w:color w:val="000000"/>
          <w:sz w:val="22"/>
          <w:szCs w:val="22"/>
          <w:lang w:val="ro-RO"/>
        </w:rPr>
        <w:t xml:space="preserve">la </w:t>
      </w:r>
      <w:bookmarkStart w:id="1" w:name="_Hlk125894706"/>
      <w:r w:rsidRPr="001350FB">
        <w:rPr>
          <w:color w:val="000000"/>
          <w:sz w:val="22"/>
          <w:szCs w:val="22"/>
          <w:lang w:val="ro-RO"/>
        </w:rPr>
        <w:t xml:space="preserve">Serviciul Resurse Umane </w:t>
      </w:r>
      <w:bookmarkEnd w:id="0"/>
      <w:r w:rsidRPr="001350FB">
        <w:rPr>
          <w:color w:val="000000"/>
          <w:sz w:val="22"/>
          <w:szCs w:val="22"/>
          <w:lang w:val="ro-RO"/>
        </w:rPr>
        <w:t xml:space="preserve">al unității, situat în Vaslui, Str Mihail Kogalniceanu, nr. </w:t>
      </w:r>
      <w:bookmarkEnd w:id="1"/>
      <w:r w:rsidRPr="001350FB">
        <w:rPr>
          <w:color w:val="000000"/>
          <w:sz w:val="22"/>
          <w:szCs w:val="22"/>
          <w:lang w:val="ro-RO"/>
        </w:rPr>
        <w:t xml:space="preserve">35, </w:t>
      </w:r>
      <w:r w:rsidRPr="001350FB">
        <w:rPr>
          <w:sz w:val="22"/>
          <w:szCs w:val="22"/>
          <w:lang w:val="ro-RO"/>
        </w:rPr>
        <w:t xml:space="preserve">persoană contact: ec. </w:t>
      </w:r>
      <w:proofErr w:type="spellStart"/>
      <w:proofErr w:type="gramStart"/>
      <w:r w:rsidRPr="001350FB">
        <w:rPr>
          <w:sz w:val="22"/>
          <w:szCs w:val="22"/>
        </w:rPr>
        <w:t>Ciobanu</w:t>
      </w:r>
      <w:proofErr w:type="spellEnd"/>
      <w:r w:rsidRPr="001350FB">
        <w:rPr>
          <w:sz w:val="22"/>
          <w:szCs w:val="22"/>
        </w:rPr>
        <w:t xml:space="preserve"> </w:t>
      </w:r>
      <w:proofErr w:type="spellStart"/>
      <w:r w:rsidRPr="001350FB">
        <w:rPr>
          <w:sz w:val="22"/>
          <w:szCs w:val="22"/>
        </w:rPr>
        <w:t>Florina</w:t>
      </w:r>
      <w:proofErr w:type="spellEnd"/>
      <w:r w:rsidRPr="001350FB">
        <w:rPr>
          <w:sz w:val="22"/>
          <w:szCs w:val="22"/>
        </w:rPr>
        <w:t xml:space="preserve"> </w:t>
      </w:r>
      <w:r w:rsidRPr="001350FB">
        <w:rPr>
          <w:color w:val="000000"/>
          <w:sz w:val="22"/>
          <w:szCs w:val="22"/>
          <w:lang w:val="ro-RO"/>
        </w:rPr>
        <w:t>- telefon 0235 312120 int.138.</w:t>
      </w:r>
      <w:proofErr w:type="gramEnd"/>
    </w:p>
    <w:p w:rsidR="001350FB" w:rsidRPr="001350FB" w:rsidRDefault="001350FB" w:rsidP="001350FB">
      <w:pPr>
        <w:ind w:firstLine="709"/>
        <w:jc w:val="both"/>
        <w:rPr>
          <w:sz w:val="22"/>
          <w:szCs w:val="22"/>
          <w:lang w:val="ro-RO"/>
        </w:rPr>
      </w:pPr>
    </w:p>
    <w:p w:rsidR="001350FB" w:rsidRPr="001350FB" w:rsidRDefault="001350FB" w:rsidP="001350FB">
      <w:pPr>
        <w:ind w:firstLine="709"/>
        <w:jc w:val="both"/>
        <w:rPr>
          <w:sz w:val="22"/>
          <w:szCs w:val="22"/>
          <w:lang w:val="ro-RO"/>
        </w:rPr>
      </w:pPr>
    </w:p>
    <w:p w:rsidR="001350FB" w:rsidRPr="001350FB" w:rsidRDefault="001350FB" w:rsidP="001350FB">
      <w:pPr>
        <w:rPr>
          <w:b/>
          <w:sz w:val="22"/>
          <w:szCs w:val="22"/>
          <w:lang w:val="ro-RO"/>
        </w:rPr>
      </w:pPr>
    </w:p>
    <w:p w:rsidR="001350FB" w:rsidRPr="001350FB" w:rsidRDefault="001350FB" w:rsidP="001350FB">
      <w:pPr>
        <w:ind w:left="851" w:right="477"/>
        <w:jc w:val="center"/>
        <w:rPr>
          <w:color w:val="000000"/>
          <w:sz w:val="22"/>
          <w:szCs w:val="22"/>
          <w:lang w:val="ro-RO"/>
        </w:rPr>
      </w:pPr>
    </w:p>
    <w:p w:rsidR="001350FB" w:rsidRPr="001350FB" w:rsidRDefault="001350FB" w:rsidP="001350FB">
      <w:pPr>
        <w:ind w:left="851" w:right="477"/>
        <w:jc w:val="center"/>
        <w:rPr>
          <w:color w:val="000000"/>
          <w:sz w:val="22"/>
          <w:szCs w:val="22"/>
          <w:lang w:val="ro-RO"/>
        </w:rPr>
      </w:pPr>
    </w:p>
    <w:p w:rsidR="001350FB" w:rsidRPr="00C968F1" w:rsidRDefault="001350FB" w:rsidP="001350FB">
      <w:pPr>
        <w:jc w:val="center"/>
        <w:rPr>
          <w:sz w:val="22"/>
          <w:szCs w:val="22"/>
          <w:lang w:val="ro-RO"/>
        </w:rPr>
      </w:pPr>
      <w:r w:rsidRPr="00C968F1">
        <w:rPr>
          <w:sz w:val="22"/>
          <w:szCs w:val="22"/>
          <w:lang w:val="ro-RO"/>
        </w:rPr>
        <w:t>Manager</w:t>
      </w:r>
      <w:r w:rsidR="00C968F1" w:rsidRPr="00C968F1">
        <w:rPr>
          <w:sz w:val="22"/>
          <w:szCs w:val="22"/>
          <w:lang w:val="ro-RO"/>
        </w:rPr>
        <w:t xml:space="preserve"> interimar</w:t>
      </w:r>
      <w:r w:rsidRPr="00C968F1">
        <w:rPr>
          <w:sz w:val="22"/>
          <w:szCs w:val="22"/>
          <w:lang w:val="ro-RO"/>
        </w:rPr>
        <w:t>,</w:t>
      </w:r>
    </w:p>
    <w:p w:rsidR="001350FB" w:rsidRPr="00C968F1" w:rsidRDefault="00C968F1" w:rsidP="001350FB">
      <w:pPr>
        <w:ind w:firstLine="720"/>
        <w:jc w:val="center"/>
        <w:rPr>
          <w:sz w:val="22"/>
          <w:szCs w:val="22"/>
          <w:lang w:val="ro-RO"/>
        </w:rPr>
      </w:pPr>
      <w:r w:rsidRPr="00C968F1">
        <w:rPr>
          <w:sz w:val="22"/>
          <w:szCs w:val="22"/>
          <w:lang w:val="ro-RO"/>
        </w:rPr>
        <w:t>Manole Georgiana-Claudia</w:t>
      </w:r>
    </w:p>
    <w:p w:rsidR="001350FB" w:rsidRPr="00C968F1" w:rsidRDefault="001350FB" w:rsidP="001350FB">
      <w:pPr>
        <w:ind w:firstLine="720"/>
        <w:jc w:val="center"/>
        <w:rPr>
          <w:sz w:val="22"/>
          <w:szCs w:val="22"/>
          <w:lang w:val="ro-RO"/>
        </w:rPr>
      </w:pPr>
    </w:p>
    <w:p w:rsidR="001350FB" w:rsidRPr="001350FB" w:rsidRDefault="001350FB" w:rsidP="001350FB">
      <w:pPr>
        <w:ind w:firstLine="720"/>
        <w:jc w:val="center"/>
        <w:rPr>
          <w:b/>
          <w:bCs/>
          <w:sz w:val="22"/>
          <w:szCs w:val="22"/>
          <w:lang w:val="ro-RO"/>
        </w:rPr>
      </w:pPr>
    </w:p>
    <w:p w:rsidR="001350FB" w:rsidRPr="001350FB" w:rsidRDefault="001350FB" w:rsidP="001350FB">
      <w:pPr>
        <w:ind w:firstLine="720"/>
        <w:jc w:val="center"/>
        <w:rPr>
          <w:b/>
          <w:bCs/>
          <w:sz w:val="22"/>
          <w:szCs w:val="22"/>
          <w:lang w:val="ro-RO"/>
        </w:rPr>
      </w:pPr>
    </w:p>
    <w:p w:rsidR="001350FB" w:rsidRPr="001350FB" w:rsidRDefault="001350FB" w:rsidP="001350FB">
      <w:pPr>
        <w:ind w:firstLine="720"/>
        <w:jc w:val="center"/>
        <w:rPr>
          <w:b/>
          <w:bCs/>
          <w:sz w:val="22"/>
          <w:szCs w:val="22"/>
          <w:lang w:val="ro-RO"/>
        </w:rPr>
      </w:pPr>
    </w:p>
    <w:p w:rsidR="001350FB" w:rsidRPr="001350FB" w:rsidRDefault="001350FB" w:rsidP="001350FB">
      <w:pPr>
        <w:jc w:val="both"/>
        <w:rPr>
          <w:b/>
          <w:sz w:val="22"/>
          <w:szCs w:val="22"/>
          <w:lang w:val="ro-RO"/>
        </w:rPr>
      </w:pPr>
    </w:p>
    <w:p w:rsidR="001350FB" w:rsidRPr="001350FB" w:rsidRDefault="001350FB" w:rsidP="001350FB">
      <w:pPr>
        <w:jc w:val="both"/>
        <w:rPr>
          <w:b/>
          <w:sz w:val="22"/>
          <w:szCs w:val="22"/>
          <w:lang w:val="ro-RO"/>
        </w:rPr>
      </w:pPr>
    </w:p>
    <w:tbl>
      <w:tblPr>
        <w:tblpPr w:leftFromText="180" w:rightFromText="180" w:vertAnchor="text" w:horzAnchor="margin" w:tblpY="7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9"/>
        <w:gridCol w:w="2141"/>
        <w:gridCol w:w="3060"/>
        <w:gridCol w:w="1440"/>
        <w:gridCol w:w="1728"/>
      </w:tblGrid>
      <w:tr w:rsidR="001350FB" w:rsidRPr="001350FB" w:rsidTr="00B71ADC">
        <w:tc>
          <w:tcPr>
            <w:tcW w:w="1279"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
        </w:tc>
        <w:tc>
          <w:tcPr>
            <w:tcW w:w="2141"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roofErr w:type="spellStart"/>
            <w:r w:rsidRPr="001350FB">
              <w:rPr>
                <w:sz w:val="22"/>
                <w:szCs w:val="22"/>
              </w:rPr>
              <w:t>NumesiPrenume</w:t>
            </w:r>
            <w:proofErr w:type="spellEnd"/>
          </w:p>
        </w:tc>
        <w:tc>
          <w:tcPr>
            <w:tcW w:w="3060"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roofErr w:type="spellStart"/>
            <w:r w:rsidRPr="001350FB">
              <w:rPr>
                <w:sz w:val="22"/>
                <w:szCs w:val="22"/>
              </w:rPr>
              <w:t>Functia</w:t>
            </w:r>
            <w:proofErr w:type="spellEnd"/>
          </w:p>
        </w:tc>
        <w:tc>
          <w:tcPr>
            <w:tcW w:w="1440"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r w:rsidRPr="001350FB">
              <w:rPr>
                <w:sz w:val="22"/>
                <w:szCs w:val="22"/>
              </w:rPr>
              <w:t>Data</w:t>
            </w:r>
          </w:p>
        </w:tc>
        <w:tc>
          <w:tcPr>
            <w:tcW w:w="1728"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roofErr w:type="spellStart"/>
            <w:r w:rsidRPr="001350FB">
              <w:rPr>
                <w:sz w:val="22"/>
                <w:szCs w:val="22"/>
              </w:rPr>
              <w:t>Semnatura</w:t>
            </w:r>
            <w:proofErr w:type="spellEnd"/>
          </w:p>
        </w:tc>
      </w:tr>
      <w:tr w:rsidR="001350FB" w:rsidRPr="001350FB" w:rsidTr="00B71ADC">
        <w:tc>
          <w:tcPr>
            <w:tcW w:w="1279"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roofErr w:type="spellStart"/>
            <w:r w:rsidRPr="001350FB">
              <w:rPr>
                <w:sz w:val="22"/>
                <w:szCs w:val="22"/>
              </w:rPr>
              <w:t>Avizat</w:t>
            </w:r>
            <w:proofErr w:type="spellEnd"/>
          </w:p>
        </w:tc>
        <w:tc>
          <w:tcPr>
            <w:tcW w:w="2141" w:type="dxa"/>
            <w:tcBorders>
              <w:top w:val="single" w:sz="4" w:space="0" w:color="auto"/>
              <w:left w:val="single" w:sz="4" w:space="0" w:color="auto"/>
              <w:bottom w:val="single" w:sz="4" w:space="0" w:color="auto"/>
              <w:right w:val="single" w:sz="4" w:space="0" w:color="auto"/>
            </w:tcBorders>
          </w:tcPr>
          <w:p w:rsidR="001350FB" w:rsidRPr="001350FB" w:rsidRDefault="00C968F1" w:rsidP="00B71ADC">
            <w:pPr>
              <w:rPr>
                <w:sz w:val="22"/>
                <w:szCs w:val="22"/>
              </w:rPr>
            </w:pPr>
            <w:proofErr w:type="spellStart"/>
            <w:r>
              <w:rPr>
                <w:sz w:val="22"/>
                <w:szCs w:val="22"/>
              </w:rPr>
              <w:t>Raclariu</w:t>
            </w:r>
            <w:proofErr w:type="spellEnd"/>
            <w:r>
              <w:rPr>
                <w:sz w:val="22"/>
                <w:szCs w:val="22"/>
              </w:rPr>
              <w:t xml:space="preserve"> </w:t>
            </w:r>
            <w:proofErr w:type="spellStart"/>
            <w:r>
              <w:rPr>
                <w:sz w:val="22"/>
                <w:szCs w:val="22"/>
              </w:rPr>
              <w:t>Alina</w:t>
            </w:r>
            <w:proofErr w:type="spellEnd"/>
          </w:p>
        </w:tc>
        <w:tc>
          <w:tcPr>
            <w:tcW w:w="3060"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roofErr w:type="spellStart"/>
            <w:r w:rsidRPr="001350FB">
              <w:rPr>
                <w:sz w:val="22"/>
                <w:szCs w:val="22"/>
              </w:rPr>
              <w:t>Sef</w:t>
            </w:r>
            <w:proofErr w:type="spellEnd"/>
            <w:r w:rsidRPr="001350FB">
              <w:rPr>
                <w:sz w:val="22"/>
                <w:szCs w:val="22"/>
              </w:rPr>
              <w:t xml:space="preserve"> </w:t>
            </w:r>
            <w:proofErr w:type="spellStart"/>
            <w:r w:rsidRPr="001350FB">
              <w:rPr>
                <w:sz w:val="22"/>
                <w:szCs w:val="22"/>
              </w:rPr>
              <w:t>serviciu</w:t>
            </w:r>
            <w:proofErr w:type="spellEnd"/>
            <w:r w:rsidRPr="001350FB">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1350FB" w:rsidRPr="001350FB" w:rsidRDefault="00C968F1" w:rsidP="00B71ADC">
            <w:pPr>
              <w:rPr>
                <w:sz w:val="22"/>
                <w:szCs w:val="22"/>
              </w:rPr>
            </w:pPr>
            <w:r>
              <w:rPr>
                <w:sz w:val="22"/>
                <w:szCs w:val="22"/>
              </w:rPr>
              <w:t>23.10.2025</w:t>
            </w:r>
          </w:p>
        </w:tc>
        <w:tc>
          <w:tcPr>
            <w:tcW w:w="1728"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
        </w:tc>
      </w:tr>
      <w:tr w:rsidR="001350FB" w:rsidRPr="001350FB" w:rsidTr="00B71ADC">
        <w:tc>
          <w:tcPr>
            <w:tcW w:w="1279"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roofErr w:type="spellStart"/>
            <w:r w:rsidRPr="001350FB">
              <w:rPr>
                <w:sz w:val="22"/>
                <w:szCs w:val="22"/>
              </w:rPr>
              <w:t>Intocmit</w:t>
            </w:r>
            <w:proofErr w:type="spellEnd"/>
          </w:p>
        </w:tc>
        <w:tc>
          <w:tcPr>
            <w:tcW w:w="2141"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roofErr w:type="spellStart"/>
            <w:r w:rsidRPr="001350FB">
              <w:rPr>
                <w:sz w:val="22"/>
                <w:szCs w:val="22"/>
              </w:rPr>
              <w:t>Ciobanu</w:t>
            </w:r>
            <w:proofErr w:type="spellEnd"/>
            <w:r w:rsidRPr="001350FB">
              <w:rPr>
                <w:sz w:val="22"/>
                <w:szCs w:val="22"/>
              </w:rPr>
              <w:t xml:space="preserve"> </w:t>
            </w:r>
            <w:proofErr w:type="spellStart"/>
            <w:r w:rsidRPr="001350FB">
              <w:rPr>
                <w:sz w:val="22"/>
                <w:szCs w:val="22"/>
              </w:rPr>
              <w:t>Florina</w:t>
            </w:r>
            <w:proofErr w:type="spellEnd"/>
          </w:p>
        </w:tc>
        <w:tc>
          <w:tcPr>
            <w:tcW w:w="3060"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r w:rsidRPr="001350FB">
              <w:rPr>
                <w:sz w:val="22"/>
                <w:szCs w:val="22"/>
              </w:rPr>
              <w:t xml:space="preserve">Economist </w:t>
            </w:r>
            <w:proofErr w:type="spellStart"/>
            <w:r w:rsidRPr="001350FB">
              <w:rPr>
                <w:sz w:val="22"/>
                <w:szCs w:val="22"/>
              </w:rPr>
              <w:t>gr.IA</w:t>
            </w:r>
            <w:proofErr w:type="spellEnd"/>
            <w:r w:rsidRPr="001350FB">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1350FB" w:rsidRPr="001350FB" w:rsidRDefault="00C968F1" w:rsidP="00B71ADC">
            <w:pPr>
              <w:rPr>
                <w:sz w:val="22"/>
                <w:szCs w:val="22"/>
              </w:rPr>
            </w:pPr>
            <w:r>
              <w:rPr>
                <w:sz w:val="22"/>
                <w:szCs w:val="22"/>
              </w:rPr>
              <w:t>23.10.2025</w:t>
            </w:r>
          </w:p>
        </w:tc>
        <w:tc>
          <w:tcPr>
            <w:tcW w:w="1728" w:type="dxa"/>
            <w:tcBorders>
              <w:top w:val="single" w:sz="4" w:space="0" w:color="auto"/>
              <w:left w:val="single" w:sz="4" w:space="0" w:color="auto"/>
              <w:bottom w:val="single" w:sz="4" w:space="0" w:color="auto"/>
              <w:right w:val="single" w:sz="4" w:space="0" w:color="auto"/>
            </w:tcBorders>
          </w:tcPr>
          <w:p w:rsidR="001350FB" w:rsidRPr="001350FB" w:rsidRDefault="001350FB" w:rsidP="00B71ADC">
            <w:pPr>
              <w:rPr>
                <w:sz w:val="22"/>
                <w:szCs w:val="22"/>
              </w:rPr>
            </w:pPr>
          </w:p>
        </w:tc>
      </w:tr>
    </w:tbl>
    <w:p w:rsidR="001350FB" w:rsidRPr="001350FB" w:rsidRDefault="001350FB" w:rsidP="001350FB">
      <w:pPr>
        <w:ind w:left="851" w:right="477"/>
        <w:jc w:val="center"/>
        <w:rPr>
          <w:sz w:val="22"/>
          <w:szCs w:val="22"/>
          <w:lang w:val="ro-RO"/>
        </w:rPr>
      </w:pPr>
    </w:p>
    <w:p w:rsidR="001350FB" w:rsidRPr="001350FB" w:rsidRDefault="001350FB" w:rsidP="001350FB">
      <w:pPr>
        <w:ind w:left="851" w:right="477"/>
        <w:jc w:val="center"/>
        <w:rPr>
          <w:sz w:val="22"/>
          <w:szCs w:val="22"/>
          <w:lang w:val="ro-RO"/>
        </w:rPr>
      </w:pPr>
    </w:p>
    <w:p w:rsidR="00B73A14" w:rsidRPr="001350FB" w:rsidRDefault="00B73A14" w:rsidP="001350FB">
      <w:pPr>
        <w:jc w:val="both"/>
        <w:rPr>
          <w:color w:val="000000"/>
          <w:sz w:val="22"/>
          <w:szCs w:val="22"/>
          <w:lang w:val="ro-RO"/>
        </w:rPr>
      </w:pPr>
    </w:p>
    <w:sectPr w:rsidR="00B73A14" w:rsidRPr="001350FB" w:rsidSect="006A40DA">
      <w:pgSz w:w="11907" w:h="16839" w:code="9"/>
      <w:pgMar w:top="630" w:right="630" w:bottom="99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0F7" w:rsidRDefault="002A20F7" w:rsidP="00D93283">
      <w:r>
        <w:separator/>
      </w:r>
    </w:p>
  </w:endnote>
  <w:endnote w:type="continuationSeparator" w:id="0">
    <w:p w:rsidR="002A20F7" w:rsidRDefault="002A20F7" w:rsidP="00D93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0F7" w:rsidRDefault="002A20F7" w:rsidP="00D93283">
      <w:r>
        <w:separator/>
      </w:r>
    </w:p>
  </w:footnote>
  <w:footnote w:type="continuationSeparator" w:id="0">
    <w:p w:rsidR="002A20F7" w:rsidRDefault="002A20F7" w:rsidP="00D93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235812"/>
    <w:multiLevelType w:val="hybridMultilevel"/>
    <w:tmpl w:val="ADCE5D1A"/>
    <w:lvl w:ilvl="0" w:tplc="16AC33A6">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nsid w:val="22694530"/>
    <w:multiLevelType w:val="hybridMultilevel"/>
    <w:tmpl w:val="F61E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4A6A018D"/>
    <w:multiLevelType w:val="hybridMultilevel"/>
    <w:tmpl w:val="87404640"/>
    <w:lvl w:ilvl="0" w:tplc="FE0814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6485DE7"/>
    <w:multiLevelType w:val="hybridMultilevel"/>
    <w:tmpl w:val="D7044B40"/>
    <w:lvl w:ilvl="0" w:tplc="68D41DB4">
      <w:start w:val="1"/>
      <w:numFmt w:val="upperRoman"/>
      <w:lvlText w:val="%1."/>
      <w:lvlJc w:val="lef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8">
    <w:nsid w:val="6B986D44"/>
    <w:multiLevelType w:val="hybridMultilevel"/>
    <w:tmpl w:val="5B461786"/>
    <w:lvl w:ilvl="0" w:tplc="E264CAB8">
      <w:start w:val="6"/>
      <w:numFmt w:val="decimal"/>
      <w:lvlText w:val="%1."/>
      <w:lvlJc w:val="left"/>
      <w:pPr>
        <w:ind w:left="1244" w:hanging="360"/>
      </w:pPr>
      <w:rPr>
        <w:b/>
        <w:bCs/>
      </w:rPr>
    </w:lvl>
    <w:lvl w:ilvl="1" w:tplc="04090019">
      <w:start w:val="1"/>
      <w:numFmt w:val="lowerLetter"/>
      <w:lvlText w:val="%2."/>
      <w:lvlJc w:val="left"/>
      <w:pPr>
        <w:ind w:left="1964" w:hanging="360"/>
      </w:pPr>
    </w:lvl>
    <w:lvl w:ilvl="2" w:tplc="0409001B">
      <w:start w:val="1"/>
      <w:numFmt w:val="lowerRoman"/>
      <w:lvlText w:val="%3."/>
      <w:lvlJc w:val="right"/>
      <w:pPr>
        <w:ind w:left="2684" w:hanging="180"/>
      </w:pPr>
    </w:lvl>
    <w:lvl w:ilvl="3" w:tplc="0409000F">
      <w:start w:val="1"/>
      <w:numFmt w:val="decimal"/>
      <w:lvlText w:val="%4."/>
      <w:lvlJc w:val="left"/>
      <w:pPr>
        <w:ind w:left="3404" w:hanging="360"/>
      </w:pPr>
    </w:lvl>
    <w:lvl w:ilvl="4" w:tplc="04090019">
      <w:start w:val="1"/>
      <w:numFmt w:val="lowerLetter"/>
      <w:lvlText w:val="%5."/>
      <w:lvlJc w:val="left"/>
      <w:pPr>
        <w:ind w:left="4124" w:hanging="360"/>
      </w:pPr>
    </w:lvl>
    <w:lvl w:ilvl="5" w:tplc="0409001B">
      <w:start w:val="1"/>
      <w:numFmt w:val="lowerRoman"/>
      <w:lvlText w:val="%6."/>
      <w:lvlJc w:val="right"/>
      <w:pPr>
        <w:ind w:left="4844" w:hanging="180"/>
      </w:pPr>
    </w:lvl>
    <w:lvl w:ilvl="6" w:tplc="0409000F">
      <w:start w:val="1"/>
      <w:numFmt w:val="decimal"/>
      <w:lvlText w:val="%7."/>
      <w:lvlJc w:val="left"/>
      <w:pPr>
        <w:ind w:left="5564" w:hanging="360"/>
      </w:pPr>
    </w:lvl>
    <w:lvl w:ilvl="7" w:tplc="04090019">
      <w:start w:val="1"/>
      <w:numFmt w:val="lowerLetter"/>
      <w:lvlText w:val="%8."/>
      <w:lvlJc w:val="left"/>
      <w:pPr>
        <w:ind w:left="6284" w:hanging="360"/>
      </w:pPr>
    </w:lvl>
    <w:lvl w:ilvl="8" w:tplc="0409001B">
      <w:start w:val="1"/>
      <w:numFmt w:val="lowerRoman"/>
      <w:lvlText w:val="%9."/>
      <w:lvlJc w:val="right"/>
      <w:pPr>
        <w:ind w:left="70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rsids>
    <w:rsidRoot w:val="00645BB9"/>
    <w:rsid w:val="000769A3"/>
    <w:rsid w:val="0008109C"/>
    <w:rsid w:val="0009177F"/>
    <w:rsid w:val="000D2ADB"/>
    <w:rsid w:val="000E0F2D"/>
    <w:rsid w:val="00110A72"/>
    <w:rsid w:val="00114A6A"/>
    <w:rsid w:val="001350FB"/>
    <w:rsid w:val="0014222F"/>
    <w:rsid w:val="00161ADB"/>
    <w:rsid w:val="001B6477"/>
    <w:rsid w:val="001C6C4C"/>
    <w:rsid w:val="001E2C60"/>
    <w:rsid w:val="001E46CF"/>
    <w:rsid w:val="0026101E"/>
    <w:rsid w:val="00265BE5"/>
    <w:rsid w:val="002945A0"/>
    <w:rsid w:val="00297CEB"/>
    <w:rsid w:val="002A0364"/>
    <w:rsid w:val="002A20F7"/>
    <w:rsid w:val="002B0AFB"/>
    <w:rsid w:val="002C6A60"/>
    <w:rsid w:val="002D6974"/>
    <w:rsid w:val="00345147"/>
    <w:rsid w:val="00345FF9"/>
    <w:rsid w:val="00367626"/>
    <w:rsid w:val="003E7317"/>
    <w:rsid w:val="0040692B"/>
    <w:rsid w:val="00406FE2"/>
    <w:rsid w:val="004100AB"/>
    <w:rsid w:val="00417E61"/>
    <w:rsid w:val="0044296D"/>
    <w:rsid w:val="004624B0"/>
    <w:rsid w:val="0046540C"/>
    <w:rsid w:val="00492FE6"/>
    <w:rsid w:val="004B22DD"/>
    <w:rsid w:val="004E1701"/>
    <w:rsid w:val="004F2C6E"/>
    <w:rsid w:val="004F6065"/>
    <w:rsid w:val="00506AA2"/>
    <w:rsid w:val="00570216"/>
    <w:rsid w:val="00581086"/>
    <w:rsid w:val="00585BF4"/>
    <w:rsid w:val="005938C3"/>
    <w:rsid w:val="005C3981"/>
    <w:rsid w:val="005E1009"/>
    <w:rsid w:val="00600E48"/>
    <w:rsid w:val="00644DA6"/>
    <w:rsid w:val="00645BB9"/>
    <w:rsid w:val="006611CA"/>
    <w:rsid w:val="00662775"/>
    <w:rsid w:val="006A40DA"/>
    <w:rsid w:val="006B5E3E"/>
    <w:rsid w:val="006C127B"/>
    <w:rsid w:val="006F08E4"/>
    <w:rsid w:val="00752938"/>
    <w:rsid w:val="007B2AAC"/>
    <w:rsid w:val="007D0260"/>
    <w:rsid w:val="00812200"/>
    <w:rsid w:val="00820365"/>
    <w:rsid w:val="0084116B"/>
    <w:rsid w:val="00856401"/>
    <w:rsid w:val="0086486C"/>
    <w:rsid w:val="00865FA0"/>
    <w:rsid w:val="008847DC"/>
    <w:rsid w:val="008876E7"/>
    <w:rsid w:val="008A286F"/>
    <w:rsid w:val="008C049C"/>
    <w:rsid w:val="009256AE"/>
    <w:rsid w:val="00931312"/>
    <w:rsid w:val="009A01CF"/>
    <w:rsid w:val="009A3B76"/>
    <w:rsid w:val="009B077C"/>
    <w:rsid w:val="009D21F6"/>
    <w:rsid w:val="009F173B"/>
    <w:rsid w:val="009F32A1"/>
    <w:rsid w:val="00A30467"/>
    <w:rsid w:val="00A37A96"/>
    <w:rsid w:val="00AB76DA"/>
    <w:rsid w:val="00AC3EED"/>
    <w:rsid w:val="00B26708"/>
    <w:rsid w:val="00B41707"/>
    <w:rsid w:val="00B707EE"/>
    <w:rsid w:val="00B71052"/>
    <w:rsid w:val="00B73A14"/>
    <w:rsid w:val="00B77F8D"/>
    <w:rsid w:val="00B865E2"/>
    <w:rsid w:val="00BA14AA"/>
    <w:rsid w:val="00BA498A"/>
    <w:rsid w:val="00BB78FF"/>
    <w:rsid w:val="00BC2F00"/>
    <w:rsid w:val="00C11E8F"/>
    <w:rsid w:val="00C31595"/>
    <w:rsid w:val="00C85EA5"/>
    <w:rsid w:val="00C92E63"/>
    <w:rsid w:val="00C968F1"/>
    <w:rsid w:val="00CB28C1"/>
    <w:rsid w:val="00CF23B1"/>
    <w:rsid w:val="00D03490"/>
    <w:rsid w:val="00D31884"/>
    <w:rsid w:val="00D7726E"/>
    <w:rsid w:val="00D93283"/>
    <w:rsid w:val="00D9733E"/>
    <w:rsid w:val="00DA39F0"/>
    <w:rsid w:val="00DA6D11"/>
    <w:rsid w:val="00DC096A"/>
    <w:rsid w:val="00E66E7B"/>
    <w:rsid w:val="00E75DC1"/>
    <w:rsid w:val="00E80519"/>
    <w:rsid w:val="00EA5A93"/>
    <w:rsid w:val="00EA5F24"/>
    <w:rsid w:val="00EF6DFE"/>
    <w:rsid w:val="00F01E39"/>
    <w:rsid w:val="00F05C7D"/>
    <w:rsid w:val="00F14810"/>
    <w:rsid w:val="00F514CD"/>
    <w:rsid w:val="00F64EDE"/>
    <w:rsid w:val="00F82A3F"/>
    <w:rsid w:val="00FC15E3"/>
    <w:rsid w:val="00FC69B1"/>
    <w:rsid w:val="00FD1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 w:type="character" w:customStyle="1" w:styleId="salnbdy">
    <w:name w:val="s_aln_bdy"/>
    <w:basedOn w:val="DefaultParagraphFont"/>
    <w:rsid w:val="001350FB"/>
  </w:style>
</w:styles>
</file>

<file path=word/webSettings.xml><?xml version="1.0" encoding="utf-8"?>
<w:webSettings xmlns:r="http://schemas.openxmlformats.org/officeDocument/2006/relationships" xmlns:w="http://schemas.openxmlformats.org/wordprocessingml/2006/main">
  <w:divs>
    <w:div w:id="1235118869">
      <w:bodyDiv w:val="1"/>
      <w:marLeft w:val="0"/>
      <w:marRight w:val="0"/>
      <w:marTop w:val="0"/>
      <w:marBottom w:val="0"/>
      <w:divBdr>
        <w:top w:val="none" w:sz="0" w:space="0" w:color="auto"/>
        <w:left w:val="none" w:sz="0" w:space="0" w:color="auto"/>
        <w:bottom w:val="none" w:sz="0" w:space="0" w:color="auto"/>
        <w:right w:val="none" w:sz="0" w:space="0" w:color="auto"/>
      </w:divBdr>
    </w:div>
    <w:div w:id="1269847792">
      <w:bodyDiv w:val="1"/>
      <w:marLeft w:val="0"/>
      <w:marRight w:val="0"/>
      <w:marTop w:val="0"/>
      <w:marBottom w:val="0"/>
      <w:divBdr>
        <w:top w:val="none" w:sz="0" w:space="0" w:color="auto"/>
        <w:left w:val="none" w:sz="0" w:space="0" w:color="auto"/>
        <w:bottom w:val="none" w:sz="0" w:space="0" w:color="auto"/>
        <w:right w:val="none" w:sz="0" w:space="0" w:color="auto"/>
      </w:divBdr>
    </w:div>
    <w:div w:id="1520503099">
      <w:bodyDiv w:val="1"/>
      <w:marLeft w:val="0"/>
      <w:marRight w:val="0"/>
      <w:marTop w:val="0"/>
      <w:marBottom w:val="0"/>
      <w:divBdr>
        <w:top w:val="none" w:sz="0" w:space="0" w:color="auto"/>
        <w:left w:val="none" w:sz="0" w:space="0" w:color="auto"/>
        <w:bottom w:val="none" w:sz="0" w:space="0" w:color="auto"/>
        <w:right w:val="none" w:sz="0" w:space="0" w:color="auto"/>
      </w:divBdr>
    </w:div>
    <w:div w:id="1734086669">
      <w:bodyDiv w:val="1"/>
      <w:marLeft w:val="0"/>
      <w:marRight w:val="0"/>
      <w:marTop w:val="0"/>
      <w:marBottom w:val="0"/>
      <w:divBdr>
        <w:top w:val="none" w:sz="0" w:space="0" w:color="auto"/>
        <w:left w:val="none" w:sz="0" w:space="0" w:color="auto"/>
        <w:bottom w:val="none" w:sz="0" w:space="0" w:color="auto"/>
        <w:right w:val="none" w:sz="0" w:space="0" w:color="auto"/>
      </w:divBdr>
    </w:div>
    <w:div w:id="1982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429DF-930B-4A03-922B-C6C06993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1948</Words>
  <Characters>11108</Characters>
  <Application>Microsoft Office Word</Application>
  <DocSecurity>0</DocSecurity>
  <Lines>92</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PERSONAL1</cp:lastModifiedBy>
  <cp:revision>11</cp:revision>
  <cp:lastPrinted>2025-10-23T11:57:00Z</cp:lastPrinted>
  <dcterms:created xsi:type="dcterms:W3CDTF">2024-12-20T10:27:00Z</dcterms:created>
  <dcterms:modified xsi:type="dcterms:W3CDTF">2025-10-23T12:23:00Z</dcterms:modified>
</cp:coreProperties>
</file>