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54A" w:rsidRDefault="00604AD8" w:rsidP="00A74FDB">
      <w:pPr>
        <w:tabs>
          <w:tab w:val="left" w:pos="-142"/>
          <w:tab w:val="left" w:pos="1080"/>
        </w:tabs>
        <w:spacing w:after="0" w:line="240" w:lineRule="auto"/>
        <w:rPr>
          <w:rFonts w:ascii="Trebuchet MS" w:hAnsi="Trebuchet MS"/>
          <w:lang w:val="ro-RO"/>
        </w:rPr>
      </w:pPr>
      <w:bookmarkStart w:id="0" w:name="_GoBack"/>
      <w:r w:rsidRPr="00B703BD">
        <w:rPr>
          <w:rFonts w:ascii="Trebuchet MS" w:hAnsi="Trebuchet M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0</wp:posOffset>
            </wp:positionV>
            <wp:extent cx="1907540" cy="576580"/>
            <wp:effectExtent l="19050" t="0" r="0" b="0"/>
            <wp:wrapSquare wrapText="bothSides"/>
            <wp:docPr id="1" name="Picture 1" descr="C:\Users\User02\Desktop\logo SCJU\LogoSCJU PNG 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2\Desktop\logo SCJU\LogoSCJU PNG orizont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CE6D6E" w:rsidRPr="00B703BD">
        <w:rPr>
          <w:rFonts w:ascii="Trebuchet MS" w:hAnsi="Trebuchet MS"/>
          <w:lang w:val="ro-RO"/>
        </w:rPr>
        <w:t xml:space="preserve"> </w:t>
      </w:r>
    </w:p>
    <w:p w:rsidR="00FD354A" w:rsidRDefault="00FD354A" w:rsidP="00532C3E">
      <w:pPr>
        <w:spacing w:after="0"/>
        <w:jc w:val="center"/>
        <w:rPr>
          <w:rFonts w:ascii="Trebuchet MS" w:hAnsi="Trebuchet MS"/>
          <w:lang w:val="ro-RO"/>
        </w:rPr>
      </w:pPr>
    </w:p>
    <w:p w:rsidR="00812F38" w:rsidRDefault="00812F38" w:rsidP="00532C3E">
      <w:pPr>
        <w:spacing w:after="0"/>
        <w:jc w:val="center"/>
        <w:rPr>
          <w:rFonts w:ascii="Trebuchet MS" w:hAnsi="Trebuchet MS"/>
          <w:lang w:val="ro-RO"/>
        </w:rPr>
      </w:pPr>
    </w:p>
    <w:p w:rsidR="00B92C83" w:rsidRDefault="00B92C83" w:rsidP="00532C3E">
      <w:pPr>
        <w:spacing w:after="0"/>
        <w:jc w:val="center"/>
        <w:rPr>
          <w:rFonts w:ascii="Trebuchet MS" w:eastAsia="Times New Roman" w:hAnsi="Trebuchet MS"/>
          <w:b/>
        </w:rPr>
      </w:pPr>
    </w:p>
    <w:p w:rsidR="00532C3E" w:rsidRPr="00B703BD" w:rsidRDefault="00532C3E" w:rsidP="00532C3E">
      <w:pPr>
        <w:spacing w:after="0"/>
        <w:jc w:val="center"/>
        <w:rPr>
          <w:rFonts w:ascii="Trebuchet MS" w:eastAsia="Times New Roman" w:hAnsi="Trebuchet MS"/>
          <w:b/>
        </w:rPr>
      </w:pPr>
      <w:r w:rsidRPr="00B703BD">
        <w:rPr>
          <w:rFonts w:ascii="Trebuchet MS" w:eastAsia="Times New Roman" w:hAnsi="Trebuchet MS"/>
          <w:b/>
        </w:rPr>
        <w:t>SPITALUL CLINIC JUDEŢEAN DE URGENŢĂ CLUJ-NAPOCA</w:t>
      </w:r>
    </w:p>
    <w:p w:rsidR="00532C3E" w:rsidRPr="00B703BD" w:rsidRDefault="00532C3E" w:rsidP="00A74FDB">
      <w:pPr>
        <w:spacing w:after="0"/>
        <w:jc w:val="center"/>
        <w:rPr>
          <w:rFonts w:ascii="Trebuchet MS" w:eastAsia="Times New Roman" w:hAnsi="Trebuchet MS"/>
          <w:b/>
        </w:rPr>
      </w:pPr>
      <w:r w:rsidRPr="00B703BD">
        <w:rPr>
          <w:rFonts w:ascii="Trebuchet MS" w:eastAsia="Times New Roman" w:hAnsi="Trebuchet MS"/>
          <w:b/>
        </w:rPr>
        <w:t>ORGANIZEAZĂ</w:t>
      </w:r>
      <w:r w:rsidR="00A74FDB">
        <w:rPr>
          <w:rFonts w:ascii="Trebuchet MS" w:eastAsia="Times New Roman" w:hAnsi="Trebuchet MS"/>
          <w:b/>
        </w:rPr>
        <w:t xml:space="preserve"> </w:t>
      </w:r>
      <w:r w:rsidRPr="00B703BD">
        <w:rPr>
          <w:rFonts w:ascii="Trebuchet MS" w:eastAsia="Times New Roman" w:hAnsi="Trebuchet MS"/>
          <w:b/>
        </w:rPr>
        <w:t>CONCURS</w:t>
      </w:r>
    </w:p>
    <w:p w:rsidR="00532C3E" w:rsidRPr="00B703BD" w:rsidRDefault="00532C3E" w:rsidP="00532C3E">
      <w:pPr>
        <w:spacing w:after="0" w:line="240" w:lineRule="auto"/>
        <w:jc w:val="center"/>
        <w:rPr>
          <w:rFonts w:ascii="Trebuchet MS" w:eastAsia="Times New Roman" w:hAnsi="Trebuchet MS"/>
          <w:b/>
        </w:rPr>
      </w:pPr>
      <w:proofErr w:type="spellStart"/>
      <w:r w:rsidRPr="00B703BD">
        <w:rPr>
          <w:rFonts w:ascii="Trebuchet MS" w:eastAsia="Times New Roman" w:hAnsi="Trebuchet MS"/>
          <w:b/>
        </w:rPr>
        <w:t>În</w:t>
      </w:r>
      <w:proofErr w:type="spellEnd"/>
      <w:r w:rsidRPr="00B703BD">
        <w:rPr>
          <w:rFonts w:ascii="Trebuchet MS" w:eastAsia="Times New Roman" w:hAnsi="Trebuchet MS"/>
          <w:b/>
        </w:rPr>
        <w:t xml:space="preserve"> </w:t>
      </w:r>
      <w:proofErr w:type="spellStart"/>
      <w:r w:rsidRPr="00B703BD">
        <w:rPr>
          <w:rFonts w:ascii="Trebuchet MS" w:eastAsia="Times New Roman" w:hAnsi="Trebuchet MS"/>
          <w:b/>
        </w:rPr>
        <w:t>conformitate</w:t>
      </w:r>
      <w:proofErr w:type="spellEnd"/>
      <w:r w:rsidRPr="00B703BD">
        <w:rPr>
          <w:rFonts w:ascii="Trebuchet MS" w:eastAsia="Times New Roman" w:hAnsi="Trebuchet MS"/>
          <w:b/>
        </w:rPr>
        <w:t xml:space="preserve"> cu </w:t>
      </w:r>
      <w:proofErr w:type="spellStart"/>
      <w:r w:rsidRPr="00B703BD">
        <w:rPr>
          <w:rFonts w:ascii="Trebuchet MS" w:eastAsia="Times New Roman" w:hAnsi="Trebuchet MS"/>
          <w:b/>
        </w:rPr>
        <w:t>prevederile</w:t>
      </w:r>
      <w:proofErr w:type="spellEnd"/>
      <w:r w:rsidRPr="00B703BD">
        <w:rPr>
          <w:rFonts w:ascii="Trebuchet MS" w:eastAsia="Times New Roman" w:hAnsi="Trebuchet MS"/>
          <w:b/>
        </w:rPr>
        <w:t xml:space="preserve"> </w:t>
      </w:r>
      <w:proofErr w:type="spellStart"/>
      <w:r w:rsidRPr="00B703BD">
        <w:rPr>
          <w:rFonts w:ascii="Trebuchet MS" w:eastAsia="Times New Roman" w:hAnsi="Trebuchet MS"/>
          <w:b/>
        </w:rPr>
        <w:t>Ordinului</w:t>
      </w:r>
      <w:proofErr w:type="spellEnd"/>
      <w:r w:rsidRPr="00B703BD">
        <w:rPr>
          <w:rFonts w:ascii="Trebuchet MS" w:eastAsia="Times New Roman" w:hAnsi="Trebuchet MS"/>
          <w:b/>
        </w:rPr>
        <w:t xml:space="preserve"> M.S. nr.166/2023</w:t>
      </w:r>
    </w:p>
    <w:p w:rsidR="00532C3E" w:rsidRPr="00B703BD" w:rsidRDefault="00532C3E" w:rsidP="00532C3E">
      <w:pPr>
        <w:spacing w:after="0" w:line="240" w:lineRule="auto"/>
        <w:jc w:val="center"/>
        <w:rPr>
          <w:rFonts w:ascii="Trebuchet MS" w:eastAsia="Times New Roman" w:hAnsi="Trebuchet MS"/>
          <w:b/>
        </w:rPr>
      </w:pPr>
      <w:proofErr w:type="spellStart"/>
      <w:r w:rsidRPr="00B703BD">
        <w:rPr>
          <w:rFonts w:ascii="Trebuchet MS" w:eastAsia="Times New Roman" w:hAnsi="Trebuchet MS"/>
          <w:b/>
        </w:rPr>
        <w:t>Pentru</w:t>
      </w:r>
      <w:proofErr w:type="spellEnd"/>
      <w:r w:rsidRPr="00B703BD">
        <w:rPr>
          <w:rFonts w:ascii="Trebuchet MS" w:eastAsia="Times New Roman" w:hAnsi="Trebuchet MS"/>
          <w:b/>
        </w:rPr>
        <w:t xml:space="preserve"> </w:t>
      </w:r>
      <w:proofErr w:type="spellStart"/>
      <w:r w:rsidRPr="00B703BD">
        <w:rPr>
          <w:rFonts w:ascii="Trebuchet MS" w:eastAsia="Times New Roman" w:hAnsi="Trebuchet MS"/>
          <w:b/>
        </w:rPr>
        <w:t>ocuparea</w:t>
      </w:r>
      <w:proofErr w:type="spellEnd"/>
      <w:r w:rsidRPr="00B703BD">
        <w:rPr>
          <w:rFonts w:ascii="Trebuchet MS" w:eastAsia="Times New Roman" w:hAnsi="Trebuchet MS"/>
          <w:b/>
        </w:rPr>
        <w:t xml:space="preserve"> </w:t>
      </w:r>
      <w:proofErr w:type="spellStart"/>
      <w:r w:rsidRPr="00B703BD">
        <w:rPr>
          <w:rFonts w:ascii="Trebuchet MS" w:eastAsia="Times New Roman" w:hAnsi="Trebuchet MS"/>
          <w:b/>
        </w:rPr>
        <w:t>următoarelor</w:t>
      </w:r>
      <w:proofErr w:type="spellEnd"/>
      <w:r w:rsidRPr="00B703BD">
        <w:rPr>
          <w:rFonts w:ascii="Trebuchet MS" w:eastAsia="Times New Roman" w:hAnsi="Trebuchet MS"/>
          <w:b/>
        </w:rPr>
        <w:t xml:space="preserve"> </w:t>
      </w:r>
      <w:proofErr w:type="spellStart"/>
      <w:r w:rsidRPr="00B703BD">
        <w:rPr>
          <w:rFonts w:ascii="Trebuchet MS" w:eastAsia="Times New Roman" w:hAnsi="Trebuchet MS"/>
          <w:b/>
        </w:rPr>
        <w:t>posturi</w:t>
      </w:r>
      <w:proofErr w:type="spellEnd"/>
      <w:r w:rsidRPr="00B703BD">
        <w:rPr>
          <w:rFonts w:ascii="Trebuchet MS" w:eastAsia="Times New Roman" w:hAnsi="Trebuchet MS"/>
          <w:b/>
        </w:rPr>
        <w:t>:</w:t>
      </w:r>
    </w:p>
    <w:p w:rsidR="00532C3E" w:rsidRDefault="00532C3E" w:rsidP="00532C3E">
      <w:pPr>
        <w:spacing w:after="0" w:line="240" w:lineRule="auto"/>
        <w:jc w:val="center"/>
        <w:rPr>
          <w:rFonts w:ascii="Trebuchet MS" w:eastAsia="Times New Roman" w:hAnsi="Trebuchet MS"/>
          <w:b/>
        </w:rPr>
      </w:pPr>
    </w:p>
    <w:p w:rsidR="00812F38" w:rsidRPr="00B703BD" w:rsidRDefault="00812F38" w:rsidP="00532C3E">
      <w:pPr>
        <w:spacing w:after="0" w:line="240" w:lineRule="auto"/>
        <w:jc w:val="center"/>
        <w:rPr>
          <w:rFonts w:ascii="Trebuchet MS" w:eastAsia="Times New Roman" w:hAnsi="Trebuchet MS"/>
          <w:b/>
        </w:rPr>
      </w:pPr>
    </w:p>
    <w:p w:rsidR="004910F3" w:rsidRPr="00B50ED1" w:rsidRDefault="004910F3" w:rsidP="00427E43">
      <w:pPr>
        <w:spacing w:after="0"/>
        <w:jc w:val="both"/>
        <w:rPr>
          <w:rFonts w:ascii="Trebuchet MS" w:eastAsia="Times New Roman" w:hAnsi="Trebuchet MS"/>
          <w:lang w:val="ro-RO"/>
        </w:rPr>
      </w:pPr>
    </w:p>
    <w:p w:rsidR="00843AE0" w:rsidRPr="005170EF" w:rsidRDefault="005170EF" w:rsidP="005170EF">
      <w:pPr>
        <w:numPr>
          <w:ilvl w:val="0"/>
          <w:numId w:val="5"/>
        </w:numPr>
        <w:spacing w:after="0"/>
        <w:ind w:left="709"/>
        <w:jc w:val="both"/>
        <w:rPr>
          <w:rFonts w:ascii="Trebuchet MS" w:eastAsia="Times New Roman" w:hAnsi="Trebuchet MS"/>
          <w:lang w:val="ro-RO"/>
        </w:rPr>
      </w:pPr>
      <w:r w:rsidRPr="001905C8">
        <w:rPr>
          <w:rFonts w:ascii="Trebuchet MS" w:eastAsia="Times New Roman" w:hAnsi="Trebuchet MS"/>
          <w:lang w:val="ro-RO"/>
        </w:rPr>
        <w:t>2 posturi cu normă întreagă de medic specialist în specialitatea psihiatrie, la Secţia Clinică</w:t>
      </w:r>
      <w:r>
        <w:rPr>
          <w:rFonts w:ascii="Trebuchet MS" w:eastAsia="Times New Roman" w:hAnsi="Trebuchet MS"/>
          <w:lang w:val="ro-RO"/>
        </w:rPr>
        <w:t xml:space="preserve"> Psihiatrie III, </w:t>
      </w:r>
      <w:r w:rsidR="00843AE0" w:rsidRPr="005170EF">
        <w:rPr>
          <w:rFonts w:ascii="Trebuchet MS" w:eastAsia="Times New Roman" w:hAnsi="Trebuchet MS"/>
          <w:lang w:val="ro-RO"/>
        </w:rPr>
        <w:t xml:space="preserve">contract individual de muncă pe durată nedeterminată, durata timpului de lucru în medie </w:t>
      </w:r>
      <w:r>
        <w:rPr>
          <w:rFonts w:ascii="Trebuchet MS" w:eastAsia="Times New Roman" w:hAnsi="Trebuchet MS"/>
          <w:lang w:val="ro-RO"/>
        </w:rPr>
        <w:t>7</w:t>
      </w:r>
      <w:r w:rsidR="00843AE0" w:rsidRPr="005170EF">
        <w:rPr>
          <w:rFonts w:ascii="Trebuchet MS" w:eastAsia="Times New Roman" w:hAnsi="Trebuchet MS"/>
          <w:lang w:val="ro-RO"/>
        </w:rPr>
        <w:t xml:space="preserve"> ore/zi</w:t>
      </w:r>
    </w:p>
    <w:p w:rsidR="00B92C83" w:rsidRDefault="00B92C83" w:rsidP="00954F25">
      <w:pPr>
        <w:spacing w:after="0"/>
        <w:jc w:val="both"/>
        <w:rPr>
          <w:rFonts w:ascii="Trebuchet MS" w:hAnsi="Trebuchet MS"/>
          <w:b/>
          <w:sz w:val="24"/>
          <w:szCs w:val="24"/>
        </w:rPr>
      </w:pPr>
    </w:p>
    <w:p w:rsidR="00954F25" w:rsidRPr="00954F25" w:rsidRDefault="00954F25" w:rsidP="00954F25">
      <w:pPr>
        <w:spacing w:after="0"/>
        <w:jc w:val="both"/>
        <w:rPr>
          <w:rFonts w:ascii="Trebuchet MS" w:hAnsi="Trebuchet MS"/>
          <w:b/>
          <w:sz w:val="24"/>
          <w:szCs w:val="24"/>
        </w:rPr>
      </w:pPr>
      <w:r w:rsidRPr="00954F25">
        <w:rPr>
          <w:rFonts w:ascii="Trebuchet MS" w:hAnsi="Trebuchet MS"/>
          <w:b/>
          <w:sz w:val="24"/>
          <w:szCs w:val="24"/>
        </w:rPr>
        <w:t xml:space="preserve">Calendar </w:t>
      </w:r>
      <w:proofErr w:type="spellStart"/>
      <w:r w:rsidR="00B77816">
        <w:rPr>
          <w:rFonts w:ascii="Trebuchet MS" w:hAnsi="Trebuchet MS"/>
          <w:b/>
          <w:sz w:val="24"/>
          <w:szCs w:val="24"/>
        </w:rPr>
        <w:t>desfăşurare</w:t>
      </w:r>
      <w:proofErr w:type="spellEnd"/>
      <w:r w:rsidR="00B77816">
        <w:rPr>
          <w:rFonts w:ascii="Trebuchet MS" w:hAnsi="Trebuchet MS"/>
          <w:b/>
          <w:sz w:val="24"/>
          <w:szCs w:val="24"/>
        </w:rPr>
        <w:t xml:space="preserve"> </w:t>
      </w:r>
      <w:r w:rsidRPr="00954F25">
        <w:rPr>
          <w:rFonts w:ascii="Trebuchet MS" w:hAnsi="Trebuchet MS"/>
          <w:b/>
          <w:sz w:val="24"/>
          <w:szCs w:val="24"/>
        </w:rPr>
        <w:t>concurs:</w:t>
      </w:r>
    </w:p>
    <w:p w:rsidR="004E6040" w:rsidRPr="004E6040" w:rsidRDefault="004E6040" w:rsidP="00954F25">
      <w:pPr>
        <w:pStyle w:val="ListParagraph"/>
        <w:numPr>
          <w:ilvl w:val="0"/>
          <w:numId w:val="7"/>
        </w:numPr>
        <w:spacing w:line="276" w:lineRule="auto"/>
        <w:ind w:left="425" w:hanging="357"/>
        <w:jc w:val="both"/>
        <w:rPr>
          <w:rFonts w:ascii="Trebuchet MS" w:hAnsi="Trebuchet MS"/>
          <w:b/>
        </w:rPr>
      </w:pPr>
      <w:r w:rsidRPr="004E6040">
        <w:rPr>
          <w:rFonts w:ascii="Trebuchet MS" w:hAnsi="Trebuchet MS"/>
        </w:rPr>
        <w:t xml:space="preserve">depunere dosare concurs: </w:t>
      </w:r>
      <w:r w:rsidR="005170EF">
        <w:rPr>
          <w:rFonts w:ascii="Trebuchet MS" w:hAnsi="Trebuchet MS"/>
          <w:b/>
        </w:rPr>
        <w:t>16</w:t>
      </w:r>
      <w:r w:rsidRPr="004E6040">
        <w:rPr>
          <w:rFonts w:ascii="Trebuchet MS" w:hAnsi="Trebuchet MS"/>
          <w:b/>
        </w:rPr>
        <w:t>.0</w:t>
      </w:r>
      <w:r w:rsidR="005170EF">
        <w:rPr>
          <w:rFonts w:ascii="Trebuchet MS" w:hAnsi="Trebuchet MS"/>
          <w:b/>
        </w:rPr>
        <w:t>9</w:t>
      </w:r>
      <w:r w:rsidR="00156013">
        <w:rPr>
          <w:rFonts w:ascii="Trebuchet MS" w:hAnsi="Trebuchet MS"/>
          <w:b/>
        </w:rPr>
        <w:t>.202</w:t>
      </w:r>
      <w:r w:rsidR="005F0B00">
        <w:rPr>
          <w:rFonts w:ascii="Trebuchet MS" w:hAnsi="Trebuchet MS"/>
          <w:b/>
        </w:rPr>
        <w:t>4-</w:t>
      </w:r>
      <w:r w:rsidR="005170EF">
        <w:rPr>
          <w:rFonts w:ascii="Trebuchet MS" w:hAnsi="Trebuchet MS"/>
          <w:b/>
        </w:rPr>
        <w:t>27</w:t>
      </w:r>
      <w:r w:rsidRPr="004E6040">
        <w:rPr>
          <w:rFonts w:ascii="Trebuchet MS" w:hAnsi="Trebuchet MS"/>
          <w:b/>
        </w:rPr>
        <w:t>.0</w:t>
      </w:r>
      <w:r w:rsidR="005170EF">
        <w:rPr>
          <w:rFonts w:ascii="Trebuchet MS" w:hAnsi="Trebuchet MS"/>
          <w:b/>
        </w:rPr>
        <w:t>9</w:t>
      </w:r>
      <w:r w:rsidRPr="004E6040">
        <w:rPr>
          <w:rFonts w:ascii="Trebuchet MS" w:hAnsi="Trebuchet MS"/>
          <w:b/>
        </w:rPr>
        <w:t>.202</w:t>
      </w:r>
      <w:r w:rsidR="00843AE0">
        <w:rPr>
          <w:rFonts w:ascii="Trebuchet MS" w:hAnsi="Trebuchet MS"/>
          <w:b/>
        </w:rPr>
        <w:t>4</w:t>
      </w:r>
    </w:p>
    <w:p w:rsidR="004E6040" w:rsidRPr="004E6040" w:rsidRDefault="004E6040" w:rsidP="00954F25">
      <w:pPr>
        <w:pStyle w:val="ListParagraph"/>
        <w:numPr>
          <w:ilvl w:val="0"/>
          <w:numId w:val="7"/>
        </w:numPr>
        <w:spacing w:line="276" w:lineRule="auto"/>
        <w:ind w:left="425" w:hanging="357"/>
        <w:jc w:val="both"/>
        <w:rPr>
          <w:rFonts w:ascii="Trebuchet MS" w:hAnsi="Trebuchet MS"/>
        </w:rPr>
      </w:pPr>
      <w:r w:rsidRPr="004E6040">
        <w:rPr>
          <w:rFonts w:ascii="Trebuchet MS" w:hAnsi="Trebuchet MS"/>
        </w:rPr>
        <w:t>publicare rezultate selecţie dosare</w:t>
      </w:r>
      <w:r w:rsidR="003215A9">
        <w:rPr>
          <w:rFonts w:ascii="Trebuchet MS" w:hAnsi="Trebuchet MS"/>
        </w:rPr>
        <w:t xml:space="preserve"> şi calcularea punctajului conform Anexei 3</w:t>
      </w:r>
      <w:r w:rsidRPr="004E6040">
        <w:rPr>
          <w:rFonts w:ascii="Trebuchet MS" w:hAnsi="Trebuchet MS"/>
        </w:rPr>
        <w:t xml:space="preserve">: </w:t>
      </w:r>
      <w:r w:rsidR="005170EF">
        <w:rPr>
          <w:rFonts w:ascii="Trebuchet MS" w:hAnsi="Trebuchet MS"/>
          <w:b/>
        </w:rPr>
        <w:t>02</w:t>
      </w:r>
      <w:r w:rsidRPr="004E6040">
        <w:rPr>
          <w:rFonts w:ascii="Trebuchet MS" w:hAnsi="Trebuchet MS"/>
          <w:b/>
        </w:rPr>
        <w:t>.</w:t>
      </w:r>
      <w:r w:rsidR="005170EF">
        <w:rPr>
          <w:rFonts w:ascii="Trebuchet MS" w:hAnsi="Trebuchet MS"/>
          <w:b/>
        </w:rPr>
        <w:t>1</w:t>
      </w:r>
      <w:r w:rsidRPr="004E6040">
        <w:rPr>
          <w:rFonts w:ascii="Trebuchet MS" w:hAnsi="Trebuchet MS"/>
          <w:b/>
        </w:rPr>
        <w:t>0.202</w:t>
      </w:r>
      <w:r w:rsidR="00843AE0">
        <w:rPr>
          <w:rFonts w:ascii="Trebuchet MS" w:hAnsi="Trebuchet MS"/>
          <w:b/>
        </w:rPr>
        <w:t>4</w:t>
      </w:r>
    </w:p>
    <w:p w:rsidR="004E6040" w:rsidRPr="004E6040" w:rsidRDefault="004E6040" w:rsidP="00954F25">
      <w:pPr>
        <w:pStyle w:val="ListParagraph"/>
        <w:numPr>
          <w:ilvl w:val="0"/>
          <w:numId w:val="7"/>
        </w:numPr>
        <w:spacing w:line="276" w:lineRule="auto"/>
        <w:ind w:left="425" w:hanging="357"/>
        <w:jc w:val="both"/>
        <w:rPr>
          <w:rFonts w:ascii="Trebuchet MS" w:hAnsi="Trebuchet MS"/>
        </w:rPr>
      </w:pPr>
      <w:r w:rsidRPr="004E6040">
        <w:rPr>
          <w:rFonts w:ascii="Trebuchet MS" w:hAnsi="Trebuchet MS"/>
        </w:rPr>
        <w:t>depunere contestaţii selecţie dosare</w:t>
      </w:r>
      <w:r w:rsidR="00FD354A">
        <w:rPr>
          <w:rFonts w:ascii="Trebuchet MS" w:hAnsi="Trebuchet MS"/>
        </w:rPr>
        <w:t xml:space="preserve"> şi punctaj Anexa 3</w:t>
      </w:r>
      <w:r w:rsidRPr="004E6040">
        <w:rPr>
          <w:rFonts w:ascii="Trebuchet MS" w:hAnsi="Trebuchet MS"/>
        </w:rPr>
        <w:t xml:space="preserve">: </w:t>
      </w:r>
      <w:r w:rsidR="000B00A8">
        <w:rPr>
          <w:rFonts w:ascii="Trebuchet MS" w:hAnsi="Trebuchet MS"/>
          <w:b/>
        </w:rPr>
        <w:t>0</w:t>
      </w:r>
      <w:r w:rsidR="005170EF">
        <w:rPr>
          <w:rFonts w:ascii="Trebuchet MS" w:hAnsi="Trebuchet MS"/>
          <w:b/>
        </w:rPr>
        <w:t>3.1</w:t>
      </w:r>
      <w:r w:rsidRPr="004E6040">
        <w:rPr>
          <w:rFonts w:ascii="Trebuchet MS" w:hAnsi="Trebuchet MS"/>
          <w:b/>
        </w:rPr>
        <w:t>0.202</w:t>
      </w:r>
      <w:r w:rsidR="00843AE0">
        <w:rPr>
          <w:rFonts w:ascii="Trebuchet MS" w:hAnsi="Trebuchet MS"/>
          <w:b/>
        </w:rPr>
        <w:t>4</w:t>
      </w:r>
    </w:p>
    <w:p w:rsidR="00954F25" w:rsidRDefault="004E6040" w:rsidP="00954F25">
      <w:pPr>
        <w:pStyle w:val="ListParagraph"/>
        <w:numPr>
          <w:ilvl w:val="0"/>
          <w:numId w:val="7"/>
        </w:numPr>
        <w:spacing w:line="276" w:lineRule="auto"/>
        <w:ind w:left="425" w:hanging="357"/>
        <w:jc w:val="both"/>
        <w:rPr>
          <w:rFonts w:ascii="Trebuchet MS" w:hAnsi="Trebuchet MS"/>
          <w:b/>
        </w:rPr>
      </w:pPr>
      <w:r w:rsidRPr="004E6040">
        <w:rPr>
          <w:rFonts w:ascii="Trebuchet MS" w:hAnsi="Trebuchet MS"/>
        </w:rPr>
        <w:t>proba scrisă şi publicare rezultate proba scrisă:</w:t>
      </w:r>
      <w:r w:rsidR="00954F25" w:rsidRPr="004E6040">
        <w:rPr>
          <w:rFonts w:ascii="Trebuchet MS" w:hAnsi="Trebuchet MS"/>
        </w:rPr>
        <w:t xml:space="preserve"> </w:t>
      </w:r>
      <w:r w:rsidR="005170EF">
        <w:rPr>
          <w:rFonts w:ascii="Trebuchet MS" w:hAnsi="Trebuchet MS"/>
          <w:b/>
        </w:rPr>
        <w:t>07</w:t>
      </w:r>
      <w:r w:rsidR="00954F25" w:rsidRPr="004E6040">
        <w:rPr>
          <w:rFonts w:ascii="Trebuchet MS" w:hAnsi="Trebuchet MS"/>
          <w:b/>
        </w:rPr>
        <w:t>.</w:t>
      </w:r>
      <w:r w:rsidR="005170EF">
        <w:rPr>
          <w:rFonts w:ascii="Trebuchet MS" w:hAnsi="Trebuchet MS"/>
          <w:b/>
        </w:rPr>
        <w:t>1</w:t>
      </w:r>
      <w:r w:rsidR="00954F25" w:rsidRPr="004E6040">
        <w:rPr>
          <w:rFonts w:ascii="Trebuchet MS" w:hAnsi="Trebuchet MS"/>
          <w:b/>
        </w:rPr>
        <w:t>0</w:t>
      </w:r>
      <w:r w:rsidR="00843AE0">
        <w:rPr>
          <w:rFonts w:ascii="Trebuchet MS" w:hAnsi="Trebuchet MS"/>
          <w:b/>
        </w:rPr>
        <w:t>.2024</w:t>
      </w:r>
    </w:p>
    <w:p w:rsidR="004E6040" w:rsidRPr="004E6040" w:rsidRDefault="004E6040" w:rsidP="004E6040">
      <w:pPr>
        <w:pStyle w:val="ListParagraph"/>
        <w:numPr>
          <w:ilvl w:val="0"/>
          <w:numId w:val="7"/>
        </w:numPr>
        <w:spacing w:line="276" w:lineRule="auto"/>
        <w:ind w:left="425" w:hanging="357"/>
        <w:jc w:val="both"/>
        <w:rPr>
          <w:rFonts w:ascii="Trebuchet MS" w:hAnsi="Trebuchet MS"/>
        </w:rPr>
      </w:pPr>
      <w:r w:rsidRPr="004E6040">
        <w:rPr>
          <w:rFonts w:ascii="Trebuchet MS" w:hAnsi="Trebuchet MS"/>
        </w:rPr>
        <w:t xml:space="preserve">depunere contestaţii proba scrisă: </w:t>
      </w:r>
      <w:r w:rsidR="005170EF">
        <w:rPr>
          <w:rFonts w:ascii="Trebuchet MS" w:hAnsi="Trebuchet MS"/>
          <w:b/>
        </w:rPr>
        <w:t>08</w:t>
      </w:r>
      <w:r w:rsidRPr="004E6040">
        <w:rPr>
          <w:rFonts w:ascii="Trebuchet MS" w:hAnsi="Trebuchet MS"/>
          <w:b/>
        </w:rPr>
        <w:t>.</w:t>
      </w:r>
      <w:r w:rsidR="005170EF">
        <w:rPr>
          <w:rFonts w:ascii="Trebuchet MS" w:hAnsi="Trebuchet MS"/>
          <w:b/>
        </w:rPr>
        <w:t>1</w:t>
      </w:r>
      <w:r w:rsidR="00925EFE">
        <w:rPr>
          <w:rFonts w:ascii="Trebuchet MS" w:hAnsi="Trebuchet MS"/>
          <w:b/>
        </w:rPr>
        <w:t>0</w:t>
      </w:r>
      <w:r w:rsidRPr="004E6040">
        <w:rPr>
          <w:rFonts w:ascii="Trebuchet MS" w:hAnsi="Trebuchet MS"/>
          <w:b/>
        </w:rPr>
        <w:t>.202</w:t>
      </w:r>
      <w:r w:rsidR="0073781E">
        <w:rPr>
          <w:rFonts w:ascii="Trebuchet MS" w:hAnsi="Trebuchet MS"/>
          <w:b/>
        </w:rPr>
        <w:t>4</w:t>
      </w:r>
    </w:p>
    <w:p w:rsidR="00954F25" w:rsidRDefault="00954F25" w:rsidP="00954F25">
      <w:pPr>
        <w:pStyle w:val="ListParagraph"/>
        <w:numPr>
          <w:ilvl w:val="0"/>
          <w:numId w:val="7"/>
        </w:numPr>
        <w:spacing w:line="276" w:lineRule="auto"/>
        <w:ind w:left="425" w:hanging="357"/>
        <w:jc w:val="both"/>
        <w:rPr>
          <w:rFonts w:ascii="Trebuchet MS" w:hAnsi="Trebuchet MS"/>
        </w:rPr>
      </w:pPr>
      <w:r w:rsidRPr="004E6040">
        <w:rPr>
          <w:rFonts w:ascii="Trebuchet MS" w:hAnsi="Trebuchet MS"/>
        </w:rPr>
        <w:t>proba clinică</w:t>
      </w:r>
      <w:r w:rsidR="003E6ED9">
        <w:rPr>
          <w:rFonts w:ascii="Trebuchet MS" w:hAnsi="Trebuchet MS"/>
        </w:rPr>
        <w:t>/ practică</w:t>
      </w:r>
      <w:r w:rsidRPr="004E6040">
        <w:rPr>
          <w:rFonts w:ascii="Trebuchet MS" w:hAnsi="Trebuchet MS"/>
        </w:rPr>
        <w:t xml:space="preserve"> </w:t>
      </w:r>
      <w:r w:rsidR="004E6040" w:rsidRPr="004E6040">
        <w:rPr>
          <w:rFonts w:ascii="Trebuchet MS" w:hAnsi="Trebuchet MS"/>
        </w:rPr>
        <w:t>şi publicare rezultate proba clinică</w:t>
      </w:r>
      <w:r w:rsidR="003E6ED9">
        <w:rPr>
          <w:rFonts w:ascii="Trebuchet MS" w:hAnsi="Trebuchet MS"/>
        </w:rPr>
        <w:t>/ practică</w:t>
      </w:r>
      <w:r w:rsidR="004E6040" w:rsidRPr="004E6040">
        <w:rPr>
          <w:rFonts w:ascii="Trebuchet MS" w:hAnsi="Trebuchet MS"/>
        </w:rPr>
        <w:t xml:space="preserve">: </w:t>
      </w:r>
      <w:r w:rsidR="005170EF">
        <w:rPr>
          <w:rFonts w:ascii="Trebuchet MS" w:hAnsi="Trebuchet MS"/>
          <w:b/>
        </w:rPr>
        <w:t>10</w:t>
      </w:r>
      <w:r w:rsidRPr="004E6040">
        <w:rPr>
          <w:rFonts w:ascii="Trebuchet MS" w:hAnsi="Trebuchet MS"/>
          <w:b/>
        </w:rPr>
        <w:t>.</w:t>
      </w:r>
      <w:r w:rsidR="005170EF">
        <w:rPr>
          <w:rFonts w:ascii="Trebuchet MS" w:hAnsi="Trebuchet MS"/>
          <w:b/>
        </w:rPr>
        <w:t>1</w:t>
      </w:r>
      <w:r w:rsidRPr="004E6040">
        <w:rPr>
          <w:rFonts w:ascii="Trebuchet MS" w:hAnsi="Trebuchet MS"/>
          <w:b/>
        </w:rPr>
        <w:t>0.202</w:t>
      </w:r>
      <w:r w:rsidR="0073781E">
        <w:rPr>
          <w:rFonts w:ascii="Trebuchet MS" w:hAnsi="Trebuchet MS"/>
        </w:rPr>
        <w:t>4</w:t>
      </w:r>
    </w:p>
    <w:p w:rsidR="004E6040" w:rsidRPr="001B58B6" w:rsidRDefault="004E6040" w:rsidP="004E6040">
      <w:pPr>
        <w:pStyle w:val="ListParagraph"/>
        <w:numPr>
          <w:ilvl w:val="0"/>
          <w:numId w:val="7"/>
        </w:numPr>
        <w:spacing w:line="276" w:lineRule="auto"/>
        <w:ind w:left="425" w:hanging="357"/>
        <w:jc w:val="both"/>
        <w:rPr>
          <w:rFonts w:ascii="Trebuchet MS" w:hAnsi="Trebuchet MS"/>
        </w:rPr>
      </w:pPr>
      <w:r w:rsidRPr="004E6040">
        <w:rPr>
          <w:rFonts w:ascii="Trebuchet MS" w:hAnsi="Trebuchet MS"/>
        </w:rPr>
        <w:t xml:space="preserve">depunere contestaţii </w:t>
      </w:r>
      <w:r>
        <w:rPr>
          <w:rFonts w:ascii="Trebuchet MS" w:hAnsi="Trebuchet MS"/>
        </w:rPr>
        <w:t>proba clinică</w:t>
      </w:r>
      <w:r w:rsidR="003E6ED9">
        <w:rPr>
          <w:rFonts w:ascii="Trebuchet MS" w:hAnsi="Trebuchet MS"/>
        </w:rPr>
        <w:t>/ practică</w:t>
      </w:r>
      <w:r w:rsidRPr="004E6040">
        <w:rPr>
          <w:rFonts w:ascii="Trebuchet MS" w:hAnsi="Trebuchet MS"/>
        </w:rPr>
        <w:t xml:space="preserve">: </w:t>
      </w:r>
      <w:r w:rsidR="005170EF">
        <w:rPr>
          <w:rFonts w:ascii="Trebuchet MS" w:hAnsi="Trebuchet MS"/>
          <w:b/>
        </w:rPr>
        <w:t>11</w:t>
      </w:r>
      <w:r w:rsidRPr="004E6040">
        <w:rPr>
          <w:rFonts w:ascii="Trebuchet MS" w:hAnsi="Trebuchet MS"/>
          <w:b/>
        </w:rPr>
        <w:t>.</w:t>
      </w:r>
      <w:r w:rsidR="005170EF">
        <w:rPr>
          <w:rFonts w:ascii="Trebuchet MS" w:hAnsi="Trebuchet MS"/>
          <w:b/>
        </w:rPr>
        <w:t>1</w:t>
      </w:r>
      <w:r w:rsidRPr="004E6040">
        <w:rPr>
          <w:rFonts w:ascii="Trebuchet MS" w:hAnsi="Trebuchet MS"/>
          <w:b/>
        </w:rPr>
        <w:t>0.202</w:t>
      </w:r>
      <w:r w:rsidR="001E799F">
        <w:rPr>
          <w:rFonts w:ascii="Trebuchet MS" w:hAnsi="Trebuchet MS"/>
          <w:b/>
        </w:rPr>
        <w:t>4</w:t>
      </w:r>
    </w:p>
    <w:p w:rsidR="00133653" w:rsidRPr="00A74FDB" w:rsidRDefault="001B58B6" w:rsidP="00A74FDB">
      <w:pPr>
        <w:pStyle w:val="ListParagraph"/>
        <w:numPr>
          <w:ilvl w:val="0"/>
          <w:numId w:val="7"/>
        </w:numPr>
        <w:spacing w:line="276" w:lineRule="auto"/>
        <w:ind w:left="425" w:hanging="357"/>
        <w:jc w:val="both"/>
        <w:rPr>
          <w:rFonts w:ascii="Trebuchet MS" w:hAnsi="Trebuchet MS"/>
        </w:rPr>
      </w:pPr>
      <w:r w:rsidRPr="001B58B6">
        <w:rPr>
          <w:rFonts w:ascii="Trebuchet MS" w:hAnsi="Trebuchet MS"/>
        </w:rPr>
        <w:t>publicare rezultate finale:</w:t>
      </w:r>
      <w:r w:rsidR="005170EF">
        <w:rPr>
          <w:rFonts w:ascii="Trebuchet MS" w:hAnsi="Trebuchet MS"/>
          <w:b/>
        </w:rPr>
        <w:t xml:space="preserve"> 14</w:t>
      </w:r>
      <w:r w:rsidR="001A03DD">
        <w:rPr>
          <w:rFonts w:ascii="Trebuchet MS" w:hAnsi="Trebuchet MS"/>
          <w:b/>
        </w:rPr>
        <w:t>.</w:t>
      </w:r>
      <w:r w:rsidR="005170EF">
        <w:rPr>
          <w:rFonts w:ascii="Trebuchet MS" w:hAnsi="Trebuchet MS"/>
          <w:b/>
        </w:rPr>
        <w:t>1</w:t>
      </w:r>
      <w:r w:rsidR="001A03DD">
        <w:rPr>
          <w:rFonts w:ascii="Trebuchet MS" w:hAnsi="Trebuchet MS"/>
          <w:b/>
        </w:rPr>
        <w:t>0</w:t>
      </w:r>
      <w:r>
        <w:rPr>
          <w:rFonts w:ascii="Trebuchet MS" w:hAnsi="Trebuchet MS"/>
          <w:b/>
        </w:rPr>
        <w:t>.202</w:t>
      </w:r>
      <w:r w:rsidR="001E799F">
        <w:rPr>
          <w:rFonts w:ascii="Trebuchet MS" w:hAnsi="Trebuchet MS"/>
          <w:b/>
        </w:rPr>
        <w:t>4</w:t>
      </w:r>
    </w:p>
    <w:p w:rsidR="00A74FDB" w:rsidRDefault="00A74FDB" w:rsidP="003E6E6B">
      <w:pPr>
        <w:spacing w:after="0"/>
        <w:ind w:left="68" w:right="-235"/>
        <w:jc w:val="both"/>
        <w:rPr>
          <w:rFonts w:ascii="Trebuchet MS" w:hAnsi="Trebuchet MS"/>
          <w:b/>
          <w:sz w:val="24"/>
          <w:szCs w:val="24"/>
        </w:rPr>
      </w:pPr>
    </w:p>
    <w:p w:rsidR="003E6E6B" w:rsidRPr="00795F89" w:rsidRDefault="00795F89" w:rsidP="003E6E6B">
      <w:pPr>
        <w:spacing w:after="0"/>
        <w:ind w:left="68" w:right="-235"/>
        <w:jc w:val="both"/>
        <w:rPr>
          <w:rFonts w:ascii="Trebuchet MS" w:hAnsi="Trebuchet MS"/>
          <w:b/>
          <w:sz w:val="24"/>
          <w:szCs w:val="24"/>
        </w:rPr>
      </w:pPr>
      <w:proofErr w:type="spellStart"/>
      <w:r>
        <w:rPr>
          <w:rFonts w:ascii="Trebuchet MS" w:hAnsi="Trebuchet MS"/>
          <w:b/>
          <w:sz w:val="24"/>
          <w:szCs w:val="24"/>
        </w:rPr>
        <w:t>Probele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de concurs </w:t>
      </w:r>
      <w:proofErr w:type="spellStart"/>
      <w:r w:rsidR="003E6ED9" w:rsidRPr="00795F89">
        <w:rPr>
          <w:rFonts w:ascii="Trebuchet MS" w:hAnsi="Trebuchet MS"/>
          <w:b/>
          <w:sz w:val="24"/>
          <w:szCs w:val="24"/>
        </w:rPr>
        <w:t>vor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795F89">
        <w:rPr>
          <w:rFonts w:ascii="Trebuchet MS" w:hAnsi="Trebuchet MS"/>
          <w:b/>
          <w:sz w:val="24"/>
          <w:szCs w:val="24"/>
        </w:rPr>
        <w:t>avea</w:t>
      </w:r>
      <w:proofErr w:type="spellEnd"/>
      <w:r w:rsidRPr="00795F89">
        <w:rPr>
          <w:rFonts w:ascii="Trebuchet MS" w:hAnsi="Trebuchet MS"/>
          <w:b/>
          <w:sz w:val="24"/>
          <w:szCs w:val="24"/>
        </w:rPr>
        <w:t xml:space="preserve"> loc</w:t>
      </w:r>
      <w:r w:rsidR="003E6E6B" w:rsidRPr="00795F89">
        <w:rPr>
          <w:rFonts w:ascii="Trebuchet MS" w:hAnsi="Trebuchet MS"/>
          <w:b/>
          <w:sz w:val="24"/>
          <w:szCs w:val="24"/>
        </w:rPr>
        <w:t>:</w:t>
      </w:r>
    </w:p>
    <w:p w:rsidR="00525AD0" w:rsidRDefault="002254BD" w:rsidP="00116240">
      <w:pPr>
        <w:pStyle w:val="ListParagraph"/>
        <w:numPr>
          <w:ilvl w:val="0"/>
          <w:numId w:val="9"/>
        </w:numPr>
        <w:spacing w:line="276" w:lineRule="auto"/>
        <w:ind w:left="426" w:right="-235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>ora 9</w:t>
      </w:r>
      <w:r w:rsidR="003E6ED9" w:rsidRPr="00795F89">
        <w:rPr>
          <w:rFonts w:ascii="Trebuchet MS" w:hAnsi="Trebuchet MS"/>
          <w:b/>
        </w:rPr>
        <w:t>:</w:t>
      </w:r>
      <w:r>
        <w:rPr>
          <w:rFonts w:ascii="Trebuchet MS" w:hAnsi="Trebuchet MS"/>
          <w:b/>
        </w:rPr>
        <w:t>0</w:t>
      </w:r>
      <w:r w:rsidR="003E6ED9" w:rsidRPr="00795F89">
        <w:rPr>
          <w:rFonts w:ascii="Trebuchet MS" w:hAnsi="Trebuchet MS"/>
          <w:b/>
        </w:rPr>
        <w:t>0</w:t>
      </w:r>
      <w:r w:rsidR="003E6ED9" w:rsidRPr="00795F89">
        <w:rPr>
          <w:rFonts w:ascii="Trebuchet MS" w:hAnsi="Trebuchet MS"/>
        </w:rPr>
        <w:t xml:space="preserve"> la </w:t>
      </w:r>
      <w:r w:rsidR="00AE2831" w:rsidRPr="001905C8">
        <w:rPr>
          <w:rFonts w:ascii="Trebuchet MS" w:hAnsi="Trebuchet MS"/>
        </w:rPr>
        <w:t>Secţia Clinică</w:t>
      </w:r>
      <w:r w:rsidR="00AE2831">
        <w:rPr>
          <w:rFonts w:ascii="Trebuchet MS" w:hAnsi="Trebuchet MS"/>
        </w:rPr>
        <w:t xml:space="preserve"> Psihiatrie III</w:t>
      </w:r>
      <w:r w:rsidR="00AE2831" w:rsidRPr="00795F89">
        <w:rPr>
          <w:rFonts w:ascii="Trebuchet MS" w:hAnsi="Trebuchet MS"/>
        </w:rPr>
        <w:t xml:space="preserve"> </w:t>
      </w:r>
      <w:r w:rsidR="003E6E6B" w:rsidRPr="00795F89">
        <w:rPr>
          <w:rFonts w:ascii="Trebuchet MS" w:hAnsi="Trebuchet MS"/>
        </w:rPr>
        <w:t>-</w:t>
      </w:r>
      <w:r w:rsidR="00FF6397">
        <w:rPr>
          <w:rFonts w:ascii="Trebuchet MS" w:hAnsi="Trebuchet MS"/>
        </w:rPr>
        <w:t xml:space="preserve"> str. Victor Babeş nr. 43</w:t>
      </w:r>
    </w:p>
    <w:p w:rsidR="00FD354A" w:rsidRDefault="00FD354A" w:rsidP="00156013">
      <w:pPr>
        <w:spacing w:after="0"/>
        <w:jc w:val="both"/>
        <w:rPr>
          <w:rFonts w:ascii="Trebuchet MS" w:hAnsi="Trebuchet MS"/>
        </w:rPr>
      </w:pPr>
    </w:p>
    <w:p w:rsidR="00FD354A" w:rsidRPr="00FD354A" w:rsidRDefault="00FD354A" w:rsidP="00FD354A">
      <w:pPr>
        <w:spacing w:after="0"/>
        <w:ind w:left="68"/>
        <w:jc w:val="both"/>
        <w:rPr>
          <w:rFonts w:ascii="Trebuchet MS" w:hAnsi="Trebuchet MS"/>
        </w:rPr>
      </w:pPr>
      <w:proofErr w:type="spellStart"/>
      <w:r w:rsidRPr="00FD354A">
        <w:rPr>
          <w:rFonts w:ascii="Trebuchet MS" w:hAnsi="Trebuchet MS"/>
        </w:rPr>
        <w:t>Comunicarea</w:t>
      </w:r>
      <w:proofErr w:type="spellEnd"/>
      <w:r w:rsidRPr="00FD354A">
        <w:rPr>
          <w:rFonts w:ascii="Trebuchet MS" w:hAnsi="Trebuchet MS"/>
        </w:rPr>
        <w:t xml:space="preserve"> </w:t>
      </w:r>
      <w:proofErr w:type="spellStart"/>
      <w:r w:rsidRPr="00FD354A">
        <w:rPr>
          <w:rFonts w:ascii="Trebuchet MS" w:hAnsi="Trebuchet MS"/>
        </w:rPr>
        <w:t>rezultatelor</w:t>
      </w:r>
      <w:proofErr w:type="spellEnd"/>
      <w:r w:rsidRPr="00FD354A">
        <w:rPr>
          <w:rFonts w:ascii="Trebuchet MS" w:hAnsi="Trebuchet MS"/>
        </w:rPr>
        <w:t xml:space="preserve"> la </w:t>
      </w:r>
      <w:proofErr w:type="spellStart"/>
      <w:r w:rsidRPr="00FD354A">
        <w:rPr>
          <w:rFonts w:ascii="Trebuchet MS" w:hAnsi="Trebuchet MS"/>
        </w:rPr>
        <w:t>c</w:t>
      </w:r>
      <w:r w:rsidR="00066FC4">
        <w:rPr>
          <w:rFonts w:ascii="Trebuchet MS" w:hAnsi="Trebuchet MS"/>
        </w:rPr>
        <w:t>ontestaţiile</w:t>
      </w:r>
      <w:proofErr w:type="spellEnd"/>
      <w:r w:rsidR="00066FC4">
        <w:rPr>
          <w:rFonts w:ascii="Trebuchet MS" w:hAnsi="Trebuchet MS"/>
        </w:rPr>
        <w:t xml:space="preserve"> </w:t>
      </w:r>
      <w:proofErr w:type="spellStart"/>
      <w:r w:rsidR="00066FC4">
        <w:rPr>
          <w:rFonts w:ascii="Trebuchet MS" w:hAnsi="Trebuchet MS"/>
        </w:rPr>
        <w:t>depuse</w:t>
      </w:r>
      <w:proofErr w:type="spellEnd"/>
      <w:r w:rsidR="00066FC4">
        <w:rPr>
          <w:rFonts w:ascii="Trebuchet MS" w:hAnsi="Trebuchet MS"/>
        </w:rPr>
        <w:t xml:space="preserve"> se face</w:t>
      </w:r>
      <w:r w:rsidRPr="00FD354A">
        <w:rPr>
          <w:rFonts w:ascii="Trebuchet MS" w:hAnsi="Trebuchet MS"/>
        </w:rPr>
        <w:t xml:space="preserve"> </w:t>
      </w:r>
      <w:proofErr w:type="spellStart"/>
      <w:r w:rsidRPr="00FD354A">
        <w:rPr>
          <w:rFonts w:ascii="Trebuchet MS" w:hAnsi="Trebuchet MS"/>
        </w:rPr>
        <w:t>în</w:t>
      </w:r>
      <w:proofErr w:type="spellEnd"/>
      <w:r w:rsidRPr="00FD354A">
        <w:rPr>
          <w:rFonts w:ascii="Trebuchet MS" w:hAnsi="Trebuchet MS"/>
        </w:rPr>
        <w:t xml:space="preserve"> </w:t>
      </w:r>
      <w:proofErr w:type="spellStart"/>
      <w:r w:rsidRPr="00FD354A">
        <w:rPr>
          <w:rFonts w:ascii="Trebuchet MS" w:hAnsi="Trebuchet MS"/>
        </w:rPr>
        <w:t>termen</w:t>
      </w:r>
      <w:proofErr w:type="spellEnd"/>
      <w:r w:rsidRPr="00FD354A">
        <w:rPr>
          <w:rFonts w:ascii="Trebuchet MS" w:hAnsi="Trebuchet MS"/>
        </w:rPr>
        <w:t xml:space="preserve"> de o </w:t>
      </w:r>
      <w:proofErr w:type="spellStart"/>
      <w:r w:rsidRPr="00FD354A">
        <w:rPr>
          <w:rFonts w:ascii="Trebuchet MS" w:hAnsi="Trebuchet MS"/>
        </w:rPr>
        <w:t>zi</w:t>
      </w:r>
      <w:proofErr w:type="spellEnd"/>
      <w:r w:rsidRPr="00FD354A">
        <w:rPr>
          <w:rFonts w:ascii="Trebuchet MS" w:hAnsi="Trebuchet MS"/>
        </w:rPr>
        <w:t xml:space="preserve"> </w:t>
      </w:r>
      <w:proofErr w:type="spellStart"/>
      <w:r w:rsidRPr="00FD354A">
        <w:rPr>
          <w:rFonts w:ascii="Trebuchet MS" w:hAnsi="Trebuchet MS"/>
        </w:rPr>
        <w:t>lucrătoare</w:t>
      </w:r>
      <w:proofErr w:type="spellEnd"/>
      <w:r w:rsidRPr="00FD354A">
        <w:rPr>
          <w:rFonts w:ascii="Trebuchet MS" w:hAnsi="Trebuchet MS"/>
        </w:rPr>
        <w:t xml:space="preserve"> de la </w:t>
      </w:r>
      <w:proofErr w:type="spellStart"/>
      <w:r w:rsidRPr="00FD354A">
        <w:rPr>
          <w:rFonts w:ascii="Trebuchet MS" w:hAnsi="Trebuchet MS"/>
        </w:rPr>
        <w:t>depunerea</w:t>
      </w:r>
      <w:proofErr w:type="spellEnd"/>
      <w:r w:rsidRPr="00FD354A">
        <w:rPr>
          <w:rFonts w:ascii="Trebuchet MS" w:hAnsi="Trebuchet MS"/>
        </w:rPr>
        <w:t xml:space="preserve"> </w:t>
      </w:r>
      <w:proofErr w:type="spellStart"/>
      <w:r w:rsidRPr="00FD354A">
        <w:rPr>
          <w:rFonts w:ascii="Trebuchet MS" w:hAnsi="Trebuchet MS"/>
        </w:rPr>
        <w:t>acestora</w:t>
      </w:r>
      <w:proofErr w:type="spellEnd"/>
      <w:r w:rsidRPr="00FD354A">
        <w:rPr>
          <w:rFonts w:ascii="Trebuchet MS" w:hAnsi="Trebuchet MS"/>
        </w:rPr>
        <w:t>.</w:t>
      </w:r>
    </w:p>
    <w:p w:rsidR="002B46F3" w:rsidRDefault="002B46F3" w:rsidP="00954F25">
      <w:pPr>
        <w:spacing w:after="0"/>
        <w:jc w:val="both"/>
        <w:rPr>
          <w:rFonts w:ascii="Trebuchet MS" w:eastAsia="Times New Roman" w:hAnsi="Trebuchet MS"/>
          <w:b/>
          <w:sz w:val="24"/>
          <w:szCs w:val="24"/>
        </w:rPr>
      </w:pPr>
    </w:p>
    <w:p w:rsidR="00954F25" w:rsidRPr="00954F25" w:rsidRDefault="002518E3" w:rsidP="00954F25">
      <w:pPr>
        <w:spacing w:after="0"/>
        <w:jc w:val="both"/>
        <w:rPr>
          <w:rFonts w:ascii="Trebuchet MS" w:eastAsia="Times New Roman" w:hAnsi="Trebuchet MS"/>
          <w:b/>
          <w:sz w:val="24"/>
          <w:szCs w:val="24"/>
        </w:rPr>
      </w:pPr>
      <w:proofErr w:type="spellStart"/>
      <w:r w:rsidRPr="00954F25">
        <w:rPr>
          <w:rFonts w:ascii="Trebuchet MS" w:eastAsia="Times New Roman" w:hAnsi="Trebuchet MS"/>
          <w:b/>
          <w:sz w:val="24"/>
          <w:szCs w:val="24"/>
        </w:rPr>
        <w:t>Dosarul</w:t>
      </w:r>
      <w:proofErr w:type="spellEnd"/>
      <w:r w:rsidRPr="00954F25">
        <w:rPr>
          <w:rFonts w:ascii="Trebuchet MS" w:eastAsia="Times New Roman" w:hAnsi="Trebuchet MS"/>
          <w:b/>
          <w:sz w:val="24"/>
          <w:szCs w:val="24"/>
        </w:rPr>
        <w:t xml:space="preserve"> de </w:t>
      </w:r>
      <w:proofErr w:type="spellStart"/>
      <w:r w:rsidRPr="00954F25">
        <w:rPr>
          <w:rFonts w:ascii="Trebuchet MS" w:eastAsia="Times New Roman" w:hAnsi="Trebuchet MS"/>
          <w:b/>
          <w:sz w:val="24"/>
          <w:szCs w:val="24"/>
        </w:rPr>
        <w:t>înscriere</w:t>
      </w:r>
      <w:proofErr w:type="spellEnd"/>
      <w:r w:rsidRPr="00954F25">
        <w:rPr>
          <w:rFonts w:ascii="Trebuchet MS" w:eastAsia="Times New Roman" w:hAnsi="Trebuchet MS"/>
          <w:b/>
          <w:sz w:val="24"/>
          <w:szCs w:val="24"/>
        </w:rPr>
        <w:t xml:space="preserve"> la concurs </w:t>
      </w:r>
      <w:proofErr w:type="spellStart"/>
      <w:r w:rsidRPr="00954F25">
        <w:rPr>
          <w:rFonts w:ascii="Trebuchet MS" w:eastAsia="Times New Roman" w:hAnsi="Trebuchet MS"/>
          <w:b/>
          <w:sz w:val="24"/>
          <w:szCs w:val="24"/>
        </w:rPr>
        <w:t>va</w:t>
      </w:r>
      <w:proofErr w:type="spellEnd"/>
      <w:r w:rsidRPr="00954F25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Pr="00954F25">
        <w:rPr>
          <w:rFonts w:ascii="Trebuchet MS" w:eastAsia="Times New Roman" w:hAnsi="Trebuchet MS"/>
          <w:b/>
          <w:sz w:val="24"/>
          <w:szCs w:val="24"/>
        </w:rPr>
        <w:t>cuprinde</w:t>
      </w:r>
      <w:proofErr w:type="spellEnd"/>
      <w:r w:rsidRPr="00954F25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Pr="00954F25">
        <w:rPr>
          <w:rFonts w:ascii="Trebuchet MS" w:eastAsia="Times New Roman" w:hAnsi="Trebuchet MS"/>
          <w:b/>
          <w:sz w:val="24"/>
          <w:szCs w:val="24"/>
        </w:rPr>
        <w:t>următoarele</w:t>
      </w:r>
      <w:proofErr w:type="spellEnd"/>
      <w:r w:rsidRPr="00954F25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Pr="00954F25">
        <w:rPr>
          <w:rFonts w:ascii="Trebuchet MS" w:eastAsia="Times New Roman" w:hAnsi="Trebuchet MS"/>
          <w:b/>
          <w:sz w:val="24"/>
          <w:szCs w:val="24"/>
        </w:rPr>
        <w:t>documente</w:t>
      </w:r>
      <w:proofErr w:type="spellEnd"/>
      <w:r w:rsidRPr="00954F25">
        <w:rPr>
          <w:rFonts w:ascii="Trebuchet MS" w:eastAsia="Times New Roman" w:hAnsi="Trebuchet MS"/>
          <w:b/>
          <w:sz w:val="24"/>
          <w:szCs w:val="24"/>
        </w:rPr>
        <w:t>:</w:t>
      </w:r>
    </w:p>
    <w:p w:rsidR="00522FB7" w:rsidRPr="00B703BD" w:rsidRDefault="00522FB7" w:rsidP="00954F25">
      <w:pPr>
        <w:spacing w:after="0"/>
        <w:jc w:val="both"/>
        <w:rPr>
          <w:rFonts w:ascii="Trebuchet MS" w:eastAsia="Times New Roman" w:hAnsi="Trebuchet MS"/>
        </w:rPr>
      </w:pPr>
      <w:r w:rsidRPr="00B703BD">
        <w:rPr>
          <w:rFonts w:ascii="Trebuchet MS" w:eastAsia="Times New Roman" w:hAnsi="Trebuchet MS"/>
        </w:rPr>
        <w:t xml:space="preserve">a) </w:t>
      </w:r>
      <w:proofErr w:type="spellStart"/>
      <w:r w:rsidRPr="00B703BD">
        <w:rPr>
          <w:rFonts w:ascii="Trebuchet MS" w:eastAsia="Times New Roman" w:hAnsi="Trebuchet MS"/>
        </w:rPr>
        <w:t>formularul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înscriere</w:t>
      </w:r>
      <w:proofErr w:type="spellEnd"/>
      <w:r w:rsidRPr="00B703BD">
        <w:rPr>
          <w:rFonts w:ascii="Trebuchet MS" w:eastAsia="Times New Roman" w:hAnsi="Trebuchet MS"/>
        </w:rPr>
        <w:t xml:space="preserve"> la concurs</w:t>
      </w:r>
      <w:r w:rsidR="00C36396" w:rsidRPr="00B703BD">
        <w:rPr>
          <w:rFonts w:ascii="Trebuchet MS" w:eastAsia="Times New Roman" w:hAnsi="Trebuchet MS"/>
        </w:rPr>
        <w:t xml:space="preserve"> </w:t>
      </w:r>
      <w:proofErr w:type="spellStart"/>
      <w:r w:rsidR="00C36396" w:rsidRPr="00B703BD">
        <w:rPr>
          <w:rFonts w:ascii="Trebuchet MS" w:hAnsi="Trebuchet MS"/>
        </w:rPr>
        <w:t>eliberat</w:t>
      </w:r>
      <w:proofErr w:type="spellEnd"/>
      <w:r w:rsidR="00C36396" w:rsidRPr="00B703BD">
        <w:rPr>
          <w:rFonts w:ascii="Trebuchet MS" w:hAnsi="Trebuchet MS"/>
        </w:rPr>
        <w:t xml:space="preserve"> de </w:t>
      </w:r>
      <w:proofErr w:type="spellStart"/>
      <w:r w:rsidR="00C36396" w:rsidRPr="00B703BD">
        <w:rPr>
          <w:rFonts w:ascii="Trebuchet MS" w:hAnsi="Trebuchet MS"/>
        </w:rPr>
        <w:t>Serviciul</w:t>
      </w:r>
      <w:proofErr w:type="spellEnd"/>
      <w:r w:rsidR="00C36396" w:rsidRPr="00B703BD">
        <w:rPr>
          <w:rFonts w:ascii="Trebuchet MS" w:hAnsi="Trebuchet MS"/>
        </w:rPr>
        <w:t xml:space="preserve"> R.U.N.O.</w:t>
      </w:r>
    </w:p>
    <w:p w:rsidR="00522FB7" w:rsidRPr="00B703BD" w:rsidRDefault="00522FB7" w:rsidP="00522FB7">
      <w:pPr>
        <w:spacing w:after="0"/>
        <w:jc w:val="both"/>
        <w:rPr>
          <w:rFonts w:ascii="Trebuchet MS" w:eastAsia="Times New Roman" w:hAnsi="Trebuchet MS"/>
        </w:rPr>
      </w:pPr>
      <w:r w:rsidRPr="00B703BD">
        <w:rPr>
          <w:rFonts w:ascii="Trebuchet MS" w:eastAsia="Times New Roman" w:hAnsi="Trebuchet MS"/>
        </w:rPr>
        <w:t xml:space="preserve">b) </w:t>
      </w:r>
      <w:proofErr w:type="spellStart"/>
      <w:r w:rsidRPr="00B703BD">
        <w:rPr>
          <w:rFonts w:ascii="Trebuchet MS" w:eastAsia="Times New Roman" w:hAnsi="Trebuchet MS"/>
        </w:rPr>
        <w:t>copia</w:t>
      </w:r>
      <w:proofErr w:type="spellEnd"/>
      <w:r w:rsidRPr="00B703BD">
        <w:rPr>
          <w:rFonts w:ascii="Trebuchet MS" w:eastAsia="Times New Roman" w:hAnsi="Trebuchet MS"/>
        </w:rPr>
        <w:t xml:space="preserve"> de pe dip</w:t>
      </w:r>
      <w:r w:rsidR="000951EB">
        <w:rPr>
          <w:rFonts w:ascii="Trebuchet MS" w:eastAsia="Times New Roman" w:hAnsi="Trebuchet MS"/>
        </w:rPr>
        <w:t xml:space="preserve">loma de </w:t>
      </w:r>
      <w:proofErr w:type="spellStart"/>
      <w:r w:rsidR="000951EB">
        <w:rPr>
          <w:rFonts w:ascii="Trebuchet MS" w:eastAsia="Times New Roman" w:hAnsi="Trebuchet MS"/>
        </w:rPr>
        <w:t>licenţă</w:t>
      </w:r>
      <w:proofErr w:type="spellEnd"/>
      <w:r w:rsidR="000951EB">
        <w:rPr>
          <w:rFonts w:ascii="Trebuchet MS" w:eastAsia="Times New Roman" w:hAnsi="Trebuchet MS"/>
        </w:rPr>
        <w:t xml:space="preserve"> </w:t>
      </w:r>
      <w:proofErr w:type="spellStart"/>
      <w:r w:rsidR="000951EB">
        <w:rPr>
          <w:rFonts w:ascii="Trebuchet MS" w:eastAsia="Times New Roman" w:hAnsi="Trebuchet MS"/>
        </w:rPr>
        <w:t>şi</w:t>
      </w:r>
      <w:proofErr w:type="spellEnd"/>
      <w:r w:rsidR="000951EB">
        <w:rPr>
          <w:rFonts w:ascii="Trebuchet MS" w:eastAsia="Times New Roman" w:hAnsi="Trebuchet MS"/>
        </w:rPr>
        <w:t xml:space="preserve"> </w:t>
      </w:r>
      <w:proofErr w:type="spellStart"/>
      <w:r w:rsidR="000951EB">
        <w:rPr>
          <w:rFonts w:ascii="Trebuchet MS" w:eastAsia="Times New Roman" w:hAnsi="Trebuchet MS"/>
        </w:rPr>
        <w:t>certificatul</w:t>
      </w:r>
      <w:proofErr w:type="spellEnd"/>
      <w:r w:rsidR="000951EB">
        <w:rPr>
          <w:rFonts w:ascii="Trebuchet MS" w:eastAsia="Times New Roman" w:hAnsi="Trebuchet MS"/>
        </w:rPr>
        <w:t xml:space="preserve"> </w:t>
      </w:r>
      <w:r w:rsidRPr="00B703BD">
        <w:rPr>
          <w:rFonts w:ascii="Trebuchet MS" w:eastAsia="Times New Roman" w:hAnsi="Trebuchet MS"/>
        </w:rPr>
        <w:t>de specialist;</w:t>
      </w:r>
    </w:p>
    <w:p w:rsidR="00522FB7" w:rsidRPr="00B703BD" w:rsidRDefault="00522FB7" w:rsidP="00522FB7">
      <w:pPr>
        <w:spacing w:after="0"/>
        <w:jc w:val="both"/>
        <w:rPr>
          <w:rFonts w:ascii="Trebuchet MS" w:eastAsia="Times New Roman" w:hAnsi="Trebuchet MS"/>
        </w:rPr>
      </w:pPr>
      <w:r w:rsidRPr="00B703BD">
        <w:rPr>
          <w:rFonts w:ascii="Trebuchet MS" w:eastAsia="Times New Roman" w:hAnsi="Trebuchet MS"/>
        </w:rPr>
        <w:t xml:space="preserve">c) </w:t>
      </w:r>
      <w:proofErr w:type="spellStart"/>
      <w:r w:rsidRPr="00B703BD">
        <w:rPr>
          <w:rFonts w:ascii="Trebuchet MS" w:eastAsia="Times New Roman" w:hAnsi="Trebuchet MS"/>
        </w:rPr>
        <w:t>copie</w:t>
      </w:r>
      <w:proofErr w:type="spellEnd"/>
      <w:r w:rsidRPr="00B703BD">
        <w:rPr>
          <w:rFonts w:ascii="Trebuchet MS" w:eastAsia="Times New Roman" w:hAnsi="Trebuchet MS"/>
        </w:rPr>
        <w:t xml:space="preserve"> a </w:t>
      </w:r>
      <w:proofErr w:type="spellStart"/>
      <w:r w:rsidRPr="00B703BD">
        <w:rPr>
          <w:rFonts w:ascii="Trebuchet MS" w:eastAsia="Times New Roman" w:hAnsi="Trebuchet MS"/>
        </w:rPr>
        <w:t>certificatului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membru</w:t>
      </w:r>
      <w:proofErr w:type="spellEnd"/>
      <w:r w:rsidRPr="00B703BD">
        <w:rPr>
          <w:rFonts w:ascii="Trebuchet MS" w:eastAsia="Times New Roman" w:hAnsi="Trebuchet MS"/>
        </w:rPr>
        <w:t xml:space="preserve"> al </w:t>
      </w:r>
      <w:proofErr w:type="spellStart"/>
      <w:r w:rsidRPr="00B703BD">
        <w:rPr>
          <w:rFonts w:ascii="Trebuchet MS" w:eastAsia="Times New Roman" w:hAnsi="Trebuchet MS"/>
        </w:rPr>
        <w:t>organizaţiei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profesionale</w:t>
      </w:r>
      <w:proofErr w:type="spellEnd"/>
      <w:r w:rsidRPr="00B703BD">
        <w:rPr>
          <w:rFonts w:ascii="Trebuchet MS" w:eastAsia="Times New Roman" w:hAnsi="Trebuchet MS"/>
        </w:rPr>
        <w:t xml:space="preserve"> cu </w:t>
      </w:r>
      <w:proofErr w:type="spellStart"/>
      <w:r w:rsidRPr="00B703BD">
        <w:rPr>
          <w:rFonts w:ascii="Trebuchet MS" w:eastAsia="Times New Roman" w:hAnsi="Trebuchet MS"/>
        </w:rPr>
        <w:t>viza</w:t>
      </w:r>
      <w:proofErr w:type="spellEnd"/>
      <w:r w:rsidRPr="00B703BD">
        <w:rPr>
          <w:rFonts w:ascii="Trebuchet MS" w:eastAsia="Times New Roman" w:hAnsi="Trebuchet MS"/>
        </w:rPr>
        <w:t xml:space="preserve"> pe </w:t>
      </w:r>
      <w:proofErr w:type="spellStart"/>
      <w:r w:rsidRPr="00B703BD">
        <w:rPr>
          <w:rFonts w:ascii="Trebuchet MS" w:eastAsia="Times New Roman" w:hAnsi="Trebuchet MS"/>
        </w:rPr>
        <w:t>anul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în</w:t>
      </w:r>
      <w:proofErr w:type="spellEnd"/>
      <w:r w:rsidRPr="00B703BD">
        <w:rPr>
          <w:rFonts w:ascii="Trebuchet MS" w:eastAsia="Times New Roman" w:hAnsi="Trebuchet MS"/>
        </w:rPr>
        <w:t xml:space="preserve"> curs;</w:t>
      </w:r>
    </w:p>
    <w:p w:rsidR="00522FB7" w:rsidRPr="00B703BD" w:rsidRDefault="00522FB7" w:rsidP="00522FB7">
      <w:pPr>
        <w:spacing w:after="0"/>
        <w:jc w:val="both"/>
        <w:rPr>
          <w:rFonts w:ascii="Trebuchet MS" w:eastAsia="Times New Roman" w:hAnsi="Trebuchet MS"/>
        </w:rPr>
      </w:pPr>
      <w:r w:rsidRPr="00B703BD">
        <w:rPr>
          <w:rFonts w:ascii="Trebuchet MS" w:eastAsia="Times New Roman" w:hAnsi="Trebuchet MS"/>
        </w:rPr>
        <w:t xml:space="preserve">d) </w:t>
      </w:r>
      <w:proofErr w:type="spellStart"/>
      <w:r w:rsidRPr="00B703BD">
        <w:rPr>
          <w:rFonts w:ascii="Trebuchet MS" w:eastAsia="Times New Roman" w:hAnsi="Trebuchet MS"/>
        </w:rPr>
        <w:t>dovada</w:t>
      </w:r>
      <w:proofErr w:type="spellEnd"/>
      <w:r w:rsidRPr="00B703BD">
        <w:rPr>
          <w:rFonts w:ascii="Trebuchet MS" w:eastAsia="Times New Roman" w:hAnsi="Trebuchet MS"/>
        </w:rPr>
        <w:t>/</w:t>
      </w:r>
      <w:proofErr w:type="spellStart"/>
      <w:r w:rsidRPr="00B703BD">
        <w:rPr>
          <w:rFonts w:ascii="Trebuchet MS" w:eastAsia="Times New Roman" w:hAnsi="Trebuchet MS"/>
        </w:rPr>
        <w:t>înscrisul</w:t>
      </w:r>
      <w:proofErr w:type="spellEnd"/>
      <w:r w:rsidRPr="00B703BD">
        <w:rPr>
          <w:rFonts w:ascii="Trebuchet MS" w:eastAsia="Times New Roman" w:hAnsi="Trebuchet MS"/>
        </w:rPr>
        <w:t xml:space="preserve"> din care </w:t>
      </w:r>
      <w:proofErr w:type="spellStart"/>
      <w:r w:rsidRPr="00B703BD">
        <w:rPr>
          <w:rFonts w:ascii="Trebuchet MS" w:eastAsia="Times New Roman" w:hAnsi="Trebuchet MS"/>
        </w:rPr>
        <w:t>să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rezulte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că</w:t>
      </w:r>
      <w:proofErr w:type="spellEnd"/>
      <w:r w:rsidRPr="00B703BD">
        <w:rPr>
          <w:rFonts w:ascii="Trebuchet MS" w:eastAsia="Times New Roman" w:hAnsi="Trebuchet MS"/>
        </w:rPr>
        <w:t xml:space="preserve"> nu </w:t>
      </w:r>
      <w:proofErr w:type="spellStart"/>
      <w:r w:rsidRPr="00B703BD">
        <w:rPr>
          <w:rFonts w:ascii="Trebuchet MS" w:eastAsia="Times New Roman" w:hAnsi="Trebuchet MS"/>
        </w:rPr>
        <w:t>i</w:t>
      </w:r>
      <w:proofErr w:type="spellEnd"/>
      <w:r w:rsidRPr="00B703BD">
        <w:rPr>
          <w:rFonts w:ascii="Trebuchet MS" w:eastAsia="Times New Roman" w:hAnsi="Trebuchet MS"/>
        </w:rPr>
        <w:t xml:space="preserve">-a </w:t>
      </w:r>
      <w:proofErr w:type="spellStart"/>
      <w:r w:rsidRPr="00B703BD">
        <w:rPr>
          <w:rFonts w:ascii="Trebuchet MS" w:eastAsia="Times New Roman" w:hAnsi="Trebuchet MS"/>
        </w:rPr>
        <w:t>fost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aplicată</w:t>
      </w:r>
      <w:proofErr w:type="spellEnd"/>
      <w:r w:rsidRPr="00B703BD">
        <w:rPr>
          <w:rFonts w:ascii="Trebuchet MS" w:eastAsia="Times New Roman" w:hAnsi="Trebuchet MS"/>
        </w:rPr>
        <w:t xml:space="preserve"> una </w:t>
      </w:r>
      <w:proofErr w:type="spellStart"/>
      <w:r w:rsidRPr="00B703BD">
        <w:rPr>
          <w:rFonts w:ascii="Trebuchet MS" w:eastAsia="Times New Roman" w:hAnsi="Trebuchet MS"/>
        </w:rPr>
        <w:t>dintre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sancţiunile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prevăzute</w:t>
      </w:r>
      <w:proofErr w:type="spellEnd"/>
      <w:r w:rsidRPr="00B703BD">
        <w:rPr>
          <w:rFonts w:ascii="Trebuchet MS" w:eastAsia="Times New Roman" w:hAnsi="Trebuchet MS"/>
        </w:rPr>
        <w:t xml:space="preserve"> la art. 455 </w:t>
      </w:r>
      <w:proofErr w:type="spellStart"/>
      <w:r w:rsidRPr="00B703BD">
        <w:rPr>
          <w:rFonts w:ascii="Trebuchet MS" w:eastAsia="Times New Roman" w:hAnsi="Trebuchet MS"/>
        </w:rPr>
        <w:t>alin</w:t>
      </w:r>
      <w:proofErr w:type="spellEnd"/>
      <w:r w:rsidRPr="00B703BD">
        <w:rPr>
          <w:rFonts w:ascii="Trebuchet MS" w:eastAsia="Times New Roman" w:hAnsi="Trebuchet MS"/>
        </w:rPr>
        <w:t xml:space="preserve">. (1) lit. e)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 f), la art. 541 </w:t>
      </w:r>
      <w:proofErr w:type="spellStart"/>
      <w:r w:rsidRPr="00B703BD">
        <w:rPr>
          <w:rFonts w:ascii="Trebuchet MS" w:eastAsia="Times New Roman" w:hAnsi="Trebuchet MS"/>
        </w:rPr>
        <w:t>alin</w:t>
      </w:r>
      <w:proofErr w:type="spellEnd"/>
      <w:r w:rsidRPr="00B703BD">
        <w:rPr>
          <w:rFonts w:ascii="Trebuchet MS" w:eastAsia="Times New Roman" w:hAnsi="Trebuchet MS"/>
        </w:rPr>
        <w:t xml:space="preserve">. (1) lit. d)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 e), </w:t>
      </w:r>
      <w:proofErr w:type="spellStart"/>
      <w:r w:rsidRPr="00B703BD">
        <w:rPr>
          <w:rFonts w:ascii="Trebuchet MS" w:eastAsia="Times New Roman" w:hAnsi="Trebuchet MS"/>
        </w:rPr>
        <w:t>respectiv</w:t>
      </w:r>
      <w:proofErr w:type="spellEnd"/>
      <w:r w:rsidRPr="00B703BD">
        <w:rPr>
          <w:rFonts w:ascii="Trebuchet MS" w:eastAsia="Times New Roman" w:hAnsi="Trebuchet MS"/>
        </w:rPr>
        <w:t xml:space="preserve"> la art. 628 </w:t>
      </w:r>
      <w:proofErr w:type="spellStart"/>
      <w:r w:rsidRPr="00B703BD">
        <w:rPr>
          <w:rFonts w:ascii="Trebuchet MS" w:eastAsia="Times New Roman" w:hAnsi="Trebuchet MS"/>
        </w:rPr>
        <w:t>alin</w:t>
      </w:r>
      <w:proofErr w:type="spellEnd"/>
      <w:r w:rsidRPr="00B703BD">
        <w:rPr>
          <w:rFonts w:ascii="Trebuchet MS" w:eastAsia="Times New Roman" w:hAnsi="Trebuchet MS"/>
        </w:rPr>
        <w:t xml:space="preserve">. (1) lit. d)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 e) din </w:t>
      </w:r>
      <w:proofErr w:type="spellStart"/>
      <w:r w:rsidRPr="00B703BD">
        <w:rPr>
          <w:rFonts w:ascii="Trebuchet MS" w:eastAsia="Times New Roman" w:hAnsi="Trebuchet MS"/>
        </w:rPr>
        <w:t>Legea</w:t>
      </w:r>
      <w:proofErr w:type="spellEnd"/>
      <w:r w:rsidRPr="00B703BD">
        <w:rPr>
          <w:rFonts w:ascii="Trebuchet MS" w:eastAsia="Times New Roman" w:hAnsi="Trebuchet MS"/>
        </w:rPr>
        <w:t xml:space="preserve"> nr. 95/2006 </w:t>
      </w:r>
      <w:proofErr w:type="spellStart"/>
      <w:r w:rsidRPr="00B703BD">
        <w:rPr>
          <w:rFonts w:ascii="Trebuchet MS" w:eastAsia="Times New Roman" w:hAnsi="Trebuchet MS"/>
        </w:rPr>
        <w:t>privind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reforma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în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domeniul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sănătăţii</w:t>
      </w:r>
      <w:proofErr w:type="spellEnd"/>
      <w:r w:rsidRPr="00B703BD">
        <w:rPr>
          <w:rFonts w:ascii="Trebuchet MS" w:eastAsia="Times New Roman" w:hAnsi="Trebuchet MS"/>
        </w:rPr>
        <w:t xml:space="preserve">, </w:t>
      </w:r>
      <w:proofErr w:type="spellStart"/>
      <w:r w:rsidRPr="00B703BD">
        <w:rPr>
          <w:rFonts w:ascii="Trebuchet MS" w:eastAsia="Times New Roman" w:hAnsi="Trebuchet MS"/>
        </w:rPr>
        <w:t>republicată</w:t>
      </w:r>
      <w:proofErr w:type="spellEnd"/>
      <w:r w:rsidRPr="00B703BD">
        <w:rPr>
          <w:rFonts w:ascii="Trebuchet MS" w:eastAsia="Times New Roman" w:hAnsi="Trebuchet MS"/>
        </w:rPr>
        <w:t xml:space="preserve">, cu </w:t>
      </w:r>
      <w:proofErr w:type="spellStart"/>
      <w:r w:rsidRPr="00B703BD">
        <w:rPr>
          <w:rFonts w:ascii="Trebuchet MS" w:eastAsia="Times New Roman" w:hAnsi="Trebuchet MS"/>
        </w:rPr>
        <w:t>modificările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şi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completările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ulterioare</w:t>
      </w:r>
      <w:proofErr w:type="spellEnd"/>
      <w:r w:rsidRPr="00B703BD">
        <w:rPr>
          <w:rFonts w:ascii="Trebuchet MS" w:eastAsia="Times New Roman" w:hAnsi="Trebuchet MS"/>
        </w:rPr>
        <w:t>;</w:t>
      </w:r>
    </w:p>
    <w:p w:rsidR="00522FB7" w:rsidRPr="00B703BD" w:rsidRDefault="00522FB7" w:rsidP="00522FB7">
      <w:pPr>
        <w:spacing w:after="0"/>
        <w:jc w:val="both"/>
        <w:rPr>
          <w:rFonts w:ascii="Trebuchet MS" w:eastAsia="Times New Roman" w:hAnsi="Trebuchet MS"/>
        </w:rPr>
      </w:pPr>
      <w:r w:rsidRPr="00B703BD">
        <w:rPr>
          <w:rFonts w:ascii="Trebuchet MS" w:eastAsia="Times New Roman" w:hAnsi="Trebuchet MS"/>
        </w:rPr>
        <w:t xml:space="preserve">e) </w:t>
      </w:r>
      <w:proofErr w:type="spellStart"/>
      <w:r w:rsidRPr="00B703BD">
        <w:rPr>
          <w:rFonts w:ascii="Trebuchet MS" w:eastAsia="Times New Roman" w:hAnsi="Trebuchet MS"/>
        </w:rPr>
        <w:t>acte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doveditoare</w:t>
      </w:r>
      <w:proofErr w:type="spellEnd"/>
      <w:r w:rsidR="008A6461" w:rsidRPr="00B703BD">
        <w:rPr>
          <w:rFonts w:ascii="Trebuchet MS" w:eastAsia="Times New Roman" w:hAnsi="Trebuchet MS"/>
        </w:rPr>
        <w:t xml:space="preserve"> </w:t>
      </w:r>
      <w:proofErr w:type="spellStart"/>
      <w:r w:rsidR="008A6461" w:rsidRPr="00B703BD">
        <w:rPr>
          <w:rFonts w:ascii="Trebuchet MS" w:eastAsia="Times New Roman" w:hAnsi="Trebuchet MS"/>
        </w:rPr>
        <w:t>pentru</w:t>
      </w:r>
      <w:proofErr w:type="spellEnd"/>
      <w:r w:rsidR="008A6461" w:rsidRPr="00B703BD">
        <w:rPr>
          <w:rFonts w:ascii="Trebuchet MS" w:eastAsia="Times New Roman" w:hAnsi="Trebuchet MS"/>
        </w:rPr>
        <w:t xml:space="preserve"> </w:t>
      </w:r>
      <w:proofErr w:type="spellStart"/>
      <w:r w:rsidR="008A6461" w:rsidRPr="00B703BD">
        <w:rPr>
          <w:rFonts w:ascii="Trebuchet MS" w:eastAsia="Times New Roman" w:hAnsi="Trebuchet MS"/>
        </w:rPr>
        <w:t>calcularea</w:t>
      </w:r>
      <w:proofErr w:type="spellEnd"/>
      <w:r w:rsidR="008A6461" w:rsidRPr="00B703BD">
        <w:rPr>
          <w:rFonts w:ascii="Trebuchet MS" w:eastAsia="Times New Roman" w:hAnsi="Trebuchet MS"/>
        </w:rPr>
        <w:t xml:space="preserve"> </w:t>
      </w:r>
      <w:proofErr w:type="spellStart"/>
      <w:r w:rsidR="008A6461" w:rsidRPr="00B703BD">
        <w:rPr>
          <w:rFonts w:ascii="Trebuchet MS" w:eastAsia="Times New Roman" w:hAnsi="Trebuchet MS"/>
        </w:rPr>
        <w:t>punctajului</w:t>
      </w:r>
      <w:proofErr w:type="spellEnd"/>
      <w:r w:rsidR="008A6461" w:rsidRPr="00B703BD">
        <w:rPr>
          <w:rFonts w:ascii="Trebuchet MS" w:eastAsia="Times New Roman" w:hAnsi="Trebuchet MS"/>
        </w:rPr>
        <w:t>:</w:t>
      </w:r>
    </w:p>
    <w:p w:rsidR="008A6461" w:rsidRPr="00B703BD" w:rsidRDefault="008A6461" w:rsidP="00A74FDB">
      <w:pPr>
        <w:numPr>
          <w:ilvl w:val="0"/>
          <w:numId w:val="6"/>
        </w:numPr>
        <w:spacing w:after="0" w:line="240" w:lineRule="auto"/>
        <w:ind w:left="1134"/>
        <w:contextualSpacing/>
        <w:jc w:val="both"/>
        <w:rPr>
          <w:rFonts w:ascii="Trebuchet MS" w:eastAsia="Times New Roman" w:hAnsi="Trebuchet MS"/>
          <w:lang w:val="ro-RO"/>
        </w:rPr>
      </w:pPr>
      <w:r w:rsidRPr="00B703BD">
        <w:rPr>
          <w:rFonts w:ascii="Trebuchet MS" w:eastAsia="Times New Roman" w:hAnsi="Trebuchet MS"/>
          <w:lang w:val="ro-RO"/>
        </w:rPr>
        <w:t>rezidenţiat prin concurs în specialitatea pentru care candidează</w:t>
      </w:r>
    </w:p>
    <w:p w:rsidR="008A6461" w:rsidRPr="00B703BD" w:rsidRDefault="008A6461" w:rsidP="00A74FDB">
      <w:pPr>
        <w:numPr>
          <w:ilvl w:val="0"/>
          <w:numId w:val="6"/>
        </w:numPr>
        <w:spacing w:after="0" w:line="240" w:lineRule="auto"/>
        <w:ind w:left="1134"/>
        <w:contextualSpacing/>
        <w:jc w:val="both"/>
        <w:rPr>
          <w:rFonts w:ascii="Trebuchet MS" w:eastAsia="Times New Roman" w:hAnsi="Trebuchet MS"/>
          <w:lang w:val="ro-RO"/>
        </w:rPr>
      </w:pPr>
      <w:r w:rsidRPr="00B703BD">
        <w:rPr>
          <w:rFonts w:ascii="Trebuchet MS" w:eastAsia="Times New Roman" w:hAnsi="Trebuchet MS"/>
          <w:lang w:val="ro-RO"/>
        </w:rPr>
        <w:t>doctorat</w:t>
      </w:r>
    </w:p>
    <w:p w:rsidR="008A6461" w:rsidRPr="00B703BD" w:rsidRDefault="008A6461" w:rsidP="00A74FDB">
      <w:pPr>
        <w:numPr>
          <w:ilvl w:val="0"/>
          <w:numId w:val="6"/>
        </w:numPr>
        <w:spacing w:after="0" w:line="240" w:lineRule="auto"/>
        <w:ind w:left="1134"/>
        <w:contextualSpacing/>
        <w:jc w:val="both"/>
        <w:rPr>
          <w:rFonts w:ascii="Trebuchet MS" w:eastAsia="Times New Roman" w:hAnsi="Trebuchet MS"/>
          <w:lang w:val="ro-RO"/>
        </w:rPr>
      </w:pPr>
      <w:r w:rsidRPr="00B703BD">
        <w:rPr>
          <w:rFonts w:ascii="Trebuchet MS" w:eastAsia="Times New Roman" w:hAnsi="Trebuchet MS"/>
          <w:lang w:val="ro-RO"/>
        </w:rPr>
        <w:lastRenderedPageBreak/>
        <w:t>doctorand la data concursului (atestat de rectoratul universităţii de medicină şi farmacie sau de Academia de Ştiinţe Medicale la data înscrierii la concurs)</w:t>
      </w:r>
    </w:p>
    <w:p w:rsidR="008A6461" w:rsidRPr="00B703BD" w:rsidRDefault="008A6461" w:rsidP="00A74FDB">
      <w:pPr>
        <w:numPr>
          <w:ilvl w:val="0"/>
          <w:numId w:val="6"/>
        </w:numPr>
        <w:spacing w:after="0" w:line="240" w:lineRule="auto"/>
        <w:ind w:left="1134"/>
        <w:contextualSpacing/>
        <w:jc w:val="both"/>
        <w:rPr>
          <w:rFonts w:ascii="Trebuchet MS" w:eastAsia="Times New Roman" w:hAnsi="Trebuchet MS"/>
          <w:lang w:val="ro-RO"/>
        </w:rPr>
      </w:pPr>
      <w:r w:rsidRPr="00B703BD">
        <w:rPr>
          <w:rFonts w:ascii="Trebuchet MS" w:eastAsia="Times New Roman" w:hAnsi="Trebuchet MS"/>
          <w:lang w:val="ro-RO"/>
        </w:rPr>
        <w:t xml:space="preserve">a doua specialitate confirmată prin ordin al ministrului sănătăţii </w:t>
      </w:r>
    </w:p>
    <w:p w:rsidR="008A6461" w:rsidRPr="00B703BD" w:rsidRDefault="008A6461" w:rsidP="00A74FDB">
      <w:pPr>
        <w:numPr>
          <w:ilvl w:val="0"/>
          <w:numId w:val="6"/>
        </w:numPr>
        <w:spacing w:after="0" w:line="240" w:lineRule="auto"/>
        <w:ind w:left="1134"/>
        <w:contextualSpacing/>
        <w:jc w:val="both"/>
        <w:rPr>
          <w:rFonts w:ascii="Trebuchet MS" w:eastAsia="Times New Roman" w:hAnsi="Trebuchet MS"/>
          <w:lang w:val="ro-RO"/>
        </w:rPr>
      </w:pPr>
      <w:r w:rsidRPr="00B703BD">
        <w:rPr>
          <w:rFonts w:ascii="Trebuchet MS" w:eastAsia="Times New Roman" w:hAnsi="Trebuchet MS"/>
          <w:lang w:val="ro-RO"/>
        </w:rPr>
        <w:t>atestate de studii complementare obţinute</w:t>
      </w:r>
    </w:p>
    <w:p w:rsidR="008A6461" w:rsidRPr="00B703BD" w:rsidRDefault="008A6461" w:rsidP="00A74FDB">
      <w:pPr>
        <w:numPr>
          <w:ilvl w:val="0"/>
          <w:numId w:val="6"/>
        </w:numPr>
        <w:spacing w:after="0" w:line="240" w:lineRule="auto"/>
        <w:ind w:left="1134"/>
        <w:contextualSpacing/>
        <w:jc w:val="both"/>
        <w:rPr>
          <w:rFonts w:ascii="Trebuchet MS" w:eastAsia="Times New Roman" w:hAnsi="Trebuchet MS"/>
          <w:lang w:val="ro-RO"/>
        </w:rPr>
      </w:pPr>
      <w:r w:rsidRPr="00B703BD">
        <w:rPr>
          <w:rFonts w:ascii="Trebuchet MS" w:eastAsia="Times New Roman" w:hAnsi="Trebuchet MS"/>
          <w:lang w:val="ro-RO"/>
        </w:rPr>
        <w:t>activitate ştiinţifică, dovedită pe bază de adeverinţă cu totalul punctajului înregistrat la colegiul profesional, la care candidatul este în evidenţă în ultimii 5 ani</w:t>
      </w:r>
    </w:p>
    <w:p w:rsidR="008A6461" w:rsidRPr="00BD3F9F" w:rsidRDefault="008A6461" w:rsidP="00A74FDB">
      <w:pPr>
        <w:numPr>
          <w:ilvl w:val="0"/>
          <w:numId w:val="6"/>
        </w:numPr>
        <w:spacing w:after="0" w:line="240" w:lineRule="auto"/>
        <w:ind w:left="1134"/>
        <w:contextualSpacing/>
        <w:jc w:val="both"/>
        <w:rPr>
          <w:rFonts w:ascii="Trebuchet MS" w:eastAsia="Times New Roman" w:hAnsi="Trebuchet MS"/>
          <w:lang w:val="ro-RO"/>
        </w:rPr>
      </w:pPr>
      <w:r w:rsidRPr="00B703BD">
        <w:rPr>
          <w:rFonts w:ascii="Trebuchet MS" w:eastAsia="Times New Roman" w:hAnsi="Trebuchet MS"/>
          <w:lang w:val="ro-RO"/>
        </w:rPr>
        <w:t xml:space="preserve">membru al societăţii/ asociaţiei de specialitate </w:t>
      </w:r>
      <w:r w:rsidRPr="00B703BD">
        <w:rPr>
          <w:rFonts w:ascii="Trebuchet MS" w:eastAsia="Times New Roman" w:hAnsi="Trebuchet MS"/>
        </w:rPr>
        <w:t xml:space="preserve">cu o </w:t>
      </w:r>
      <w:proofErr w:type="spellStart"/>
      <w:r w:rsidRPr="00B703BD">
        <w:rPr>
          <w:rFonts w:ascii="Trebuchet MS" w:eastAsia="Times New Roman" w:hAnsi="Trebuchet MS"/>
        </w:rPr>
        <w:t>vechime</w:t>
      </w:r>
      <w:proofErr w:type="spellEnd"/>
      <w:r w:rsidRPr="00B703BD">
        <w:rPr>
          <w:rFonts w:ascii="Trebuchet MS" w:eastAsia="Times New Roman" w:hAnsi="Trebuchet MS"/>
        </w:rPr>
        <w:t xml:space="preserve"> de minimum 6 </w:t>
      </w:r>
      <w:proofErr w:type="spellStart"/>
      <w:r w:rsidRPr="00B703BD">
        <w:rPr>
          <w:rFonts w:ascii="Trebuchet MS" w:eastAsia="Times New Roman" w:hAnsi="Trebuchet MS"/>
        </w:rPr>
        <w:t>luni</w:t>
      </w:r>
      <w:proofErr w:type="spellEnd"/>
      <w:r w:rsidRPr="00B703BD">
        <w:rPr>
          <w:rFonts w:ascii="Trebuchet MS" w:eastAsia="Times New Roman" w:hAnsi="Trebuchet MS"/>
        </w:rPr>
        <w:t xml:space="preserve"> la data </w:t>
      </w:r>
      <w:proofErr w:type="spellStart"/>
      <w:r w:rsidRPr="00B703BD">
        <w:rPr>
          <w:rFonts w:ascii="Trebuchet MS" w:eastAsia="Times New Roman" w:hAnsi="Trebuchet MS"/>
        </w:rPr>
        <w:t>concursului</w:t>
      </w:r>
      <w:proofErr w:type="spellEnd"/>
    </w:p>
    <w:p w:rsidR="00522FB7" w:rsidRPr="00B703BD" w:rsidRDefault="00522FB7" w:rsidP="00522FB7">
      <w:pPr>
        <w:spacing w:after="0"/>
        <w:jc w:val="both"/>
        <w:rPr>
          <w:rFonts w:ascii="Trebuchet MS" w:eastAsia="Times New Roman" w:hAnsi="Trebuchet MS"/>
        </w:rPr>
      </w:pPr>
      <w:r w:rsidRPr="00B703BD">
        <w:rPr>
          <w:rFonts w:ascii="Trebuchet MS" w:eastAsia="Times New Roman" w:hAnsi="Trebuchet MS"/>
        </w:rPr>
        <w:t xml:space="preserve">f) </w:t>
      </w:r>
      <w:proofErr w:type="spellStart"/>
      <w:r w:rsidRPr="00B703BD">
        <w:rPr>
          <w:rFonts w:ascii="Trebuchet MS" w:eastAsia="Times New Roman" w:hAnsi="Trebuchet MS"/>
        </w:rPr>
        <w:t>certificat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cazier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judiciar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, </w:t>
      </w:r>
      <w:proofErr w:type="spellStart"/>
      <w:r w:rsidRPr="00B703BD">
        <w:rPr>
          <w:rFonts w:ascii="Trebuchet MS" w:eastAsia="Times New Roman" w:hAnsi="Trebuchet MS"/>
        </w:rPr>
        <w:t>după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caz</w:t>
      </w:r>
      <w:proofErr w:type="spellEnd"/>
      <w:r w:rsidRPr="00B703BD">
        <w:rPr>
          <w:rFonts w:ascii="Trebuchet MS" w:eastAsia="Times New Roman" w:hAnsi="Trebuchet MS"/>
        </w:rPr>
        <w:t xml:space="preserve">, </w:t>
      </w:r>
      <w:proofErr w:type="spellStart"/>
      <w:r w:rsidRPr="00B703BD">
        <w:rPr>
          <w:rFonts w:ascii="Trebuchet MS" w:eastAsia="Times New Roman" w:hAnsi="Trebuchet MS"/>
        </w:rPr>
        <w:t>extrasul</w:t>
      </w:r>
      <w:proofErr w:type="spellEnd"/>
      <w:r w:rsidRPr="00B703BD">
        <w:rPr>
          <w:rFonts w:ascii="Trebuchet MS" w:eastAsia="Times New Roman" w:hAnsi="Trebuchet MS"/>
        </w:rPr>
        <w:t xml:space="preserve"> de pe </w:t>
      </w:r>
      <w:proofErr w:type="spellStart"/>
      <w:r w:rsidRPr="00B703BD">
        <w:rPr>
          <w:rFonts w:ascii="Trebuchet MS" w:eastAsia="Times New Roman" w:hAnsi="Trebuchet MS"/>
        </w:rPr>
        <w:t>cazierul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judiciar</w:t>
      </w:r>
      <w:proofErr w:type="spellEnd"/>
      <w:r w:rsidRPr="00B703BD">
        <w:rPr>
          <w:rFonts w:ascii="Trebuchet MS" w:eastAsia="Times New Roman" w:hAnsi="Trebuchet MS"/>
        </w:rPr>
        <w:t>;</w:t>
      </w:r>
    </w:p>
    <w:p w:rsidR="00A44D7B" w:rsidRDefault="00522FB7" w:rsidP="00A44D7B">
      <w:pPr>
        <w:spacing w:after="0"/>
        <w:jc w:val="both"/>
        <w:rPr>
          <w:rFonts w:ascii="Trebuchet MS" w:eastAsia="Times New Roman" w:hAnsi="Trebuchet MS"/>
        </w:rPr>
      </w:pPr>
      <w:r w:rsidRPr="00B703BD">
        <w:rPr>
          <w:rFonts w:ascii="Trebuchet MS" w:eastAsia="Times New Roman" w:hAnsi="Trebuchet MS"/>
        </w:rPr>
        <w:t xml:space="preserve">g) </w:t>
      </w:r>
      <w:proofErr w:type="spellStart"/>
      <w:r w:rsidRPr="00B703BD">
        <w:rPr>
          <w:rFonts w:ascii="Trebuchet MS" w:eastAsia="Times New Roman" w:hAnsi="Trebuchet MS"/>
        </w:rPr>
        <w:t>certificatul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integritate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comportamentală</w:t>
      </w:r>
      <w:proofErr w:type="spellEnd"/>
      <w:r w:rsidRPr="00B703BD">
        <w:rPr>
          <w:rFonts w:ascii="Trebuchet MS" w:eastAsia="Times New Roman" w:hAnsi="Trebuchet MS"/>
        </w:rPr>
        <w:t xml:space="preserve"> din care </w:t>
      </w:r>
      <w:proofErr w:type="spellStart"/>
      <w:r w:rsidRPr="00B703BD">
        <w:rPr>
          <w:rFonts w:ascii="Trebuchet MS" w:eastAsia="Times New Roman" w:hAnsi="Trebuchet MS"/>
        </w:rPr>
        <w:t>să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reiasă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că</w:t>
      </w:r>
      <w:proofErr w:type="spellEnd"/>
      <w:r w:rsidRPr="00B703BD">
        <w:rPr>
          <w:rFonts w:ascii="Trebuchet MS" w:eastAsia="Times New Roman" w:hAnsi="Trebuchet MS"/>
        </w:rPr>
        <w:t xml:space="preserve"> nu s-au </w:t>
      </w:r>
      <w:proofErr w:type="spellStart"/>
      <w:r w:rsidRPr="00B703BD">
        <w:rPr>
          <w:rFonts w:ascii="Trebuchet MS" w:eastAsia="Times New Roman" w:hAnsi="Trebuchet MS"/>
        </w:rPr>
        <w:t>comis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infracţiuni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prevăzute</w:t>
      </w:r>
      <w:proofErr w:type="spellEnd"/>
      <w:r w:rsidRPr="00B703BD">
        <w:rPr>
          <w:rFonts w:ascii="Trebuchet MS" w:eastAsia="Times New Roman" w:hAnsi="Trebuchet MS"/>
        </w:rPr>
        <w:t xml:space="preserve"> la art. 1 </w:t>
      </w:r>
      <w:proofErr w:type="spellStart"/>
      <w:r w:rsidRPr="00B703BD">
        <w:rPr>
          <w:rFonts w:ascii="Trebuchet MS" w:eastAsia="Times New Roman" w:hAnsi="Trebuchet MS"/>
        </w:rPr>
        <w:t>alin</w:t>
      </w:r>
      <w:proofErr w:type="spellEnd"/>
      <w:r w:rsidRPr="00B703BD">
        <w:rPr>
          <w:rFonts w:ascii="Trebuchet MS" w:eastAsia="Times New Roman" w:hAnsi="Trebuchet MS"/>
        </w:rPr>
        <w:t xml:space="preserve">. (2) din </w:t>
      </w:r>
      <w:proofErr w:type="spellStart"/>
      <w:r w:rsidRPr="00B703BD">
        <w:rPr>
          <w:rFonts w:ascii="Trebuchet MS" w:eastAsia="Times New Roman" w:hAnsi="Trebuchet MS"/>
        </w:rPr>
        <w:t>Legea</w:t>
      </w:r>
      <w:proofErr w:type="spellEnd"/>
      <w:r w:rsidRPr="00B703BD">
        <w:rPr>
          <w:rFonts w:ascii="Trebuchet MS" w:eastAsia="Times New Roman" w:hAnsi="Trebuchet MS"/>
        </w:rPr>
        <w:t xml:space="preserve"> nr. 118/2019 </w:t>
      </w:r>
      <w:proofErr w:type="spellStart"/>
      <w:r w:rsidRPr="00B703BD">
        <w:rPr>
          <w:rFonts w:ascii="Trebuchet MS" w:eastAsia="Times New Roman" w:hAnsi="Trebuchet MS"/>
        </w:rPr>
        <w:t>privind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Registrul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naţional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automatizat</w:t>
      </w:r>
      <w:proofErr w:type="spellEnd"/>
      <w:r w:rsidRPr="00B703BD">
        <w:rPr>
          <w:rFonts w:ascii="Trebuchet MS" w:eastAsia="Times New Roman" w:hAnsi="Trebuchet MS"/>
        </w:rPr>
        <w:t xml:space="preserve"> cu </w:t>
      </w:r>
      <w:proofErr w:type="spellStart"/>
      <w:r w:rsidRPr="00B703BD">
        <w:rPr>
          <w:rFonts w:ascii="Trebuchet MS" w:eastAsia="Times New Roman" w:hAnsi="Trebuchet MS"/>
        </w:rPr>
        <w:t>privire</w:t>
      </w:r>
      <w:proofErr w:type="spellEnd"/>
      <w:r w:rsidRPr="00B703BD">
        <w:rPr>
          <w:rFonts w:ascii="Trebuchet MS" w:eastAsia="Times New Roman" w:hAnsi="Trebuchet MS"/>
        </w:rPr>
        <w:t xml:space="preserve"> la </w:t>
      </w:r>
      <w:proofErr w:type="spellStart"/>
      <w:r w:rsidRPr="00B703BD">
        <w:rPr>
          <w:rFonts w:ascii="Trebuchet MS" w:eastAsia="Times New Roman" w:hAnsi="Trebuchet MS"/>
        </w:rPr>
        <w:t>persoanele</w:t>
      </w:r>
      <w:proofErr w:type="spellEnd"/>
      <w:r w:rsidRPr="00B703BD">
        <w:rPr>
          <w:rFonts w:ascii="Trebuchet MS" w:eastAsia="Times New Roman" w:hAnsi="Trebuchet MS"/>
        </w:rPr>
        <w:t xml:space="preserve"> care au </w:t>
      </w:r>
      <w:proofErr w:type="spellStart"/>
      <w:r w:rsidRPr="00B703BD">
        <w:rPr>
          <w:rFonts w:ascii="Trebuchet MS" w:eastAsia="Times New Roman" w:hAnsi="Trebuchet MS"/>
        </w:rPr>
        <w:t>comis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infracţiuni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sexuale</w:t>
      </w:r>
      <w:proofErr w:type="spellEnd"/>
      <w:r w:rsidRPr="00B703BD">
        <w:rPr>
          <w:rFonts w:ascii="Trebuchet MS" w:eastAsia="Times New Roman" w:hAnsi="Trebuchet MS"/>
        </w:rPr>
        <w:t xml:space="preserve">, de </w:t>
      </w:r>
      <w:proofErr w:type="spellStart"/>
      <w:r w:rsidRPr="00B703BD">
        <w:rPr>
          <w:rFonts w:ascii="Trebuchet MS" w:eastAsia="Times New Roman" w:hAnsi="Trebuchet MS"/>
        </w:rPr>
        <w:t>exploatare</w:t>
      </w:r>
      <w:proofErr w:type="spellEnd"/>
      <w:r w:rsidRPr="00B703BD">
        <w:rPr>
          <w:rFonts w:ascii="Trebuchet MS" w:eastAsia="Times New Roman" w:hAnsi="Trebuchet MS"/>
        </w:rPr>
        <w:t xml:space="preserve"> a </w:t>
      </w:r>
      <w:proofErr w:type="spellStart"/>
      <w:r w:rsidRPr="00B703BD">
        <w:rPr>
          <w:rFonts w:ascii="Trebuchet MS" w:eastAsia="Times New Roman" w:hAnsi="Trebuchet MS"/>
        </w:rPr>
        <w:t>unor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persoane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asupra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minorilor</w:t>
      </w:r>
      <w:proofErr w:type="spellEnd"/>
      <w:r w:rsidRPr="00B703BD">
        <w:rPr>
          <w:rFonts w:ascii="Trebuchet MS" w:eastAsia="Times New Roman" w:hAnsi="Trebuchet MS"/>
        </w:rPr>
        <w:t xml:space="preserve">, precum </w:t>
      </w:r>
      <w:proofErr w:type="spellStart"/>
      <w:r w:rsidRPr="00B703BD">
        <w:rPr>
          <w:rFonts w:ascii="Trebuchet MS" w:eastAsia="Times New Roman" w:hAnsi="Trebuchet MS"/>
        </w:rPr>
        <w:t>şi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pentru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completarea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Legii</w:t>
      </w:r>
      <w:proofErr w:type="spellEnd"/>
      <w:r w:rsidRPr="00B703BD">
        <w:rPr>
          <w:rFonts w:ascii="Trebuchet MS" w:eastAsia="Times New Roman" w:hAnsi="Trebuchet MS"/>
        </w:rPr>
        <w:t xml:space="preserve"> nr. 76/2008 </w:t>
      </w:r>
      <w:proofErr w:type="spellStart"/>
      <w:r w:rsidRPr="00B703BD">
        <w:rPr>
          <w:rFonts w:ascii="Trebuchet MS" w:eastAsia="Times New Roman" w:hAnsi="Trebuchet MS"/>
        </w:rPr>
        <w:t>privind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organizarea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şi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funcţionarea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Sistemului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Naţional</w:t>
      </w:r>
      <w:proofErr w:type="spellEnd"/>
      <w:r w:rsidRPr="00B703BD">
        <w:rPr>
          <w:rFonts w:ascii="Trebuchet MS" w:eastAsia="Times New Roman" w:hAnsi="Trebuchet MS"/>
        </w:rPr>
        <w:t xml:space="preserve"> de Date </w:t>
      </w:r>
      <w:proofErr w:type="spellStart"/>
      <w:r w:rsidRPr="00B703BD">
        <w:rPr>
          <w:rFonts w:ascii="Trebuchet MS" w:eastAsia="Times New Roman" w:hAnsi="Trebuchet MS"/>
        </w:rPr>
        <w:t>Genetice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Judiciare</w:t>
      </w:r>
      <w:proofErr w:type="spellEnd"/>
      <w:r w:rsidRPr="00B703BD">
        <w:rPr>
          <w:rFonts w:ascii="Trebuchet MS" w:eastAsia="Times New Roman" w:hAnsi="Trebuchet MS"/>
        </w:rPr>
        <w:t xml:space="preserve">, cu </w:t>
      </w:r>
      <w:proofErr w:type="spellStart"/>
      <w:r w:rsidRPr="00B703BD">
        <w:rPr>
          <w:rFonts w:ascii="Trebuchet MS" w:eastAsia="Times New Roman" w:hAnsi="Trebuchet MS"/>
        </w:rPr>
        <w:t>modificările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ulterioare</w:t>
      </w:r>
      <w:proofErr w:type="spellEnd"/>
      <w:r w:rsidRPr="00B703BD">
        <w:rPr>
          <w:rFonts w:ascii="Trebuchet MS" w:eastAsia="Times New Roman" w:hAnsi="Trebuchet MS"/>
        </w:rPr>
        <w:t xml:space="preserve">, </w:t>
      </w:r>
      <w:proofErr w:type="spellStart"/>
      <w:r w:rsidRPr="00B703BD">
        <w:rPr>
          <w:rFonts w:ascii="Trebuchet MS" w:eastAsia="Times New Roman" w:hAnsi="Trebuchet MS"/>
        </w:rPr>
        <w:t>pentru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candidaţii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înscrişi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pentru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posturile</w:t>
      </w:r>
      <w:proofErr w:type="spellEnd"/>
      <w:r w:rsidRPr="00B703BD">
        <w:rPr>
          <w:rFonts w:ascii="Trebuchet MS" w:eastAsia="Times New Roman" w:hAnsi="Trebuchet MS"/>
        </w:rPr>
        <w:t xml:space="preserve"> din </w:t>
      </w:r>
      <w:proofErr w:type="spellStart"/>
      <w:r w:rsidRPr="00B703BD">
        <w:rPr>
          <w:rFonts w:ascii="Trebuchet MS" w:eastAsia="Times New Roman" w:hAnsi="Trebuchet MS"/>
        </w:rPr>
        <w:t>cadrul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sistemului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învăţământ</w:t>
      </w:r>
      <w:proofErr w:type="spellEnd"/>
      <w:r w:rsidRPr="00B703BD">
        <w:rPr>
          <w:rFonts w:ascii="Trebuchet MS" w:eastAsia="Times New Roman" w:hAnsi="Trebuchet MS"/>
        </w:rPr>
        <w:t xml:space="preserve">, </w:t>
      </w:r>
      <w:proofErr w:type="spellStart"/>
      <w:r w:rsidRPr="00B703BD">
        <w:rPr>
          <w:rFonts w:ascii="Trebuchet MS" w:eastAsia="Times New Roman" w:hAnsi="Trebuchet MS"/>
        </w:rPr>
        <w:t>sănătate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protecţie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socială</w:t>
      </w:r>
      <w:proofErr w:type="spellEnd"/>
      <w:r w:rsidRPr="00B703BD">
        <w:rPr>
          <w:rFonts w:ascii="Trebuchet MS" w:eastAsia="Times New Roman" w:hAnsi="Trebuchet MS"/>
        </w:rPr>
        <w:t xml:space="preserve">, precum </w:t>
      </w:r>
      <w:proofErr w:type="spellStart"/>
      <w:r w:rsidRPr="00B703BD">
        <w:rPr>
          <w:rFonts w:ascii="Trebuchet MS" w:eastAsia="Times New Roman" w:hAnsi="Trebuchet MS"/>
        </w:rPr>
        <w:t>şi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orice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entitate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publică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privată</w:t>
      </w:r>
      <w:proofErr w:type="spellEnd"/>
      <w:r w:rsidRPr="00B703BD">
        <w:rPr>
          <w:rFonts w:ascii="Trebuchet MS" w:eastAsia="Times New Roman" w:hAnsi="Trebuchet MS"/>
        </w:rPr>
        <w:t xml:space="preserve"> a </w:t>
      </w:r>
      <w:proofErr w:type="spellStart"/>
      <w:r w:rsidRPr="00B703BD">
        <w:rPr>
          <w:rFonts w:ascii="Trebuchet MS" w:eastAsia="Times New Roman" w:hAnsi="Trebuchet MS"/>
        </w:rPr>
        <w:t>cărei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activitate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presupune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contactul</w:t>
      </w:r>
      <w:proofErr w:type="spellEnd"/>
      <w:r w:rsidRPr="00B703BD">
        <w:rPr>
          <w:rFonts w:ascii="Trebuchet MS" w:eastAsia="Times New Roman" w:hAnsi="Trebuchet MS"/>
        </w:rPr>
        <w:t xml:space="preserve"> direct cu </w:t>
      </w:r>
      <w:proofErr w:type="spellStart"/>
      <w:r w:rsidRPr="00B703BD">
        <w:rPr>
          <w:rFonts w:ascii="Trebuchet MS" w:eastAsia="Times New Roman" w:hAnsi="Trebuchet MS"/>
        </w:rPr>
        <w:t>copii</w:t>
      </w:r>
      <w:proofErr w:type="spellEnd"/>
      <w:r w:rsidRPr="00B703BD">
        <w:rPr>
          <w:rFonts w:ascii="Trebuchet MS" w:eastAsia="Times New Roman" w:hAnsi="Trebuchet MS"/>
        </w:rPr>
        <w:t xml:space="preserve">, </w:t>
      </w:r>
      <w:proofErr w:type="spellStart"/>
      <w:r w:rsidRPr="00B703BD">
        <w:rPr>
          <w:rFonts w:ascii="Trebuchet MS" w:eastAsia="Times New Roman" w:hAnsi="Trebuchet MS"/>
        </w:rPr>
        <w:t>persoane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în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vârstă</w:t>
      </w:r>
      <w:proofErr w:type="spellEnd"/>
      <w:r w:rsidRPr="00B703BD">
        <w:rPr>
          <w:rFonts w:ascii="Trebuchet MS" w:eastAsia="Times New Roman" w:hAnsi="Trebuchet MS"/>
        </w:rPr>
        <w:t xml:space="preserve">, </w:t>
      </w:r>
      <w:proofErr w:type="spellStart"/>
      <w:r w:rsidRPr="00B703BD">
        <w:rPr>
          <w:rFonts w:ascii="Trebuchet MS" w:eastAsia="Times New Roman" w:hAnsi="Trebuchet MS"/>
        </w:rPr>
        <w:t>persoane</w:t>
      </w:r>
      <w:proofErr w:type="spellEnd"/>
      <w:r w:rsidRPr="00B703BD">
        <w:rPr>
          <w:rFonts w:ascii="Trebuchet MS" w:eastAsia="Times New Roman" w:hAnsi="Trebuchet MS"/>
        </w:rPr>
        <w:t xml:space="preserve"> cu </w:t>
      </w:r>
      <w:proofErr w:type="spellStart"/>
      <w:r w:rsidRPr="00B703BD">
        <w:rPr>
          <w:rFonts w:ascii="Trebuchet MS" w:eastAsia="Times New Roman" w:hAnsi="Trebuchet MS"/>
        </w:rPr>
        <w:t>dizabilităţi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alte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categorii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persoane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vulnerabile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ori</w:t>
      </w:r>
      <w:proofErr w:type="spellEnd"/>
      <w:r w:rsidRPr="00B703BD">
        <w:rPr>
          <w:rFonts w:ascii="Trebuchet MS" w:eastAsia="Times New Roman" w:hAnsi="Trebuchet MS"/>
        </w:rPr>
        <w:t xml:space="preserve"> care </w:t>
      </w:r>
      <w:proofErr w:type="spellStart"/>
      <w:r w:rsidRPr="00B703BD">
        <w:rPr>
          <w:rFonts w:ascii="Trebuchet MS" w:eastAsia="Times New Roman" w:hAnsi="Trebuchet MS"/>
        </w:rPr>
        <w:t>presupune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examinarea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fizică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evaluarea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psihologică</w:t>
      </w:r>
      <w:proofErr w:type="spellEnd"/>
      <w:r w:rsidRPr="00B703BD">
        <w:rPr>
          <w:rFonts w:ascii="Trebuchet MS" w:eastAsia="Times New Roman" w:hAnsi="Trebuchet MS"/>
        </w:rPr>
        <w:t xml:space="preserve"> a </w:t>
      </w:r>
      <w:proofErr w:type="spellStart"/>
      <w:r w:rsidRPr="00B703BD">
        <w:rPr>
          <w:rFonts w:ascii="Trebuchet MS" w:eastAsia="Times New Roman" w:hAnsi="Trebuchet MS"/>
        </w:rPr>
        <w:t>unei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persoane</w:t>
      </w:r>
      <w:proofErr w:type="spellEnd"/>
      <w:r w:rsidRPr="00B703BD">
        <w:rPr>
          <w:rFonts w:ascii="Trebuchet MS" w:eastAsia="Times New Roman" w:hAnsi="Trebuchet MS"/>
        </w:rPr>
        <w:t>;</w:t>
      </w:r>
    </w:p>
    <w:p w:rsidR="00F401B3" w:rsidRPr="00A44D7B" w:rsidRDefault="00522FB7" w:rsidP="00A44D7B">
      <w:pPr>
        <w:spacing w:after="0"/>
        <w:jc w:val="both"/>
        <w:rPr>
          <w:rFonts w:ascii="Trebuchet MS" w:eastAsia="Times New Roman" w:hAnsi="Trebuchet MS"/>
        </w:rPr>
      </w:pPr>
      <w:r w:rsidRPr="00B703BD">
        <w:rPr>
          <w:rFonts w:ascii="Trebuchet MS" w:eastAsia="Times New Roman" w:hAnsi="Trebuchet MS"/>
        </w:rPr>
        <w:t xml:space="preserve">h) </w:t>
      </w:r>
      <w:proofErr w:type="spellStart"/>
      <w:r w:rsidRPr="00B703BD">
        <w:rPr>
          <w:rFonts w:ascii="Trebuchet MS" w:eastAsia="Times New Roman" w:hAnsi="Trebuchet MS"/>
        </w:rPr>
        <w:t>adeverinţă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medicală</w:t>
      </w:r>
      <w:proofErr w:type="spellEnd"/>
      <w:r w:rsidRPr="00B703BD">
        <w:rPr>
          <w:rFonts w:ascii="Trebuchet MS" w:eastAsia="Times New Roman" w:hAnsi="Trebuchet MS"/>
        </w:rPr>
        <w:t xml:space="preserve"> care </w:t>
      </w:r>
      <w:proofErr w:type="spellStart"/>
      <w:r w:rsidRPr="00B703BD">
        <w:rPr>
          <w:rFonts w:ascii="Trebuchet MS" w:eastAsia="Times New Roman" w:hAnsi="Trebuchet MS"/>
        </w:rPr>
        <w:t>să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ateste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starea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sănătate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corespunzătoare</w:t>
      </w:r>
      <w:proofErr w:type="spellEnd"/>
      <w:r w:rsidRPr="00B703BD">
        <w:rPr>
          <w:rFonts w:ascii="Trebuchet MS" w:eastAsia="Times New Roman" w:hAnsi="Trebuchet MS"/>
        </w:rPr>
        <w:t xml:space="preserve">, </w:t>
      </w:r>
      <w:proofErr w:type="spellStart"/>
      <w:r w:rsidRPr="00B703BD">
        <w:rPr>
          <w:rFonts w:ascii="Trebuchet MS" w:eastAsia="Times New Roman" w:hAnsi="Trebuchet MS"/>
        </w:rPr>
        <w:t>eliberată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către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medicul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familie</w:t>
      </w:r>
      <w:proofErr w:type="spellEnd"/>
      <w:r w:rsidRPr="00B703BD">
        <w:rPr>
          <w:rFonts w:ascii="Trebuchet MS" w:eastAsia="Times New Roman" w:hAnsi="Trebuchet MS"/>
        </w:rPr>
        <w:t xml:space="preserve"> al </w:t>
      </w:r>
      <w:proofErr w:type="spellStart"/>
      <w:r w:rsidRPr="00B703BD">
        <w:rPr>
          <w:rFonts w:ascii="Trebuchet MS" w:eastAsia="Times New Roman" w:hAnsi="Trebuchet MS"/>
        </w:rPr>
        <w:t>candidatului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către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unităţile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sanitare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abilitate</w:t>
      </w:r>
      <w:proofErr w:type="spellEnd"/>
      <w:r w:rsidRPr="00B703BD">
        <w:rPr>
          <w:rFonts w:ascii="Trebuchet MS" w:eastAsia="Times New Roman" w:hAnsi="Trebuchet MS"/>
        </w:rPr>
        <w:t xml:space="preserve"> cu </w:t>
      </w:r>
      <w:proofErr w:type="spellStart"/>
      <w:r w:rsidRPr="00B703BD">
        <w:rPr>
          <w:rFonts w:ascii="Trebuchet MS" w:eastAsia="Times New Roman" w:hAnsi="Trebuchet MS"/>
        </w:rPr>
        <w:t>cel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mult</w:t>
      </w:r>
      <w:proofErr w:type="spellEnd"/>
      <w:r w:rsidRPr="00B703BD">
        <w:rPr>
          <w:rFonts w:ascii="Trebuchet MS" w:eastAsia="Times New Roman" w:hAnsi="Trebuchet MS"/>
        </w:rPr>
        <w:t xml:space="preserve"> 6 </w:t>
      </w:r>
      <w:proofErr w:type="spellStart"/>
      <w:r w:rsidRPr="00B703BD">
        <w:rPr>
          <w:rFonts w:ascii="Trebuchet MS" w:eastAsia="Times New Roman" w:hAnsi="Trebuchet MS"/>
        </w:rPr>
        <w:t>luni</w:t>
      </w:r>
      <w:proofErr w:type="spellEnd"/>
      <w:r w:rsidRPr="00B703BD">
        <w:rPr>
          <w:rFonts w:ascii="Trebuchet MS" w:eastAsia="Times New Roman" w:hAnsi="Trebuchet MS"/>
        </w:rPr>
        <w:t xml:space="preserve"> anterior </w:t>
      </w:r>
      <w:proofErr w:type="spellStart"/>
      <w:r w:rsidRPr="00B703BD">
        <w:rPr>
          <w:rFonts w:ascii="Trebuchet MS" w:eastAsia="Times New Roman" w:hAnsi="Trebuchet MS"/>
        </w:rPr>
        <w:t>derulării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concursului</w:t>
      </w:r>
      <w:proofErr w:type="spellEnd"/>
      <w:r w:rsidRPr="00B703BD">
        <w:rPr>
          <w:rFonts w:ascii="Trebuchet MS" w:eastAsia="Times New Roman" w:hAnsi="Trebuchet MS"/>
        </w:rPr>
        <w:t>;</w:t>
      </w:r>
      <w:r w:rsidR="00F401B3">
        <w:rPr>
          <w:rFonts w:ascii="Trebuchet MS" w:eastAsia="Times New Roman" w:hAnsi="Trebuchet MS"/>
        </w:rPr>
        <w:t xml:space="preserve"> </w:t>
      </w:r>
      <w:proofErr w:type="spellStart"/>
      <w:r w:rsidR="00BE1F38">
        <w:t>Adeverinţa</w:t>
      </w:r>
      <w:proofErr w:type="spellEnd"/>
      <w:r w:rsidR="00BE1F38">
        <w:t xml:space="preserve"> care </w:t>
      </w:r>
      <w:proofErr w:type="spellStart"/>
      <w:r w:rsidR="00BE1F38">
        <w:t>atestă</w:t>
      </w:r>
      <w:proofErr w:type="spellEnd"/>
      <w:r w:rsidR="00BE1F38">
        <w:t xml:space="preserve"> </w:t>
      </w:r>
      <w:proofErr w:type="spellStart"/>
      <w:r w:rsidR="00BE1F38">
        <w:t>starea</w:t>
      </w:r>
      <w:proofErr w:type="spellEnd"/>
      <w:r w:rsidR="00BE1F38">
        <w:t xml:space="preserve"> de </w:t>
      </w:r>
      <w:proofErr w:type="spellStart"/>
      <w:r w:rsidR="00BE1F38">
        <w:t>sănătate</w:t>
      </w:r>
      <w:proofErr w:type="spellEnd"/>
      <w:r w:rsidR="00BE1F38">
        <w:t xml:space="preserve"> </w:t>
      </w:r>
      <w:proofErr w:type="spellStart"/>
      <w:r w:rsidR="00BE1F38">
        <w:t>conţine</w:t>
      </w:r>
      <w:proofErr w:type="spellEnd"/>
      <w:r w:rsidR="00BE1F38">
        <w:t xml:space="preserve">, </w:t>
      </w:r>
      <w:proofErr w:type="spellStart"/>
      <w:r w:rsidR="00BE1F38">
        <w:t>în</w:t>
      </w:r>
      <w:proofErr w:type="spellEnd"/>
      <w:r w:rsidR="00BE1F38">
        <w:t xml:space="preserve"> </w:t>
      </w:r>
      <w:proofErr w:type="spellStart"/>
      <w:r w:rsidR="00BE1F38">
        <w:t>clar</w:t>
      </w:r>
      <w:proofErr w:type="spellEnd"/>
      <w:r w:rsidR="00BE1F38">
        <w:t xml:space="preserve">, </w:t>
      </w:r>
      <w:proofErr w:type="spellStart"/>
      <w:r w:rsidR="00BE1F38">
        <w:t>numărul</w:t>
      </w:r>
      <w:proofErr w:type="spellEnd"/>
      <w:r w:rsidR="00BE1F38">
        <w:t xml:space="preserve">, data, </w:t>
      </w:r>
      <w:proofErr w:type="spellStart"/>
      <w:r w:rsidR="00BE1F38">
        <w:t>numele</w:t>
      </w:r>
      <w:proofErr w:type="spellEnd"/>
      <w:r w:rsidR="00BE1F38">
        <w:t xml:space="preserve"> </w:t>
      </w:r>
      <w:proofErr w:type="spellStart"/>
      <w:r w:rsidR="00BE1F38">
        <w:t>emitentului</w:t>
      </w:r>
      <w:proofErr w:type="spellEnd"/>
      <w:r w:rsidR="00BE1F38">
        <w:t xml:space="preserve"> </w:t>
      </w:r>
      <w:proofErr w:type="spellStart"/>
      <w:r w:rsidR="00BE1F38">
        <w:t>şi</w:t>
      </w:r>
      <w:proofErr w:type="spellEnd"/>
      <w:r w:rsidR="00BE1F38">
        <w:t xml:space="preserve"> </w:t>
      </w:r>
      <w:proofErr w:type="spellStart"/>
      <w:r w:rsidR="00BE1F38">
        <w:t>calitatea</w:t>
      </w:r>
      <w:proofErr w:type="spellEnd"/>
      <w:r w:rsidR="00BE1F38">
        <w:t xml:space="preserve"> </w:t>
      </w:r>
      <w:proofErr w:type="spellStart"/>
      <w:r w:rsidR="00BE1F38">
        <w:t>acestuia</w:t>
      </w:r>
      <w:proofErr w:type="spellEnd"/>
      <w:r w:rsidR="00BE1F38">
        <w:t xml:space="preserve">, </w:t>
      </w:r>
      <w:proofErr w:type="spellStart"/>
      <w:r w:rsidR="00BE1F38">
        <w:t>în</w:t>
      </w:r>
      <w:proofErr w:type="spellEnd"/>
      <w:r w:rsidR="00BE1F38">
        <w:t xml:space="preserve"> </w:t>
      </w:r>
      <w:proofErr w:type="spellStart"/>
      <w:r w:rsidR="00BE1F38">
        <w:t>formatul</w:t>
      </w:r>
      <w:proofErr w:type="spellEnd"/>
      <w:r w:rsidR="00BE1F38">
        <w:t xml:space="preserve"> standard </w:t>
      </w:r>
      <w:proofErr w:type="spellStart"/>
      <w:r w:rsidR="00BE1F38">
        <w:t>stabilit</w:t>
      </w:r>
      <w:proofErr w:type="spellEnd"/>
      <w:r w:rsidR="00BE1F38">
        <w:t xml:space="preserve"> </w:t>
      </w:r>
      <w:proofErr w:type="spellStart"/>
      <w:r w:rsidR="00BE1F38">
        <w:t>prin</w:t>
      </w:r>
      <w:proofErr w:type="spellEnd"/>
      <w:r w:rsidR="00BE1F38">
        <w:t xml:space="preserve"> </w:t>
      </w:r>
      <w:proofErr w:type="spellStart"/>
      <w:r w:rsidR="00BE1F38">
        <w:t>ordin</w:t>
      </w:r>
      <w:proofErr w:type="spellEnd"/>
      <w:r w:rsidR="00BE1F38">
        <w:t xml:space="preserve"> al </w:t>
      </w:r>
      <w:proofErr w:type="spellStart"/>
      <w:r w:rsidR="00BE1F38">
        <w:t>ministrului</w:t>
      </w:r>
      <w:proofErr w:type="spellEnd"/>
      <w:r w:rsidR="00BE1F38">
        <w:t xml:space="preserve"> </w:t>
      </w:r>
      <w:proofErr w:type="spellStart"/>
      <w:r w:rsidR="00BE1F38">
        <w:t>sănătăţii</w:t>
      </w:r>
      <w:proofErr w:type="spellEnd"/>
      <w:r w:rsidR="00BE1F38">
        <w:t xml:space="preserve">. </w:t>
      </w:r>
      <w:proofErr w:type="spellStart"/>
      <w:r w:rsidR="00BE1F38">
        <w:t>Pentru</w:t>
      </w:r>
      <w:proofErr w:type="spellEnd"/>
      <w:r w:rsidR="00BE1F38">
        <w:t xml:space="preserve"> </w:t>
      </w:r>
      <w:proofErr w:type="spellStart"/>
      <w:r w:rsidR="00BE1F38">
        <w:t>candidaţii</w:t>
      </w:r>
      <w:proofErr w:type="spellEnd"/>
      <w:r w:rsidR="00BE1F38">
        <w:t xml:space="preserve"> cu </w:t>
      </w:r>
      <w:proofErr w:type="spellStart"/>
      <w:r w:rsidR="00BE1F38">
        <w:t>dizabilităţi</w:t>
      </w:r>
      <w:proofErr w:type="spellEnd"/>
      <w:r w:rsidR="00BE1F38">
        <w:t xml:space="preserve">, </w:t>
      </w:r>
      <w:proofErr w:type="spellStart"/>
      <w:r w:rsidR="00BE1F38">
        <w:t>în</w:t>
      </w:r>
      <w:proofErr w:type="spellEnd"/>
      <w:r w:rsidR="00BE1F38">
        <w:t xml:space="preserve"> </w:t>
      </w:r>
      <w:proofErr w:type="spellStart"/>
      <w:r w:rsidR="00BE1F38">
        <w:t>situaţia</w:t>
      </w:r>
      <w:proofErr w:type="spellEnd"/>
      <w:r w:rsidR="00BE1F38">
        <w:t xml:space="preserve"> </w:t>
      </w:r>
      <w:proofErr w:type="spellStart"/>
      <w:r w:rsidR="00BE1F38">
        <w:t>solicitării</w:t>
      </w:r>
      <w:proofErr w:type="spellEnd"/>
      <w:r w:rsidR="00BE1F38">
        <w:t xml:space="preserve"> de </w:t>
      </w:r>
      <w:proofErr w:type="spellStart"/>
      <w:r w:rsidR="00BE1F38">
        <w:t>adaptare</w:t>
      </w:r>
      <w:proofErr w:type="spellEnd"/>
      <w:r w:rsidR="00BE1F38">
        <w:t xml:space="preserve"> </w:t>
      </w:r>
      <w:proofErr w:type="spellStart"/>
      <w:r w:rsidR="00BE1F38">
        <w:t>rezonabilă</w:t>
      </w:r>
      <w:proofErr w:type="spellEnd"/>
      <w:r w:rsidR="00BE1F38">
        <w:t xml:space="preserve">, </w:t>
      </w:r>
      <w:proofErr w:type="spellStart"/>
      <w:r w:rsidR="00BE1F38">
        <w:t>adeverinţa</w:t>
      </w:r>
      <w:proofErr w:type="spellEnd"/>
      <w:r w:rsidR="00BE1F38">
        <w:t xml:space="preserve"> care </w:t>
      </w:r>
      <w:proofErr w:type="spellStart"/>
      <w:r w:rsidR="00BE1F38">
        <w:t>atestă</w:t>
      </w:r>
      <w:proofErr w:type="spellEnd"/>
      <w:r w:rsidR="00BE1F38">
        <w:t xml:space="preserve"> </w:t>
      </w:r>
      <w:proofErr w:type="spellStart"/>
      <w:r w:rsidR="00BE1F38">
        <w:t>starea</w:t>
      </w:r>
      <w:proofErr w:type="spellEnd"/>
      <w:r w:rsidR="00BE1F38">
        <w:t xml:space="preserve"> de </w:t>
      </w:r>
      <w:proofErr w:type="spellStart"/>
      <w:r w:rsidR="00BE1F38">
        <w:t>sănătate</w:t>
      </w:r>
      <w:proofErr w:type="spellEnd"/>
      <w:r w:rsidR="00BE1F38">
        <w:t xml:space="preserve"> </w:t>
      </w:r>
      <w:proofErr w:type="spellStart"/>
      <w:r w:rsidR="00BE1F38">
        <w:t>trebuie</w:t>
      </w:r>
      <w:proofErr w:type="spellEnd"/>
      <w:r w:rsidR="00BE1F38">
        <w:t xml:space="preserve"> </w:t>
      </w:r>
      <w:proofErr w:type="spellStart"/>
      <w:r w:rsidR="00BE1F38">
        <w:t>însoţită</w:t>
      </w:r>
      <w:proofErr w:type="spellEnd"/>
      <w:r w:rsidR="00BE1F38">
        <w:t xml:space="preserve"> de </w:t>
      </w:r>
      <w:proofErr w:type="spellStart"/>
      <w:r w:rsidR="00BE1F38">
        <w:t>copia</w:t>
      </w:r>
      <w:proofErr w:type="spellEnd"/>
      <w:r w:rsidR="00BE1F38">
        <w:t xml:space="preserve"> </w:t>
      </w:r>
      <w:proofErr w:type="spellStart"/>
      <w:r w:rsidR="00BE1F38">
        <w:t>certificatului</w:t>
      </w:r>
      <w:proofErr w:type="spellEnd"/>
      <w:r w:rsidR="00BE1F38">
        <w:t xml:space="preserve"> de </w:t>
      </w:r>
      <w:proofErr w:type="spellStart"/>
      <w:r w:rsidR="00BE1F38">
        <w:t>încadrare</w:t>
      </w:r>
      <w:proofErr w:type="spellEnd"/>
      <w:r w:rsidR="00BE1F38">
        <w:t xml:space="preserve"> </w:t>
      </w:r>
      <w:proofErr w:type="spellStart"/>
      <w:r w:rsidR="00BE1F38">
        <w:t>într</w:t>
      </w:r>
      <w:proofErr w:type="spellEnd"/>
      <w:r w:rsidR="00BE1F38">
        <w:t xml:space="preserve">-un grad de handicap, </w:t>
      </w:r>
      <w:proofErr w:type="spellStart"/>
      <w:r w:rsidR="00BE1F38">
        <w:t>emis</w:t>
      </w:r>
      <w:proofErr w:type="spellEnd"/>
      <w:r w:rsidR="00BE1F38">
        <w:t xml:space="preserve"> </w:t>
      </w:r>
      <w:proofErr w:type="spellStart"/>
      <w:r w:rsidR="00BE1F38">
        <w:t>în</w:t>
      </w:r>
      <w:proofErr w:type="spellEnd"/>
      <w:r w:rsidR="00BE1F38">
        <w:t xml:space="preserve"> </w:t>
      </w:r>
      <w:proofErr w:type="spellStart"/>
      <w:r w:rsidR="00BE1F38">
        <w:t>condiţiile</w:t>
      </w:r>
      <w:proofErr w:type="spellEnd"/>
      <w:r w:rsidR="00BE1F38">
        <w:t xml:space="preserve"> </w:t>
      </w:r>
      <w:proofErr w:type="spellStart"/>
      <w:r w:rsidR="00BE1F38">
        <w:t>legii</w:t>
      </w:r>
      <w:proofErr w:type="spellEnd"/>
      <w:r w:rsidR="00BE1F38">
        <w:t>.</w:t>
      </w:r>
    </w:p>
    <w:p w:rsidR="00522FB7" w:rsidRPr="00B703BD" w:rsidRDefault="00522FB7" w:rsidP="00522FB7">
      <w:pPr>
        <w:spacing w:after="0"/>
        <w:jc w:val="both"/>
        <w:rPr>
          <w:rFonts w:ascii="Trebuchet MS" w:eastAsia="Times New Roman" w:hAnsi="Trebuchet MS"/>
        </w:rPr>
      </w:pPr>
      <w:proofErr w:type="spellStart"/>
      <w:r w:rsidRPr="00B703BD">
        <w:rPr>
          <w:rFonts w:ascii="Trebuchet MS" w:eastAsia="Times New Roman" w:hAnsi="Trebuchet MS"/>
        </w:rPr>
        <w:t>i</w:t>
      </w:r>
      <w:proofErr w:type="spellEnd"/>
      <w:r w:rsidRPr="00B703BD">
        <w:rPr>
          <w:rFonts w:ascii="Trebuchet MS" w:eastAsia="Times New Roman" w:hAnsi="Trebuchet MS"/>
        </w:rPr>
        <w:t xml:space="preserve">) </w:t>
      </w:r>
      <w:proofErr w:type="spellStart"/>
      <w:r w:rsidRPr="00B703BD">
        <w:rPr>
          <w:rFonts w:ascii="Trebuchet MS" w:eastAsia="Times New Roman" w:hAnsi="Trebuchet MS"/>
        </w:rPr>
        <w:t>copia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actului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identitate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orice</w:t>
      </w:r>
      <w:proofErr w:type="spellEnd"/>
      <w:r w:rsidRPr="00B703BD">
        <w:rPr>
          <w:rFonts w:ascii="Trebuchet MS" w:eastAsia="Times New Roman" w:hAnsi="Trebuchet MS"/>
        </w:rPr>
        <w:t xml:space="preserve"> alt document care </w:t>
      </w:r>
      <w:proofErr w:type="spellStart"/>
      <w:r w:rsidRPr="00B703BD">
        <w:rPr>
          <w:rFonts w:ascii="Trebuchet MS" w:eastAsia="Times New Roman" w:hAnsi="Trebuchet MS"/>
        </w:rPr>
        <w:t>atestă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identitatea</w:t>
      </w:r>
      <w:proofErr w:type="spellEnd"/>
      <w:r w:rsidRPr="00B703BD">
        <w:rPr>
          <w:rFonts w:ascii="Trebuchet MS" w:eastAsia="Times New Roman" w:hAnsi="Trebuchet MS"/>
        </w:rPr>
        <w:t xml:space="preserve">, </w:t>
      </w:r>
      <w:proofErr w:type="spellStart"/>
      <w:r w:rsidRPr="00B703BD">
        <w:rPr>
          <w:rFonts w:ascii="Trebuchet MS" w:eastAsia="Times New Roman" w:hAnsi="Trebuchet MS"/>
        </w:rPr>
        <w:t>potrivit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legii</w:t>
      </w:r>
      <w:proofErr w:type="spellEnd"/>
      <w:r w:rsidRPr="00B703BD">
        <w:rPr>
          <w:rFonts w:ascii="Trebuchet MS" w:eastAsia="Times New Roman" w:hAnsi="Trebuchet MS"/>
        </w:rPr>
        <w:t xml:space="preserve">, </w:t>
      </w:r>
      <w:proofErr w:type="spellStart"/>
      <w:r w:rsidRPr="00B703BD">
        <w:rPr>
          <w:rFonts w:ascii="Trebuchet MS" w:eastAsia="Times New Roman" w:hAnsi="Trebuchet MS"/>
        </w:rPr>
        <w:t>aflate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în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termen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valabilitate</w:t>
      </w:r>
      <w:proofErr w:type="spellEnd"/>
      <w:r w:rsidRPr="00B703BD">
        <w:rPr>
          <w:rFonts w:ascii="Trebuchet MS" w:eastAsia="Times New Roman" w:hAnsi="Trebuchet MS"/>
        </w:rPr>
        <w:t>;</w:t>
      </w:r>
    </w:p>
    <w:p w:rsidR="00522FB7" w:rsidRPr="00B703BD" w:rsidRDefault="00522FB7" w:rsidP="00522FB7">
      <w:pPr>
        <w:spacing w:after="0"/>
        <w:jc w:val="both"/>
        <w:rPr>
          <w:rFonts w:ascii="Trebuchet MS" w:eastAsia="Times New Roman" w:hAnsi="Trebuchet MS"/>
        </w:rPr>
      </w:pPr>
      <w:r w:rsidRPr="00B703BD">
        <w:rPr>
          <w:rFonts w:ascii="Trebuchet MS" w:eastAsia="Times New Roman" w:hAnsi="Trebuchet MS"/>
        </w:rPr>
        <w:t xml:space="preserve">j) </w:t>
      </w:r>
      <w:proofErr w:type="spellStart"/>
      <w:r w:rsidRPr="00B703BD">
        <w:rPr>
          <w:rFonts w:ascii="Trebuchet MS" w:eastAsia="Times New Roman" w:hAnsi="Trebuchet MS"/>
        </w:rPr>
        <w:t>copia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certificatului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căsătorie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gramStart"/>
      <w:r w:rsidRPr="00B703BD">
        <w:rPr>
          <w:rFonts w:ascii="Trebuchet MS" w:eastAsia="Times New Roman" w:hAnsi="Trebuchet MS"/>
        </w:rPr>
        <w:t>a</w:t>
      </w:r>
      <w:proofErr w:type="gram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altui</w:t>
      </w:r>
      <w:proofErr w:type="spellEnd"/>
      <w:r w:rsidRPr="00B703BD">
        <w:rPr>
          <w:rFonts w:ascii="Trebuchet MS" w:eastAsia="Times New Roman" w:hAnsi="Trebuchet MS"/>
        </w:rPr>
        <w:t xml:space="preserve"> document </w:t>
      </w:r>
      <w:proofErr w:type="spellStart"/>
      <w:r w:rsidRPr="00B703BD">
        <w:rPr>
          <w:rFonts w:ascii="Trebuchet MS" w:eastAsia="Times New Roman" w:hAnsi="Trebuchet MS"/>
        </w:rPr>
        <w:t>prin</w:t>
      </w:r>
      <w:proofErr w:type="spellEnd"/>
      <w:r w:rsidRPr="00B703BD">
        <w:rPr>
          <w:rFonts w:ascii="Trebuchet MS" w:eastAsia="Times New Roman" w:hAnsi="Trebuchet MS"/>
        </w:rPr>
        <w:t xml:space="preserve"> care s-a </w:t>
      </w:r>
      <w:proofErr w:type="spellStart"/>
      <w:r w:rsidRPr="00B703BD">
        <w:rPr>
          <w:rFonts w:ascii="Trebuchet MS" w:eastAsia="Times New Roman" w:hAnsi="Trebuchet MS"/>
        </w:rPr>
        <w:t>realizat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schimbarea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nume</w:t>
      </w:r>
      <w:proofErr w:type="spellEnd"/>
      <w:r w:rsidRPr="00B703BD">
        <w:rPr>
          <w:rFonts w:ascii="Trebuchet MS" w:eastAsia="Times New Roman" w:hAnsi="Trebuchet MS"/>
        </w:rPr>
        <w:t xml:space="preserve">, </w:t>
      </w:r>
      <w:proofErr w:type="spellStart"/>
      <w:r w:rsidRPr="00B703BD">
        <w:rPr>
          <w:rFonts w:ascii="Trebuchet MS" w:eastAsia="Times New Roman" w:hAnsi="Trebuchet MS"/>
        </w:rPr>
        <w:t>după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caz</w:t>
      </w:r>
      <w:proofErr w:type="spellEnd"/>
      <w:r w:rsidRPr="00B703BD">
        <w:rPr>
          <w:rFonts w:ascii="Trebuchet MS" w:eastAsia="Times New Roman" w:hAnsi="Trebuchet MS"/>
        </w:rPr>
        <w:t>;</w:t>
      </w:r>
    </w:p>
    <w:p w:rsidR="002518E3" w:rsidRDefault="00522FB7" w:rsidP="00522FB7">
      <w:pPr>
        <w:spacing w:after="0"/>
        <w:jc w:val="both"/>
        <w:rPr>
          <w:rFonts w:ascii="Trebuchet MS" w:eastAsia="Times New Roman" w:hAnsi="Trebuchet MS"/>
        </w:rPr>
      </w:pPr>
      <w:r w:rsidRPr="00B703BD">
        <w:rPr>
          <w:rFonts w:ascii="Trebuchet MS" w:eastAsia="Times New Roman" w:hAnsi="Trebuchet MS"/>
        </w:rPr>
        <w:t>k) curricu</w:t>
      </w:r>
      <w:r w:rsidR="002D6DB1">
        <w:rPr>
          <w:rFonts w:ascii="Trebuchet MS" w:eastAsia="Times New Roman" w:hAnsi="Trebuchet MS"/>
        </w:rPr>
        <w:t xml:space="preserve">lum vitae, model </w:t>
      </w:r>
      <w:proofErr w:type="spellStart"/>
      <w:r w:rsidR="002D6DB1">
        <w:rPr>
          <w:rFonts w:ascii="Trebuchet MS" w:eastAsia="Times New Roman" w:hAnsi="Trebuchet MS"/>
        </w:rPr>
        <w:t>comun</w:t>
      </w:r>
      <w:proofErr w:type="spellEnd"/>
      <w:r w:rsidR="002D6DB1">
        <w:rPr>
          <w:rFonts w:ascii="Trebuchet MS" w:eastAsia="Times New Roman" w:hAnsi="Trebuchet MS"/>
        </w:rPr>
        <w:t xml:space="preserve"> </w:t>
      </w:r>
      <w:proofErr w:type="spellStart"/>
      <w:r w:rsidR="002D6DB1">
        <w:rPr>
          <w:rFonts w:ascii="Trebuchet MS" w:eastAsia="Times New Roman" w:hAnsi="Trebuchet MS"/>
        </w:rPr>
        <w:t>european</w:t>
      </w:r>
      <w:proofErr w:type="spellEnd"/>
      <w:r w:rsidR="002D6DB1">
        <w:rPr>
          <w:rFonts w:ascii="Trebuchet MS" w:eastAsia="Times New Roman" w:hAnsi="Trebuchet MS"/>
        </w:rPr>
        <w:t>;</w:t>
      </w:r>
    </w:p>
    <w:p w:rsidR="002D6DB1" w:rsidRDefault="002D6DB1" w:rsidP="00522FB7">
      <w:pPr>
        <w:spacing w:after="0"/>
        <w:jc w:val="both"/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</w:rPr>
        <w:t xml:space="preserve">l) </w:t>
      </w:r>
      <w:r w:rsidR="00AA5B6D">
        <w:rPr>
          <w:rFonts w:ascii="Trebuchet MS" w:eastAsia="Times New Roman" w:hAnsi="Trebuchet MS"/>
          <w:lang w:val="ro-RO"/>
        </w:rPr>
        <w:t>dovada plăţii taxei de concurs</w:t>
      </w:r>
      <w:r w:rsidR="004F6EBE">
        <w:rPr>
          <w:rFonts w:ascii="Trebuchet MS" w:eastAsia="Times New Roman" w:hAnsi="Trebuchet MS"/>
          <w:lang w:val="ro-RO"/>
        </w:rPr>
        <w:t>.</w:t>
      </w:r>
      <w:r w:rsidR="00AA5B6D">
        <w:rPr>
          <w:rFonts w:ascii="Trebuchet MS" w:eastAsia="Times New Roman" w:hAnsi="Trebuchet MS"/>
          <w:lang w:val="ro-RO"/>
        </w:rPr>
        <w:t xml:space="preserve"> </w:t>
      </w:r>
    </w:p>
    <w:p w:rsidR="000A461A" w:rsidRPr="000A461A" w:rsidRDefault="000A461A" w:rsidP="000A461A">
      <w:pPr>
        <w:spacing w:after="0"/>
        <w:jc w:val="both"/>
        <w:rPr>
          <w:rFonts w:ascii="Trebuchet MS" w:eastAsia="Times New Roman" w:hAnsi="Trebuchet MS"/>
        </w:rPr>
      </w:pPr>
      <w:proofErr w:type="spellStart"/>
      <w:r w:rsidRPr="000A461A">
        <w:rPr>
          <w:rFonts w:ascii="Trebuchet MS" w:eastAsia="Times New Roman" w:hAnsi="Trebuchet MS"/>
        </w:rPr>
        <w:t>Documentele</w:t>
      </w:r>
      <w:proofErr w:type="spellEnd"/>
      <w:r w:rsidRPr="000A461A">
        <w:rPr>
          <w:rFonts w:ascii="Trebuchet MS" w:eastAsia="Times New Roman" w:hAnsi="Trebuchet MS"/>
        </w:rPr>
        <w:t xml:space="preserve"> </w:t>
      </w:r>
      <w:proofErr w:type="spellStart"/>
      <w:r w:rsidRPr="000A461A">
        <w:rPr>
          <w:rFonts w:ascii="Trebuchet MS" w:eastAsia="Times New Roman" w:hAnsi="Trebuchet MS"/>
        </w:rPr>
        <w:t>prevăzute</w:t>
      </w:r>
      <w:proofErr w:type="spellEnd"/>
      <w:r w:rsidRPr="000A461A">
        <w:rPr>
          <w:rFonts w:ascii="Trebuchet MS" w:eastAsia="Times New Roman" w:hAnsi="Trebuchet MS"/>
        </w:rPr>
        <w:t xml:space="preserve"> la </w:t>
      </w:r>
      <w:hyperlink w:history="1">
        <w:r w:rsidRPr="000A461A">
          <w:rPr>
            <w:rStyle w:val="Hyperlink"/>
            <w:rFonts w:ascii="Trebuchet MS" w:eastAsia="Times New Roman" w:hAnsi="Trebuchet MS"/>
          </w:rPr>
          <w:t xml:space="preserve"> lit. d)</w:t>
        </w:r>
      </w:hyperlink>
      <w:r w:rsidRPr="000A461A">
        <w:rPr>
          <w:rFonts w:ascii="Trebuchet MS" w:eastAsia="Times New Roman" w:hAnsi="Trebuchet MS"/>
        </w:rPr>
        <w:t xml:space="preserve"> </w:t>
      </w:r>
      <w:proofErr w:type="spellStart"/>
      <w:r w:rsidRPr="000A461A">
        <w:rPr>
          <w:rFonts w:ascii="Trebuchet MS" w:eastAsia="Times New Roman" w:hAnsi="Trebuchet MS"/>
        </w:rPr>
        <w:t>şi</w:t>
      </w:r>
      <w:proofErr w:type="spellEnd"/>
      <w:r w:rsidRPr="000A461A">
        <w:rPr>
          <w:rFonts w:ascii="Trebuchet MS" w:eastAsia="Times New Roman" w:hAnsi="Trebuchet MS"/>
        </w:rPr>
        <w:t xml:space="preserve"> f) sunt </w:t>
      </w:r>
      <w:proofErr w:type="spellStart"/>
      <w:r w:rsidRPr="000A461A">
        <w:rPr>
          <w:rFonts w:ascii="Trebuchet MS" w:eastAsia="Times New Roman" w:hAnsi="Trebuchet MS"/>
        </w:rPr>
        <w:t>valabile</w:t>
      </w:r>
      <w:proofErr w:type="spellEnd"/>
      <w:r w:rsidRPr="000A461A">
        <w:rPr>
          <w:rFonts w:ascii="Trebuchet MS" w:eastAsia="Times New Roman" w:hAnsi="Trebuchet MS"/>
        </w:rPr>
        <w:t xml:space="preserve"> 3 </w:t>
      </w:r>
      <w:proofErr w:type="spellStart"/>
      <w:r w:rsidRPr="000A461A">
        <w:rPr>
          <w:rFonts w:ascii="Trebuchet MS" w:eastAsia="Times New Roman" w:hAnsi="Trebuchet MS"/>
        </w:rPr>
        <w:t>luni</w:t>
      </w:r>
      <w:proofErr w:type="spellEnd"/>
      <w:r w:rsidRPr="000A461A">
        <w:rPr>
          <w:rFonts w:ascii="Trebuchet MS" w:eastAsia="Times New Roman" w:hAnsi="Trebuchet MS"/>
        </w:rPr>
        <w:t xml:space="preserve"> </w:t>
      </w:r>
      <w:proofErr w:type="spellStart"/>
      <w:r w:rsidRPr="000A461A">
        <w:rPr>
          <w:rFonts w:ascii="Trebuchet MS" w:eastAsia="Times New Roman" w:hAnsi="Trebuchet MS"/>
        </w:rPr>
        <w:t>şi</w:t>
      </w:r>
      <w:proofErr w:type="spellEnd"/>
      <w:r w:rsidRPr="000A461A">
        <w:rPr>
          <w:rFonts w:ascii="Trebuchet MS" w:eastAsia="Times New Roman" w:hAnsi="Trebuchet MS"/>
        </w:rPr>
        <w:t xml:space="preserve"> se </w:t>
      </w:r>
      <w:proofErr w:type="spellStart"/>
      <w:r w:rsidRPr="000A461A">
        <w:rPr>
          <w:rFonts w:ascii="Trebuchet MS" w:eastAsia="Times New Roman" w:hAnsi="Trebuchet MS"/>
        </w:rPr>
        <w:t>depun</w:t>
      </w:r>
      <w:proofErr w:type="spellEnd"/>
      <w:r w:rsidRPr="000A461A">
        <w:rPr>
          <w:rFonts w:ascii="Trebuchet MS" w:eastAsia="Times New Roman" w:hAnsi="Trebuchet MS"/>
        </w:rPr>
        <w:t xml:space="preserve"> la </w:t>
      </w:r>
      <w:proofErr w:type="spellStart"/>
      <w:r w:rsidRPr="000A461A">
        <w:rPr>
          <w:rFonts w:ascii="Trebuchet MS" w:eastAsia="Times New Roman" w:hAnsi="Trebuchet MS"/>
        </w:rPr>
        <w:t>dosar</w:t>
      </w:r>
      <w:proofErr w:type="spellEnd"/>
      <w:r w:rsidRPr="000A461A">
        <w:rPr>
          <w:rFonts w:ascii="Trebuchet MS" w:eastAsia="Times New Roman" w:hAnsi="Trebuchet MS"/>
        </w:rPr>
        <w:t xml:space="preserve"> </w:t>
      </w:r>
      <w:proofErr w:type="spellStart"/>
      <w:r w:rsidRPr="000A461A">
        <w:rPr>
          <w:rFonts w:ascii="Trebuchet MS" w:eastAsia="Times New Roman" w:hAnsi="Trebuchet MS"/>
        </w:rPr>
        <w:t>în</w:t>
      </w:r>
      <w:proofErr w:type="spellEnd"/>
      <w:r w:rsidRPr="000A461A">
        <w:rPr>
          <w:rFonts w:ascii="Trebuchet MS" w:eastAsia="Times New Roman" w:hAnsi="Trebuchet MS"/>
        </w:rPr>
        <w:t xml:space="preserve"> </w:t>
      </w:r>
      <w:proofErr w:type="spellStart"/>
      <w:r w:rsidRPr="000A461A">
        <w:rPr>
          <w:rFonts w:ascii="Trebuchet MS" w:eastAsia="Times New Roman" w:hAnsi="Trebuchet MS"/>
        </w:rPr>
        <w:t>termen</w:t>
      </w:r>
      <w:proofErr w:type="spellEnd"/>
      <w:r w:rsidRPr="000A461A">
        <w:rPr>
          <w:rFonts w:ascii="Trebuchet MS" w:eastAsia="Times New Roman" w:hAnsi="Trebuchet MS"/>
        </w:rPr>
        <w:t xml:space="preserve"> de </w:t>
      </w:r>
      <w:proofErr w:type="spellStart"/>
      <w:r w:rsidRPr="000A461A">
        <w:rPr>
          <w:rFonts w:ascii="Trebuchet MS" w:eastAsia="Times New Roman" w:hAnsi="Trebuchet MS"/>
        </w:rPr>
        <w:t>valabilitate</w:t>
      </w:r>
      <w:proofErr w:type="spellEnd"/>
      <w:r w:rsidRPr="000A461A">
        <w:rPr>
          <w:rFonts w:ascii="Trebuchet MS" w:eastAsia="Times New Roman" w:hAnsi="Trebuchet MS"/>
        </w:rPr>
        <w:t>.</w:t>
      </w:r>
    </w:p>
    <w:p w:rsidR="00FD354A" w:rsidRDefault="00FD354A" w:rsidP="00F36DEA">
      <w:pPr>
        <w:spacing w:after="0"/>
        <w:jc w:val="both"/>
        <w:rPr>
          <w:rFonts w:ascii="Trebuchet MS" w:eastAsia="Times New Roman" w:hAnsi="Trebuchet MS"/>
          <w:lang w:val="ro-RO"/>
        </w:rPr>
      </w:pPr>
    </w:p>
    <w:p w:rsidR="00F36DEA" w:rsidRPr="00F36DEA" w:rsidRDefault="00F36DEA" w:rsidP="00F36DEA">
      <w:pPr>
        <w:spacing w:after="0"/>
        <w:jc w:val="both"/>
        <w:rPr>
          <w:rFonts w:ascii="Trebuchet MS" w:eastAsia="Times New Roman" w:hAnsi="Trebuchet MS"/>
          <w:lang w:val="ro-RO"/>
        </w:rPr>
      </w:pPr>
      <w:r w:rsidRPr="00F36DEA">
        <w:rPr>
          <w:rFonts w:ascii="Trebuchet MS" w:eastAsia="Times New Roman" w:hAnsi="Trebuchet MS"/>
          <w:lang w:val="ro-RO"/>
        </w:rPr>
        <w:t>Copiile de pe actele solicitate, precum şi copia certificatului de încadrare într-un grad de handicap se prezintă însoţite de documentele originale, care se certifică cu menţiunea „conform cu originalul“ de către secretarul comisiei de concurs.</w:t>
      </w:r>
    </w:p>
    <w:p w:rsidR="00C73DFD" w:rsidRDefault="00C73DFD" w:rsidP="0061253E">
      <w:pPr>
        <w:spacing w:after="0"/>
        <w:jc w:val="both"/>
        <w:rPr>
          <w:rFonts w:ascii="Trebuchet MS" w:eastAsia="Times New Roman" w:hAnsi="Trebuchet MS"/>
          <w:lang w:val="ro-RO"/>
        </w:rPr>
      </w:pPr>
    </w:p>
    <w:p w:rsidR="006E6DDF" w:rsidRDefault="00F36DEA" w:rsidP="0077581A">
      <w:pPr>
        <w:spacing w:after="0"/>
        <w:jc w:val="both"/>
        <w:rPr>
          <w:rFonts w:ascii="Trebuchet MS" w:eastAsia="Times New Roman" w:hAnsi="Trebuchet MS"/>
          <w:lang w:val="ro-RO"/>
        </w:rPr>
      </w:pPr>
      <w:r w:rsidRPr="00F36DEA">
        <w:rPr>
          <w:rFonts w:ascii="Trebuchet MS" w:eastAsia="Times New Roman" w:hAnsi="Trebuchet MS"/>
          <w:lang w:val="ro-RO"/>
        </w:rPr>
        <w:t>Cazierul judiciar poate fi înlocuit cu o declaraţie pe propria r</w:t>
      </w:r>
      <w:r w:rsidR="0061253E">
        <w:rPr>
          <w:rFonts w:ascii="Trebuchet MS" w:eastAsia="Times New Roman" w:hAnsi="Trebuchet MS"/>
          <w:lang w:val="ro-RO"/>
        </w:rPr>
        <w:t xml:space="preserve">ăspundere privind antecedentele </w:t>
      </w:r>
      <w:r w:rsidRPr="00F36DEA">
        <w:rPr>
          <w:rFonts w:ascii="Trebuchet MS" w:eastAsia="Times New Roman" w:hAnsi="Trebuchet MS"/>
          <w:lang w:val="ro-RO"/>
        </w:rPr>
        <w:t>penale. În acest caz,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</w:t>
      </w:r>
      <w:r w:rsidR="00A74FDB">
        <w:rPr>
          <w:rFonts w:ascii="Trebuchet MS" w:eastAsia="Times New Roman" w:hAnsi="Trebuchet MS"/>
          <w:lang w:val="ro-RO"/>
        </w:rPr>
        <w:t xml:space="preserve">lui anterior datei de susţinere </w:t>
      </w:r>
      <w:r w:rsidRPr="00F36DEA">
        <w:rPr>
          <w:rFonts w:ascii="Trebuchet MS" w:eastAsia="Times New Roman" w:hAnsi="Trebuchet MS"/>
          <w:lang w:val="ro-RO"/>
        </w:rPr>
        <w:t xml:space="preserve">a primei probe scrise şi/sau probei practice. În situaţia în care candidatul solicită expres în formularul de înscriere la concurs preluarea informaţiilor direct de la autoritatea sau instituţia </w:t>
      </w:r>
    </w:p>
    <w:p w:rsidR="006E6DDF" w:rsidRDefault="006E6DDF" w:rsidP="0077581A">
      <w:pPr>
        <w:spacing w:after="0"/>
        <w:jc w:val="both"/>
        <w:rPr>
          <w:rFonts w:ascii="Trebuchet MS" w:eastAsia="Times New Roman" w:hAnsi="Trebuchet MS"/>
          <w:lang w:val="ro-RO"/>
        </w:rPr>
      </w:pPr>
    </w:p>
    <w:p w:rsidR="006E6DDF" w:rsidRDefault="006E6DDF" w:rsidP="0077581A">
      <w:pPr>
        <w:spacing w:after="0"/>
        <w:jc w:val="both"/>
        <w:rPr>
          <w:rFonts w:ascii="Trebuchet MS" w:eastAsia="Times New Roman" w:hAnsi="Trebuchet MS"/>
          <w:lang w:val="ro-RO"/>
        </w:rPr>
      </w:pPr>
    </w:p>
    <w:p w:rsidR="00B92C83" w:rsidRPr="0077581A" w:rsidRDefault="00F36DEA" w:rsidP="0077581A">
      <w:pPr>
        <w:spacing w:after="0"/>
        <w:jc w:val="both"/>
        <w:rPr>
          <w:rFonts w:ascii="Trebuchet MS" w:eastAsia="Times New Roman" w:hAnsi="Trebuchet MS"/>
          <w:lang w:val="ro-RO"/>
        </w:rPr>
      </w:pPr>
      <w:r w:rsidRPr="00F36DEA">
        <w:rPr>
          <w:rFonts w:ascii="Trebuchet MS" w:eastAsia="Times New Roman" w:hAnsi="Trebuchet MS"/>
          <w:lang w:val="ro-RO"/>
        </w:rPr>
        <w:lastRenderedPageBreak/>
        <w:t>publică competentă cu eliberarea certificatelor de cazier judiciar, extrasul de pe cazierul judiciar se solicită de către autoritatea sau instituţia publică organizatoare a concursului, potrivit legii</w:t>
      </w:r>
      <w:r>
        <w:rPr>
          <w:rFonts w:ascii="Trebuchet MS" w:eastAsia="Times New Roman" w:hAnsi="Trebuchet MS"/>
          <w:lang w:val="ro-RO"/>
        </w:rPr>
        <w:t>.</w:t>
      </w:r>
    </w:p>
    <w:p w:rsidR="00B77816" w:rsidRDefault="00B77816" w:rsidP="00B77816">
      <w:pPr>
        <w:autoSpaceDE w:val="0"/>
        <w:autoSpaceDN w:val="0"/>
        <w:adjustRightInd w:val="0"/>
        <w:spacing w:after="0"/>
        <w:jc w:val="both"/>
        <w:rPr>
          <w:rFonts w:ascii="Trebuchet MS" w:eastAsia="Times New Roman" w:hAnsi="Trebuchet MS"/>
          <w:sz w:val="24"/>
          <w:szCs w:val="24"/>
          <w:lang w:val="ro-RO"/>
        </w:rPr>
      </w:pPr>
      <w:r w:rsidRPr="00284A94">
        <w:rPr>
          <w:rFonts w:ascii="Trebuchet MS" w:eastAsia="Times New Roman" w:hAnsi="Trebuchet MS"/>
          <w:sz w:val="24"/>
          <w:szCs w:val="24"/>
          <w:lang w:val="ro-RO"/>
        </w:rPr>
        <w:t>Taxa de concurs este de 150 lei</w:t>
      </w:r>
      <w:r>
        <w:rPr>
          <w:rFonts w:ascii="Trebuchet MS" w:eastAsia="Times New Roman" w:hAnsi="Trebuchet MS"/>
          <w:sz w:val="24"/>
          <w:szCs w:val="24"/>
          <w:lang w:val="ro-RO"/>
        </w:rPr>
        <w:t xml:space="preserve"> </w:t>
      </w:r>
      <w:r w:rsidRPr="00B77816">
        <w:rPr>
          <w:rFonts w:ascii="Trebuchet MS" w:hAnsi="Trebuchet MS"/>
          <w:sz w:val="24"/>
          <w:szCs w:val="24"/>
          <w:lang w:val="ro-RO"/>
        </w:rPr>
        <w:t>se poate achita</w:t>
      </w:r>
      <w:r>
        <w:rPr>
          <w:rFonts w:ascii="Trebuchet MS" w:eastAsia="Times New Roman" w:hAnsi="Trebuchet MS"/>
          <w:sz w:val="24"/>
          <w:szCs w:val="24"/>
          <w:lang w:val="ro-RO"/>
        </w:rPr>
        <w:t xml:space="preserve"> la casieria unităţii după programul</w:t>
      </w:r>
    </w:p>
    <w:p w:rsidR="00B77816" w:rsidRPr="00606BAC" w:rsidRDefault="00B77816" w:rsidP="00A74FDB">
      <w:pPr>
        <w:spacing w:after="0" w:line="240" w:lineRule="auto"/>
        <w:ind w:left="-567" w:right="-801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Luni-Joi </w:t>
      </w:r>
      <w:proofErr w:type="spellStart"/>
      <w:r>
        <w:rPr>
          <w:rFonts w:ascii="Trebuchet MS" w:hAnsi="Trebuchet MS"/>
          <w:b/>
          <w:sz w:val="24"/>
          <w:szCs w:val="24"/>
        </w:rPr>
        <w:t>orele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13:00-</w:t>
      </w:r>
      <w:proofErr w:type="gramStart"/>
      <w:r>
        <w:rPr>
          <w:rFonts w:ascii="Trebuchet MS" w:hAnsi="Trebuchet MS"/>
          <w:b/>
          <w:sz w:val="24"/>
          <w:szCs w:val="24"/>
        </w:rPr>
        <w:t>15:00</w:t>
      </w:r>
      <w:r w:rsidR="00A74FDB">
        <w:rPr>
          <w:rFonts w:ascii="Trebuchet MS" w:hAnsi="Trebuchet MS"/>
          <w:b/>
          <w:sz w:val="24"/>
          <w:szCs w:val="24"/>
        </w:rPr>
        <w:t xml:space="preserve">  </w:t>
      </w:r>
      <w:proofErr w:type="spellStart"/>
      <w:r w:rsidRPr="00606BAC">
        <w:rPr>
          <w:rFonts w:ascii="Trebuchet MS" w:hAnsi="Trebuchet MS"/>
          <w:b/>
          <w:sz w:val="24"/>
          <w:szCs w:val="24"/>
        </w:rPr>
        <w:t>Vineri</w:t>
      </w:r>
      <w:proofErr w:type="spellEnd"/>
      <w:proofErr w:type="gramEnd"/>
      <w:r w:rsidRPr="00606BA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606BAC">
        <w:rPr>
          <w:rFonts w:ascii="Trebuchet MS" w:hAnsi="Trebuchet MS"/>
          <w:b/>
          <w:sz w:val="24"/>
          <w:szCs w:val="24"/>
        </w:rPr>
        <w:t>orele</w:t>
      </w:r>
      <w:proofErr w:type="spellEnd"/>
      <w:r w:rsidRPr="00606BAC">
        <w:rPr>
          <w:rFonts w:ascii="Trebuchet MS" w:hAnsi="Trebuchet MS"/>
          <w:b/>
          <w:sz w:val="24"/>
          <w:szCs w:val="24"/>
        </w:rPr>
        <w:t xml:space="preserve"> 11:30-12:30</w:t>
      </w:r>
    </w:p>
    <w:p w:rsidR="00B92C83" w:rsidRDefault="00B77816" w:rsidP="00A74FDB">
      <w:pPr>
        <w:spacing w:after="0" w:line="240" w:lineRule="auto"/>
        <w:ind w:right="-802"/>
        <w:jc w:val="both"/>
        <w:rPr>
          <w:rFonts w:ascii="Trebuchet MS" w:hAnsi="Trebuchet MS"/>
          <w:sz w:val="24"/>
          <w:szCs w:val="24"/>
          <w:lang w:val="ro-RO"/>
        </w:rPr>
      </w:pPr>
      <w:r w:rsidRPr="00B77816">
        <w:rPr>
          <w:rFonts w:ascii="Trebuchet MS" w:eastAsia="Times New Roman" w:hAnsi="Trebuchet MS"/>
          <w:lang w:val="ro-RO"/>
        </w:rPr>
        <w:t xml:space="preserve">Sau </w:t>
      </w:r>
      <w:r>
        <w:rPr>
          <w:rFonts w:ascii="Trebuchet MS" w:hAnsi="Trebuchet MS"/>
          <w:sz w:val="24"/>
          <w:szCs w:val="24"/>
          <w:lang w:val="ro-RO"/>
        </w:rPr>
        <w:t>în contul spitalului:</w:t>
      </w:r>
      <w:r w:rsidR="00A74FDB">
        <w:rPr>
          <w:rFonts w:ascii="Trebuchet MS" w:hAnsi="Trebuchet MS"/>
          <w:sz w:val="24"/>
          <w:szCs w:val="24"/>
          <w:lang w:val="ro-RO"/>
        </w:rPr>
        <w:t xml:space="preserve"> </w:t>
      </w:r>
    </w:p>
    <w:p w:rsidR="00A74FDB" w:rsidRPr="000F6A40" w:rsidRDefault="00B77816" w:rsidP="000F6A40">
      <w:pPr>
        <w:spacing w:after="0" w:line="240" w:lineRule="auto"/>
        <w:ind w:right="-802"/>
        <w:jc w:val="center"/>
        <w:rPr>
          <w:rFonts w:ascii="Trebuchet MS" w:hAnsi="Trebuchet MS"/>
          <w:sz w:val="24"/>
          <w:szCs w:val="24"/>
          <w:lang w:val="ro-RO"/>
        </w:rPr>
      </w:pPr>
      <w:r w:rsidRPr="00DE4667">
        <w:rPr>
          <w:rFonts w:ascii="Trebuchet MS" w:hAnsi="Trebuchet MS"/>
          <w:b/>
          <w:sz w:val="24"/>
          <w:szCs w:val="24"/>
        </w:rPr>
        <w:t>IBAN: RO43TREZ21620F330800XXXX</w:t>
      </w:r>
      <w:r w:rsidR="00A74FDB">
        <w:rPr>
          <w:rFonts w:ascii="Trebuchet MS" w:hAnsi="Trebuchet MS"/>
          <w:b/>
          <w:sz w:val="24"/>
          <w:szCs w:val="24"/>
        </w:rPr>
        <w:t xml:space="preserve">  </w:t>
      </w:r>
      <w:r w:rsidRPr="00DE4667">
        <w:rPr>
          <w:rFonts w:ascii="Trebuchet MS" w:hAnsi="Trebuchet MS"/>
          <w:b/>
          <w:sz w:val="24"/>
          <w:szCs w:val="24"/>
        </w:rPr>
        <w:t>TREZORERIA CLUJ</w:t>
      </w:r>
      <w:r w:rsidR="00A74FDB">
        <w:rPr>
          <w:rFonts w:ascii="Trebuchet MS" w:hAnsi="Trebuchet MS"/>
          <w:b/>
          <w:sz w:val="24"/>
          <w:szCs w:val="24"/>
        </w:rPr>
        <w:t xml:space="preserve"> </w:t>
      </w:r>
      <w:r w:rsidR="00A74FDB" w:rsidRPr="00A74FDB">
        <w:rPr>
          <w:rFonts w:ascii="Trebuchet MS" w:hAnsi="Trebuchet MS"/>
          <w:b/>
          <w:sz w:val="24"/>
          <w:szCs w:val="24"/>
          <w:lang w:val="ro-RO"/>
        </w:rPr>
        <w:t>CIF 4288080</w:t>
      </w:r>
    </w:p>
    <w:p w:rsidR="00954F25" w:rsidRPr="00A44D7B" w:rsidRDefault="004A1617" w:rsidP="00A44D7B">
      <w:pPr>
        <w:tabs>
          <w:tab w:val="left" w:pos="6912"/>
        </w:tabs>
        <w:spacing w:after="0"/>
        <w:rPr>
          <w:rFonts w:ascii="Trebuchet MS" w:hAnsi="Trebuchet MS"/>
          <w:b/>
          <w:sz w:val="24"/>
          <w:szCs w:val="24"/>
          <w:lang w:val="ro-RO"/>
        </w:rPr>
      </w:pPr>
      <w:r w:rsidRPr="00954F25">
        <w:rPr>
          <w:rFonts w:ascii="Trebuchet MS" w:hAnsi="Trebuchet MS"/>
          <w:b/>
          <w:sz w:val="24"/>
          <w:szCs w:val="24"/>
          <w:lang w:val="ro-RO"/>
        </w:rPr>
        <w:t>Condiţii genera</w:t>
      </w:r>
      <w:r w:rsidR="00B703BD" w:rsidRPr="00954F25">
        <w:rPr>
          <w:rFonts w:ascii="Trebuchet MS" w:hAnsi="Trebuchet MS"/>
          <w:b/>
          <w:sz w:val="24"/>
          <w:szCs w:val="24"/>
          <w:lang w:val="ro-RO"/>
        </w:rPr>
        <w:t>l</w:t>
      </w:r>
      <w:r w:rsidRPr="00954F25">
        <w:rPr>
          <w:rFonts w:ascii="Trebuchet MS" w:hAnsi="Trebuchet MS"/>
          <w:b/>
          <w:sz w:val="24"/>
          <w:szCs w:val="24"/>
          <w:lang w:val="ro-RO"/>
        </w:rPr>
        <w:t>e de participare</w:t>
      </w:r>
      <w:r w:rsidR="00B703BD" w:rsidRPr="00954F25">
        <w:rPr>
          <w:rFonts w:ascii="Trebuchet MS" w:hAnsi="Trebuchet MS"/>
          <w:b/>
          <w:sz w:val="24"/>
          <w:szCs w:val="24"/>
          <w:lang w:val="ro-RO"/>
        </w:rPr>
        <w:t xml:space="preserve"> la concurs</w:t>
      </w:r>
    </w:p>
    <w:p w:rsidR="00B703BD" w:rsidRPr="00B703BD" w:rsidRDefault="00B703BD" w:rsidP="00D81A9F">
      <w:pPr>
        <w:tabs>
          <w:tab w:val="left" w:pos="6912"/>
        </w:tabs>
        <w:spacing w:after="0"/>
        <w:jc w:val="both"/>
        <w:rPr>
          <w:rFonts w:ascii="Trebuchet MS" w:hAnsi="Trebuchet MS"/>
          <w:lang w:val="ro-RO"/>
        </w:rPr>
      </w:pPr>
      <w:proofErr w:type="spellStart"/>
      <w:r w:rsidRPr="00B703BD">
        <w:rPr>
          <w:rFonts w:ascii="Trebuchet MS" w:hAnsi="Trebuchet MS"/>
        </w:rPr>
        <w:t>Poate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ocupa</w:t>
      </w:r>
      <w:proofErr w:type="spellEnd"/>
      <w:r w:rsidRPr="00B703BD">
        <w:rPr>
          <w:rFonts w:ascii="Trebuchet MS" w:hAnsi="Trebuchet MS"/>
        </w:rPr>
        <w:t xml:space="preserve"> un post vacant </w:t>
      </w:r>
      <w:proofErr w:type="spellStart"/>
      <w:r w:rsidRPr="00B703BD">
        <w:rPr>
          <w:rFonts w:ascii="Trebuchet MS" w:hAnsi="Trebuchet MS"/>
        </w:rPr>
        <w:t>sau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temporar</w:t>
      </w:r>
      <w:proofErr w:type="spellEnd"/>
      <w:r w:rsidRPr="00B703BD">
        <w:rPr>
          <w:rFonts w:ascii="Trebuchet MS" w:hAnsi="Trebuchet MS"/>
        </w:rPr>
        <w:t xml:space="preserve"> vacant </w:t>
      </w:r>
      <w:proofErr w:type="spellStart"/>
      <w:r w:rsidRPr="00B703BD">
        <w:rPr>
          <w:rFonts w:ascii="Trebuchet MS" w:hAnsi="Trebuchet MS"/>
        </w:rPr>
        <w:t>persoana</w:t>
      </w:r>
      <w:proofErr w:type="spellEnd"/>
      <w:r w:rsidRPr="00B703BD">
        <w:rPr>
          <w:rFonts w:ascii="Trebuchet MS" w:hAnsi="Trebuchet MS"/>
        </w:rPr>
        <w:t xml:space="preserve"> care </w:t>
      </w:r>
      <w:proofErr w:type="spellStart"/>
      <w:r w:rsidRPr="00B703BD">
        <w:rPr>
          <w:rFonts w:ascii="Trebuchet MS" w:hAnsi="Trebuchet MS"/>
        </w:rPr>
        <w:t>îndeplineşte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condiţiile</w:t>
      </w:r>
      <w:proofErr w:type="spellEnd"/>
      <w:r w:rsidRPr="00B703BD">
        <w:rPr>
          <w:rFonts w:ascii="Trebuchet MS" w:hAnsi="Trebuchet MS"/>
        </w:rPr>
        <w:t>:</w:t>
      </w:r>
    </w:p>
    <w:p w:rsidR="004A1617" w:rsidRPr="00B703BD" w:rsidRDefault="004A1617" w:rsidP="00D81A9F">
      <w:pPr>
        <w:tabs>
          <w:tab w:val="left" w:pos="6912"/>
        </w:tabs>
        <w:spacing w:after="0"/>
        <w:jc w:val="both"/>
        <w:rPr>
          <w:rFonts w:ascii="Trebuchet MS" w:hAnsi="Trebuchet MS"/>
        </w:rPr>
      </w:pPr>
      <w:r w:rsidRPr="00B703BD">
        <w:rPr>
          <w:rFonts w:ascii="Trebuchet MS" w:hAnsi="Trebuchet MS"/>
        </w:rPr>
        <w:t xml:space="preserve">a) are </w:t>
      </w:r>
      <w:proofErr w:type="spellStart"/>
      <w:r w:rsidRPr="00B703BD">
        <w:rPr>
          <w:rFonts w:ascii="Trebuchet MS" w:hAnsi="Trebuchet MS"/>
        </w:rPr>
        <w:t>cetăţenia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română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sau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cetăţenia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unui</w:t>
      </w:r>
      <w:proofErr w:type="spellEnd"/>
      <w:r w:rsidRPr="00B703BD">
        <w:rPr>
          <w:rFonts w:ascii="Trebuchet MS" w:hAnsi="Trebuchet MS"/>
        </w:rPr>
        <w:t xml:space="preserve"> alt stat </w:t>
      </w:r>
      <w:proofErr w:type="spellStart"/>
      <w:r w:rsidRPr="00B703BD">
        <w:rPr>
          <w:rFonts w:ascii="Trebuchet MS" w:hAnsi="Trebuchet MS"/>
        </w:rPr>
        <w:t>membru</w:t>
      </w:r>
      <w:proofErr w:type="spellEnd"/>
      <w:r w:rsidRPr="00B703BD">
        <w:rPr>
          <w:rFonts w:ascii="Trebuchet MS" w:hAnsi="Trebuchet MS"/>
        </w:rPr>
        <w:t xml:space="preserve"> al </w:t>
      </w:r>
      <w:proofErr w:type="spellStart"/>
      <w:r w:rsidRPr="00B703BD">
        <w:rPr>
          <w:rFonts w:ascii="Trebuchet MS" w:hAnsi="Trebuchet MS"/>
        </w:rPr>
        <w:t>Uniunii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Europene</w:t>
      </w:r>
      <w:proofErr w:type="spellEnd"/>
      <w:r w:rsidRPr="00B703BD">
        <w:rPr>
          <w:rFonts w:ascii="Trebuchet MS" w:hAnsi="Trebuchet MS"/>
        </w:rPr>
        <w:t xml:space="preserve">, a </w:t>
      </w:r>
      <w:proofErr w:type="spellStart"/>
      <w:r w:rsidRPr="00B703BD">
        <w:rPr>
          <w:rFonts w:ascii="Trebuchet MS" w:hAnsi="Trebuchet MS"/>
        </w:rPr>
        <w:t>unui</w:t>
      </w:r>
      <w:proofErr w:type="spellEnd"/>
      <w:r w:rsidRPr="00B703BD">
        <w:rPr>
          <w:rFonts w:ascii="Trebuchet MS" w:hAnsi="Trebuchet MS"/>
        </w:rPr>
        <w:t xml:space="preserve"> stat </w:t>
      </w:r>
      <w:proofErr w:type="spellStart"/>
      <w:r w:rsidRPr="00B703BD">
        <w:rPr>
          <w:rFonts w:ascii="Trebuchet MS" w:hAnsi="Trebuchet MS"/>
        </w:rPr>
        <w:t>parte</w:t>
      </w:r>
      <w:proofErr w:type="spellEnd"/>
      <w:r w:rsidRPr="00B703BD">
        <w:rPr>
          <w:rFonts w:ascii="Trebuchet MS" w:hAnsi="Trebuchet MS"/>
        </w:rPr>
        <w:t xml:space="preserve"> la </w:t>
      </w:r>
      <w:proofErr w:type="spellStart"/>
      <w:r w:rsidRPr="00B703BD">
        <w:rPr>
          <w:rFonts w:ascii="Trebuchet MS" w:hAnsi="Trebuchet MS"/>
        </w:rPr>
        <w:t>Acordul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privind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Spaţiul</w:t>
      </w:r>
      <w:proofErr w:type="spellEnd"/>
      <w:r w:rsidRPr="00B703BD">
        <w:rPr>
          <w:rFonts w:ascii="Trebuchet MS" w:hAnsi="Trebuchet MS"/>
        </w:rPr>
        <w:t xml:space="preserve"> Economic European (SEE) </w:t>
      </w:r>
      <w:proofErr w:type="spellStart"/>
      <w:r w:rsidRPr="00B703BD">
        <w:rPr>
          <w:rFonts w:ascii="Trebuchet MS" w:hAnsi="Trebuchet MS"/>
        </w:rPr>
        <w:t>sau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cetăţenia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Confederaţiei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Elveţiene</w:t>
      </w:r>
      <w:proofErr w:type="spellEnd"/>
      <w:r w:rsidRPr="00B703BD">
        <w:rPr>
          <w:rFonts w:ascii="Trebuchet MS" w:hAnsi="Trebuchet MS"/>
        </w:rPr>
        <w:t>;</w:t>
      </w:r>
    </w:p>
    <w:p w:rsidR="004A1617" w:rsidRPr="00B703BD" w:rsidRDefault="004A1617" w:rsidP="00D81A9F">
      <w:pPr>
        <w:tabs>
          <w:tab w:val="left" w:pos="6912"/>
        </w:tabs>
        <w:spacing w:after="0"/>
        <w:jc w:val="both"/>
        <w:rPr>
          <w:rFonts w:ascii="Trebuchet MS" w:hAnsi="Trebuchet MS"/>
        </w:rPr>
      </w:pPr>
      <w:r w:rsidRPr="00B703BD">
        <w:rPr>
          <w:rFonts w:ascii="Trebuchet MS" w:hAnsi="Trebuchet MS"/>
        </w:rPr>
        <w:t xml:space="preserve">b) </w:t>
      </w:r>
      <w:proofErr w:type="spellStart"/>
      <w:r w:rsidRPr="00B703BD">
        <w:rPr>
          <w:rFonts w:ascii="Trebuchet MS" w:hAnsi="Trebuchet MS"/>
        </w:rPr>
        <w:t>cunoaşte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limba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română</w:t>
      </w:r>
      <w:proofErr w:type="spellEnd"/>
      <w:r w:rsidRPr="00B703BD">
        <w:rPr>
          <w:rFonts w:ascii="Trebuchet MS" w:hAnsi="Trebuchet MS"/>
        </w:rPr>
        <w:t xml:space="preserve">, </w:t>
      </w:r>
      <w:proofErr w:type="spellStart"/>
      <w:r w:rsidRPr="00B703BD">
        <w:rPr>
          <w:rFonts w:ascii="Trebuchet MS" w:hAnsi="Trebuchet MS"/>
        </w:rPr>
        <w:t>scris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şi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vorbit</w:t>
      </w:r>
      <w:proofErr w:type="spellEnd"/>
      <w:r w:rsidRPr="00B703BD">
        <w:rPr>
          <w:rFonts w:ascii="Trebuchet MS" w:hAnsi="Trebuchet MS"/>
        </w:rPr>
        <w:t>;</w:t>
      </w:r>
    </w:p>
    <w:p w:rsidR="004A1617" w:rsidRPr="00B703BD" w:rsidRDefault="004A1617" w:rsidP="00D81A9F">
      <w:pPr>
        <w:tabs>
          <w:tab w:val="left" w:pos="6912"/>
        </w:tabs>
        <w:spacing w:after="0"/>
        <w:jc w:val="both"/>
        <w:rPr>
          <w:rFonts w:ascii="Trebuchet MS" w:hAnsi="Trebuchet MS"/>
        </w:rPr>
      </w:pPr>
      <w:r w:rsidRPr="00B703BD">
        <w:rPr>
          <w:rFonts w:ascii="Trebuchet MS" w:hAnsi="Trebuchet MS"/>
        </w:rPr>
        <w:t xml:space="preserve">c) are capacitate de </w:t>
      </w:r>
      <w:proofErr w:type="spellStart"/>
      <w:r w:rsidRPr="00B703BD">
        <w:rPr>
          <w:rFonts w:ascii="Trebuchet MS" w:hAnsi="Trebuchet MS"/>
        </w:rPr>
        <w:t>muncă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în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conformitate</w:t>
      </w:r>
      <w:proofErr w:type="spellEnd"/>
      <w:r w:rsidRPr="00B703BD">
        <w:rPr>
          <w:rFonts w:ascii="Trebuchet MS" w:hAnsi="Trebuchet MS"/>
        </w:rPr>
        <w:t xml:space="preserve"> cu </w:t>
      </w:r>
      <w:proofErr w:type="spellStart"/>
      <w:r w:rsidRPr="00B703BD">
        <w:rPr>
          <w:rFonts w:ascii="Trebuchet MS" w:hAnsi="Trebuchet MS"/>
        </w:rPr>
        <w:t>prevederile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Legii</w:t>
      </w:r>
      <w:proofErr w:type="spellEnd"/>
      <w:r w:rsidRPr="00B703BD">
        <w:rPr>
          <w:rFonts w:ascii="Trebuchet MS" w:hAnsi="Trebuchet MS"/>
        </w:rPr>
        <w:t xml:space="preserve"> nr. 53/2003 - </w:t>
      </w:r>
      <w:proofErr w:type="spellStart"/>
      <w:r w:rsidRPr="00B703BD">
        <w:rPr>
          <w:rFonts w:ascii="Trebuchet MS" w:hAnsi="Trebuchet MS"/>
        </w:rPr>
        <w:t>Codul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muncii</w:t>
      </w:r>
      <w:proofErr w:type="spellEnd"/>
      <w:r w:rsidRPr="00B703BD">
        <w:rPr>
          <w:rFonts w:ascii="Trebuchet MS" w:hAnsi="Trebuchet MS"/>
        </w:rPr>
        <w:t xml:space="preserve">, </w:t>
      </w:r>
      <w:proofErr w:type="spellStart"/>
      <w:r w:rsidRPr="00B703BD">
        <w:rPr>
          <w:rFonts w:ascii="Trebuchet MS" w:hAnsi="Trebuchet MS"/>
        </w:rPr>
        <w:t>republicată</w:t>
      </w:r>
      <w:proofErr w:type="spellEnd"/>
      <w:r w:rsidRPr="00B703BD">
        <w:rPr>
          <w:rFonts w:ascii="Trebuchet MS" w:hAnsi="Trebuchet MS"/>
        </w:rPr>
        <w:t xml:space="preserve">, cu </w:t>
      </w:r>
      <w:proofErr w:type="spellStart"/>
      <w:r w:rsidRPr="00B703BD">
        <w:rPr>
          <w:rFonts w:ascii="Trebuchet MS" w:hAnsi="Trebuchet MS"/>
        </w:rPr>
        <w:t>modificările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şi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completările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ulterioare</w:t>
      </w:r>
      <w:proofErr w:type="spellEnd"/>
      <w:r w:rsidRPr="00B703BD">
        <w:rPr>
          <w:rFonts w:ascii="Trebuchet MS" w:hAnsi="Trebuchet MS"/>
        </w:rPr>
        <w:t>;</w:t>
      </w:r>
    </w:p>
    <w:p w:rsidR="004A1617" w:rsidRPr="00B703BD" w:rsidRDefault="004A1617" w:rsidP="00D81A9F">
      <w:pPr>
        <w:tabs>
          <w:tab w:val="left" w:pos="6912"/>
        </w:tabs>
        <w:spacing w:after="0"/>
        <w:jc w:val="both"/>
        <w:rPr>
          <w:rFonts w:ascii="Trebuchet MS" w:hAnsi="Trebuchet MS"/>
        </w:rPr>
      </w:pPr>
      <w:r w:rsidRPr="00B703BD">
        <w:rPr>
          <w:rFonts w:ascii="Trebuchet MS" w:hAnsi="Trebuchet MS"/>
        </w:rPr>
        <w:t xml:space="preserve">d) are o stare de </w:t>
      </w:r>
      <w:proofErr w:type="spellStart"/>
      <w:r w:rsidRPr="00B703BD">
        <w:rPr>
          <w:rFonts w:ascii="Trebuchet MS" w:hAnsi="Trebuchet MS"/>
        </w:rPr>
        <w:t>sănătate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corespunzătoare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postului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pentru</w:t>
      </w:r>
      <w:proofErr w:type="spellEnd"/>
      <w:r w:rsidRPr="00B703BD">
        <w:rPr>
          <w:rFonts w:ascii="Trebuchet MS" w:hAnsi="Trebuchet MS"/>
        </w:rPr>
        <w:t xml:space="preserve"> care </w:t>
      </w:r>
      <w:proofErr w:type="spellStart"/>
      <w:r w:rsidRPr="00B703BD">
        <w:rPr>
          <w:rFonts w:ascii="Trebuchet MS" w:hAnsi="Trebuchet MS"/>
        </w:rPr>
        <w:t>candidează</w:t>
      </w:r>
      <w:proofErr w:type="spellEnd"/>
      <w:r w:rsidRPr="00B703BD">
        <w:rPr>
          <w:rFonts w:ascii="Trebuchet MS" w:hAnsi="Trebuchet MS"/>
        </w:rPr>
        <w:t xml:space="preserve">, </w:t>
      </w:r>
      <w:proofErr w:type="spellStart"/>
      <w:r w:rsidRPr="00B703BD">
        <w:rPr>
          <w:rFonts w:ascii="Trebuchet MS" w:hAnsi="Trebuchet MS"/>
        </w:rPr>
        <w:t>atestată</w:t>
      </w:r>
      <w:proofErr w:type="spellEnd"/>
      <w:r w:rsidRPr="00B703BD">
        <w:rPr>
          <w:rFonts w:ascii="Trebuchet MS" w:hAnsi="Trebuchet MS"/>
        </w:rPr>
        <w:t xml:space="preserve"> pe </w:t>
      </w:r>
      <w:proofErr w:type="spellStart"/>
      <w:r w:rsidRPr="00B703BD">
        <w:rPr>
          <w:rFonts w:ascii="Trebuchet MS" w:hAnsi="Trebuchet MS"/>
        </w:rPr>
        <w:t>baza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adeverinţei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medicale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eliberate</w:t>
      </w:r>
      <w:proofErr w:type="spellEnd"/>
      <w:r w:rsidRPr="00B703BD">
        <w:rPr>
          <w:rFonts w:ascii="Trebuchet MS" w:hAnsi="Trebuchet MS"/>
        </w:rPr>
        <w:t xml:space="preserve"> de </w:t>
      </w:r>
      <w:proofErr w:type="spellStart"/>
      <w:r w:rsidRPr="00B703BD">
        <w:rPr>
          <w:rFonts w:ascii="Trebuchet MS" w:hAnsi="Trebuchet MS"/>
        </w:rPr>
        <w:t>medicul</w:t>
      </w:r>
      <w:proofErr w:type="spellEnd"/>
      <w:r w:rsidRPr="00B703BD">
        <w:rPr>
          <w:rFonts w:ascii="Trebuchet MS" w:hAnsi="Trebuchet MS"/>
        </w:rPr>
        <w:t xml:space="preserve"> de </w:t>
      </w:r>
      <w:proofErr w:type="spellStart"/>
      <w:r w:rsidRPr="00B703BD">
        <w:rPr>
          <w:rFonts w:ascii="Trebuchet MS" w:hAnsi="Trebuchet MS"/>
        </w:rPr>
        <w:t>familie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sau</w:t>
      </w:r>
      <w:proofErr w:type="spellEnd"/>
      <w:r w:rsidRPr="00B703BD">
        <w:rPr>
          <w:rFonts w:ascii="Trebuchet MS" w:hAnsi="Trebuchet MS"/>
        </w:rPr>
        <w:t xml:space="preserve"> de </w:t>
      </w:r>
      <w:proofErr w:type="spellStart"/>
      <w:r w:rsidRPr="00B703BD">
        <w:rPr>
          <w:rFonts w:ascii="Trebuchet MS" w:hAnsi="Trebuchet MS"/>
        </w:rPr>
        <w:t>unităţile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sanitare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abilitate</w:t>
      </w:r>
      <w:proofErr w:type="spellEnd"/>
      <w:r w:rsidRPr="00B703BD">
        <w:rPr>
          <w:rFonts w:ascii="Trebuchet MS" w:hAnsi="Trebuchet MS"/>
        </w:rPr>
        <w:t>;</w:t>
      </w:r>
    </w:p>
    <w:p w:rsidR="004A1617" w:rsidRPr="00B703BD" w:rsidRDefault="004A1617" w:rsidP="00D81A9F">
      <w:pPr>
        <w:tabs>
          <w:tab w:val="left" w:pos="6912"/>
        </w:tabs>
        <w:spacing w:after="0"/>
        <w:jc w:val="both"/>
        <w:rPr>
          <w:rFonts w:ascii="Trebuchet MS" w:hAnsi="Trebuchet MS"/>
        </w:rPr>
      </w:pPr>
      <w:r w:rsidRPr="00B703BD">
        <w:rPr>
          <w:rFonts w:ascii="Trebuchet MS" w:hAnsi="Trebuchet MS"/>
        </w:rPr>
        <w:t xml:space="preserve">e) </w:t>
      </w:r>
      <w:proofErr w:type="spellStart"/>
      <w:r w:rsidRPr="00B703BD">
        <w:rPr>
          <w:rFonts w:ascii="Trebuchet MS" w:hAnsi="Trebuchet MS"/>
        </w:rPr>
        <w:t>îndeplineşte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condiţiile</w:t>
      </w:r>
      <w:proofErr w:type="spellEnd"/>
      <w:r w:rsidRPr="00B703BD">
        <w:rPr>
          <w:rFonts w:ascii="Trebuchet MS" w:hAnsi="Trebuchet MS"/>
        </w:rPr>
        <w:t xml:space="preserve"> de </w:t>
      </w:r>
      <w:proofErr w:type="spellStart"/>
      <w:r w:rsidRPr="00B703BD">
        <w:rPr>
          <w:rFonts w:ascii="Trebuchet MS" w:hAnsi="Trebuchet MS"/>
        </w:rPr>
        <w:t>studii</w:t>
      </w:r>
      <w:proofErr w:type="spellEnd"/>
      <w:r w:rsidRPr="00B703BD">
        <w:rPr>
          <w:rFonts w:ascii="Trebuchet MS" w:hAnsi="Trebuchet MS"/>
        </w:rPr>
        <w:t xml:space="preserve">, de </w:t>
      </w:r>
      <w:proofErr w:type="spellStart"/>
      <w:r w:rsidRPr="00B703BD">
        <w:rPr>
          <w:rFonts w:ascii="Trebuchet MS" w:hAnsi="Trebuchet MS"/>
        </w:rPr>
        <w:t>vechime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în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specialitate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şi</w:t>
      </w:r>
      <w:proofErr w:type="spellEnd"/>
      <w:r w:rsidRPr="00B703BD">
        <w:rPr>
          <w:rFonts w:ascii="Trebuchet MS" w:hAnsi="Trebuchet MS"/>
        </w:rPr>
        <w:t xml:space="preserve">, </w:t>
      </w:r>
      <w:proofErr w:type="spellStart"/>
      <w:r w:rsidRPr="00B703BD">
        <w:rPr>
          <w:rFonts w:ascii="Trebuchet MS" w:hAnsi="Trebuchet MS"/>
        </w:rPr>
        <w:t>după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caz</w:t>
      </w:r>
      <w:proofErr w:type="spellEnd"/>
      <w:r w:rsidRPr="00B703BD">
        <w:rPr>
          <w:rFonts w:ascii="Trebuchet MS" w:hAnsi="Trebuchet MS"/>
        </w:rPr>
        <w:t xml:space="preserve">, </w:t>
      </w:r>
      <w:proofErr w:type="spellStart"/>
      <w:r w:rsidRPr="00B703BD">
        <w:rPr>
          <w:rFonts w:ascii="Trebuchet MS" w:hAnsi="Trebuchet MS"/>
        </w:rPr>
        <w:t>alte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condiţii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specifice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potrivit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cerinţelor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postului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scos</w:t>
      </w:r>
      <w:proofErr w:type="spellEnd"/>
      <w:r w:rsidRPr="00B703BD">
        <w:rPr>
          <w:rFonts w:ascii="Trebuchet MS" w:hAnsi="Trebuchet MS"/>
        </w:rPr>
        <w:t xml:space="preserve"> la concurs, </w:t>
      </w:r>
      <w:proofErr w:type="spellStart"/>
      <w:r w:rsidRPr="00B703BD">
        <w:rPr>
          <w:rFonts w:ascii="Trebuchet MS" w:hAnsi="Trebuchet MS"/>
        </w:rPr>
        <w:t>inclusiv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condiţiile</w:t>
      </w:r>
      <w:proofErr w:type="spellEnd"/>
      <w:r w:rsidRPr="00B703BD">
        <w:rPr>
          <w:rFonts w:ascii="Trebuchet MS" w:hAnsi="Trebuchet MS"/>
        </w:rPr>
        <w:t xml:space="preserve"> de </w:t>
      </w:r>
      <w:proofErr w:type="spellStart"/>
      <w:r w:rsidRPr="00B703BD">
        <w:rPr>
          <w:rFonts w:ascii="Trebuchet MS" w:hAnsi="Trebuchet MS"/>
        </w:rPr>
        <w:t>exercitare</w:t>
      </w:r>
      <w:proofErr w:type="spellEnd"/>
      <w:r w:rsidRPr="00B703BD">
        <w:rPr>
          <w:rFonts w:ascii="Trebuchet MS" w:hAnsi="Trebuchet MS"/>
        </w:rPr>
        <w:t xml:space="preserve"> a </w:t>
      </w:r>
      <w:proofErr w:type="spellStart"/>
      <w:r w:rsidRPr="00B703BD">
        <w:rPr>
          <w:rFonts w:ascii="Trebuchet MS" w:hAnsi="Trebuchet MS"/>
        </w:rPr>
        <w:t>profesiei</w:t>
      </w:r>
      <w:proofErr w:type="spellEnd"/>
      <w:r w:rsidRPr="00B703BD">
        <w:rPr>
          <w:rFonts w:ascii="Trebuchet MS" w:hAnsi="Trebuchet MS"/>
        </w:rPr>
        <w:t>;</w:t>
      </w:r>
    </w:p>
    <w:p w:rsidR="00920AEB" w:rsidRPr="00B703BD" w:rsidRDefault="004A1617" w:rsidP="00D81A9F">
      <w:pPr>
        <w:tabs>
          <w:tab w:val="left" w:pos="6912"/>
        </w:tabs>
        <w:spacing w:after="0"/>
        <w:jc w:val="both"/>
        <w:rPr>
          <w:rFonts w:ascii="Trebuchet MS" w:hAnsi="Trebuchet MS"/>
        </w:rPr>
      </w:pPr>
      <w:r w:rsidRPr="00B703BD">
        <w:rPr>
          <w:rFonts w:ascii="Trebuchet MS" w:hAnsi="Trebuchet MS"/>
        </w:rPr>
        <w:t xml:space="preserve">f) nu a </w:t>
      </w:r>
      <w:proofErr w:type="spellStart"/>
      <w:r w:rsidRPr="00B703BD">
        <w:rPr>
          <w:rFonts w:ascii="Trebuchet MS" w:hAnsi="Trebuchet MS"/>
        </w:rPr>
        <w:t>fost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condamnată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definitiv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pentru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săvârşirea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unei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infracţiuni</w:t>
      </w:r>
      <w:proofErr w:type="spellEnd"/>
      <w:r w:rsidRPr="00B703BD">
        <w:rPr>
          <w:rFonts w:ascii="Trebuchet MS" w:hAnsi="Trebuchet MS"/>
        </w:rPr>
        <w:t xml:space="preserve"> contra </w:t>
      </w:r>
      <w:proofErr w:type="spellStart"/>
      <w:r w:rsidRPr="00B703BD">
        <w:rPr>
          <w:rFonts w:ascii="Trebuchet MS" w:hAnsi="Trebuchet MS"/>
        </w:rPr>
        <w:t>securităţii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naţionale</w:t>
      </w:r>
      <w:proofErr w:type="spellEnd"/>
      <w:r w:rsidRPr="00B703BD">
        <w:rPr>
          <w:rFonts w:ascii="Trebuchet MS" w:hAnsi="Trebuchet MS"/>
        </w:rPr>
        <w:t xml:space="preserve">, contra </w:t>
      </w:r>
      <w:proofErr w:type="spellStart"/>
      <w:r w:rsidRPr="00B703BD">
        <w:rPr>
          <w:rFonts w:ascii="Trebuchet MS" w:hAnsi="Trebuchet MS"/>
        </w:rPr>
        <w:t>autorităţii</w:t>
      </w:r>
      <w:proofErr w:type="spellEnd"/>
      <w:r w:rsidRPr="00B703BD">
        <w:rPr>
          <w:rFonts w:ascii="Trebuchet MS" w:hAnsi="Trebuchet MS"/>
        </w:rPr>
        <w:t xml:space="preserve">, contra </w:t>
      </w:r>
      <w:proofErr w:type="spellStart"/>
      <w:r w:rsidRPr="00B703BD">
        <w:rPr>
          <w:rFonts w:ascii="Trebuchet MS" w:hAnsi="Trebuchet MS"/>
        </w:rPr>
        <w:t>umanităţii</w:t>
      </w:r>
      <w:proofErr w:type="spellEnd"/>
      <w:r w:rsidRPr="00B703BD">
        <w:rPr>
          <w:rFonts w:ascii="Trebuchet MS" w:hAnsi="Trebuchet MS"/>
        </w:rPr>
        <w:t xml:space="preserve">, </w:t>
      </w:r>
      <w:proofErr w:type="spellStart"/>
      <w:r w:rsidRPr="00B703BD">
        <w:rPr>
          <w:rFonts w:ascii="Trebuchet MS" w:hAnsi="Trebuchet MS"/>
        </w:rPr>
        <w:t>infracţiuni</w:t>
      </w:r>
      <w:proofErr w:type="spellEnd"/>
      <w:r w:rsidRPr="00B703BD">
        <w:rPr>
          <w:rFonts w:ascii="Trebuchet MS" w:hAnsi="Trebuchet MS"/>
        </w:rPr>
        <w:t xml:space="preserve"> de </w:t>
      </w:r>
      <w:proofErr w:type="spellStart"/>
      <w:r w:rsidRPr="00B703BD">
        <w:rPr>
          <w:rFonts w:ascii="Trebuchet MS" w:hAnsi="Trebuchet MS"/>
        </w:rPr>
        <w:t>corupţie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sau</w:t>
      </w:r>
      <w:proofErr w:type="spellEnd"/>
      <w:r w:rsidRPr="00B703BD">
        <w:rPr>
          <w:rFonts w:ascii="Trebuchet MS" w:hAnsi="Trebuchet MS"/>
        </w:rPr>
        <w:t xml:space="preserve"> de </w:t>
      </w:r>
      <w:proofErr w:type="spellStart"/>
      <w:r w:rsidRPr="00B703BD">
        <w:rPr>
          <w:rFonts w:ascii="Trebuchet MS" w:hAnsi="Trebuchet MS"/>
        </w:rPr>
        <w:t>serviciu</w:t>
      </w:r>
      <w:proofErr w:type="spellEnd"/>
      <w:r w:rsidRPr="00B703BD">
        <w:rPr>
          <w:rFonts w:ascii="Trebuchet MS" w:hAnsi="Trebuchet MS"/>
        </w:rPr>
        <w:t xml:space="preserve">, </w:t>
      </w:r>
      <w:proofErr w:type="spellStart"/>
      <w:r w:rsidRPr="00B703BD">
        <w:rPr>
          <w:rFonts w:ascii="Trebuchet MS" w:hAnsi="Trebuchet MS"/>
        </w:rPr>
        <w:t>infracţiuni</w:t>
      </w:r>
      <w:proofErr w:type="spellEnd"/>
      <w:r w:rsidRPr="00B703BD">
        <w:rPr>
          <w:rFonts w:ascii="Trebuchet MS" w:hAnsi="Trebuchet MS"/>
        </w:rPr>
        <w:t xml:space="preserve"> de </w:t>
      </w:r>
      <w:proofErr w:type="spellStart"/>
      <w:r w:rsidRPr="00B703BD">
        <w:rPr>
          <w:rFonts w:ascii="Trebuchet MS" w:hAnsi="Trebuchet MS"/>
        </w:rPr>
        <w:t>fals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ori</w:t>
      </w:r>
      <w:proofErr w:type="spellEnd"/>
      <w:r w:rsidRPr="00B703BD">
        <w:rPr>
          <w:rFonts w:ascii="Trebuchet MS" w:hAnsi="Trebuchet MS"/>
        </w:rPr>
        <w:t xml:space="preserve"> contra </w:t>
      </w:r>
      <w:proofErr w:type="spellStart"/>
      <w:r w:rsidRPr="00B703BD">
        <w:rPr>
          <w:rFonts w:ascii="Trebuchet MS" w:hAnsi="Trebuchet MS"/>
        </w:rPr>
        <w:t>înfăptuirii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justiţiei</w:t>
      </w:r>
      <w:proofErr w:type="spellEnd"/>
      <w:r w:rsidRPr="00B703BD">
        <w:rPr>
          <w:rFonts w:ascii="Trebuchet MS" w:hAnsi="Trebuchet MS"/>
        </w:rPr>
        <w:t xml:space="preserve">, </w:t>
      </w:r>
      <w:proofErr w:type="spellStart"/>
      <w:r w:rsidRPr="00B703BD">
        <w:rPr>
          <w:rFonts w:ascii="Trebuchet MS" w:hAnsi="Trebuchet MS"/>
        </w:rPr>
        <w:t>infracţiuni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săvârşite</w:t>
      </w:r>
      <w:proofErr w:type="spellEnd"/>
      <w:r w:rsidRPr="00B703BD">
        <w:rPr>
          <w:rFonts w:ascii="Trebuchet MS" w:hAnsi="Trebuchet MS"/>
        </w:rPr>
        <w:t xml:space="preserve"> cu </w:t>
      </w:r>
      <w:proofErr w:type="spellStart"/>
      <w:r w:rsidRPr="00B703BD">
        <w:rPr>
          <w:rFonts w:ascii="Trebuchet MS" w:hAnsi="Trebuchet MS"/>
        </w:rPr>
        <w:t>intenţie</w:t>
      </w:r>
      <w:proofErr w:type="spellEnd"/>
      <w:r w:rsidRPr="00B703BD">
        <w:rPr>
          <w:rFonts w:ascii="Trebuchet MS" w:hAnsi="Trebuchet MS"/>
        </w:rPr>
        <w:t xml:space="preserve"> care </w:t>
      </w:r>
      <w:proofErr w:type="spellStart"/>
      <w:r w:rsidRPr="00B703BD">
        <w:rPr>
          <w:rFonts w:ascii="Trebuchet MS" w:hAnsi="Trebuchet MS"/>
        </w:rPr>
        <w:t>ar</w:t>
      </w:r>
      <w:proofErr w:type="spellEnd"/>
      <w:r w:rsidRPr="00B703BD">
        <w:rPr>
          <w:rFonts w:ascii="Trebuchet MS" w:hAnsi="Trebuchet MS"/>
        </w:rPr>
        <w:t xml:space="preserve"> face o </w:t>
      </w:r>
      <w:proofErr w:type="spellStart"/>
      <w:r w:rsidRPr="00B703BD">
        <w:rPr>
          <w:rFonts w:ascii="Trebuchet MS" w:hAnsi="Trebuchet MS"/>
        </w:rPr>
        <w:t>persoană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candidată</w:t>
      </w:r>
      <w:proofErr w:type="spellEnd"/>
      <w:r w:rsidRPr="00B703BD">
        <w:rPr>
          <w:rFonts w:ascii="Trebuchet MS" w:hAnsi="Trebuchet MS"/>
        </w:rPr>
        <w:t xml:space="preserve"> la post </w:t>
      </w:r>
      <w:proofErr w:type="spellStart"/>
      <w:r w:rsidRPr="00B703BD">
        <w:rPr>
          <w:rFonts w:ascii="Trebuchet MS" w:hAnsi="Trebuchet MS"/>
        </w:rPr>
        <w:t>incompatibilă</w:t>
      </w:r>
      <w:proofErr w:type="spellEnd"/>
      <w:r w:rsidRPr="00B703BD">
        <w:rPr>
          <w:rFonts w:ascii="Trebuchet MS" w:hAnsi="Trebuchet MS"/>
        </w:rPr>
        <w:t xml:space="preserve"> cu </w:t>
      </w:r>
      <w:proofErr w:type="spellStart"/>
      <w:r w:rsidRPr="00B703BD">
        <w:rPr>
          <w:rFonts w:ascii="Trebuchet MS" w:hAnsi="Trebuchet MS"/>
        </w:rPr>
        <w:t>exercitarea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funcţiei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contractuale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pentru</w:t>
      </w:r>
      <w:proofErr w:type="spellEnd"/>
      <w:r w:rsidRPr="00B703BD">
        <w:rPr>
          <w:rFonts w:ascii="Trebuchet MS" w:hAnsi="Trebuchet MS"/>
        </w:rPr>
        <w:t xml:space="preserve"> care </w:t>
      </w:r>
      <w:proofErr w:type="spellStart"/>
      <w:r w:rsidRPr="00B703BD">
        <w:rPr>
          <w:rFonts w:ascii="Trebuchet MS" w:hAnsi="Trebuchet MS"/>
        </w:rPr>
        <w:t>candidează</w:t>
      </w:r>
      <w:proofErr w:type="spellEnd"/>
      <w:r w:rsidRPr="00B703BD">
        <w:rPr>
          <w:rFonts w:ascii="Trebuchet MS" w:hAnsi="Trebuchet MS"/>
        </w:rPr>
        <w:t xml:space="preserve">, cu </w:t>
      </w:r>
      <w:proofErr w:type="spellStart"/>
      <w:r w:rsidRPr="00B703BD">
        <w:rPr>
          <w:rFonts w:ascii="Trebuchet MS" w:hAnsi="Trebuchet MS"/>
        </w:rPr>
        <w:t>excepţia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situaţiei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în</w:t>
      </w:r>
      <w:proofErr w:type="spellEnd"/>
      <w:r w:rsidRPr="00B703BD">
        <w:rPr>
          <w:rFonts w:ascii="Trebuchet MS" w:hAnsi="Trebuchet MS"/>
        </w:rPr>
        <w:t xml:space="preserve"> care a </w:t>
      </w:r>
      <w:proofErr w:type="spellStart"/>
      <w:r w:rsidRPr="00B703BD">
        <w:rPr>
          <w:rFonts w:ascii="Trebuchet MS" w:hAnsi="Trebuchet MS"/>
        </w:rPr>
        <w:t>intervenit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reabilitarea</w:t>
      </w:r>
      <w:proofErr w:type="spellEnd"/>
      <w:r w:rsidRPr="00B703BD">
        <w:rPr>
          <w:rFonts w:ascii="Trebuchet MS" w:hAnsi="Trebuchet MS"/>
        </w:rPr>
        <w:t>;</w:t>
      </w:r>
    </w:p>
    <w:p w:rsidR="00920AEB" w:rsidRPr="00B703BD" w:rsidRDefault="004A1617" w:rsidP="00D81A9F">
      <w:pPr>
        <w:tabs>
          <w:tab w:val="left" w:pos="6912"/>
        </w:tabs>
        <w:spacing w:after="0"/>
        <w:rPr>
          <w:rFonts w:ascii="Trebuchet MS" w:hAnsi="Trebuchet MS"/>
        </w:rPr>
      </w:pPr>
      <w:r w:rsidRPr="00B703BD">
        <w:rPr>
          <w:rFonts w:ascii="Trebuchet MS" w:hAnsi="Trebuchet MS"/>
        </w:rPr>
        <w:t xml:space="preserve">g) nu </w:t>
      </w:r>
      <w:proofErr w:type="spellStart"/>
      <w:r w:rsidRPr="00B703BD">
        <w:rPr>
          <w:rFonts w:ascii="Trebuchet MS" w:hAnsi="Trebuchet MS"/>
        </w:rPr>
        <w:t>execută</w:t>
      </w:r>
      <w:proofErr w:type="spellEnd"/>
      <w:r w:rsidRPr="00B703BD">
        <w:rPr>
          <w:rFonts w:ascii="Trebuchet MS" w:hAnsi="Trebuchet MS"/>
        </w:rPr>
        <w:t xml:space="preserve"> o </w:t>
      </w:r>
      <w:proofErr w:type="spellStart"/>
      <w:r w:rsidRPr="00B703BD">
        <w:rPr>
          <w:rFonts w:ascii="Trebuchet MS" w:hAnsi="Trebuchet MS"/>
        </w:rPr>
        <w:t>pedeapsă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complementară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prin</w:t>
      </w:r>
      <w:proofErr w:type="spellEnd"/>
      <w:r w:rsidRPr="00B703BD">
        <w:rPr>
          <w:rFonts w:ascii="Trebuchet MS" w:hAnsi="Trebuchet MS"/>
        </w:rPr>
        <w:t xml:space="preserve"> care </w:t>
      </w:r>
      <w:proofErr w:type="spellStart"/>
      <w:r w:rsidRPr="00B703BD">
        <w:rPr>
          <w:rFonts w:ascii="Trebuchet MS" w:hAnsi="Trebuchet MS"/>
        </w:rPr>
        <w:t>i</w:t>
      </w:r>
      <w:proofErr w:type="spellEnd"/>
      <w:r w:rsidRPr="00B703BD">
        <w:rPr>
          <w:rFonts w:ascii="Trebuchet MS" w:hAnsi="Trebuchet MS"/>
        </w:rPr>
        <w:t xml:space="preserve">-a </w:t>
      </w:r>
      <w:proofErr w:type="spellStart"/>
      <w:r w:rsidRPr="00B703BD">
        <w:rPr>
          <w:rFonts w:ascii="Trebuchet MS" w:hAnsi="Trebuchet MS"/>
        </w:rPr>
        <w:t>fost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interzisă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exercitarea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dreptului</w:t>
      </w:r>
      <w:proofErr w:type="spellEnd"/>
      <w:r w:rsidRPr="00B703BD">
        <w:rPr>
          <w:rFonts w:ascii="Trebuchet MS" w:hAnsi="Trebuchet MS"/>
        </w:rPr>
        <w:t xml:space="preserve"> de a </w:t>
      </w:r>
      <w:proofErr w:type="spellStart"/>
      <w:r w:rsidRPr="00B703BD">
        <w:rPr>
          <w:rFonts w:ascii="Trebuchet MS" w:hAnsi="Trebuchet MS"/>
        </w:rPr>
        <w:t>ocupa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funcţia</w:t>
      </w:r>
      <w:proofErr w:type="spellEnd"/>
      <w:r w:rsidRPr="00B703BD">
        <w:rPr>
          <w:rFonts w:ascii="Trebuchet MS" w:hAnsi="Trebuchet MS"/>
        </w:rPr>
        <w:t xml:space="preserve">, de a </w:t>
      </w:r>
      <w:proofErr w:type="spellStart"/>
      <w:r w:rsidRPr="00B703BD">
        <w:rPr>
          <w:rFonts w:ascii="Trebuchet MS" w:hAnsi="Trebuchet MS"/>
        </w:rPr>
        <w:t>exercita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profesia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sau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meseria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ori</w:t>
      </w:r>
      <w:proofErr w:type="spellEnd"/>
      <w:r w:rsidRPr="00B703BD">
        <w:rPr>
          <w:rFonts w:ascii="Trebuchet MS" w:hAnsi="Trebuchet MS"/>
        </w:rPr>
        <w:t xml:space="preserve"> de a </w:t>
      </w:r>
      <w:proofErr w:type="spellStart"/>
      <w:r w:rsidRPr="00B703BD">
        <w:rPr>
          <w:rFonts w:ascii="Trebuchet MS" w:hAnsi="Trebuchet MS"/>
        </w:rPr>
        <w:t>desfăşura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activitatea</w:t>
      </w:r>
      <w:proofErr w:type="spellEnd"/>
      <w:r w:rsidRPr="00B703BD">
        <w:rPr>
          <w:rFonts w:ascii="Trebuchet MS" w:hAnsi="Trebuchet MS"/>
        </w:rPr>
        <w:t xml:space="preserve"> de care s-a </w:t>
      </w:r>
      <w:proofErr w:type="spellStart"/>
      <w:r w:rsidRPr="00B703BD">
        <w:rPr>
          <w:rFonts w:ascii="Trebuchet MS" w:hAnsi="Trebuchet MS"/>
        </w:rPr>
        <w:t>folosit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pentru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săvârşirea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infracţiunii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sau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faţă</w:t>
      </w:r>
      <w:proofErr w:type="spellEnd"/>
      <w:r w:rsidRPr="00B703BD">
        <w:rPr>
          <w:rFonts w:ascii="Trebuchet MS" w:hAnsi="Trebuchet MS"/>
        </w:rPr>
        <w:t xml:space="preserve"> de </w:t>
      </w:r>
      <w:proofErr w:type="spellStart"/>
      <w:r w:rsidRPr="00B703BD">
        <w:rPr>
          <w:rFonts w:ascii="Trebuchet MS" w:hAnsi="Trebuchet MS"/>
        </w:rPr>
        <w:t>aceasta</w:t>
      </w:r>
      <w:proofErr w:type="spellEnd"/>
      <w:r w:rsidRPr="00B703BD">
        <w:rPr>
          <w:rFonts w:ascii="Trebuchet MS" w:hAnsi="Trebuchet MS"/>
        </w:rPr>
        <w:t xml:space="preserve"> nu s-a </w:t>
      </w:r>
      <w:proofErr w:type="spellStart"/>
      <w:r w:rsidRPr="00B703BD">
        <w:rPr>
          <w:rFonts w:ascii="Trebuchet MS" w:hAnsi="Trebuchet MS"/>
        </w:rPr>
        <w:t>luat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măsura</w:t>
      </w:r>
      <w:proofErr w:type="spellEnd"/>
      <w:r w:rsidRPr="00B703BD">
        <w:rPr>
          <w:rFonts w:ascii="Trebuchet MS" w:hAnsi="Trebuchet MS"/>
        </w:rPr>
        <w:t xml:space="preserve"> de </w:t>
      </w:r>
      <w:proofErr w:type="spellStart"/>
      <w:r w:rsidRPr="00B703BD">
        <w:rPr>
          <w:rFonts w:ascii="Trebuchet MS" w:hAnsi="Trebuchet MS"/>
        </w:rPr>
        <w:t>siguranţă</w:t>
      </w:r>
      <w:proofErr w:type="spellEnd"/>
      <w:r w:rsidRPr="00B703BD">
        <w:rPr>
          <w:rFonts w:ascii="Trebuchet MS" w:hAnsi="Trebuchet MS"/>
        </w:rPr>
        <w:t xml:space="preserve"> a </w:t>
      </w:r>
      <w:proofErr w:type="spellStart"/>
      <w:r w:rsidRPr="00B703BD">
        <w:rPr>
          <w:rFonts w:ascii="Trebuchet MS" w:hAnsi="Trebuchet MS"/>
        </w:rPr>
        <w:t>interzicerii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ocupării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unei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funcţii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sau</w:t>
      </w:r>
      <w:proofErr w:type="spellEnd"/>
      <w:r w:rsidRPr="00B703BD">
        <w:rPr>
          <w:rFonts w:ascii="Trebuchet MS" w:hAnsi="Trebuchet MS"/>
        </w:rPr>
        <w:t xml:space="preserve"> a </w:t>
      </w:r>
      <w:proofErr w:type="spellStart"/>
      <w:r w:rsidRPr="00B703BD">
        <w:rPr>
          <w:rFonts w:ascii="Trebuchet MS" w:hAnsi="Trebuchet MS"/>
        </w:rPr>
        <w:t>exercitării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unei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profesii</w:t>
      </w:r>
      <w:proofErr w:type="spellEnd"/>
      <w:r w:rsidRPr="00B703BD">
        <w:rPr>
          <w:rFonts w:ascii="Trebuchet MS" w:hAnsi="Trebuchet MS"/>
        </w:rPr>
        <w:t>;</w:t>
      </w:r>
    </w:p>
    <w:p w:rsidR="00B92C83" w:rsidRPr="006E6DDF" w:rsidRDefault="004A1617" w:rsidP="006E6DDF">
      <w:pPr>
        <w:tabs>
          <w:tab w:val="left" w:pos="6912"/>
        </w:tabs>
        <w:spacing w:after="0"/>
        <w:jc w:val="both"/>
        <w:rPr>
          <w:rFonts w:ascii="Trebuchet MS" w:hAnsi="Trebuchet MS"/>
        </w:rPr>
      </w:pPr>
      <w:r w:rsidRPr="00B703BD">
        <w:rPr>
          <w:rFonts w:ascii="Trebuchet MS" w:hAnsi="Trebuchet MS"/>
        </w:rPr>
        <w:t xml:space="preserve">h) nu a </w:t>
      </w:r>
      <w:proofErr w:type="spellStart"/>
      <w:r w:rsidRPr="00B703BD">
        <w:rPr>
          <w:rFonts w:ascii="Trebuchet MS" w:hAnsi="Trebuchet MS"/>
        </w:rPr>
        <w:t>comis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infracţiunile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prevăzute</w:t>
      </w:r>
      <w:proofErr w:type="spellEnd"/>
      <w:r w:rsidRPr="00B703BD">
        <w:rPr>
          <w:rFonts w:ascii="Trebuchet MS" w:hAnsi="Trebuchet MS"/>
        </w:rPr>
        <w:t xml:space="preserve"> la art. 1 </w:t>
      </w:r>
      <w:proofErr w:type="spellStart"/>
      <w:r w:rsidRPr="00B703BD">
        <w:rPr>
          <w:rFonts w:ascii="Trebuchet MS" w:hAnsi="Trebuchet MS"/>
        </w:rPr>
        <w:t>alin</w:t>
      </w:r>
      <w:proofErr w:type="spellEnd"/>
      <w:r w:rsidRPr="00B703BD">
        <w:rPr>
          <w:rFonts w:ascii="Trebuchet MS" w:hAnsi="Trebuchet MS"/>
        </w:rPr>
        <w:t xml:space="preserve">. (2) din </w:t>
      </w:r>
      <w:proofErr w:type="spellStart"/>
      <w:r w:rsidRPr="00B703BD">
        <w:rPr>
          <w:rFonts w:ascii="Trebuchet MS" w:hAnsi="Trebuchet MS"/>
        </w:rPr>
        <w:t>Legea</w:t>
      </w:r>
      <w:proofErr w:type="spellEnd"/>
      <w:r w:rsidRPr="00B703BD">
        <w:rPr>
          <w:rFonts w:ascii="Trebuchet MS" w:hAnsi="Trebuchet MS"/>
        </w:rPr>
        <w:t xml:space="preserve"> nr. 118/2019 </w:t>
      </w:r>
      <w:proofErr w:type="spellStart"/>
      <w:r w:rsidRPr="00B703BD">
        <w:rPr>
          <w:rFonts w:ascii="Trebuchet MS" w:hAnsi="Trebuchet MS"/>
        </w:rPr>
        <w:t>privind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Registrul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naţional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automatizat</w:t>
      </w:r>
      <w:proofErr w:type="spellEnd"/>
      <w:r w:rsidRPr="00B703BD">
        <w:rPr>
          <w:rFonts w:ascii="Trebuchet MS" w:hAnsi="Trebuchet MS"/>
        </w:rPr>
        <w:t xml:space="preserve"> cu </w:t>
      </w:r>
      <w:proofErr w:type="spellStart"/>
      <w:r w:rsidRPr="00B703BD">
        <w:rPr>
          <w:rFonts w:ascii="Trebuchet MS" w:hAnsi="Trebuchet MS"/>
        </w:rPr>
        <w:t>privire</w:t>
      </w:r>
      <w:proofErr w:type="spellEnd"/>
      <w:r w:rsidRPr="00B703BD">
        <w:rPr>
          <w:rFonts w:ascii="Trebuchet MS" w:hAnsi="Trebuchet MS"/>
        </w:rPr>
        <w:t xml:space="preserve"> la </w:t>
      </w:r>
      <w:proofErr w:type="spellStart"/>
      <w:r w:rsidRPr="00B703BD">
        <w:rPr>
          <w:rFonts w:ascii="Trebuchet MS" w:hAnsi="Trebuchet MS"/>
        </w:rPr>
        <w:t>persoanele</w:t>
      </w:r>
      <w:proofErr w:type="spellEnd"/>
      <w:r w:rsidRPr="00B703BD">
        <w:rPr>
          <w:rFonts w:ascii="Trebuchet MS" w:hAnsi="Trebuchet MS"/>
        </w:rPr>
        <w:t xml:space="preserve"> care au </w:t>
      </w:r>
      <w:proofErr w:type="spellStart"/>
      <w:r w:rsidRPr="00B703BD">
        <w:rPr>
          <w:rFonts w:ascii="Trebuchet MS" w:hAnsi="Trebuchet MS"/>
        </w:rPr>
        <w:t>comis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infracţiuni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sexuale</w:t>
      </w:r>
      <w:proofErr w:type="spellEnd"/>
      <w:r w:rsidRPr="00B703BD">
        <w:rPr>
          <w:rFonts w:ascii="Trebuchet MS" w:hAnsi="Trebuchet MS"/>
        </w:rPr>
        <w:t xml:space="preserve">, de </w:t>
      </w:r>
      <w:proofErr w:type="spellStart"/>
      <w:r w:rsidRPr="00B703BD">
        <w:rPr>
          <w:rFonts w:ascii="Trebuchet MS" w:hAnsi="Trebuchet MS"/>
        </w:rPr>
        <w:t>exploatare</w:t>
      </w:r>
      <w:proofErr w:type="spellEnd"/>
      <w:r w:rsidRPr="00B703BD">
        <w:rPr>
          <w:rFonts w:ascii="Trebuchet MS" w:hAnsi="Trebuchet MS"/>
        </w:rPr>
        <w:t xml:space="preserve"> a </w:t>
      </w:r>
      <w:proofErr w:type="spellStart"/>
      <w:r w:rsidRPr="00B703BD">
        <w:rPr>
          <w:rFonts w:ascii="Trebuchet MS" w:hAnsi="Trebuchet MS"/>
        </w:rPr>
        <w:t>unor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persoane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sau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asupra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minorilor</w:t>
      </w:r>
      <w:proofErr w:type="spellEnd"/>
      <w:r w:rsidRPr="00B703BD">
        <w:rPr>
          <w:rFonts w:ascii="Trebuchet MS" w:hAnsi="Trebuchet MS"/>
        </w:rPr>
        <w:t xml:space="preserve">, precum </w:t>
      </w:r>
      <w:proofErr w:type="spellStart"/>
      <w:r w:rsidRPr="00B703BD">
        <w:rPr>
          <w:rFonts w:ascii="Trebuchet MS" w:hAnsi="Trebuchet MS"/>
        </w:rPr>
        <w:t>şi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pentru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completarea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Legii</w:t>
      </w:r>
      <w:proofErr w:type="spellEnd"/>
      <w:r w:rsidRPr="00B703BD">
        <w:rPr>
          <w:rFonts w:ascii="Trebuchet MS" w:hAnsi="Trebuchet MS"/>
        </w:rPr>
        <w:t xml:space="preserve"> nr. 76/2008 </w:t>
      </w:r>
      <w:proofErr w:type="spellStart"/>
      <w:r w:rsidRPr="00B703BD">
        <w:rPr>
          <w:rFonts w:ascii="Trebuchet MS" w:hAnsi="Trebuchet MS"/>
        </w:rPr>
        <w:t>privind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organizarea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şi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funcţionarea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Sistemului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Naţional</w:t>
      </w:r>
      <w:proofErr w:type="spellEnd"/>
      <w:r w:rsidRPr="00B703BD">
        <w:rPr>
          <w:rFonts w:ascii="Trebuchet MS" w:hAnsi="Trebuchet MS"/>
        </w:rPr>
        <w:t xml:space="preserve"> de Date </w:t>
      </w:r>
      <w:proofErr w:type="spellStart"/>
      <w:r w:rsidRPr="00B703BD">
        <w:rPr>
          <w:rFonts w:ascii="Trebuchet MS" w:hAnsi="Trebuchet MS"/>
        </w:rPr>
        <w:t>Genetice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Judiciare</w:t>
      </w:r>
      <w:proofErr w:type="spellEnd"/>
      <w:r w:rsidRPr="00B703BD">
        <w:rPr>
          <w:rFonts w:ascii="Trebuchet MS" w:hAnsi="Trebuchet MS"/>
        </w:rPr>
        <w:t xml:space="preserve">, cu </w:t>
      </w:r>
      <w:proofErr w:type="spellStart"/>
      <w:r w:rsidRPr="00B703BD">
        <w:rPr>
          <w:rFonts w:ascii="Trebuchet MS" w:hAnsi="Trebuchet MS"/>
        </w:rPr>
        <w:t>modificările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ulterioare</w:t>
      </w:r>
      <w:proofErr w:type="spellEnd"/>
      <w:r w:rsidRPr="00B703BD">
        <w:rPr>
          <w:rFonts w:ascii="Trebuchet MS" w:hAnsi="Trebuchet MS"/>
        </w:rPr>
        <w:t xml:space="preserve">, </w:t>
      </w:r>
      <w:proofErr w:type="spellStart"/>
      <w:r w:rsidRPr="00B703BD">
        <w:rPr>
          <w:rFonts w:ascii="Trebuchet MS" w:hAnsi="Trebuchet MS"/>
        </w:rPr>
        <w:t>pentru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domeniile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prevăzute</w:t>
      </w:r>
      <w:proofErr w:type="spellEnd"/>
      <w:r w:rsidRPr="00B703BD">
        <w:rPr>
          <w:rFonts w:ascii="Trebuchet MS" w:hAnsi="Trebuchet MS"/>
        </w:rPr>
        <w:t xml:space="preserve"> la art. 35 </w:t>
      </w:r>
      <w:proofErr w:type="spellStart"/>
      <w:r w:rsidRPr="00B703BD">
        <w:rPr>
          <w:rFonts w:ascii="Trebuchet MS" w:hAnsi="Trebuchet MS"/>
        </w:rPr>
        <w:t>alin</w:t>
      </w:r>
      <w:proofErr w:type="spellEnd"/>
      <w:r w:rsidRPr="00B703BD">
        <w:rPr>
          <w:rFonts w:ascii="Trebuchet MS" w:hAnsi="Trebuchet MS"/>
        </w:rPr>
        <w:t xml:space="preserve">. (1) lit. h) din </w:t>
      </w:r>
      <w:proofErr w:type="spellStart"/>
      <w:r w:rsidRPr="00B703BD">
        <w:rPr>
          <w:rFonts w:ascii="Trebuchet MS" w:hAnsi="Trebuchet MS"/>
        </w:rPr>
        <w:t>Hotărârea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Guvernului</w:t>
      </w:r>
      <w:proofErr w:type="spellEnd"/>
      <w:r w:rsidRPr="00B703BD">
        <w:rPr>
          <w:rFonts w:ascii="Trebuchet MS" w:hAnsi="Trebuchet MS"/>
        </w:rPr>
        <w:t xml:space="preserve"> nr. 1336/2022 </w:t>
      </w:r>
      <w:proofErr w:type="spellStart"/>
      <w:r w:rsidRPr="00B703BD">
        <w:rPr>
          <w:rFonts w:ascii="Trebuchet MS" w:hAnsi="Trebuchet MS"/>
        </w:rPr>
        <w:t>pentru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aprobarea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Regulamentului-cadru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privind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organizarea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şi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dezvoltarea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carierei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personalului</w:t>
      </w:r>
      <w:proofErr w:type="spellEnd"/>
      <w:r w:rsidRPr="00B703BD">
        <w:rPr>
          <w:rFonts w:ascii="Trebuchet MS" w:hAnsi="Trebuchet MS"/>
        </w:rPr>
        <w:t xml:space="preserve"> contractual din </w:t>
      </w:r>
      <w:proofErr w:type="spellStart"/>
      <w:r w:rsidRPr="00B703BD">
        <w:rPr>
          <w:rFonts w:ascii="Trebuchet MS" w:hAnsi="Trebuchet MS"/>
        </w:rPr>
        <w:t>sectorul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bugetar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plătit</w:t>
      </w:r>
      <w:proofErr w:type="spellEnd"/>
      <w:r w:rsidRPr="00B703BD">
        <w:rPr>
          <w:rFonts w:ascii="Trebuchet MS" w:hAnsi="Trebuchet MS"/>
        </w:rPr>
        <w:t xml:space="preserve"> din </w:t>
      </w:r>
      <w:proofErr w:type="spellStart"/>
      <w:r w:rsidRPr="00B703BD">
        <w:rPr>
          <w:rFonts w:ascii="Trebuchet MS" w:hAnsi="Trebuchet MS"/>
        </w:rPr>
        <w:t>fonduri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publice</w:t>
      </w:r>
      <w:proofErr w:type="spellEnd"/>
      <w:r w:rsidR="00CE6D6E" w:rsidRPr="00B703BD">
        <w:rPr>
          <w:rFonts w:ascii="Trebuchet MS" w:hAnsi="Trebuchet MS"/>
          <w:lang w:val="ro-RO"/>
        </w:rPr>
        <w:t xml:space="preserve"> </w:t>
      </w:r>
    </w:p>
    <w:p w:rsidR="00F401B3" w:rsidRDefault="00F401B3" w:rsidP="00A37523">
      <w:pPr>
        <w:spacing w:after="0" w:line="240" w:lineRule="auto"/>
        <w:ind w:right="49"/>
        <w:rPr>
          <w:rFonts w:ascii="Trebuchet MS" w:hAnsi="Trebuchet MS"/>
          <w:b/>
          <w:sz w:val="24"/>
          <w:szCs w:val="24"/>
        </w:rPr>
      </w:pPr>
      <w:proofErr w:type="spellStart"/>
      <w:r w:rsidRPr="00606BAC">
        <w:rPr>
          <w:rFonts w:ascii="Trebuchet MS" w:hAnsi="Trebuchet MS"/>
          <w:b/>
          <w:sz w:val="24"/>
          <w:szCs w:val="24"/>
        </w:rPr>
        <w:t>Dosarele</w:t>
      </w:r>
      <w:proofErr w:type="spellEnd"/>
      <w:r w:rsidRPr="00606BAC">
        <w:rPr>
          <w:rFonts w:ascii="Trebuchet MS" w:hAnsi="Trebuchet MS"/>
          <w:b/>
          <w:sz w:val="24"/>
          <w:szCs w:val="24"/>
        </w:rPr>
        <w:t xml:space="preserve"> de concurs se </w:t>
      </w:r>
      <w:proofErr w:type="spellStart"/>
      <w:r w:rsidRPr="00606BAC">
        <w:rPr>
          <w:rFonts w:ascii="Trebuchet MS" w:hAnsi="Trebuchet MS"/>
          <w:b/>
          <w:sz w:val="24"/>
          <w:szCs w:val="24"/>
        </w:rPr>
        <w:t>vor</w:t>
      </w:r>
      <w:proofErr w:type="spellEnd"/>
      <w:r w:rsidRPr="00606BA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606BAC">
        <w:rPr>
          <w:rFonts w:ascii="Trebuchet MS" w:hAnsi="Trebuchet MS"/>
          <w:b/>
          <w:sz w:val="24"/>
          <w:szCs w:val="24"/>
        </w:rPr>
        <w:t>prezenta</w:t>
      </w:r>
      <w:proofErr w:type="spellEnd"/>
      <w:r w:rsidRPr="00606BAC">
        <w:rPr>
          <w:rFonts w:ascii="Trebuchet MS" w:hAnsi="Trebuchet MS"/>
          <w:b/>
          <w:sz w:val="24"/>
          <w:szCs w:val="24"/>
        </w:rPr>
        <w:t xml:space="preserve"> la </w:t>
      </w:r>
      <w:proofErr w:type="spellStart"/>
      <w:r w:rsidRPr="00606BAC">
        <w:rPr>
          <w:rFonts w:ascii="Trebuchet MS" w:hAnsi="Trebuchet MS"/>
          <w:b/>
          <w:sz w:val="24"/>
          <w:szCs w:val="24"/>
        </w:rPr>
        <w:t>Biroul</w:t>
      </w:r>
      <w:proofErr w:type="spellEnd"/>
      <w:r w:rsidRPr="00606BA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606BAC">
        <w:rPr>
          <w:rFonts w:ascii="Trebuchet MS" w:hAnsi="Trebuchet MS"/>
          <w:b/>
          <w:sz w:val="24"/>
          <w:szCs w:val="24"/>
        </w:rPr>
        <w:t>Resurse</w:t>
      </w:r>
      <w:proofErr w:type="spellEnd"/>
      <w:r w:rsidRPr="00606BA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606BAC">
        <w:rPr>
          <w:rFonts w:ascii="Trebuchet MS" w:hAnsi="Trebuchet MS"/>
          <w:b/>
          <w:sz w:val="24"/>
          <w:szCs w:val="24"/>
        </w:rPr>
        <w:t>umane</w:t>
      </w:r>
      <w:proofErr w:type="spellEnd"/>
      <w:r w:rsidR="0061253E">
        <w:rPr>
          <w:rFonts w:ascii="Trebuchet MS" w:hAnsi="Trebuchet MS"/>
          <w:b/>
          <w:sz w:val="24"/>
          <w:szCs w:val="24"/>
        </w:rPr>
        <w:t xml:space="preserve"> et. II camera </w:t>
      </w:r>
      <w:proofErr w:type="gramStart"/>
      <w:r w:rsidR="0061253E">
        <w:rPr>
          <w:rFonts w:ascii="Trebuchet MS" w:hAnsi="Trebuchet MS"/>
          <w:b/>
          <w:sz w:val="24"/>
          <w:szCs w:val="24"/>
        </w:rPr>
        <w:t>21</w:t>
      </w:r>
      <w:r w:rsidR="00525AD0">
        <w:rPr>
          <w:rFonts w:ascii="Trebuchet MS" w:hAnsi="Trebuchet MS"/>
          <w:b/>
          <w:sz w:val="24"/>
          <w:szCs w:val="24"/>
        </w:rPr>
        <w:t xml:space="preserve">, </w:t>
      </w:r>
      <w:r w:rsidR="00A3752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A37523">
        <w:rPr>
          <w:rFonts w:ascii="Trebuchet MS" w:hAnsi="Trebuchet MS"/>
          <w:b/>
          <w:sz w:val="24"/>
          <w:szCs w:val="24"/>
        </w:rPr>
        <w:t>dup</w:t>
      </w:r>
      <w:r w:rsidR="009661A0">
        <w:rPr>
          <w:rFonts w:ascii="Trebuchet MS" w:hAnsi="Trebuchet MS"/>
          <w:b/>
          <w:sz w:val="24"/>
          <w:szCs w:val="24"/>
        </w:rPr>
        <w:t>ă</w:t>
      </w:r>
      <w:proofErr w:type="spellEnd"/>
      <w:proofErr w:type="gramEnd"/>
      <w:r w:rsidR="009661A0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9661A0">
        <w:rPr>
          <w:rFonts w:ascii="Trebuchet MS" w:hAnsi="Trebuchet MS"/>
          <w:b/>
          <w:sz w:val="24"/>
          <w:szCs w:val="24"/>
        </w:rPr>
        <w:t>urmă</w:t>
      </w:r>
      <w:r w:rsidR="00A37523">
        <w:rPr>
          <w:rFonts w:ascii="Trebuchet MS" w:hAnsi="Trebuchet MS"/>
          <w:b/>
          <w:sz w:val="24"/>
          <w:szCs w:val="24"/>
        </w:rPr>
        <w:t>torul</w:t>
      </w:r>
      <w:proofErr w:type="spellEnd"/>
      <w:r w:rsidR="00A37523">
        <w:rPr>
          <w:rFonts w:ascii="Trebuchet MS" w:hAnsi="Trebuchet MS"/>
          <w:b/>
          <w:sz w:val="24"/>
          <w:szCs w:val="24"/>
        </w:rPr>
        <w:t xml:space="preserve"> program: </w:t>
      </w:r>
      <w:r>
        <w:rPr>
          <w:rFonts w:ascii="Trebuchet MS" w:hAnsi="Trebuchet MS"/>
          <w:b/>
          <w:sz w:val="24"/>
          <w:szCs w:val="24"/>
        </w:rPr>
        <w:t xml:space="preserve">Luni-Joi </w:t>
      </w:r>
      <w:proofErr w:type="spellStart"/>
      <w:r>
        <w:rPr>
          <w:rFonts w:ascii="Trebuchet MS" w:hAnsi="Trebuchet MS"/>
          <w:b/>
          <w:sz w:val="24"/>
          <w:szCs w:val="24"/>
        </w:rPr>
        <w:t>orele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13:00 -15:00</w:t>
      </w:r>
      <w:r w:rsidR="00A3752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606BAC">
        <w:rPr>
          <w:rFonts w:ascii="Trebuchet MS" w:hAnsi="Trebuchet MS"/>
          <w:b/>
          <w:sz w:val="24"/>
          <w:szCs w:val="24"/>
        </w:rPr>
        <w:t>Vineri</w:t>
      </w:r>
      <w:proofErr w:type="spellEnd"/>
      <w:r w:rsidRPr="00606BA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606BAC">
        <w:rPr>
          <w:rFonts w:ascii="Trebuchet MS" w:hAnsi="Trebuchet MS"/>
          <w:b/>
          <w:sz w:val="24"/>
          <w:szCs w:val="24"/>
        </w:rPr>
        <w:t>orele</w:t>
      </w:r>
      <w:proofErr w:type="spellEnd"/>
      <w:r w:rsidRPr="00606BAC">
        <w:rPr>
          <w:rFonts w:ascii="Trebuchet MS" w:hAnsi="Trebuchet MS"/>
          <w:b/>
          <w:sz w:val="24"/>
          <w:szCs w:val="24"/>
        </w:rPr>
        <w:t xml:space="preserve"> 11:30</w:t>
      </w:r>
      <w:r>
        <w:rPr>
          <w:rFonts w:ascii="Trebuchet MS" w:hAnsi="Trebuchet MS"/>
          <w:b/>
          <w:sz w:val="24"/>
          <w:szCs w:val="24"/>
        </w:rPr>
        <w:t xml:space="preserve"> </w:t>
      </w:r>
      <w:r w:rsidRPr="00606BAC">
        <w:rPr>
          <w:rFonts w:ascii="Trebuchet MS" w:hAnsi="Trebuchet MS"/>
          <w:b/>
          <w:sz w:val="24"/>
          <w:szCs w:val="24"/>
        </w:rPr>
        <w:t>-12:30</w:t>
      </w:r>
    </w:p>
    <w:p w:rsidR="00A37523" w:rsidRDefault="00A37523" w:rsidP="003B45AF">
      <w:pPr>
        <w:spacing w:after="0" w:line="240" w:lineRule="auto"/>
        <w:ind w:right="48"/>
        <w:jc w:val="both"/>
        <w:rPr>
          <w:rFonts w:ascii="Trebuchet MS" w:hAnsi="Trebuchet MS"/>
          <w:b/>
          <w:sz w:val="24"/>
          <w:szCs w:val="24"/>
        </w:rPr>
      </w:pPr>
    </w:p>
    <w:p w:rsidR="00B92C83" w:rsidRPr="0058119B" w:rsidRDefault="002D638D" w:rsidP="0058119B">
      <w:pPr>
        <w:spacing w:after="0"/>
        <w:ind w:right="48"/>
        <w:jc w:val="both"/>
        <w:rPr>
          <w:rFonts w:ascii="Trebuchet MS" w:hAnsi="Trebuchet MS"/>
          <w:b/>
          <w:sz w:val="24"/>
          <w:szCs w:val="24"/>
          <w:lang w:val="ro-RO"/>
        </w:rPr>
      </w:pPr>
      <w:proofErr w:type="spellStart"/>
      <w:r w:rsidRPr="00D453D3">
        <w:rPr>
          <w:rFonts w:ascii="Trebuchet MS" w:hAnsi="Trebuchet MS"/>
          <w:b/>
          <w:sz w:val="24"/>
          <w:szCs w:val="24"/>
        </w:rPr>
        <w:t>Prin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raportare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la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nevoile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individuale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,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candidatul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cu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dizabilităţi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poate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înainta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comisiei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de concurs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propunerea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sa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privind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instrumentele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necesare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pentru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asigurarea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accesibilităţii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probelor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de concurs</w:t>
      </w:r>
      <w:r>
        <w:rPr>
          <w:rFonts w:ascii="Trebuchet MS" w:hAnsi="Trebuchet MS"/>
          <w:b/>
          <w:sz w:val="24"/>
          <w:szCs w:val="24"/>
        </w:rPr>
        <w:t>.</w:t>
      </w:r>
    </w:p>
    <w:p w:rsidR="00B92C83" w:rsidRDefault="00B92C83" w:rsidP="00A74FDB">
      <w:pPr>
        <w:spacing w:after="0"/>
        <w:jc w:val="both"/>
        <w:rPr>
          <w:rFonts w:ascii="Trebuchet MS" w:eastAsia="Times New Roman" w:hAnsi="Trebuchet MS"/>
          <w:b/>
          <w:sz w:val="24"/>
          <w:szCs w:val="24"/>
        </w:rPr>
      </w:pPr>
    </w:p>
    <w:p w:rsidR="00B77816" w:rsidRDefault="00B77816" w:rsidP="00A74FDB">
      <w:pPr>
        <w:spacing w:after="0"/>
        <w:jc w:val="both"/>
        <w:rPr>
          <w:rFonts w:ascii="Trebuchet MS" w:eastAsia="Times New Roman" w:hAnsi="Trebuchet MS"/>
          <w:b/>
          <w:sz w:val="24"/>
          <w:szCs w:val="24"/>
        </w:rPr>
      </w:pPr>
      <w:proofErr w:type="spellStart"/>
      <w:r w:rsidRPr="00B77816">
        <w:rPr>
          <w:rFonts w:ascii="Trebuchet MS" w:eastAsia="Times New Roman" w:hAnsi="Trebuchet MS"/>
          <w:b/>
          <w:sz w:val="24"/>
          <w:szCs w:val="24"/>
        </w:rPr>
        <w:t>Relaţii</w:t>
      </w:r>
      <w:proofErr w:type="spellEnd"/>
      <w:r w:rsidRPr="00B77816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Pr="00B77816">
        <w:rPr>
          <w:rFonts w:ascii="Trebuchet MS" w:eastAsia="Times New Roman" w:hAnsi="Trebuchet MS"/>
          <w:b/>
          <w:sz w:val="24"/>
          <w:szCs w:val="24"/>
        </w:rPr>
        <w:t>suplimentare</w:t>
      </w:r>
      <w:proofErr w:type="spellEnd"/>
      <w:r w:rsidRPr="00B77816">
        <w:rPr>
          <w:rFonts w:ascii="Trebuchet MS" w:eastAsia="Times New Roman" w:hAnsi="Trebuchet MS"/>
          <w:b/>
          <w:sz w:val="24"/>
          <w:szCs w:val="24"/>
        </w:rPr>
        <w:t xml:space="preserve"> se pot </w:t>
      </w:r>
      <w:proofErr w:type="spellStart"/>
      <w:r w:rsidRPr="00B77816">
        <w:rPr>
          <w:rFonts w:ascii="Trebuchet MS" w:eastAsia="Times New Roman" w:hAnsi="Trebuchet MS"/>
          <w:b/>
          <w:sz w:val="24"/>
          <w:szCs w:val="24"/>
        </w:rPr>
        <w:t>obţine</w:t>
      </w:r>
      <w:proofErr w:type="spellEnd"/>
      <w:r w:rsidRPr="00B77816">
        <w:rPr>
          <w:rFonts w:ascii="Trebuchet MS" w:eastAsia="Times New Roman" w:hAnsi="Trebuchet MS"/>
          <w:b/>
          <w:sz w:val="24"/>
          <w:szCs w:val="24"/>
        </w:rPr>
        <w:t xml:space="preserve"> la </w:t>
      </w:r>
      <w:proofErr w:type="spellStart"/>
      <w:r w:rsidRPr="00B77816">
        <w:rPr>
          <w:rFonts w:ascii="Trebuchet MS" w:eastAsia="Times New Roman" w:hAnsi="Trebuchet MS"/>
          <w:b/>
          <w:sz w:val="24"/>
          <w:szCs w:val="24"/>
        </w:rPr>
        <w:t>Serviciul</w:t>
      </w:r>
      <w:proofErr w:type="spellEnd"/>
      <w:r w:rsidRPr="00B77816">
        <w:rPr>
          <w:rFonts w:ascii="Trebuchet MS" w:eastAsia="Times New Roman" w:hAnsi="Trebuchet MS"/>
          <w:b/>
          <w:sz w:val="24"/>
          <w:szCs w:val="24"/>
        </w:rPr>
        <w:t xml:space="preserve"> R.U.N.O. tel.: </w:t>
      </w:r>
      <w:proofErr w:type="gramStart"/>
      <w:r w:rsidRPr="00B77816">
        <w:rPr>
          <w:rFonts w:ascii="Trebuchet MS" w:eastAsia="Times New Roman" w:hAnsi="Trebuchet MS"/>
          <w:b/>
          <w:sz w:val="24"/>
          <w:szCs w:val="24"/>
        </w:rPr>
        <w:t>0264.59.27.71  int.</w:t>
      </w:r>
      <w:proofErr w:type="gramEnd"/>
      <w:r w:rsidRPr="00B77816">
        <w:rPr>
          <w:rFonts w:ascii="Trebuchet MS" w:eastAsia="Times New Roman" w:hAnsi="Trebuchet MS"/>
          <w:b/>
          <w:sz w:val="24"/>
          <w:szCs w:val="24"/>
        </w:rPr>
        <w:t xml:space="preserve"> 1120. </w:t>
      </w:r>
    </w:p>
    <w:p w:rsidR="0058119B" w:rsidRDefault="0058119B" w:rsidP="00A74FDB">
      <w:pPr>
        <w:spacing w:after="0"/>
        <w:jc w:val="both"/>
        <w:rPr>
          <w:rFonts w:ascii="Trebuchet MS" w:eastAsia="Times New Roman" w:hAnsi="Trebuchet MS"/>
          <w:b/>
          <w:sz w:val="24"/>
          <w:szCs w:val="24"/>
        </w:rPr>
      </w:pPr>
    </w:p>
    <w:p w:rsidR="00812F38" w:rsidRDefault="00812F38" w:rsidP="00812F38">
      <w:pPr>
        <w:spacing w:after="0"/>
        <w:jc w:val="center"/>
        <w:rPr>
          <w:rFonts w:ascii="Trebuchet MS" w:eastAsia="Times New Roman" w:hAnsi="Trebuchet MS"/>
          <w:b/>
        </w:rPr>
      </w:pPr>
    </w:p>
    <w:p w:rsidR="008C69DC" w:rsidRDefault="008C69DC" w:rsidP="008C69DC">
      <w:pPr>
        <w:rPr>
          <w:rFonts w:ascii="Trebuchet MS" w:hAnsi="Trebuchet MS" w:cs="Arial"/>
          <w:color w:val="3D3D3D"/>
          <w:shd w:val="clear" w:color="auto" w:fill="FFFFFF"/>
        </w:rPr>
      </w:pPr>
      <w:r w:rsidRPr="008E617A">
        <w:rPr>
          <w:rFonts w:ascii="Trebuchet MS" w:hAnsi="Trebuchet MS" w:cs="Arial"/>
          <w:b/>
          <w:color w:val="3D3D3D"/>
          <w:shd w:val="clear" w:color="auto" w:fill="FFFFFF"/>
        </w:rPr>
        <w:t>TEMATICA PENTRU PROBA SCRISA SI PENTRU PROBA CLINICA</w:t>
      </w:r>
      <w:r w:rsidRPr="008E617A">
        <w:rPr>
          <w:rFonts w:ascii="Trebuchet MS" w:hAnsi="Trebuchet MS" w:cs="Arial"/>
          <w:color w:val="3D3D3D"/>
          <w:shd w:val="clear" w:color="auto" w:fill="FFFFFF"/>
        </w:rPr>
        <w:t>: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>
        <w:rPr>
          <w:rFonts w:ascii="Trebuchet MS" w:hAnsi="Trebuchet MS" w:cs="Arial"/>
          <w:color w:val="3D3D3D"/>
        </w:rPr>
        <w:lastRenderedPageBreak/>
        <w:t xml:space="preserve">1. </w:t>
      </w:r>
      <w:proofErr w:type="spellStart"/>
      <w:r w:rsidRPr="00B047E5">
        <w:rPr>
          <w:rFonts w:ascii="Trebuchet MS" w:hAnsi="Trebuchet MS" w:cs="Arial"/>
          <w:color w:val="3D3D3D"/>
        </w:rPr>
        <w:t>Normalitate</w:t>
      </w:r>
      <w:proofErr w:type="spellEnd"/>
      <w:r w:rsidRPr="00B047E5">
        <w:rPr>
          <w:rFonts w:ascii="Trebuchet MS" w:hAnsi="Trebuchet MS" w:cs="Arial"/>
          <w:color w:val="3D3D3D"/>
        </w:rPr>
        <w:t xml:space="preserve">, </w:t>
      </w:r>
      <w:proofErr w:type="spellStart"/>
      <w:r w:rsidRPr="00B047E5">
        <w:rPr>
          <w:rFonts w:ascii="Trebuchet MS" w:hAnsi="Trebuchet MS" w:cs="Arial"/>
          <w:color w:val="3D3D3D"/>
        </w:rPr>
        <w:t>anormalitate</w:t>
      </w:r>
      <w:proofErr w:type="spellEnd"/>
      <w:r w:rsidRPr="00B047E5">
        <w:rPr>
          <w:rFonts w:ascii="Trebuchet MS" w:hAnsi="Trebuchet MS" w:cs="Arial"/>
          <w:color w:val="3D3D3D"/>
        </w:rPr>
        <w:t xml:space="preserve">, </w:t>
      </w:r>
      <w:proofErr w:type="spellStart"/>
      <w:r w:rsidRPr="00B047E5">
        <w:rPr>
          <w:rFonts w:ascii="Trebuchet MS" w:hAnsi="Trebuchet MS" w:cs="Arial"/>
          <w:color w:val="3D3D3D"/>
        </w:rPr>
        <w:t>sănătate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și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boală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psihică</w:t>
      </w:r>
      <w:proofErr w:type="spellEnd"/>
      <w:r w:rsidRPr="00B047E5">
        <w:rPr>
          <w:rFonts w:ascii="Trebuchet MS" w:hAnsi="Trebuchet MS" w:cs="Arial"/>
          <w:color w:val="3D3D3D"/>
        </w:rPr>
        <w:t>.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2. </w:t>
      </w:r>
      <w:proofErr w:type="spellStart"/>
      <w:r w:rsidRPr="00B047E5">
        <w:rPr>
          <w:rFonts w:ascii="Trebuchet MS" w:hAnsi="Trebuchet MS" w:cs="Arial"/>
          <w:color w:val="3D3D3D"/>
        </w:rPr>
        <w:t>Bazele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biologice</w:t>
      </w:r>
      <w:proofErr w:type="spellEnd"/>
      <w:r w:rsidRPr="00B047E5">
        <w:rPr>
          <w:rFonts w:ascii="Trebuchet MS" w:hAnsi="Trebuchet MS" w:cs="Arial"/>
          <w:color w:val="3D3D3D"/>
        </w:rPr>
        <w:t xml:space="preserve"> ale </w:t>
      </w:r>
      <w:proofErr w:type="spellStart"/>
      <w:r w:rsidRPr="00B047E5">
        <w:rPr>
          <w:rFonts w:ascii="Trebuchet MS" w:hAnsi="Trebuchet MS" w:cs="Arial"/>
          <w:color w:val="3D3D3D"/>
        </w:rPr>
        <w:t>psihiatriei</w:t>
      </w:r>
      <w:proofErr w:type="spellEnd"/>
      <w:r w:rsidRPr="00B047E5">
        <w:rPr>
          <w:rFonts w:ascii="Trebuchet MS" w:hAnsi="Trebuchet MS" w:cs="Arial"/>
          <w:color w:val="3D3D3D"/>
        </w:rPr>
        <w:t xml:space="preserve">. </w:t>
      </w:r>
      <w:proofErr w:type="spellStart"/>
      <w:r w:rsidRPr="00B047E5">
        <w:rPr>
          <w:rFonts w:ascii="Trebuchet MS" w:hAnsi="Trebuchet MS" w:cs="Arial"/>
          <w:color w:val="3D3D3D"/>
        </w:rPr>
        <w:t>Genetică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și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psihiatrie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în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schizofrenie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și</w:t>
      </w:r>
      <w:proofErr w:type="spellEnd"/>
      <w:r w:rsidRPr="00B047E5">
        <w:rPr>
          <w:rFonts w:ascii="Trebuchet MS" w:hAnsi="Trebuchet MS" w:cs="Arial"/>
          <w:color w:val="3D3D3D"/>
        </w:rPr>
        <w:t xml:space="preserve"> TAB.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3. </w:t>
      </w:r>
      <w:proofErr w:type="spellStart"/>
      <w:r w:rsidRPr="00B047E5">
        <w:rPr>
          <w:rFonts w:ascii="Trebuchet MS" w:hAnsi="Trebuchet MS" w:cs="Arial"/>
          <w:color w:val="3D3D3D"/>
        </w:rPr>
        <w:t>Semiologie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psihiatrică</w:t>
      </w:r>
      <w:proofErr w:type="spellEnd"/>
      <w:r w:rsidRPr="00B047E5">
        <w:rPr>
          <w:rFonts w:ascii="Trebuchet MS" w:hAnsi="Trebuchet MS" w:cs="Arial"/>
          <w:color w:val="3D3D3D"/>
        </w:rPr>
        <w:t xml:space="preserve">: </w:t>
      </w:r>
      <w:proofErr w:type="spellStart"/>
      <w:r w:rsidRPr="00B047E5">
        <w:rPr>
          <w:rFonts w:ascii="Trebuchet MS" w:hAnsi="Trebuchet MS" w:cs="Arial"/>
          <w:color w:val="3D3D3D"/>
        </w:rPr>
        <w:t>simptome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psihopatologice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constând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în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tulburarea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diverselor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funcții</w:t>
      </w:r>
      <w:proofErr w:type="spellEnd"/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proofErr w:type="spellStart"/>
      <w:r w:rsidRPr="00B047E5">
        <w:rPr>
          <w:rFonts w:ascii="Trebuchet MS" w:hAnsi="Trebuchet MS" w:cs="Arial"/>
          <w:color w:val="3D3D3D"/>
        </w:rPr>
        <w:t>psihice</w:t>
      </w:r>
      <w:proofErr w:type="spellEnd"/>
      <w:r w:rsidRPr="00B047E5">
        <w:rPr>
          <w:rFonts w:ascii="Trebuchet MS" w:hAnsi="Trebuchet MS" w:cs="Arial"/>
          <w:color w:val="3D3D3D"/>
        </w:rPr>
        <w:t xml:space="preserve">: </w:t>
      </w:r>
      <w:proofErr w:type="spellStart"/>
      <w:r w:rsidRPr="00B047E5">
        <w:rPr>
          <w:rFonts w:ascii="Trebuchet MS" w:hAnsi="Trebuchet MS" w:cs="Arial"/>
          <w:color w:val="3D3D3D"/>
        </w:rPr>
        <w:t>atenție</w:t>
      </w:r>
      <w:proofErr w:type="spellEnd"/>
      <w:r w:rsidRPr="00B047E5">
        <w:rPr>
          <w:rFonts w:ascii="Trebuchet MS" w:hAnsi="Trebuchet MS" w:cs="Arial"/>
          <w:color w:val="3D3D3D"/>
        </w:rPr>
        <w:t xml:space="preserve"> (</w:t>
      </w:r>
      <w:proofErr w:type="spellStart"/>
      <w:r w:rsidRPr="00B047E5">
        <w:rPr>
          <w:rFonts w:ascii="Trebuchet MS" w:hAnsi="Trebuchet MS" w:cs="Arial"/>
          <w:color w:val="3D3D3D"/>
        </w:rPr>
        <w:t>prosexie</w:t>
      </w:r>
      <w:proofErr w:type="spellEnd"/>
      <w:r w:rsidRPr="00B047E5">
        <w:rPr>
          <w:rFonts w:ascii="Trebuchet MS" w:hAnsi="Trebuchet MS" w:cs="Arial"/>
          <w:color w:val="3D3D3D"/>
        </w:rPr>
        <w:t xml:space="preserve">), </w:t>
      </w:r>
      <w:proofErr w:type="spellStart"/>
      <w:r w:rsidRPr="00B047E5">
        <w:rPr>
          <w:rFonts w:ascii="Trebuchet MS" w:hAnsi="Trebuchet MS" w:cs="Arial"/>
          <w:color w:val="3D3D3D"/>
        </w:rPr>
        <w:t>percepție</w:t>
      </w:r>
      <w:proofErr w:type="spellEnd"/>
      <w:r w:rsidRPr="00B047E5">
        <w:rPr>
          <w:rFonts w:ascii="Trebuchet MS" w:hAnsi="Trebuchet MS" w:cs="Arial"/>
          <w:color w:val="3D3D3D"/>
        </w:rPr>
        <w:t xml:space="preserve">, </w:t>
      </w:r>
      <w:proofErr w:type="spellStart"/>
      <w:r w:rsidRPr="00B047E5">
        <w:rPr>
          <w:rFonts w:ascii="Trebuchet MS" w:hAnsi="Trebuchet MS" w:cs="Arial"/>
          <w:color w:val="3D3D3D"/>
        </w:rPr>
        <w:t>memorie</w:t>
      </w:r>
      <w:proofErr w:type="spellEnd"/>
      <w:r w:rsidRPr="00B047E5">
        <w:rPr>
          <w:rFonts w:ascii="Trebuchet MS" w:hAnsi="Trebuchet MS" w:cs="Arial"/>
          <w:color w:val="3D3D3D"/>
        </w:rPr>
        <w:t xml:space="preserve"> (</w:t>
      </w:r>
      <w:proofErr w:type="spellStart"/>
      <w:r w:rsidRPr="00B047E5">
        <w:rPr>
          <w:rFonts w:ascii="Trebuchet MS" w:hAnsi="Trebuchet MS" w:cs="Arial"/>
          <w:color w:val="3D3D3D"/>
        </w:rPr>
        <w:t>și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reprezentare</w:t>
      </w:r>
      <w:proofErr w:type="spellEnd"/>
      <w:r w:rsidRPr="00B047E5">
        <w:rPr>
          <w:rFonts w:ascii="Trebuchet MS" w:hAnsi="Trebuchet MS" w:cs="Arial"/>
          <w:color w:val="3D3D3D"/>
        </w:rPr>
        <w:t xml:space="preserve">), </w:t>
      </w:r>
      <w:proofErr w:type="spellStart"/>
      <w:r w:rsidRPr="00B047E5">
        <w:rPr>
          <w:rFonts w:ascii="Trebuchet MS" w:hAnsi="Trebuchet MS" w:cs="Arial"/>
          <w:color w:val="3D3D3D"/>
        </w:rPr>
        <w:t>imaginație</w:t>
      </w:r>
      <w:proofErr w:type="spellEnd"/>
      <w:r w:rsidRPr="00B047E5">
        <w:rPr>
          <w:rFonts w:ascii="Trebuchet MS" w:hAnsi="Trebuchet MS" w:cs="Arial"/>
          <w:color w:val="3D3D3D"/>
        </w:rPr>
        <w:t xml:space="preserve">, </w:t>
      </w:r>
      <w:proofErr w:type="spellStart"/>
      <w:r w:rsidRPr="00B047E5">
        <w:rPr>
          <w:rFonts w:ascii="Trebuchet MS" w:hAnsi="Trebuchet MS" w:cs="Arial"/>
          <w:color w:val="3D3D3D"/>
        </w:rPr>
        <w:t>gândire</w:t>
      </w:r>
      <w:proofErr w:type="spellEnd"/>
      <w:r w:rsidRPr="00B047E5">
        <w:rPr>
          <w:rFonts w:ascii="Trebuchet MS" w:hAnsi="Trebuchet MS" w:cs="Arial"/>
          <w:color w:val="3D3D3D"/>
        </w:rPr>
        <w:t>,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proofErr w:type="spellStart"/>
      <w:r w:rsidRPr="00B047E5">
        <w:rPr>
          <w:rFonts w:ascii="Trebuchet MS" w:hAnsi="Trebuchet MS" w:cs="Arial"/>
          <w:color w:val="3D3D3D"/>
        </w:rPr>
        <w:t>dimensiunea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pulsională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și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afectivă</w:t>
      </w:r>
      <w:proofErr w:type="spellEnd"/>
      <w:r w:rsidRPr="00B047E5">
        <w:rPr>
          <w:rFonts w:ascii="Trebuchet MS" w:hAnsi="Trebuchet MS" w:cs="Arial"/>
          <w:color w:val="3D3D3D"/>
        </w:rPr>
        <w:t xml:space="preserve"> a </w:t>
      </w:r>
      <w:proofErr w:type="spellStart"/>
      <w:r w:rsidRPr="00B047E5">
        <w:rPr>
          <w:rFonts w:ascii="Trebuchet MS" w:hAnsi="Trebuchet MS" w:cs="Arial"/>
          <w:color w:val="3D3D3D"/>
        </w:rPr>
        <w:t>psihismului</w:t>
      </w:r>
      <w:proofErr w:type="spellEnd"/>
      <w:r w:rsidRPr="00B047E5">
        <w:rPr>
          <w:rFonts w:ascii="Trebuchet MS" w:hAnsi="Trebuchet MS" w:cs="Arial"/>
          <w:color w:val="3D3D3D"/>
        </w:rPr>
        <w:t xml:space="preserve">, </w:t>
      </w:r>
      <w:proofErr w:type="spellStart"/>
      <w:r w:rsidRPr="00B047E5">
        <w:rPr>
          <w:rFonts w:ascii="Trebuchet MS" w:hAnsi="Trebuchet MS" w:cs="Arial"/>
          <w:color w:val="3D3D3D"/>
        </w:rPr>
        <w:t>motivație</w:t>
      </w:r>
      <w:proofErr w:type="spellEnd"/>
      <w:r w:rsidRPr="00B047E5">
        <w:rPr>
          <w:rFonts w:ascii="Trebuchet MS" w:hAnsi="Trebuchet MS" w:cs="Arial"/>
          <w:color w:val="3D3D3D"/>
        </w:rPr>
        <w:t xml:space="preserve">, </w:t>
      </w:r>
      <w:proofErr w:type="spellStart"/>
      <w:r w:rsidRPr="00B047E5">
        <w:rPr>
          <w:rFonts w:ascii="Trebuchet MS" w:hAnsi="Trebuchet MS" w:cs="Arial"/>
          <w:color w:val="3D3D3D"/>
        </w:rPr>
        <w:t>acțiune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voluntară</w:t>
      </w:r>
      <w:proofErr w:type="spellEnd"/>
      <w:r w:rsidRPr="00B047E5">
        <w:rPr>
          <w:rFonts w:ascii="Trebuchet MS" w:hAnsi="Trebuchet MS" w:cs="Arial"/>
          <w:color w:val="3D3D3D"/>
        </w:rPr>
        <w:t xml:space="preserve">, </w:t>
      </w:r>
      <w:proofErr w:type="spellStart"/>
      <w:r w:rsidRPr="00B047E5">
        <w:rPr>
          <w:rFonts w:ascii="Trebuchet MS" w:hAnsi="Trebuchet MS" w:cs="Arial"/>
          <w:color w:val="3D3D3D"/>
        </w:rPr>
        <w:t>limbaj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și</w:t>
      </w:r>
      <w:proofErr w:type="spellEnd"/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proofErr w:type="spellStart"/>
      <w:r w:rsidRPr="00B047E5">
        <w:rPr>
          <w:rFonts w:ascii="Trebuchet MS" w:hAnsi="Trebuchet MS" w:cs="Arial"/>
          <w:color w:val="3D3D3D"/>
        </w:rPr>
        <w:t>comunicare</w:t>
      </w:r>
      <w:proofErr w:type="spellEnd"/>
      <w:r w:rsidRPr="00B047E5">
        <w:rPr>
          <w:rFonts w:ascii="Trebuchet MS" w:hAnsi="Trebuchet MS" w:cs="Arial"/>
          <w:color w:val="3D3D3D"/>
        </w:rPr>
        <w:t xml:space="preserve">, </w:t>
      </w:r>
      <w:proofErr w:type="spellStart"/>
      <w:r w:rsidRPr="00B047E5">
        <w:rPr>
          <w:rFonts w:ascii="Trebuchet MS" w:hAnsi="Trebuchet MS" w:cs="Arial"/>
          <w:color w:val="3D3D3D"/>
        </w:rPr>
        <w:t>expresivitate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și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dimensiunea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spirituală</w:t>
      </w:r>
      <w:proofErr w:type="spellEnd"/>
      <w:r w:rsidRPr="00B047E5">
        <w:rPr>
          <w:rFonts w:ascii="Trebuchet MS" w:hAnsi="Trebuchet MS" w:cs="Arial"/>
          <w:color w:val="3D3D3D"/>
        </w:rPr>
        <w:t xml:space="preserve"> a </w:t>
      </w:r>
      <w:proofErr w:type="spellStart"/>
      <w:r w:rsidRPr="00B047E5">
        <w:rPr>
          <w:rFonts w:ascii="Trebuchet MS" w:hAnsi="Trebuchet MS" w:cs="Arial"/>
          <w:color w:val="3D3D3D"/>
        </w:rPr>
        <w:t>psihismului</w:t>
      </w:r>
      <w:proofErr w:type="spellEnd"/>
      <w:r w:rsidRPr="00B047E5">
        <w:rPr>
          <w:rFonts w:ascii="Trebuchet MS" w:hAnsi="Trebuchet MS" w:cs="Arial"/>
          <w:color w:val="3D3D3D"/>
        </w:rPr>
        <w:t xml:space="preserve"> (</w:t>
      </w:r>
      <w:proofErr w:type="spellStart"/>
      <w:r w:rsidRPr="00B047E5">
        <w:rPr>
          <w:rFonts w:ascii="Trebuchet MS" w:hAnsi="Trebuchet MS" w:cs="Arial"/>
          <w:color w:val="3D3D3D"/>
        </w:rPr>
        <w:t>în</w:t>
      </w:r>
      <w:proofErr w:type="spellEnd"/>
      <w:r w:rsidRPr="00B047E5">
        <w:rPr>
          <w:rFonts w:ascii="Trebuchet MS" w:hAnsi="Trebuchet MS" w:cs="Arial"/>
          <w:color w:val="3D3D3D"/>
        </w:rPr>
        <w:t xml:space="preserve"> special </w:t>
      </w:r>
      <w:proofErr w:type="spellStart"/>
      <w:r w:rsidRPr="00B047E5">
        <w:rPr>
          <w:rFonts w:ascii="Trebuchet MS" w:hAnsi="Trebuchet MS" w:cs="Arial"/>
          <w:color w:val="3D3D3D"/>
        </w:rPr>
        <w:t>conștiința</w:t>
      </w:r>
      <w:proofErr w:type="spellEnd"/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proofErr w:type="spellStart"/>
      <w:r w:rsidRPr="00B047E5">
        <w:rPr>
          <w:rFonts w:ascii="Trebuchet MS" w:hAnsi="Trebuchet MS" w:cs="Arial"/>
          <w:color w:val="3D3D3D"/>
        </w:rPr>
        <w:t>morală</w:t>
      </w:r>
      <w:proofErr w:type="spellEnd"/>
      <w:r w:rsidRPr="00B047E5">
        <w:rPr>
          <w:rFonts w:ascii="Trebuchet MS" w:hAnsi="Trebuchet MS" w:cs="Arial"/>
          <w:color w:val="3D3D3D"/>
        </w:rPr>
        <w:t>).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4. </w:t>
      </w:r>
      <w:proofErr w:type="spellStart"/>
      <w:r w:rsidRPr="00B047E5">
        <w:rPr>
          <w:rFonts w:ascii="Trebuchet MS" w:hAnsi="Trebuchet MS" w:cs="Arial"/>
          <w:color w:val="3D3D3D"/>
        </w:rPr>
        <w:t>Semiologie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psihiatrică</w:t>
      </w:r>
      <w:proofErr w:type="spellEnd"/>
      <w:r w:rsidRPr="00B047E5">
        <w:rPr>
          <w:rFonts w:ascii="Trebuchet MS" w:hAnsi="Trebuchet MS" w:cs="Arial"/>
          <w:color w:val="3D3D3D"/>
        </w:rPr>
        <w:t xml:space="preserve">: </w:t>
      </w:r>
      <w:proofErr w:type="spellStart"/>
      <w:r w:rsidRPr="00B047E5">
        <w:rPr>
          <w:rFonts w:ascii="Trebuchet MS" w:hAnsi="Trebuchet MS" w:cs="Arial"/>
          <w:color w:val="3D3D3D"/>
        </w:rPr>
        <w:t>sindroame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psihopatologice</w:t>
      </w:r>
      <w:proofErr w:type="spellEnd"/>
      <w:r w:rsidRPr="00B047E5">
        <w:rPr>
          <w:rFonts w:ascii="Trebuchet MS" w:hAnsi="Trebuchet MS" w:cs="Arial"/>
          <w:color w:val="3D3D3D"/>
        </w:rPr>
        <w:t xml:space="preserve">: </w:t>
      </w:r>
      <w:proofErr w:type="spellStart"/>
      <w:r w:rsidRPr="00B047E5">
        <w:rPr>
          <w:rFonts w:ascii="Trebuchet MS" w:hAnsi="Trebuchet MS" w:cs="Arial"/>
          <w:color w:val="3D3D3D"/>
        </w:rPr>
        <w:t>tulburări</w:t>
      </w:r>
      <w:proofErr w:type="spellEnd"/>
      <w:r w:rsidRPr="00B047E5">
        <w:rPr>
          <w:rFonts w:ascii="Trebuchet MS" w:hAnsi="Trebuchet MS" w:cs="Arial"/>
          <w:color w:val="3D3D3D"/>
        </w:rPr>
        <w:t xml:space="preserve"> ale </w:t>
      </w:r>
      <w:proofErr w:type="spellStart"/>
      <w:r w:rsidRPr="00B047E5">
        <w:rPr>
          <w:rFonts w:ascii="Trebuchet MS" w:hAnsi="Trebuchet MS" w:cs="Arial"/>
          <w:color w:val="3D3D3D"/>
        </w:rPr>
        <w:t>conștienței</w:t>
      </w:r>
      <w:proofErr w:type="spellEnd"/>
      <w:r w:rsidRPr="00B047E5">
        <w:rPr>
          <w:rFonts w:ascii="Trebuchet MS" w:hAnsi="Trebuchet MS" w:cs="Arial"/>
          <w:color w:val="3D3D3D"/>
        </w:rPr>
        <w:t xml:space="preserve"> (</w:t>
      </w:r>
      <w:proofErr w:type="spellStart"/>
      <w:r w:rsidRPr="00B047E5">
        <w:rPr>
          <w:rFonts w:ascii="Trebuchet MS" w:hAnsi="Trebuchet MS" w:cs="Arial"/>
          <w:color w:val="3D3D3D"/>
        </w:rPr>
        <w:t>vigilității</w:t>
      </w:r>
      <w:proofErr w:type="spellEnd"/>
      <w:r w:rsidRPr="00B047E5">
        <w:rPr>
          <w:rFonts w:ascii="Trebuchet MS" w:hAnsi="Trebuchet MS" w:cs="Arial"/>
          <w:color w:val="3D3D3D"/>
        </w:rPr>
        <w:t>,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“delirium” </w:t>
      </w:r>
      <w:proofErr w:type="spellStart"/>
      <w:r w:rsidRPr="00B047E5">
        <w:rPr>
          <w:rFonts w:ascii="Trebuchet MS" w:hAnsi="Trebuchet MS" w:cs="Arial"/>
          <w:color w:val="3D3D3D"/>
        </w:rPr>
        <w:t>și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tulburări</w:t>
      </w:r>
      <w:proofErr w:type="spellEnd"/>
      <w:r w:rsidRPr="00B047E5">
        <w:rPr>
          <w:rFonts w:ascii="Trebuchet MS" w:hAnsi="Trebuchet MS" w:cs="Arial"/>
          <w:color w:val="3D3D3D"/>
        </w:rPr>
        <w:t xml:space="preserve"> ale </w:t>
      </w:r>
      <w:proofErr w:type="spellStart"/>
      <w:r w:rsidRPr="00B047E5">
        <w:rPr>
          <w:rFonts w:ascii="Trebuchet MS" w:hAnsi="Trebuchet MS" w:cs="Arial"/>
          <w:color w:val="3D3D3D"/>
        </w:rPr>
        <w:t>somnului</w:t>
      </w:r>
      <w:proofErr w:type="spellEnd"/>
      <w:r w:rsidRPr="00B047E5">
        <w:rPr>
          <w:rFonts w:ascii="Trebuchet MS" w:hAnsi="Trebuchet MS" w:cs="Arial"/>
          <w:color w:val="3D3D3D"/>
        </w:rPr>
        <w:t xml:space="preserve"> cu vise, etc.), </w:t>
      </w:r>
      <w:proofErr w:type="spellStart"/>
      <w:r w:rsidRPr="00B047E5">
        <w:rPr>
          <w:rFonts w:ascii="Trebuchet MS" w:hAnsi="Trebuchet MS" w:cs="Arial"/>
          <w:color w:val="3D3D3D"/>
        </w:rPr>
        <w:t>sindrom</w:t>
      </w:r>
      <w:proofErr w:type="spellEnd"/>
      <w:r w:rsidRPr="00B047E5">
        <w:rPr>
          <w:rFonts w:ascii="Trebuchet MS" w:hAnsi="Trebuchet MS" w:cs="Arial"/>
          <w:color w:val="3D3D3D"/>
        </w:rPr>
        <w:t xml:space="preserve"> (s.) </w:t>
      </w:r>
      <w:proofErr w:type="spellStart"/>
      <w:r w:rsidRPr="00B047E5">
        <w:rPr>
          <w:rFonts w:ascii="Trebuchet MS" w:hAnsi="Trebuchet MS" w:cs="Arial"/>
          <w:color w:val="3D3D3D"/>
        </w:rPr>
        <w:t>anxios</w:t>
      </w:r>
      <w:proofErr w:type="spellEnd"/>
      <w:r w:rsidRPr="00B047E5">
        <w:rPr>
          <w:rFonts w:ascii="Trebuchet MS" w:hAnsi="Trebuchet MS" w:cs="Arial"/>
          <w:color w:val="3D3D3D"/>
        </w:rPr>
        <w:t xml:space="preserve">, s. </w:t>
      </w:r>
      <w:proofErr w:type="spellStart"/>
      <w:r w:rsidRPr="00B047E5">
        <w:rPr>
          <w:rFonts w:ascii="Trebuchet MS" w:hAnsi="Trebuchet MS" w:cs="Arial"/>
          <w:color w:val="3D3D3D"/>
        </w:rPr>
        <w:t>fobic</w:t>
      </w:r>
      <w:proofErr w:type="spellEnd"/>
      <w:r w:rsidRPr="00B047E5">
        <w:rPr>
          <w:rFonts w:ascii="Trebuchet MS" w:hAnsi="Trebuchet MS" w:cs="Arial"/>
          <w:color w:val="3D3D3D"/>
        </w:rPr>
        <w:t xml:space="preserve">, s. </w:t>
      </w:r>
      <w:proofErr w:type="spellStart"/>
      <w:r w:rsidRPr="00B047E5">
        <w:rPr>
          <w:rFonts w:ascii="Trebuchet MS" w:hAnsi="Trebuchet MS" w:cs="Arial"/>
          <w:color w:val="3D3D3D"/>
        </w:rPr>
        <w:t>obsesiv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si</w:t>
      </w:r>
      <w:proofErr w:type="spellEnd"/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proofErr w:type="spellStart"/>
      <w:r w:rsidRPr="00B047E5">
        <w:rPr>
          <w:rFonts w:ascii="Trebuchet MS" w:hAnsi="Trebuchet MS" w:cs="Arial"/>
          <w:color w:val="3D3D3D"/>
        </w:rPr>
        <w:t>compulsiv</w:t>
      </w:r>
      <w:proofErr w:type="spellEnd"/>
      <w:r w:rsidRPr="00B047E5">
        <w:rPr>
          <w:rFonts w:ascii="Trebuchet MS" w:hAnsi="Trebuchet MS" w:cs="Arial"/>
          <w:color w:val="3D3D3D"/>
        </w:rPr>
        <w:t xml:space="preserve">, s. </w:t>
      </w:r>
      <w:proofErr w:type="spellStart"/>
      <w:r w:rsidRPr="00B047E5">
        <w:rPr>
          <w:rFonts w:ascii="Trebuchet MS" w:hAnsi="Trebuchet MS" w:cs="Arial"/>
          <w:color w:val="3D3D3D"/>
        </w:rPr>
        <w:t>depresiv</w:t>
      </w:r>
      <w:proofErr w:type="spellEnd"/>
      <w:r w:rsidRPr="00B047E5">
        <w:rPr>
          <w:rFonts w:ascii="Trebuchet MS" w:hAnsi="Trebuchet MS" w:cs="Arial"/>
          <w:color w:val="3D3D3D"/>
        </w:rPr>
        <w:t xml:space="preserve">, s. maniacal, s. </w:t>
      </w:r>
      <w:proofErr w:type="spellStart"/>
      <w:r w:rsidRPr="00B047E5">
        <w:rPr>
          <w:rFonts w:ascii="Trebuchet MS" w:hAnsi="Trebuchet MS" w:cs="Arial"/>
          <w:color w:val="3D3D3D"/>
        </w:rPr>
        <w:t>delirant</w:t>
      </w:r>
      <w:proofErr w:type="spellEnd"/>
      <w:r w:rsidRPr="00B047E5">
        <w:rPr>
          <w:rFonts w:ascii="Trebuchet MS" w:hAnsi="Trebuchet MS" w:cs="Arial"/>
          <w:color w:val="3D3D3D"/>
        </w:rPr>
        <w:t xml:space="preserve">, s. </w:t>
      </w:r>
      <w:proofErr w:type="spellStart"/>
      <w:r w:rsidRPr="00B047E5">
        <w:rPr>
          <w:rFonts w:ascii="Trebuchet MS" w:hAnsi="Trebuchet MS" w:cs="Arial"/>
          <w:color w:val="3D3D3D"/>
        </w:rPr>
        <w:t>halucinator</w:t>
      </w:r>
      <w:proofErr w:type="spellEnd"/>
      <w:r w:rsidRPr="00B047E5">
        <w:rPr>
          <w:rFonts w:ascii="Trebuchet MS" w:hAnsi="Trebuchet MS" w:cs="Arial"/>
          <w:color w:val="3D3D3D"/>
        </w:rPr>
        <w:t xml:space="preserve">, s. de </w:t>
      </w:r>
      <w:proofErr w:type="spellStart"/>
      <w:r w:rsidRPr="00B047E5">
        <w:rPr>
          <w:rFonts w:ascii="Trebuchet MS" w:hAnsi="Trebuchet MS" w:cs="Arial"/>
          <w:color w:val="3D3D3D"/>
        </w:rPr>
        <w:t>depersonalizare</w:t>
      </w:r>
      <w:proofErr w:type="spellEnd"/>
      <w:r w:rsidRPr="00B047E5">
        <w:rPr>
          <w:rFonts w:ascii="Trebuchet MS" w:hAnsi="Trebuchet MS" w:cs="Arial"/>
          <w:color w:val="3D3D3D"/>
        </w:rPr>
        <w:t>, s. de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proofErr w:type="spellStart"/>
      <w:r w:rsidRPr="00B047E5">
        <w:rPr>
          <w:rFonts w:ascii="Trebuchet MS" w:hAnsi="Trebuchet MS" w:cs="Arial"/>
          <w:color w:val="3D3D3D"/>
        </w:rPr>
        <w:t>transparență-influență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psihică</w:t>
      </w:r>
      <w:proofErr w:type="spellEnd"/>
      <w:r w:rsidRPr="00B047E5">
        <w:rPr>
          <w:rFonts w:ascii="Trebuchet MS" w:hAnsi="Trebuchet MS" w:cs="Arial"/>
          <w:color w:val="3D3D3D"/>
        </w:rPr>
        <w:t xml:space="preserve">, s. </w:t>
      </w:r>
      <w:proofErr w:type="spellStart"/>
      <w:r w:rsidRPr="00B047E5">
        <w:rPr>
          <w:rFonts w:ascii="Trebuchet MS" w:hAnsi="Trebuchet MS" w:cs="Arial"/>
          <w:color w:val="3D3D3D"/>
        </w:rPr>
        <w:t>dezorganizant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ideoverbal</w:t>
      </w:r>
      <w:proofErr w:type="spellEnd"/>
      <w:r w:rsidRPr="00B047E5">
        <w:rPr>
          <w:rFonts w:ascii="Trebuchet MS" w:hAnsi="Trebuchet MS" w:cs="Arial"/>
          <w:color w:val="3D3D3D"/>
        </w:rPr>
        <w:t xml:space="preserve"> (</w:t>
      </w:r>
      <w:proofErr w:type="spellStart"/>
      <w:r w:rsidRPr="00B047E5">
        <w:rPr>
          <w:rFonts w:ascii="Trebuchet MS" w:hAnsi="Trebuchet MS" w:cs="Arial"/>
          <w:color w:val="3D3D3D"/>
        </w:rPr>
        <w:t>tulburări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formale</w:t>
      </w:r>
      <w:proofErr w:type="spellEnd"/>
      <w:r w:rsidRPr="00B047E5">
        <w:rPr>
          <w:rFonts w:ascii="Trebuchet MS" w:hAnsi="Trebuchet MS" w:cs="Arial"/>
          <w:color w:val="3D3D3D"/>
        </w:rPr>
        <w:t xml:space="preserve"> ale </w:t>
      </w:r>
      <w:proofErr w:type="spellStart"/>
      <w:r w:rsidRPr="00B047E5">
        <w:rPr>
          <w:rFonts w:ascii="Trebuchet MS" w:hAnsi="Trebuchet MS" w:cs="Arial"/>
          <w:color w:val="3D3D3D"/>
        </w:rPr>
        <w:t>cursului</w:t>
      </w:r>
      <w:proofErr w:type="spellEnd"/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proofErr w:type="spellStart"/>
      <w:r w:rsidRPr="00B047E5">
        <w:rPr>
          <w:rFonts w:ascii="Trebuchet MS" w:hAnsi="Trebuchet MS" w:cs="Arial"/>
          <w:color w:val="3D3D3D"/>
        </w:rPr>
        <w:t>gândirii</w:t>
      </w:r>
      <w:proofErr w:type="spellEnd"/>
      <w:r w:rsidRPr="00B047E5">
        <w:rPr>
          <w:rFonts w:ascii="Trebuchet MS" w:hAnsi="Trebuchet MS" w:cs="Arial"/>
          <w:color w:val="3D3D3D"/>
        </w:rPr>
        <w:t xml:space="preserve">, ale </w:t>
      </w:r>
      <w:proofErr w:type="spellStart"/>
      <w:r w:rsidRPr="00B047E5">
        <w:rPr>
          <w:rFonts w:ascii="Trebuchet MS" w:hAnsi="Trebuchet MS" w:cs="Arial"/>
          <w:color w:val="3D3D3D"/>
        </w:rPr>
        <w:t>semanticii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vorbirii</w:t>
      </w:r>
      <w:proofErr w:type="spellEnd"/>
      <w:r w:rsidRPr="00B047E5">
        <w:rPr>
          <w:rFonts w:ascii="Trebuchet MS" w:hAnsi="Trebuchet MS" w:cs="Arial"/>
          <w:color w:val="3D3D3D"/>
        </w:rPr>
        <w:t xml:space="preserve">), s. </w:t>
      </w:r>
      <w:proofErr w:type="spellStart"/>
      <w:r w:rsidRPr="00B047E5">
        <w:rPr>
          <w:rFonts w:ascii="Trebuchet MS" w:hAnsi="Trebuchet MS" w:cs="Arial"/>
          <w:color w:val="3D3D3D"/>
        </w:rPr>
        <w:t>deficitar</w:t>
      </w:r>
      <w:proofErr w:type="spellEnd"/>
      <w:r w:rsidRPr="00B047E5">
        <w:rPr>
          <w:rFonts w:ascii="Trebuchet MS" w:hAnsi="Trebuchet MS" w:cs="Arial"/>
          <w:color w:val="3D3D3D"/>
        </w:rPr>
        <w:t xml:space="preserve"> catatonic, s. amnestic organic, s. </w:t>
      </w:r>
      <w:proofErr w:type="spellStart"/>
      <w:r w:rsidRPr="00B047E5">
        <w:rPr>
          <w:rFonts w:ascii="Trebuchet MS" w:hAnsi="Trebuchet MS" w:cs="Arial"/>
          <w:color w:val="3D3D3D"/>
        </w:rPr>
        <w:t>demențial</w:t>
      </w:r>
      <w:proofErr w:type="spellEnd"/>
      <w:r w:rsidRPr="00B047E5">
        <w:rPr>
          <w:rFonts w:ascii="Trebuchet MS" w:hAnsi="Trebuchet MS" w:cs="Arial"/>
          <w:color w:val="3D3D3D"/>
        </w:rPr>
        <w:t>, s.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proofErr w:type="spellStart"/>
      <w:r w:rsidRPr="00B047E5">
        <w:rPr>
          <w:rFonts w:ascii="Trebuchet MS" w:hAnsi="Trebuchet MS" w:cs="Arial"/>
          <w:color w:val="3D3D3D"/>
        </w:rPr>
        <w:t>retardare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mintală</w:t>
      </w:r>
      <w:proofErr w:type="spellEnd"/>
      <w:r w:rsidRPr="00B047E5">
        <w:rPr>
          <w:rFonts w:ascii="Trebuchet MS" w:hAnsi="Trebuchet MS" w:cs="Arial"/>
          <w:color w:val="3D3D3D"/>
        </w:rPr>
        <w:t xml:space="preserve"> (</w:t>
      </w:r>
      <w:proofErr w:type="spellStart"/>
      <w:r w:rsidRPr="00B047E5">
        <w:rPr>
          <w:rFonts w:ascii="Trebuchet MS" w:hAnsi="Trebuchet MS" w:cs="Arial"/>
          <w:color w:val="3D3D3D"/>
        </w:rPr>
        <w:t>oligofrenie</w:t>
      </w:r>
      <w:proofErr w:type="spellEnd"/>
      <w:r w:rsidRPr="00B047E5">
        <w:rPr>
          <w:rFonts w:ascii="Trebuchet MS" w:hAnsi="Trebuchet MS" w:cs="Arial"/>
          <w:color w:val="3D3D3D"/>
        </w:rPr>
        <w:t>).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5. </w:t>
      </w:r>
      <w:proofErr w:type="spellStart"/>
      <w:r w:rsidRPr="00B047E5">
        <w:rPr>
          <w:rFonts w:ascii="Trebuchet MS" w:hAnsi="Trebuchet MS" w:cs="Arial"/>
          <w:color w:val="3D3D3D"/>
        </w:rPr>
        <w:t>Boala</w:t>
      </w:r>
      <w:proofErr w:type="spellEnd"/>
      <w:r w:rsidRPr="00B047E5">
        <w:rPr>
          <w:rFonts w:ascii="Trebuchet MS" w:hAnsi="Trebuchet MS" w:cs="Arial"/>
          <w:color w:val="3D3D3D"/>
        </w:rPr>
        <w:t xml:space="preserve"> Alzheimer </w:t>
      </w:r>
      <w:proofErr w:type="spellStart"/>
      <w:r w:rsidRPr="00B047E5">
        <w:rPr>
          <w:rFonts w:ascii="Trebuchet MS" w:hAnsi="Trebuchet MS" w:cs="Arial"/>
          <w:color w:val="3D3D3D"/>
        </w:rPr>
        <w:t>și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alte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demențe</w:t>
      </w:r>
      <w:proofErr w:type="spellEnd"/>
      <w:r w:rsidRPr="00B047E5">
        <w:rPr>
          <w:rFonts w:ascii="Trebuchet MS" w:hAnsi="Trebuchet MS" w:cs="Arial"/>
          <w:color w:val="3D3D3D"/>
        </w:rPr>
        <w:t xml:space="preserve"> (neuro-degenerative) predominant ale </w:t>
      </w:r>
      <w:proofErr w:type="spellStart"/>
      <w:r w:rsidRPr="00B047E5">
        <w:rPr>
          <w:rFonts w:ascii="Trebuchet MS" w:hAnsi="Trebuchet MS" w:cs="Arial"/>
          <w:color w:val="3D3D3D"/>
        </w:rPr>
        <w:t>vârstei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gramStart"/>
      <w:r w:rsidRPr="00B047E5">
        <w:rPr>
          <w:rFonts w:ascii="Trebuchet MS" w:hAnsi="Trebuchet MS" w:cs="Arial"/>
          <w:color w:val="3D3D3D"/>
        </w:rPr>
        <w:t>a</w:t>
      </w:r>
      <w:proofErr w:type="gramEnd"/>
      <w:r w:rsidRPr="00B047E5">
        <w:rPr>
          <w:rFonts w:ascii="Trebuchet MS" w:hAnsi="Trebuchet MS" w:cs="Arial"/>
          <w:color w:val="3D3D3D"/>
        </w:rPr>
        <w:t xml:space="preserve"> III-a.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proofErr w:type="spellStart"/>
      <w:r w:rsidRPr="00B047E5">
        <w:rPr>
          <w:rFonts w:ascii="Trebuchet MS" w:hAnsi="Trebuchet MS" w:cs="Arial"/>
          <w:color w:val="3D3D3D"/>
        </w:rPr>
        <w:t>Elemente</w:t>
      </w:r>
      <w:proofErr w:type="spellEnd"/>
      <w:r w:rsidRPr="00B047E5">
        <w:rPr>
          <w:rFonts w:ascii="Trebuchet MS" w:hAnsi="Trebuchet MS" w:cs="Arial"/>
          <w:color w:val="3D3D3D"/>
        </w:rPr>
        <w:t xml:space="preserve"> ale neuro-</w:t>
      </w:r>
      <w:proofErr w:type="spellStart"/>
      <w:r w:rsidRPr="00B047E5">
        <w:rPr>
          <w:rFonts w:ascii="Trebuchet MS" w:hAnsi="Trebuchet MS" w:cs="Arial"/>
          <w:color w:val="3D3D3D"/>
        </w:rPr>
        <w:t>psiho</w:t>
      </w:r>
      <w:proofErr w:type="spellEnd"/>
      <w:r w:rsidRPr="00B047E5">
        <w:rPr>
          <w:rFonts w:ascii="Trebuchet MS" w:hAnsi="Trebuchet MS" w:cs="Arial"/>
          <w:color w:val="3D3D3D"/>
        </w:rPr>
        <w:t>-</w:t>
      </w:r>
      <w:proofErr w:type="spellStart"/>
      <w:r w:rsidRPr="00B047E5">
        <w:rPr>
          <w:rFonts w:ascii="Trebuchet MS" w:hAnsi="Trebuchet MS" w:cs="Arial"/>
          <w:color w:val="3D3D3D"/>
        </w:rPr>
        <w:t>patologiei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corticale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și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subcorticale</w:t>
      </w:r>
      <w:proofErr w:type="spellEnd"/>
      <w:r w:rsidRPr="00B047E5">
        <w:rPr>
          <w:rFonts w:ascii="Trebuchet MS" w:hAnsi="Trebuchet MS" w:cs="Arial"/>
          <w:color w:val="3D3D3D"/>
        </w:rPr>
        <w:t>: (de lob frontal, temporal,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parietal, occipital: </w:t>
      </w:r>
      <w:proofErr w:type="spellStart"/>
      <w:r w:rsidRPr="00B047E5">
        <w:rPr>
          <w:rFonts w:ascii="Trebuchet MS" w:hAnsi="Trebuchet MS" w:cs="Arial"/>
          <w:color w:val="3D3D3D"/>
        </w:rPr>
        <w:t>afazii</w:t>
      </w:r>
      <w:proofErr w:type="spellEnd"/>
      <w:r w:rsidRPr="00B047E5">
        <w:rPr>
          <w:rFonts w:ascii="Trebuchet MS" w:hAnsi="Trebuchet MS" w:cs="Arial"/>
          <w:color w:val="3D3D3D"/>
        </w:rPr>
        <w:t xml:space="preserve">, </w:t>
      </w:r>
      <w:proofErr w:type="spellStart"/>
      <w:r w:rsidRPr="00B047E5">
        <w:rPr>
          <w:rFonts w:ascii="Trebuchet MS" w:hAnsi="Trebuchet MS" w:cs="Arial"/>
          <w:color w:val="3D3D3D"/>
        </w:rPr>
        <w:t>apraxii</w:t>
      </w:r>
      <w:proofErr w:type="spellEnd"/>
      <w:r w:rsidRPr="00B047E5">
        <w:rPr>
          <w:rFonts w:ascii="Trebuchet MS" w:hAnsi="Trebuchet MS" w:cs="Arial"/>
          <w:color w:val="3D3D3D"/>
        </w:rPr>
        <w:t xml:space="preserve">, </w:t>
      </w:r>
      <w:proofErr w:type="spellStart"/>
      <w:r w:rsidRPr="00B047E5">
        <w:rPr>
          <w:rFonts w:ascii="Trebuchet MS" w:hAnsi="Trebuchet MS" w:cs="Arial"/>
          <w:color w:val="3D3D3D"/>
        </w:rPr>
        <w:t>sindroam</w:t>
      </w:r>
      <w:r>
        <w:rPr>
          <w:rFonts w:ascii="Trebuchet MS" w:hAnsi="Trebuchet MS" w:cs="Arial"/>
          <w:color w:val="3D3D3D"/>
        </w:rPr>
        <w:t>e</w:t>
      </w:r>
      <w:proofErr w:type="spellEnd"/>
      <w:r>
        <w:rPr>
          <w:rFonts w:ascii="Trebuchet MS" w:hAnsi="Trebuchet MS" w:cs="Arial"/>
          <w:color w:val="3D3D3D"/>
        </w:rPr>
        <w:t xml:space="preserve"> </w:t>
      </w:r>
      <w:proofErr w:type="spellStart"/>
      <w:r>
        <w:rPr>
          <w:rFonts w:ascii="Trebuchet MS" w:hAnsi="Trebuchet MS" w:cs="Arial"/>
          <w:color w:val="3D3D3D"/>
        </w:rPr>
        <w:t>extrapiramidale</w:t>
      </w:r>
      <w:proofErr w:type="spellEnd"/>
      <w:r>
        <w:rPr>
          <w:rFonts w:ascii="Trebuchet MS" w:hAnsi="Trebuchet MS" w:cs="Arial"/>
          <w:color w:val="3D3D3D"/>
        </w:rPr>
        <w:t xml:space="preserve"> </w:t>
      </w:r>
      <w:proofErr w:type="spellStart"/>
      <w:r>
        <w:rPr>
          <w:rFonts w:ascii="Trebuchet MS" w:hAnsi="Trebuchet MS" w:cs="Arial"/>
          <w:color w:val="3D3D3D"/>
        </w:rPr>
        <w:t>și</w:t>
      </w:r>
      <w:proofErr w:type="spellEnd"/>
      <w:r>
        <w:rPr>
          <w:rFonts w:ascii="Trebuchet MS" w:hAnsi="Trebuchet MS" w:cs="Arial"/>
          <w:color w:val="3D3D3D"/>
        </w:rPr>
        <w:t xml:space="preserve"> </w:t>
      </w:r>
      <w:proofErr w:type="spellStart"/>
      <w:r>
        <w:rPr>
          <w:rFonts w:ascii="Trebuchet MS" w:hAnsi="Trebuchet MS" w:cs="Arial"/>
          <w:color w:val="3D3D3D"/>
        </w:rPr>
        <w:t>talamice</w:t>
      </w:r>
      <w:proofErr w:type="spellEnd"/>
      <w:r>
        <w:rPr>
          <w:rFonts w:ascii="Trebuchet MS" w:hAnsi="Trebuchet MS" w:cs="Arial"/>
          <w:color w:val="3D3D3D"/>
        </w:rPr>
        <w:t>).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6. </w:t>
      </w:r>
      <w:proofErr w:type="spellStart"/>
      <w:r w:rsidRPr="00B047E5">
        <w:rPr>
          <w:rFonts w:ascii="Trebuchet MS" w:hAnsi="Trebuchet MS" w:cs="Arial"/>
          <w:color w:val="3D3D3D"/>
        </w:rPr>
        <w:t>Tulburări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psihopatologice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în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tumorile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cerebrale</w:t>
      </w:r>
      <w:proofErr w:type="spellEnd"/>
      <w:r w:rsidRPr="00B047E5">
        <w:rPr>
          <w:rFonts w:ascii="Trebuchet MS" w:hAnsi="Trebuchet MS" w:cs="Arial"/>
          <w:color w:val="3D3D3D"/>
        </w:rPr>
        <w:t>.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7. </w:t>
      </w:r>
      <w:proofErr w:type="spellStart"/>
      <w:r w:rsidRPr="00B047E5">
        <w:rPr>
          <w:rFonts w:ascii="Trebuchet MS" w:hAnsi="Trebuchet MS" w:cs="Arial"/>
          <w:color w:val="3D3D3D"/>
        </w:rPr>
        <w:t>Tulburări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psihopatologice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în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epilepsie</w:t>
      </w:r>
      <w:proofErr w:type="spellEnd"/>
      <w:r w:rsidRPr="00B047E5">
        <w:rPr>
          <w:rFonts w:ascii="Trebuchet MS" w:hAnsi="Trebuchet MS" w:cs="Arial"/>
          <w:color w:val="3D3D3D"/>
        </w:rPr>
        <w:t>.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8. </w:t>
      </w:r>
      <w:proofErr w:type="spellStart"/>
      <w:r w:rsidRPr="00B047E5">
        <w:rPr>
          <w:rFonts w:ascii="Trebuchet MS" w:hAnsi="Trebuchet MS" w:cs="Arial"/>
          <w:color w:val="3D3D3D"/>
        </w:rPr>
        <w:t>Alcoolismul</w:t>
      </w:r>
      <w:proofErr w:type="spellEnd"/>
      <w:r w:rsidRPr="00B047E5">
        <w:rPr>
          <w:rFonts w:ascii="Trebuchet MS" w:hAnsi="Trebuchet MS" w:cs="Arial"/>
          <w:color w:val="3D3D3D"/>
        </w:rPr>
        <w:t xml:space="preserve">: </w:t>
      </w:r>
      <w:proofErr w:type="spellStart"/>
      <w:r w:rsidRPr="00B047E5">
        <w:rPr>
          <w:rFonts w:ascii="Trebuchet MS" w:hAnsi="Trebuchet MS" w:cs="Arial"/>
          <w:color w:val="3D3D3D"/>
        </w:rPr>
        <w:t>aspecte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psihologice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și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sociale</w:t>
      </w:r>
      <w:proofErr w:type="spellEnd"/>
      <w:r w:rsidRPr="00B047E5">
        <w:rPr>
          <w:rFonts w:ascii="Trebuchet MS" w:hAnsi="Trebuchet MS" w:cs="Arial"/>
          <w:color w:val="3D3D3D"/>
        </w:rPr>
        <w:t xml:space="preserve">; </w:t>
      </w:r>
      <w:proofErr w:type="spellStart"/>
      <w:r w:rsidRPr="00B047E5">
        <w:rPr>
          <w:rFonts w:ascii="Trebuchet MS" w:hAnsi="Trebuchet MS" w:cs="Arial"/>
          <w:color w:val="3D3D3D"/>
        </w:rPr>
        <w:t>tulburări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psihopatologice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și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somatice</w:t>
      </w:r>
      <w:proofErr w:type="spellEnd"/>
      <w:r w:rsidRPr="00B047E5">
        <w:rPr>
          <w:rFonts w:ascii="Trebuchet MS" w:hAnsi="Trebuchet MS" w:cs="Arial"/>
          <w:color w:val="3D3D3D"/>
        </w:rPr>
        <w:t>.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9. </w:t>
      </w:r>
      <w:proofErr w:type="spellStart"/>
      <w:r w:rsidRPr="00B047E5">
        <w:rPr>
          <w:rFonts w:ascii="Trebuchet MS" w:hAnsi="Trebuchet MS" w:cs="Arial"/>
          <w:color w:val="3D3D3D"/>
        </w:rPr>
        <w:t>Toxicomaniile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altele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decât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cea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alcoolică</w:t>
      </w:r>
      <w:proofErr w:type="spellEnd"/>
      <w:r w:rsidRPr="00B047E5">
        <w:rPr>
          <w:rFonts w:ascii="Trebuchet MS" w:hAnsi="Trebuchet MS" w:cs="Arial"/>
          <w:color w:val="3D3D3D"/>
        </w:rPr>
        <w:t xml:space="preserve">: </w:t>
      </w:r>
      <w:proofErr w:type="spellStart"/>
      <w:r w:rsidRPr="00B047E5">
        <w:rPr>
          <w:rFonts w:ascii="Trebuchet MS" w:hAnsi="Trebuchet MS" w:cs="Arial"/>
          <w:color w:val="3D3D3D"/>
        </w:rPr>
        <w:t>aspecte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psihologice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și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sociale</w:t>
      </w:r>
      <w:proofErr w:type="spellEnd"/>
      <w:r w:rsidRPr="00B047E5">
        <w:rPr>
          <w:rFonts w:ascii="Trebuchet MS" w:hAnsi="Trebuchet MS" w:cs="Arial"/>
          <w:color w:val="3D3D3D"/>
        </w:rPr>
        <w:t xml:space="preserve">; </w:t>
      </w:r>
      <w:proofErr w:type="spellStart"/>
      <w:r w:rsidRPr="00B047E5">
        <w:rPr>
          <w:rFonts w:ascii="Trebuchet MS" w:hAnsi="Trebuchet MS" w:cs="Arial"/>
          <w:color w:val="3D3D3D"/>
        </w:rPr>
        <w:t>abuzul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și</w:t>
      </w:r>
      <w:proofErr w:type="spellEnd"/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proofErr w:type="spellStart"/>
      <w:r w:rsidRPr="00B047E5">
        <w:rPr>
          <w:rFonts w:ascii="Trebuchet MS" w:hAnsi="Trebuchet MS" w:cs="Arial"/>
          <w:color w:val="3D3D3D"/>
        </w:rPr>
        <w:t>dependența</w:t>
      </w:r>
      <w:proofErr w:type="spellEnd"/>
      <w:r w:rsidRPr="00B047E5">
        <w:rPr>
          <w:rFonts w:ascii="Trebuchet MS" w:hAnsi="Trebuchet MS" w:cs="Arial"/>
          <w:color w:val="3D3D3D"/>
        </w:rPr>
        <w:t xml:space="preserve">; </w:t>
      </w:r>
      <w:proofErr w:type="spellStart"/>
      <w:r w:rsidRPr="00B047E5">
        <w:rPr>
          <w:rFonts w:ascii="Trebuchet MS" w:hAnsi="Trebuchet MS" w:cs="Arial"/>
          <w:color w:val="3D3D3D"/>
        </w:rPr>
        <w:t>tulburări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psihopatologice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și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somatice</w:t>
      </w:r>
      <w:proofErr w:type="spellEnd"/>
      <w:r w:rsidRPr="00B047E5">
        <w:rPr>
          <w:rFonts w:ascii="Trebuchet MS" w:hAnsi="Trebuchet MS" w:cs="Arial"/>
          <w:color w:val="3D3D3D"/>
        </w:rPr>
        <w:t>.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10. </w:t>
      </w:r>
      <w:proofErr w:type="spellStart"/>
      <w:r w:rsidRPr="00B047E5">
        <w:rPr>
          <w:rFonts w:ascii="Trebuchet MS" w:hAnsi="Trebuchet MS" w:cs="Arial"/>
          <w:color w:val="3D3D3D"/>
        </w:rPr>
        <w:t>Psihozele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schizofrene</w:t>
      </w:r>
      <w:proofErr w:type="spellEnd"/>
      <w:r w:rsidRPr="00B047E5">
        <w:rPr>
          <w:rFonts w:ascii="Trebuchet MS" w:hAnsi="Trebuchet MS" w:cs="Arial"/>
          <w:color w:val="3D3D3D"/>
        </w:rPr>
        <w:t xml:space="preserve">, </w:t>
      </w:r>
      <w:proofErr w:type="spellStart"/>
      <w:r w:rsidRPr="00B047E5">
        <w:rPr>
          <w:rFonts w:ascii="Trebuchet MS" w:hAnsi="Trebuchet MS" w:cs="Arial"/>
          <w:color w:val="3D3D3D"/>
        </w:rPr>
        <w:t>inclusiv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tulburarea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schizotipală</w:t>
      </w:r>
      <w:proofErr w:type="spellEnd"/>
      <w:r w:rsidRPr="00B047E5">
        <w:rPr>
          <w:rFonts w:ascii="Trebuchet MS" w:hAnsi="Trebuchet MS" w:cs="Arial"/>
          <w:color w:val="3D3D3D"/>
        </w:rPr>
        <w:t>.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11. </w:t>
      </w:r>
      <w:proofErr w:type="spellStart"/>
      <w:r w:rsidRPr="00B047E5">
        <w:rPr>
          <w:rFonts w:ascii="Trebuchet MS" w:hAnsi="Trebuchet MS" w:cs="Arial"/>
          <w:color w:val="3D3D3D"/>
        </w:rPr>
        <w:t>Psihozele</w:t>
      </w:r>
      <w:proofErr w:type="spellEnd"/>
      <w:r w:rsidRPr="00B047E5">
        <w:rPr>
          <w:rFonts w:ascii="Trebuchet MS" w:hAnsi="Trebuchet MS" w:cs="Arial"/>
          <w:color w:val="3D3D3D"/>
        </w:rPr>
        <w:t xml:space="preserve"> (</w:t>
      </w:r>
      <w:proofErr w:type="spellStart"/>
      <w:r w:rsidRPr="00B047E5">
        <w:rPr>
          <w:rFonts w:ascii="Trebuchet MS" w:hAnsi="Trebuchet MS" w:cs="Arial"/>
          <w:color w:val="3D3D3D"/>
        </w:rPr>
        <w:t>delirante</w:t>
      </w:r>
      <w:proofErr w:type="spellEnd"/>
      <w:r w:rsidRPr="00B047E5">
        <w:rPr>
          <w:rFonts w:ascii="Trebuchet MS" w:hAnsi="Trebuchet MS" w:cs="Arial"/>
          <w:color w:val="3D3D3D"/>
        </w:rPr>
        <w:t xml:space="preserve">) acute </w:t>
      </w:r>
      <w:proofErr w:type="spellStart"/>
      <w:r w:rsidRPr="00B047E5">
        <w:rPr>
          <w:rFonts w:ascii="Trebuchet MS" w:hAnsi="Trebuchet MS" w:cs="Arial"/>
          <w:color w:val="3D3D3D"/>
        </w:rPr>
        <w:t>și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cele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persistente</w:t>
      </w:r>
      <w:proofErr w:type="spellEnd"/>
      <w:r w:rsidRPr="00B047E5">
        <w:rPr>
          <w:rFonts w:ascii="Trebuchet MS" w:hAnsi="Trebuchet MS" w:cs="Arial"/>
          <w:color w:val="3D3D3D"/>
        </w:rPr>
        <w:t>.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12. </w:t>
      </w:r>
      <w:proofErr w:type="spellStart"/>
      <w:r w:rsidRPr="00B047E5">
        <w:rPr>
          <w:rFonts w:ascii="Trebuchet MS" w:hAnsi="Trebuchet MS" w:cs="Arial"/>
          <w:color w:val="3D3D3D"/>
        </w:rPr>
        <w:t>Tulburările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dispoziției</w:t>
      </w:r>
      <w:proofErr w:type="spellEnd"/>
      <w:r w:rsidRPr="00B047E5">
        <w:rPr>
          <w:rFonts w:ascii="Trebuchet MS" w:hAnsi="Trebuchet MS" w:cs="Arial"/>
          <w:color w:val="3D3D3D"/>
        </w:rPr>
        <w:t xml:space="preserve">: </w:t>
      </w:r>
      <w:proofErr w:type="spellStart"/>
      <w:r w:rsidRPr="00B047E5">
        <w:rPr>
          <w:rFonts w:ascii="Trebuchet MS" w:hAnsi="Trebuchet MS" w:cs="Arial"/>
          <w:color w:val="3D3D3D"/>
        </w:rPr>
        <w:t>tulburarea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bipolară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și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cea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monopolarî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depresivă</w:t>
      </w:r>
      <w:proofErr w:type="spellEnd"/>
      <w:r w:rsidRPr="00B047E5">
        <w:rPr>
          <w:rFonts w:ascii="Trebuchet MS" w:hAnsi="Trebuchet MS" w:cs="Arial"/>
          <w:color w:val="3D3D3D"/>
        </w:rPr>
        <w:t xml:space="preserve"> (</w:t>
      </w:r>
      <w:proofErr w:type="spellStart"/>
      <w:r w:rsidRPr="00B047E5">
        <w:rPr>
          <w:rFonts w:ascii="Trebuchet MS" w:hAnsi="Trebuchet MS" w:cs="Arial"/>
          <w:color w:val="3D3D3D"/>
        </w:rPr>
        <w:t>depresia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recurentă</w:t>
      </w:r>
      <w:proofErr w:type="spellEnd"/>
      <w:r w:rsidRPr="00B047E5">
        <w:rPr>
          <w:rFonts w:ascii="Trebuchet MS" w:hAnsi="Trebuchet MS" w:cs="Arial"/>
          <w:color w:val="3D3D3D"/>
        </w:rPr>
        <w:t>),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proofErr w:type="spellStart"/>
      <w:r w:rsidRPr="00B047E5">
        <w:rPr>
          <w:rFonts w:ascii="Trebuchet MS" w:hAnsi="Trebuchet MS" w:cs="Arial"/>
          <w:color w:val="3D3D3D"/>
        </w:rPr>
        <w:t>inclusiv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ciclotimia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și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distimia</w:t>
      </w:r>
      <w:proofErr w:type="spellEnd"/>
      <w:r w:rsidRPr="00B047E5">
        <w:rPr>
          <w:rFonts w:ascii="Trebuchet MS" w:hAnsi="Trebuchet MS" w:cs="Arial"/>
          <w:color w:val="3D3D3D"/>
        </w:rPr>
        <w:t>.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13. </w:t>
      </w:r>
      <w:proofErr w:type="spellStart"/>
      <w:r w:rsidRPr="00B047E5">
        <w:rPr>
          <w:rFonts w:ascii="Trebuchet MS" w:hAnsi="Trebuchet MS" w:cs="Arial"/>
          <w:color w:val="3D3D3D"/>
        </w:rPr>
        <w:t>Tulburări</w:t>
      </w:r>
      <w:proofErr w:type="spellEnd"/>
      <w:r w:rsidRPr="00B047E5">
        <w:rPr>
          <w:rFonts w:ascii="Trebuchet MS" w:hAnsi="Trebuchet MS" w:cs="Arial"/>
          <w:color w:val="3D3D3D"/>
        </w:rPr>
        <w:t xml:space="preserve"> de </w:t>
      </w:r>
      <w:proofErr w:type="spellStart"/>
      <w:r w:rsidRPr="00B047E5">
        <w:rPr>
          <w:rFonts w:ascii="Trebuchet MS" w:hAnsi="Trebuchet MS" w:cs="Arial"/>
          <w:color w:val="3D3D3D"/>
        </w:rPr>
        <w:t>anxietate</w:t>
      </w:r>
      <w:proofErr w:type="spellEnd"/>
      <w:r w:rsidRPr="00B047E5">
        <w:rPr>
          <w:rFonts w:ascii="Trebuchet MS" w:hAnsi="Trebuchet MS" w:cs="Arial"/>
          <w:color w:val="3D3D3D"/>
        </w:rPr>
        <w:t xml:space="preserve"> (</w:t>
      </w:r>
      <w:proofErr w:type="spellStart"/>
      <w:r w:rsidRPr="00B047E5">
        <w:rPr>
          <w:rFonts w:ascii="Trebuchet MS" w:hAnsi="Trebuchet MS" w:cs="Arial"/>
          <w:color w:val="3D3D3D"/>
        </w:rPr>
        <w:t>tulburarea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anxioasă</w:t>
      </w:r>
      <w:proofErr w:type="spellEnd"/>
      <w:r w:rsidRPr="00B047E5">
        <w:rPr>
          <w:rFonts w:ascii="Trebuchet MS" w:hAnsi="Trebuchet MS" w:cs="Arial"/>
          <w:color w:val="3D3D3D"/>
        </w:rPr>
        <w:t xml:space="preserve">, </w:t>
      </w:r>
      <w:proofErr w:type="spellStart"/>
      <w:r w:rsidRPr="00B047E5">
        <w:rPr>
          <w:rFonts w:ascii="Trebuchet MS" w:hAnsi="Trebuchet MS" w:cs="Arial"/>
          <w:color w:val="3D3D3D"/>
        </w:rPr>
        <w:t>atacul</w:t>
      </w:r>
      <w:proofErr w:type="spellEnd"/>
      <w:r w:rsidRPr="00B047E5">
        <w:rPr>
          <w:rFonts w:ascii="Trebuchet MS" w:hAnsi="Trebuchet MS" w:cs="Arial"/>
          <w:color w:val="3D3D3D"/>
        </w:rPr>
        <w:t xml:space="preserve"> de </w:t>
      </w:r>
      <w:proofErr w:type="spellStart"/>
      <w:r w:rsidRPr="00B047E5">
        <w:rPr>
          <w:rFonts w:ascii="Trebuchet MS" w:hAnsi="Trebuchet MS" w:cs="Arial"/>
          <w:color w:val="3D3D3D"/>
        </w:rPr>
        <w:t>panică</w:t>
      </w:r>
      <w:proofErr w:type="spellEnd"/>
      <w:r w:rsidRPr="00B047E5">
        <w:rPr>
          <w:rFonts w:ascii="Trebuchet MS" w:hAnsi="Trebuchet MS" w:cs="Arial"/>
          <w:color w:val="3D3D3D"/>
        </w:rPr>
        <w:t xml:space="preserve">, </w:t>
      </w:r>
      <w:proofErr w:type="spellStart"/>
      <w:r w:rsidRPr="00B047E5">
        <w:rPr>
          <w:rFonts w:ascii="Trebuchet MS" w:hAnsi="Trebuchet MS" w:cs="Arial"/>
          <w:color w:val="3D3D3D"/>
        </w:rPr>
        <w:t>fobiile</w:t>
      </w:r>
      <w:proofErr w:type="spellEnd"/>
      <w:r w:rsidRPr="00B047E5">
        <w:rPr>
          <w:rFonts w:ascii="Trebuchet MS" w:hAnsi="Trebuchet MS" w:cs="Arial"/>
          <w:color w:val="3D3D3D"/>
        </w:rPr>
        <w:t>).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14. </w:t>
      </w:r>
      <w:proofErr w:type="spellStart"/>
      <w:r w:rsidRPr="00B047E5">
        <w:rPr>
          <w:rFonts w:ascii="Trebuchet MS" w:hAnsi="Trebuchet MS" w:cs="Arial"/>
          <w:color w:val="3D3D3D"/>
        </w:rPr>
        <w:t>Tulburări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nevrotice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și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somatoforme</w:t>
      </w:r>
      <w:proofErr w:type="spellEnd"/>
      <w:r w:rsidRPr="00B047E5">
        <w:rPr>
          <w:rFonts w:ascii="Trebuchet MS" w:hAnsi="Trebuchet MS" w:cs="Arial"/>
          <w:color w:val="3D3D3D"/>
        </w:rPr>
        <w:t xml:space="preserve">: - </w:t>
      </w:r>
      <w:proofErr w:type="spellStart"/>
      <w:r w:rsidRPr="00B047E5">
        <w:rPr>
          <w:rFonts w:ascii="Trebuchet MS" w:hAnsi="Trebuchet MS" w:cs="Arial"/>
          <w:color w:val="3D3D3D"/>
        </w:rPr>
        <w:t>tulburarea</w:t>
      </w:r>
      <w:proofErr w:type="spellEnd"/>
      <w:r w:rsidRPr="00B047E5">
        <w:rPr>
          <w:rFonts w:ascii="Trebuchet MS" w:hAnsi="Trebuchet MS" w:cs="Arial"/>
          <w:color w:val="3D3D3D"/>
        </w:rPr>
        <w:t xml:space="preserve"> (</w:t>
      </w:r>
      <w:proofErr w:type="spellStart"/>
      <w:r w:rsidRPr="00B047E5">
        <w:rPr>
          <w:rFonts w:ascii="Trebuchet MS" w:hAnsi="Trebuchet MS" w:cs="Arial"/>
          <w:color w:val="3D3D3D"/>
        </w:rPr>
        <w:t>nevrotică</w:t>
      </w:r>
      <w:proofErr w:type="spellEnd"/>
      <w:r w:rsidRPr="00B047E5">
        <w:rPr>
          <w:rFonts w:ascii="Trebuchet MS" w:hAnsi="Trebuchet MS" w:cs="Arial"/>
          <w:color w:val="3D3D3D"/>
        </w:rPr>
        <w:t xml:space="preserve">) predominant </w:t>
      </w:r>
      <w:proofErr w:type="spellStart"/>
      <w:r w:rsidRPr="00B047E5">
        <w:rPr>
          <w:rFonts w:ascii="Trebuchet MS" w:hAnsi="Trebuchet MS" w:cs="Arial"/>
          <w:color w:val="3D3D3D"/>
        </w:rPr>
        <w:t>fobică</w:t>
      </w:r>
      <w:proofErr w:type="spellEnd"/>
      <w:r w:rsidRPr="00B047E5">
        <w:rPr>
          <w:rFonts w:ascii="Trebuchet MS" w:hAnsi="Trebuchet MS" w:cs="Arial"/>
          <w:color w:val="3D3D3D"/>
        </w:rPr>
        <w:t xml:space="preserve">; - </w:t>
      </w:r>
      <w:proofErr w:type="spellStart"/>
      <w:r w:rsidRPr="00B047E5">
        <w:rPr>
          <w:rFonts w:ascii="Trebuchet MS" w:hAnsi="Trebuchet MS" w:cs="Arial"/>
          <w:color w:val="3D3D3D"/>
        </w:rPr>
        <w:t>tulburarea</w:t>
      </w:r>
      <w:proofErr w:type="spellEnd"/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lastRenderedPageBreak/>
        <w:t>(</w:t>
      </w:r>
      <w:proofErr w:type="spellStart"/>
      <w:r w:rsidRPr="00B047E5">
        <w:rPr>
          <w:rFonts w:ascii="Trebuchet MS" w:hAnsi="Trebuchet MS" w:cs="Arial"/>
          <w:color w:val="3D3D3D"/>
        </w:rPr>
        <w:t>nevrotică</w:t>
      </w:r>
      <w:proofErr w:type="spellEnd"/>
      <w:r w:rsidRPr="00B047E5">
        <w:rPr>
          <w:rFonts w:ascii="Trebuchet MS" w:hAnsi="Trebuchet MS" w:cs="Arial"/>
          <w:color w:val="3D3D3D"/>
        </w:rPr>
        <w:t xml:space="preserve">) predominant </w:t>
      </w:r>
      <w:proofErr w:type="spellStart"/>
      <w:r w:rsidRPr="00B047E5">
        <w:rPr>
          <w:rFonts w:ascii="Trebuchet MS" w:hAnsi="Trebuchet MS" w:cs="Arial"/>
          <w:color w:val="3D3D3D"/>
        </w:rPr>
        <w:t>obsesiv-compulsivă</w:t>
      </w:r>
      <w:proofErr w:type="spellEnd"/>
      <w:r w:rsidRPr="00B047E5">
        <w:rPr>
          <w:rFonts w:ascii="Trebuchet MS" w:hAnsi="Trebuchet MS" w:cs="Arial"/>
          <w:color w:val="3D3D3D"/>
        </w:rPr>
        <w:t xml:space="preserve">; - </w:t>
      </w:r>
      <w:proofErr w:type="spellStart"/>
      <w:r w:rsidRPr="00B047E5">
        <w:rPr>
          <w:rFonts w:ascii="Trebuchet MS" w:hAnsi="Trebuchet MS" w:cs="Arial"/>
          <w:color w:val="3D3D3D"/>
        </w:rPr>
        <w:t>Tulburarea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nevrotică</w:t>
      </w:r>
      <w:proofErr w:type="spellEnd"/>
      <w:r w:rsidRPr="00B047E5">
        <w:rPr>
          <w:rFonts w:ascii="Trebuchet MS" w:hAnsi="Trebuchet MS" w:cs="Arial"/>
          <w:color w:val="3D3D3D"/>
        </w:rPr>
        <w:t xml:space="preserve"> predominant </w:t>
      </w:r>
      <w:proofErr w:type="spellStart"/>
      <w:r w:rsidRPr="00B047E5">
        <w:rPr>
          <w:rFonts w:ascii="Trebuchet MS" w:hAnsi="Trebuchet MS" w:cs="Arial"/>
          <w:color w:val="3D3D3D"/>
        </w:rPr>
        <w:t>conversivă</w:t>
      </w:r>
      <w:proofErr w:type="spellEnd"/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proofErr w:type="spellStart"/>
      <w:r w:rsidRPr="00B047E5">
        <w:rPr>
          <w:rFonts w:ascii="Trebuchet MS" w:hAnsi="Trebuchet MS" w:cs="Arial"/>
          <w:color w:val="3D3D3D"/>
        </w:rPr>
        <w:t>și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disociativă</w:t>
      </w:r>
      <w:proofErr w:type="spellEnd"/>
      <w:r w:rsidRPr="00B047E5">
        <w:rPr>
          <w:rFonts w:ascii="Trebuchet MS" w:hAnsi="Trebuchet MS" w:cs="Arial"/>
          <w:color w:val="3D3D3D"/>
        </w:rPr>
        <w:t xml:space="preserve">, </w:t>
      </w:r>
      <w:proofErr w:type="spellStart"/>
      <w:r w:rsidRPr="00B047E5">
        <w:rPr>
          <w:rFonts w:ascii="Trebuchet MS" w:hAnsi="Trebuchet MS" w:cs="Arial"/>
          <w:color w:val="3D3D3D"/>
        </w:rPr>
        <w:t>inclusiv</w:t>
      </w:r>
      <w:proofErr w:type="spellEnd"/>
      <w:r w:rsidRPr="00B047E5">
        <w:rPr>
          <w:rFonts w:ascii="Trebuchet MS" w:hAnsi="Trebuchet MS" w:cs="Arial"/>
          <w:color w:val="3D3D3D"/>
        </w:rPr>
        <w:t xml:space="preserve"> s. </w:t>
      </w:r>
      <w:proofErr w:type="spellStart"/>
      <w:r w:rsidRPr="00B047E5">
        <w:rPr>
          <w:rFonts w:ascii="Trebuchet MS" w:hAnsi="Trebuchet MS" w:cs="Arial"/>
          <w:color w:val="3D3D3D"/>
        </w:rPr>
        <w:t>Ganser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si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personalitățile</w:t>
      </w:r>
      <w:proofErr w:type="spellEnd"/>
      <w:r w:rsidRPr="00B047E5">
        <w:rPr>
          <w:rFonts w:ascii="Trebuchet MS" w:hAnsi="Trebuchet MS" w:cs="Arial"/>
          <w:color w:val="3D3D3D"/>
        </w:rPr>
        <w:t xml:space="preserve"> multiple; - </w:t>
      </w:r>
      <w:proofErr w:type="spellStart"/>
      <w:r w:rsidRPr="00B047E5">
        <w:rPr>
          <w:rFonts w:ascii="Trebuchet MS" w:hAnsi="Trebuchet MS" w:cs="Arial"/>
          <w:color w:val="3D3D3D"/>
        </w:rPr>
        <w:t>Tulburarea</w:t>
      </w:r>
      <w:proofErr w:type="spellEnd"/>
      <w:r w:rsidRPr="00B047E5">
        <w:rPr>
          <w:rFonts w:ascii="Trebuchet MS" w:hAnsi="Trebuchet MS" w:cs="Arial"/>
          <w:color w:val="3D3D3D"/>
        </w:rPr>
        <w:t xml:space="preserve"> de </w:t>
      </w:r>
      <w:proofErr w:type="spellStart"/>
      <w:r w:rsidRPr="00B047E5">
        <w:rPr>
          <w:rFonts w:ascii="Trebuchet MS" w:hAnsi="Trebuchet MS" w:cs="Arial"/>
          <w:color w:val="3D3D3D"/>
        </w:rPr>
        <w:t>somatizare</w:t>
      </w:r>
      <w:proofErr w:type="spellEnd"/>
      <w:r w:rsidRPr="00B047E5">
        <w:rPr>
          <w:rFonts w:ascii="Trebuchet MS" w:hAnsi="Trebuchet MS" w:cs="Arial"/>
          <w:color w:val="3D3D3D"/>
        </w:rPr>
        <w:t>,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proofErr w:type="spellStart"/>
      <w:r w:rsidRPr="00B047E5">
        <w:rPr>
          <w:rFonts w:ascii="Trebuchet MS" w:hAnsi="Trebuchet MS" w:cs="Arial"/>
          <w:color w:val="3D3D3D"/>
        </w:rPr>
        <w:t>somatoformă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nediferențiată</w:t>
      </w:r>
      <w:proofErr w:type="spellEnd"/>
      <w:r w:rsidRPr="00B047E5">
        <w:rPr>
          <w:rFonts w:ascii="Trebuchet MS" w:hAnsi="Trebuchet MS" w:cs="Arial"/>
          <w:color w:val="3D3D3D"/>
        </w:rPr>
        <w:t xml:space="preserve">, </w:t>
      </w:r>
      <w:proofErr w:type="spellStart"/>
      <w:r w:rsidRPr="00B047E5">
        <w:rPr>
          <w:rFonts w:ascii="Trebuchet MS" w:hAnsi="Trebuchet MS" w:cs="Arial"/>
          <w:color w:val="3D3D3D"/>
        </w:rPr>
        <w:t>hipocondria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nevrotică</w:t>
      </w:r>
      <w:proofErr w:type="spellEnd"/>
      <w:r w:rsidRPr="00B047E5">
        <w:rPr>
          <w:rFonts w:ascii="Trebuchet MS" w:hAnsi="Trebuchet MS" w:cs="Arial"/>
          <w:color w:val="3D3D3D"/>
        </w:rPr>
        <w:t xml:space="preserve">, </w:t>
      </w:r>
      <w:proofErr w:type="spellStart"/>
      <w:r w:rsidRPr="00B047E5">
        <w:rPr>
          <w:rFonts w:ascii="Trebuchet MS" w:hAnsi="Trebuchet MS" w:cs="Arial"/>
          <w:color w:val="3D3D3D"/>
        </w:rPr>
        <w:t>disfuncția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neurovegetativă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somatoformă</w:t>
      </w:r>
      <w:proofErr w:type="spellEnd"/>
      <w:r w:rsidRPr="00B047E5">
        <w:rPr>
          <w:rFonts w:ascii="Trebuchet MS" w:hAnsi="Trebuchet MS" w:cs="Arial"/>
          <w:color w:val="3D3D3D"/>
        </w:rPr>
        <w:t>,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proofErr w:type="spellStart"/>
      <w:r w:rsidRPr="00B047E5">
        <w:rPr>
          <w:rFonts w:ascii="Trebuchet MS" w:hAnsi="Trebuchet MS" w:cs="Arial"/>
          <w:color w:val="3D3D3D"/>
        </w:rPr>
        <w:t>algia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psihogenă</w:t>
      </w:r>
      <w:proofErr w:type="spellEnd"/>
      <w:r w:rsidRPr="00B047E5">
        <w:rPr>
          <w:rFonts w:ascii="Trebuchet MS" w:hAnsi="Trebuchet MS" w:cs="Arial"/>
          <w:color w:val="3D3D3D"/>
        </w:rPr>
        <w:t xml:space="preserve">; - </w:t>
      </w:r>
      <w:proofErr w:type="spellStart"/>
      <w:r w:rsidRPr="00B047E5">
        <w:rPr>
          <w:rFonts w:ascii="Trebuchet MS" w:hAnsi="Trebuchet MS" w:cs="Arial"/>
          <w:color w:val="3D3D3D"/>
        </w:rPr>
        <w:t>tulburarea</w:t>
      </w:r>
      <w:proofErr w:type="spellEnd"/>
      <w:r w:rsidRPr="00B047E5">
        <w:rPr>
          <w:rFonts w:ascii="Trebuchet MS" w:hAnsi="Trebuchet MS" w:cs="Arial"/>
          <w:color w:val="3D3D3D"/>
        </w:rPr>
        <w:t xml:space="preserve"> (</w:t>
      </w:r>
      <w:proofErr w:type="spellStart"/>
      <w:r w:rsidRPr="00B047E5">
        <w:rPr>
          <w:rFonts w:ascii="Trebuchet MS" w:hAnsi="Trebuchet MS" w:cs="Arial"/>
          <w:color w:val="3D3D3D"/>
        </w:rPr>
        <w:t>nevrotică</w:t>
      </w:r>
      <w:proofErr w:type="spellEnd"/>
      <w:r w:rsidRPr="00B047E5">
        <w:rPr>
          <w:rFonts w:ascii="Trebuchet MS" w:hAnsi="Trebuchet MS" w:cs="Arial"/>
          <w:color w:val="3D3D3D"/>
        </w:rPr>
        <w:t xml:space="preserve">) </w:t>
      </w:r>
      <w:proofErr w:type="spellStart"/>
      <w:r w:rsidRPr="00B047E5">
        <w:rPr>
          <w:rFonts w:ascii="Trebuchet MS" w:hAnsi="Trebuchet MS" w:cs="Arial"/>
          <w:color w:val="3D3D3D"/>
        </w:rPr>
        <w:t>astenică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și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cea</w:t>
      </w:r>
      <w:proofErr w:type="spellEnd"/>
      <w:r w:rsidRPr="00B047E5">
        <w:rPr>
          <w:rFonts w:ascii="Trebuchet MS" w:hAnsi="Trebuchet MS" w:cs="Arial"/>
          <w:color w:val="3D3D3D"/>
        </w:rPr>
        <w:t xml:space="preserve"> de </w:t>
      </w:r>
      <w:proofErr w:type="spellStart"/>
      <w:r w:rsidRPr="00B047E5">
        <w:rPr>
          <w:rFonts w:ascii="Trebuchet MS" w:hAnsi="Trebuchet MS" w:cs="Arial"/>
          <w:color w:val="3D3D3D"/>
        </w:rPr>
        <w:t>depersonalizare</w:t>
      </w:r>
      <w:proofErr w:type="spellEnd"/>
      <w:r w:rsidRPr="00B047E5">
        <w:rPr>
          <w:rFonts w:ascii="Trebuchet MS" w:hAnsi="Trebuchet MS" w:cs="Arial"/>
          <w:color w:val="3D3D3D"/>
        </w:rPr>
        <w:t xml:space="preserve">. </w:t>
      </w:r>
      <w:proofErr w:type="spellStart"/>
      <w:r w:rsidRPr="00B047E5">
        <w:rPr>
          <w:rFonts w:ascii="Trebuchet MS" w:hAnsi="Trebuchet MS" w:cs="Arial"/>
          <w:color w:val="3D3D3D"/>
        </w:rPr>
        <w:t>Neurastenia</w:t>
      </w:r>
      <w:proofErr w:type="spellEnd"/>
      <w:r w:rsidRPr="00B047E5">
        <w:rPr>
          <w:rFonts w:ascii="Trebuchet MS" w:hAnsi="Trebuchet MS" w:cs="Arial"/>
          <w:color w:val="3D3D3D"/>
        </w:rPr>
        <w:t>.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15. </w:t>
      </w:r>
      <w:proofErr w:type="spellStart"/>
      <w:r w:rsidRPr="00B047E5">
        <w:rPr>
          <w:rFonts w:ascii="Trebuchet MS" w:hAnsi="Trebuchet MS" w:cs="Arial"/>
          <w:color w:val="3D3D3D"/>
        </w:rPr>
        <w:t>Reacția</w:t>
      </w:r>
      <w:proofErr w:type="spellEnd"/>
      <w:r w:rsidRPr="00B047E5">
        <w:rPr>
          <w:rFonts w:ascii="Trebuchet MS" w:hAnsi="Trebuchet MS" w:cs="Arial"/>
          <w:color w:val="3D3D3D"/>
        </w:rPr>
        <w:t xml:space="preserve"> la stress </w:t>
      </w:r>
      <w:proofErr w:type="gramStart"/>
      <w:r w:rsidRPr="00B047E5">
        <w:rPr>
          <w:rFonts w:ascii="Trebuchet MS" w:hAnsi="Trebuchet MS" w:cs="Arial"/>
          <w:color w:val="3D3D3D"/>
        </w:rPr>
        <w:t>sever</w:t>
      </w:r>
      <w:proofErr w:type="gramEnd"/>
      <w:r w:rsidRPr="00B047E5">
        <w:rPr>
          <w:rFonts w:ascii="Trebuchet MS" w:hAnsi="Trebuchet MS" w:cs="Arial"/>
          <w:color w:val="3D3D3D"/>
        </w:rPr>
        <w:t xml:space="preserve"> (</w:t>
      </w:r>
      <w:proofErr w:type="spellStart"/>
      <w:r w:rsidRPr="00B047E5">
        <w:rPr>
          <w:rFonts w:ascii="Trebuchet MS" w:hAnsi="Trebuchet MS" w:cs="Arial"/>
          <w:color w:val="3D3D3D"/>
        </w:rPr>
        <w:t>acută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și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posttraumatică</w:t>
      </w:r>
      <w:proofErr w:type="spellEnd"/>
      <w:r w:rsidRPr="00B047E5">
        <w:rPr>
          <w:rFonts w:ascii="Trebuchet MS" w:hAnsi="Trebuchet MS" w:cs="Arial"/>
          <w:color w:val="3D3D3D"/>
        </w:rPr>
        <w:t xml:space="preserve">) </w:t>
      </w:r>
      <w:proofErr w:type="spellStart"/>
      <w:r w:rsidRPr="00B047E5">
        <w:rPr>
          <w:rFonts w:ascii="Trebuchet MS" w:hAnsi="Trebuchet MS" w:cs="Arial"/>
          <w:color w:val="3D3D3D"/>
        </w:rPr>
        <w:t>și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tulburarea</w:t>
      </w:r>
      <w:proofErr w:type="spellEnd"/>
      <w:r w:rsidRPr="00B047E5">
        <w:rPr>
          <w:rFonts w:ascii="Trebuchet MS" w:hAnsi="Trebuchet MS" w:cs="Arial"/>
          <w:color w:val="3D3D3D"/>
        </w:rPr>
        <w:t xml:space="preserve"> de </w:t>
      </w:r>
      <w:proofErr w:type="spellStart"/>
      <w:r w:rsidRPr="00B047E5">
        <w:rPr>
          <w:rFonts w:ascii="Trebuchet MS" w:hAnsi="Trebuchet MS" w:cs="Arial"/>
          <w:color w:val="3D3D3D"/>
        </w:rPr>
        <w:t>adaptare</w:t>
      </w:r>
      <w:proofErr w:type="spellEnd"/>
      <w:r w:rsidRPr="00B047E5">
        <w:rPr>
          <w:rFonts w:ascii="Trebuchet MS" w:hAnsi="Trebuchet MS" w:cs="Arial"/>
          <w:color w:val="3D3D3D"/>
        </w:rPr>
        <w:t>.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16. </w:t>
      </w:r>
      <w:proofErr w:type="spellStart"/>
      <w:r w:rsidRPr="00B047E5">
        <w:rPr>
          <w:rFonts w:ascii="Trebuchet MS" w:hAnsi="Trebuchet MS" w:cs="Arial"/>
          <w:color w:val="3D3D3D"/>
        </w:rPr>
        <w:t>Sindroame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comportamentale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asociate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unei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dereglări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fiziologice</w:t>
      </w:r>
      <w:proofErr w:type="spellEnd"/>
      <w:r w:rsidRPr="00B047E5">
        <w:rPr>
          <w:rFonts w:ascii="Trebuchet MS" w:hAnsi="Trebuchet MS" w:cs="Arial"/>
          <w:color w:val="3D3D3D"/>
        </w:rPr>
        <w:t xml:space="preserve">: </w:t>
      </w:r>
      <w:proofErr w:type="spellStart"/>
      <w:r w:rsidRPr="00B047E5">
        <w:rPr>
          <w:rFonts w:ascii="Trebuchet MS" w:hAnsi="Trebuchet MS" w:cs="Arial"/>
          <w:color w:val="3D3D3D"/>
        </w:rPr>
        <w:t>tulburări</w:t>
      </w:r>
      <w:proofErr w:type="spellEnd"/>
      <w:r w:rsidRPr="00B047E5">
        <w:rPr>
          <w:rFonts w:ascii="Trebuchet MS" w:hAnsi="Trebuchet MS" w:cs="Arial"/>
          <w:color w:val="3D3D3D"/>
        </w:rPr>
        <w:t xml:space="preserve"> ale </w:t>
      </w:r>
      <w:proofErr w:type="spellStart"/>
      <w:r w:rsidRPr="00B047E5">
        <w:rPr>
          <w:rFonts w:ascii="Trebuchet MS" w:hAnsi="Trebuchet MS" w:cs="Arial"/>
          <w:color w:val="3D3D3D"/>
        </w:rPr>
        <w:t>instinctului</w:t>
      </w:r>
      <w:proofErr w:type="spellEnd"/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proofErr w:type="spellStart"/>
      <w:r w:rsidRPr="00B047E5">
        <w:rPr>
          <w:rFonts w:ascii="Trebuchet MS" w:hAnsi="Trebuchet MS" w:cs="Arial"/>
          <w:color w:val="3D3D3D"/>
        </w:rPr>
        <w:t>alimentar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și</w:t>
      </w:r>
      <w:proofErr w:type="spellEnd"/>
      <w:r w:rsidRPr="00B047E5">
        <w:rPr>
          <w:rFonts w:ascii="Trebuchet MS" w:hAnsi="Trebuchet MS" w:cs="Arial"/>
          <w:color w:val="3D3D3D"/>
        </w:rPr>
        <w:t xml:space="preserve"> sexual, ale </w:t>
      </w:r>
      <w:proofErr w:type="spellStart"/>
      <w:r w:rsidRPr="00B047E5">
        <w:rPr>
          <w:rFonts w:ascii="Trebuchet MS" w:hAnsi="Trebuchet MS" w:cs="Arial"/>
          <w:color w:val="3D3D3D"/>
        </w:rPr>
        <w:t>agresivității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și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cele</w:t>
      </w:r>
      <w:proofErr w:type="spellEnd"/>
      <w:r w:rsidRPr="00B047E5">
        <w:rPr>
          <w:rFonts w:ascii="Trebuchet MS" w:hAnsi="Trebuchet MS" w:cs="Arial"/>
          <w:color w:val="3D3D3D"/>
        </w:rPr>
        <w:t xml:space="preserve"> ale </w:t>
      </w:r>
      <w:proofErr w:type="spellStart"/>
      <w:r w:rsidRPr="00B047E5">
        <w:rPr>
          <w:rFonts w:ascii="Trebuchet MS" w:hAnsi="Trebuchet MS" w:cs="Arial"/>
          <w:color w:val="3D3D3D"/>
        </w:rPr>
        <w:t>somnului</w:t>
      </w:r>
      <w:proofErr w:type="spellEnd"/>
      <w:r w:rsidRPr="00B047E5">
        <w:rPr>
          <w:rFonts w:ascii="Trebuchet MS" w:hAnsi="Trebuchet MS" w:cs="Arial"/>
          <w:color w:val="3D3D3D"/>
        </w:rPr>
        <w:t>.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17. </w:t>
      </w:r>
      <w:proofErr w:type="spellStart"/>
      <w:r w:rsidRPr="00B047E5">
        <w:rPr>
          <w:rFonts w:ascii="Trebuchet MS" w:hAnsi="Trebuchet MS" w:cs="Arial"/>
          <w:color w:val="3D3D3D"/>
        </w:rPr>
        <w:t>Tulburări</w:t>
      </w:r>
      <w:proofErr w:type="spellEnd"/>
      <w:r w:rsidRPr="00B047E5">
        <w:rPr>
          <w:rFonts w:ascii="Trebuchet MS" w:hAnsi="Trebuchet MS" w:cs="Arial"/>
          <w:color w:val="3D3D3D"/>
        </w:rPr>
        <w:t xml:space="preserve"> de </w:t>
      </w:r>
      <w:proofErr w:type="spellStart"/>
      <w:r w:rsidRPr="00B047E5">
        <w:rPr>
          <w:rFonts w:ascii="Trebuchet MS" w:hAnsi="Trebuchet MS" w:cs="Arial"/>
          <w:color w:val="3D3D3D"/>
        </w:rPr>
        <w:t>personalitate</w:t>
      </w:r>
      <w:proofErr w:type="spellEnd"/>
      <w:r w:rsidRPr="00B047E5">
        <w:rPr>
          <w:rFonts w:ascii="Trebuchet MS" w:hAnsi="Trebuchet MS" w:cs="Arial"/>
          <w:color w:val="3D3D3D"/>
        </w:rPr>
        <w:t xml:space="preserve">- </w:t>
      </w:r>
      <w:proofErr w:type="spellStart"/>
      <w:r w:rsidRPr="00B047E5">
        <w:rPr>
          <w:rFonts w:ascii="Trebuchet MS" w:hAnsi="Trebuchet MS" w:cs="Arial"/>
          <w:color w:val="3D3D3D"/>
        </w:rPr>
        <w:t>crtiterii</w:t>
      </w:r>
      <w:proofErr w:type="spellEnd"/>
      <w:r w:rsidRPr="00B047E5">
        <w:rPr>
          <w:rFonts w:ascii="Trebuchet MS" w:hAnsi="Trebuchet MS" w:cs="Arial"/>
          <w:color w:val="3D3D3D"/>
        </w:rPr>
        <w:t xml:space="preserve"> D</w:t>
      </w:r>
      <w:r>
        <w:rPr>
          <w:rFonts w:ascii="Trebuchet MS" w:hAnsi="Trebuchet MS" w:cs="Arial"/>
          <w:color w:val="3D3D3D"/>
        </w:rPr>
        <w:t xml:space="preserve">SM + (ICD </w:t>
      </w:r>
      <w:proofErr w:type="spellStart"/>
      <w:r>
        <w:rPr>
          <w:rFonts w:ascii="Trebuchet MS" w:hAnsi="Trebuchet MS" w:cs="Arial"/>
          <w:color w:val="3D3D3D"/>
        </w:rPr>
        <w:t>instabil-emoțională</w:t>
      </w:r>
      <w:proofErr w:type="spellEnd"/>
      <w:r>
        <w:rPr>
          <w:rFonts w:ascii="Trebuchet MS" w:hAnsi="Trebuchet MS" w:cs="Arial"/>
          <w:color w:val="3D3D3D"/>
        </w:rPr>
        <w:t>).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18. </w:t>
      </w:r>
      <w:proofErr w:type="spellStart"/>
      <w:r w:rsidRPr="00B047E5">
        <w:rPr>
          <w:rFonts w:ascii="Trebuchet MS" w:hAnsi="Trebuchet MS" w:cs="Arial"/>
          <w:color w:val="3D3D3D"/>
        </w:rPr>
        <w:t>Suicidul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în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perspectiva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psihiatriei</w:t>
      </w:r>
      <w:proofErr w:type="spellEnd"/>
      <w:r w:rsidRPr="00B047E5">
        <w:rPr>
          <w:rFonts w:ascii="Trebuchet MS" w:hAnsi="Trebuchet MS" w:cs="Arial"/>
          <w:color w:val="3D3D3D"/>
        </w:rPr>
        <w:t>.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19. </w:t>
      </w:r>
      <w:proofErr w:type="spellStart"/>
      <w:r w:rsidRPr="00B047E5">
        <w:rPr>
          <w:rFonts w:ascii="Trebuchet MS" w:hAnsi="Trebuchet MS" w:cs="Arial"/>
          <w:color w:val="3D3D3D"/>
        </w:rPr>
        <w:t>Psihosomatica</w:t>
      </w:r>
      <w:proofErr w:type="spellEnd"/>
      <w:r w:rsidRPr="00B047E5">
        <w:rPr>
          <w:rFonts w:ascii="Trebuchet MS" w:hAnsi="Trebuchet MS" w:cs="Arial"/>
          <w:color w:val="3D3D3D"/>
        </w:rPr>
        <w:t>.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20. </w:t>
      </w:r>
      <w:proofErr w:type="spellStart"/>
      <w:r w:rsidRPr="00B047E5">
        <w:rPr>
          <w:rFonts w:ascii="Trebuchet MS" w:hAnsi="Trebuchet MS" w:cs="Arial"/>
          <w:color w:val="3D3D3D"/>
        </w:rPr>
        <w:t>Probleme</w:t>
      </w:r>
      <w:proofErr w:type="spellEnd"/>
      <w:r w:rsidRPr="00B047E5">
        <w:rPr>
          <w:rFonts w:ascii="Trebuchet MS" w:hAnsi="Trebuchet MS" w:cs="Arial"/>
          <w:color w:val="3D3D3D"/>
        </w:rPr>
        <w:t xml:space="preserve"> de </w:t>
      </w:r>
      <w:proofErr w:type="spellStart"/>
      <w:r w:rsidRPr="00B047E5">
        <w:rPr>
          <w:rFonts w:ascii="Trebuchet MS" w:hAnsi="Trebuchet MS" w:cs="Arial"/>
          <w:color w:val="3D3D3D"/>
        </w:rPr>
        <w:t>psihiatrie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în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practica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medicului</w:t>
      </w:r>
      <w:proofErr w:type="spellEnd"/>
      <w:r w:rsidRPr="00B047E5">
        <w:rPr>
          <w:rFonts w:ascii="Trebuchet MS" w:hAnsi="Trebuchet MS" w:cs="Arial"/>
          <w:color w:val="3D3D3D"/>
        </w:rPr>
        <w:t xml:space="preserve"> de </w:t>
      </w:r>
      <w:proofErr w:type="spellStart"/>
      <w:r w:rsidRPr="00B047E5">
        <w:rPr>
          <w:rFonts w:ascii="Trebuchet MS" w:hAnsi="Trebuchet MS" w:cs="Arial"/>
          <w:color w:val="3D3D3D"/>
        </w:rPr>
        <w:t>familie</w:t>
      </w:r>
      <w:proofErr w:type="spellEnd"/>
      <w:r w:rsidRPr="00B047E5">
        <w:rPr>
          <w:rFonts w:ascii="Trebuchet MS" w:hAnsi="Trebuchet MS" w:cs="Arial"/>
          <w:color w:val="3D3D3D"/>
        </w:rPr>
        <w:t>.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21. </w:t>
      </w:r>
      <w:proofErr w:type="spellStart"/>
      <w:r w:rsidRPr="00B047E5">
        <w:rPr>
          <w:rFonts w:ascii="Trebuchet MS" w:hAnsi="Trebuchet MS" w:cs="Arial"/>
          <w:color w:val="3D3D3D"/>
        </w:rPr>
        <w:t>Urgențe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în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psihiatrie</w:t>
      </w:r>
      <w:proofErr w:type="spellEnd"/>
      <w:r w:rsidRPr="00B047E5">
        <w:rPr>
          <w:rFonts w:ascii="Trebuchet MS" w:hAnsi="Trebuchet MS" w:cs="Arial"/>
          <w:color w:val="3D3D3D"/>
        </w:rPr>
        <w:t>.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22. </w:t>
      </w:r>
      <w:proofErr w:type="spellStart"/>
      <w:r w:rsidRPr="00B047E5">
        <w:rPr>
          <w:rFonts w:ascii="Trebuchet MS" w:hAnsi="Trebuchet MS" w:cs="Arial"/>
          <w:color w:val="3D3D3D"/>
        </w:rPr>
        <w:t>Tulburări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invadante</w:t>
      </w:r>
      <w:proofErr w:type="spellEnd"/>
      <w:r w:rsidRPr="00B047E5">
        <w:rPr>
          <w:rFonts w:ascii="Trebuchet MS" w:hAnsi="Trebuchet MS" w:cs="Arial"/>
          <w:color w:val="3D3D3D"/>
        </w:rPr>
        <w:t xml:space="preserve"> (pervasive): </w:t>
      </w:r>
      <w:proofErr w:type="spellStart"/>
      <w:r w:rsidRPr="00B047E5">
        <w:rPr>
          <w:rFonts w:ascii="Trebuchet MS" w:hAnsi="Trebuchet MS" w:cs="Arial"/>
          <w:color w:val="3D3D3D"/>
        </w:rPr>
        <w:t>autismul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infantil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și</w:t>
      </w:r>
      <w:proofErr w:type="spellEnd"/>
      <w:r w:rsidRPr="00B047E5">
        <w:rPr>
          <w:rFonts w:ascii="Trebuchet MS" w:hAnsi="Trebuchet MS" w:cs="Arial"/>
          <w:color w:val="3D3D3D"/>
        </w:rPr>
        <w:t xml:space="preserve"> Asperger.</w:t>
      </w:r>
    </w:p>
    <w:p w:rsidR="00B047E5" w:rsidRPr="00B047E5" w:rsidRDefault="00B047E5" w:rsidP="00B047E5">
      <w:pPr>
        <w:ind w:right="-944"/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23. </w:t>
      </w:r>
      <w:proofErr w:type="spellStart"/>
      <w:r w:rsidRPr="00B047E5">
        <w:rPr>
          <w:rFonts w:ascii="Trebuchet MS" w:hAnsi="Trebuchet MS" w:cs="Arial"/>
          <w:color w:val="3D3D3D"/>
        </w:rPr>
        <w:t>Tulburări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comportamentale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și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emoționale</w:t>
      </w:r>
      <w:proofErr w:type="spellEnd"/>
      <w:r w:rsidRPr="00B047E5">
        <w:rPr>
          <w:rFonts w:ascii="Trebuchet MS" w:hAnsi="Trebuchet MS" w:cs="Arial"/>
          <w:color w:val="3D3D3D"/>
        </w:rPr>
        <w:t xml:space="preserve"> cu debut la </w:t>
      </w:r>
      <w:proofErr w:type="spellStart"/>
      <w:r w:rsidRPr="00B047E5">
        <w:rPr>
          <w:rFonts w:ascii="Trebuchet MS" w:hAnsi="Trebuchet MS" w:cs="Arial"/>
          <w:color w:val="3D3D3D"/>
        </w:rPr>
        <w:t>vârsta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infanto-</w:t>
      </w:r>
      <w:proofErr w:type="gramStart"/>
      <w:r w:rsidRPr="00B047E5">
        <w:rPr>
          <w:rFonts w:ascii="Trebuchet MS" w:hAnsi="Trebuchet MS" w:cs="Arial"/>
          <w:color w:val="3D3D3D"/>
        </w:rPr>
        <w:t>juvenilă</w:t>
      </w:r>
      <w:proofErr w:type="spellEnd"/>
      <w:r w:rsidRPr="00B047E5">
        <w:rPr>
          <w:rFonts w:ascii="Trebuchet MS" w:hAnsi="Trebuchet MS" w:cs="Arial"/>
          <w:color w:val="3D3D3D"/>
        </w:rPr>
        <w:t xml:space="preserve"> :</w:t>
      </w:r>
      <w:proofErr w:type="gram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anorexie</w:t>
      </w:r>
      <w:proofErr w:type="spellEnd"/>
      <w:r w:rsidRPr="00B047E5">
        <w:rPr>
          <w:rFonts w:ascii="Trebuchet MS" w:hAnsi="Trebuchet MS" w:cs="Arial"/>
          <w:color w:val="3D3D3D"/>
        </w:rPr>
        <w:t xml:space="preserve"> +</w:t>
      </w:r>
      <w:proofErr w:type="spellStart"/>
      <w:r w:rsidRPr="00B047E5">
        <w:rPr>
          <w:rFonts w:ascii="Trebuchet MS" w:hAnsi="Trebuchet MS" w:cs="Arial"/>
          <w:color w:val="3D3D3D"/>
        </w:rPr>
        <w:t>bulimie</w:t>
      </w:r>
      <w:proofErr w:type="spellEnd"/>
      <w:r w:rsidRPr="00B047E5">
        <w:rPr>
          <w:rFonts w:ascii="Trebuchet MS" w:hAnsi="Trebuchet MS" w:cs="Arial"/>
          <w:color w:val="3D3D3D"/>
        </w:rPr>
        <w:t>.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24. </w:t>
      </w:r>
      <w:proofErr w:type="spellStart"/>
      <w:r w:rsidRPr="00B047E5">
        <w:rPr>
          <w:rFonts w:ascii="Trebuchet MS" w:hAnsi="Trebuchet MS" w:cs="Arial"/>
          <w:color w:val="3D3D3D"/>
        </w:rPr>
        <w:t>Terapiile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psihofarmacologice</w:t>
      </w:r>
      <w:proofErr w:type="spellEnd"/>
      <w:r w:rsidRPr="00B047E5">
        <w:rPr>
          <w:rFonts w:ascii="Trebuchet MS" w:hAnsi="Trebuchet MS" w:cs="Arial"/>
          <w:color w:val="3D3D3D"/>
        </w:rPr>
        <w:t>.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25. </w:t>
      </w:r>
      <w:proofErr w:type="spellStart"/>
      <w:r w:rsidRPr="00B047E5">
        <w:rPr>
          <w:rFonts w:ascii="Trebuchet MS" w:hAnsi="Trebuchet MS" w:cs="Arial"/>
          <w:color w:val="3D3D3D"/>
        </w:rPr>
        <w:t>Terapia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electroconvulsivantă</w:t>
      </w:r>
      <w:proofErr w:type="spellEnd"/>
      <w:r w:rsidRPr="00B047E5">
        <w:rPr>
          <w:rFonts w:ascii="Trebuchet MS" w:hAnsi="Trebuchet MS" w:cs="Arial"/>
          <w:color w:val="3D3D3D"/>
        </w:rPr>
        <w:t>.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26. </w:t>
      </w:r>
      <w:proofErr w:type="spellStart"/>
      <w:r w:rsidRPr="00B047E5">
        <w:rPr>
          <w:rFonts w:ascii="Trebuchet MS" w:hAnsi="Trebuchet MS" w:cs="Arial"/>
          <w:color w:val="3D3D3D"/>
        </w:rPr>
        <w:t>Psihoterapiile</w:t>
      </w:r>
      <w:proofErr w:type="spellEnd"/>
      <w:r w:rsidRPr="00B047E5">
        <w:rPr>
          <w:rFonts w:ascii="Trebuchet MS" w:hAnsi="Trebuchet MS" w:cs="Arial"/>
          <w:color w:val="3D3D3D"/>
        </w:rPr>
        <w:t xml:space="preserve">: </w:t>
      </w:r>
      <w:proofErr w:type="spellStart"/>
      <w:r w:rsidRPr="00B047E5">
        <w:rPr>
          <w:rFonts w:ascii="Trebuchet MS" w:hAnsi="Trebuchet MS" w:cs="Arial"/>
          <w:color w:val="3D3D3D"/>
        </w:rPr>
        <w:t>terapii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comportamental</w:t>
      </w:r>
      <w:proofErr w:type="spellEnd"/>
      <w:r w:rsidRPr="00B047E5">
        <w:rPr>
          <w:rFonts w:ascii="Trebuchet MS" w:hAnsi="Trebuchet MS" w:cs="Arial"/>
          <w:color w:val="3D3D3D"/>
        </w:rPr>
        <w:t>-cognitive.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27. </w:t>
      </w:r>
      <w:proofErr w:type="spellStart"/>
      <w:r w:rsidRPr="00B047E5">
        <w:rPr>
          <w:rFonts w:ascii="Trebuchet MS" w:hAnsi="Trebuchet MS" w:cs="Arial"/>
          <w:color w:val="3D3D3D"/>
        </w:rPr>
        <w:t>Expertiza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psihiatrico-legală</w:t>
      </w:r>
      <w:proofErr w:type="spellEnd"/>
      <w:r w:rsidRPr="00B047E5">
        <w:rPr>
          <w:rFonts w:ascii="Trebuchet MS" w:hAnsi="Trebuchet MS" w:cs="Arial"/>
          <w:color w:val="3D3D3D"/>
        </w:rPr>
        <w:t>.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28. </w:t>
      </w:r>
      <w:proofErr w:type="spellStart"/>
      <w:r w:rsidRPr="00B047E5">
        <w:rPr>
          <w:rFonts w:ascii="Trebuchet MS" w:hAnsi="Trebuchet MS" w:cs="Arial"/>
          <w:color w:val="3D3D3D"/>
        </w:rPr>
        <w:t>Expertiza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capacității</w:t>
      </w:r>
      <w:proofErr w:type="spellEnd"/>
      <w:r w:rsidRPr="00B047E5">
        <w:rPr>
          <w:rFonts w:ascii="Trebuchet MS" w:hAnsi="Trebuchet MS" w:cs="Arial"/>
          <w:color w:val="3D3D3D"/>
        </w:rPr>
        <w:t xml:space="preserve"> de </w:t>
      </w:r>
      <w:proofErr w:type="spellStart"/>
      <w:r w:rsidRPr="00B047E5">
        <w:rPr>
          <w:rFonts w:ascii="Trebuchet MS" w:hAnsi="Trebuchet MS" w:cs="Arial"/>
          <w:color w:val="3D3D3D"/>
        </w:rPr>
        <w:t>muncă</w:t>
      </w:r>
      <w:proofErr w:type="spellEnd"/>
      <w:r w:rsidRPr="00B047E5">
        <w:rPr>
          <w:rFonts w:ascii="Trebuchet MS" w:hAnsi="Trebuchet MS" w:cs="Arial"/>
          <w:color w:val="3D3D3D"/>
        </w:rPr>
        <w:t xml:space="preserve">: </w:t>
      </w:r>
      <w:proofErr w:type="spellStart"/>
      <w:r w:rsidRPr="00B047E5">
        <w:rPr>
          <w:rFonts w:ascii="Trebuchet MS" w:hAnsi="Trebuchet MS" w:cs="Arial"/>
          <w:color w:val="3D3D3D"/>
        </w:rPr>
        <w:t>boală</w:t>
      </w:r>
      <w:proofErr w:type="spellEnd"/>
      <w:r w:rsidRPr="00B047E5">
        <w:rPr>
          <w:rFonts w:ascii="Trebuchet MS" w:hAnsi="Trebuchet MS" w:cs="Arial"/>
          <w:color w:val="3D3D3D"/>
        </w:rPr>
        <w:t xml:space="preserve">, </w:t>
      </w:r>
      <w:proofErr w:type="spellStart"/>
      <w:r w:rsidRPr="00B047E5">
        <w:rPr>
          <w:rFonts w:ascii="Trebuchet MS" w:hAnsi="Trebuchet MS" w:cs="Arial"/>
          <w:color w:val="3D3D3D"/>
        </w:rPr>
        <w:t>deficiență</w:t>
      </w:r>
      <w:proofErr w:type="spellEnd"/>
      <w:r w:rsidRPr="00B047E5">
        <w:rPr>
          <w:rFonts w:ascii="Trebuchet MS" w:hAnsi="Trebuchet MS" w:cs="Arial"/>
          <w:color w:val="3D3D3D"/>
        </w:rPr>
        <w:t xml:space="preserve"> (defect), </w:t>
      </w:r>
      <w:proofErr w:type="spellStart"/>
      <w:r w:rsidRPr="00B047E5">
        <w:rPr>
          <w:rFonts w:ascii="Trebuchet MS" w:hAnsi="Trebuchet MS" w:cs="Arial"/>
          <w:color w:val="3D3D3D"/>
        </w:rPr>
        <w:t>disabilitate</w:t>
      </w:r>
      <w:proofErr w:type="spellEnd"/>
      <w:r w:rsidRPr="00B047E5">
        <w:rPr>
          <w:rFonts w:ascii="Trebuchet MS" w:hAnsi="Trebuchet MS" w:cs="Arial"/>
          <w:color w:val="3D3D3D"/>
        </w:rPr>
        <w:t xml:space="preserve"> (incapacitate),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handicap; </w:t>
      </w:r>
      <w:proofErr w:type="spellStart"/>
      <w:r w:rsidRPr="00B047E5">
        <w:rPr>
          <w:rFonts w:ascii="Trebuchet MS" w:hAnsi="Trebuchet MS" w:cs="Arial"/>
          <w:color w:val="3D3D3D"/>
        </w:rPr>
        <w:t>programe</w:t>
      </w:r>
      <w:proofErr w:type="spellEnd"/>
      <w:r w:rsidRPr="00B047E5">
        <w:rPr>
          <w:rFonts w:ascii="Trebuchet MS" w:hAnsi="Trebuchet MS" w:cs="Arial"/>
          <w:color w:val="3D3D3D"/>
        </w:rPr>
        <w:t xml:space="preserve"> de </w:t>
      </w:r>
      <w:proofErr w:type="spellStart"/>
      <w:r w:rsidRPr="00B047E5">
        <w:rPr>
          <w:rFonts w:ascii="Trebuchet MS" w:hAnsi="Trebuchet MS" w:cs="Arial"/>
          <w:color w:val="3D3D3D"/>
        </w:rPr>
        <w:t>reabilitare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în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roluri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sociale</w:t>
      </w:r>
      <w:proofErr w:type="spellEnd"/>
      <w:r w:rsidRPr="00B047E5">
        <w:rPr>
          <w:rFonts w:ascii="Trebuchet MS" w:hAnsi="Trebuchet MS" w:cs="Arial"/>
          <w:color w:val="3D3D3D"/>
        </w:rPr>
        <w:t>.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29. </w:t>
      </w:r>
      <w:proofErr w:type="spellStart"/>
      <w:r w:rsidRPr="00B047E5">
        <w:rPr>
          <w:rFonts w:ascii="Trebuchet MS" w:hAnsi="Trebuchet MS" w:cs="Arial"/>
          <w:color w:val="3D3D3D"/>
        </w:rPr>
        <w:t>Rețeaua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instituțiilor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psihiatrice</w:t>
      </w:r>
      <w:proofErr w:type="spellEnd"/>
      <w:r w:rsidRPr="00B047E5">
        <w:rPr>
          <w:rFonts w:ascii="Trebuchet MS" w:hAnsi="Trebuchet MS" w:cs="Arial"/>
          <w:color w:val="3D3D3D"/>
        </w:rPr>
        <w:t>.</w:t>
      </w:r>
    </w:p>
    <w:p w:rsid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30. </w:t>
      </w:r>
      <w:proofErr w:type="spellStart"/>
      <w:r w:rsidRPr="00B047E5">
        <w:rPr>
          <w:rFonts w:ascii="Trebuchet MS" w:hAnsi="Trebuchet MS" w:cs="Arial"/>
          <w:color w:val="3D3D3D"/>
        </w:rPr>
        <w:t>Psihiatria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comunitară</w:t>
      </w:r>
      <w:proofErr w:type="spellEnd"/>
      <w:r w:rsidRPr="00B047E5">
        <w:rPr>
          <w:rFonts w:ascii="Trebuchet MS" w:hAnsi="Trebuchet MS" w:cs="Arial"/>
          <w:color w:val="3D3D3D"/>
        </w:rPr>
        <w:t>.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31. </w:t>
      </w:r>
      <w:proofErr w:type="spellStart"/>
      <w:r w:rsidRPr="00B047E5">
        <w:rPr>
          <w:rFonts w:ascii="Trebuchet MS" w:hAnsi="Trebuchet MS" w:cs="Arial"/>
          <w:color w:val="3D3D3D"/>
        </w:rPr>
        <w:t>Psihiatria</w:t>
      </w:r>
      <w:proofErr w:type="spellEnd"/>
      <w:r w:rsidRPr="00B047E5">
        <w:rPr>
          <w:rFonts w:ascii="Trebuchet MS" w:hAnsi="Trebuchet MS" w:cs="Arial"/>
          <w:color w:val="3D3D3D"/>
        </w:rPr>
        <w:t xml:space="preserve"> de </w:t>
      </w:r>
      <w:proofErr w:type="spellStart"/>
      <w:r w:rsidRPr="00B047E5">
        <w:rPr>
          <w:rFonts w:ascii="Trebuchet MS" w:hAnsi="Trebuchet MS" w:cs="Arial"/>
          <w:color w:val="3D3D3D"/>
        </w:rPr>
        <w:t>legătură</w:t>
      </w:r>
      <w:proofErr w:type="spellEnd"/>
      <w:r w:rsidRPr="00B047E5">
        <w:rPr>
          <w:rFonts w:ascii="Trebuchet MS" w:hAnsi="Trebuchet MS" w:cs="Arial"/>
          <w:color w:val="3D3D3D"/>
        </w:rPr>
        <w:t>.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>
        <w:rPr>
          <w:rFonts w:ascii="Trebuchet MS" w:hAnsi="Trebuchet MS" w:cs="Arial"/>
          <w:color w:val="3D3D3D"/>
        </w:rPr>
        <w:t>BIBLIOGRAFIE: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1. </w:t>
      </w:r>
      <w:proofErr w:type="spellStart"/>
      <w:r w:rsidRPr="00B047E5">
        <w:rPr>
          <w:rFonts w:ascii="Trebuchet MS" w:hAnsi="Trebuchet MS" w:cs="Arial"/>
          <w:color w:val="3D3D3D"/>
        </w:rPr>
        <w:t>Prelipceanu</w:t>
      </w:r>
      <w:proofErr w:type="spellEnd"/>
      <w:r w:rsidRPr="00B047E5">
        <w:rPr>
          <w:rFonts w:ascii="Trebuchet MS" w:hAnsi="Trebuchet MS" w:cs="Arial"/>
          <w:color w:val="3D3D3D"/>
        </w:rPr>
        <w:t xml:space="preserve"> D (red.). </w:t>
      </w:r>
      <w:proofErr w:type="spellStart"/>
      <w:r w:rsidRPr="00B047E5">
        <w:rPr>
          <w:rFonts w:ascii="Trebuchet MS" w:hAnsi="Trebuchet MS" w:cs="Arial"/>
          <w:color w:val="3D3D3D"/>
        </w:rPr>
        <w:t>Psihiatrie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clinică</w:t>
      </w:r>
      <w:proofErr w:type="spellEnd"/>
      <w:r w:rsidRPr="00B047E5">
        <w:rPr>
          <w:rFonts w:ascii="Trebuchet MS" w:hAnsi="Trebuchet MS" w:cs="Arial"/>
          <w:color w:val="3D3D3D"/>
        </w:rPr>
        <w:t xml:space="preserve">, </w:t>
      </w:r>
      <w:proofErr w:type="spellStart"/>
      <w:r w:rsidRPr="00B047E5">
        <w:rPr>
          <w:rFonts w:ascii="Trebuchet MS" w:hAnsi="Trebuchet MS" w:cs="Arial"/>
          <w:color w:val="3D3D3D"/>
        </w:rPr>
        <w:t>Editura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Medicală</w:t>
      </w:r>
      <w:proofErr w:type="spellEnd"/>
      <w:r w:rsidRPr="00B047E5">
        <w:rPr>
          <w:rFonts w:ascii="Trebuchet MS" w:hAnsi="Trebuchet MS" w:cs="Arial"/>
          <w:color w:val="3D3D3D"/>
        </w:rPr>
        <w:t xml:space="preserve">, </w:t>
      </w:r>
      <w:proofErr w:type="spellStart"/>
      <w:r w:rsidRPr="00B047E5">
        <w:rPr>
          <w:rFonts w:ascii="Trebuchet MS" w:hAnsi="Trebuchet MS" w:cs="Arial"/>
          <w:color w:val="3D3D3D"/>
        </w:rPr>
        <w:t>Bucureşti</w:t>
      </w:r>
      <w:proofErr w:type="spellEnd"/>
      <w:r w:rsidRPr="00B047E5">
        <w:rPr>
          <w:rFonts w:ascii="Trebuchet MS" w:hAnsi="Trebuchet MS" w:cs="Arial"/>
          <w:color w:val="3D3D3D"/>
        </w:rPr>
        <w:t>, 2011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2. </w:t>
      </w:r>
      <w:proofErr w:type="spellStart"/>
      <w:r w:rsidRPr="00B047E5">
        <w:rPr>
          <w:rFonts w:ascii="Trebuchet MS" w:hAnsi="Trebuchet MS" w:cs="Arial"/>
          <w:color w:val="3D3D3D"/>
        </w:rPr>
        <w:t>Predescu</w:t>
      </w:r>
      <w:proofErr w:type="spellEnd"/>
      <w:r w:rsidRPr="00B047E5">
        <w:rPr>
          <w:rFonts w:ascii="Trebuchet MS" w:hAnsi="Trebuchet MS" w:cs="Arial"/>
          <w:color w:val="3D3D3D"/>
        </w:rPr>
        <w:t xml:space="preserve"> V. (sub red) - </w:t>
      </w:r>
      <w:proofErr w:type="spellStart"/>
      <w:proofErr w:type="gramStart"/>
      <w:r w:rsidRPr="00B047E5">
        <w:rPr>
          <w:rFonts w:ascii="Trebuchet MS" w:hAnsi="Trebuchet MS" w:cs="Arial"/>
          <w:color w:val="3D3D3D"/>
        </w:rPr>
        <w:t>Psihiatrie,vol</w:t>
      </w:r>
      <w:proofErr w:type="spellEnd"/>
      <w:proofErr w:type="gramEnd"/>
      <w:r w:rsidRPr="00B047E5">
        <w:rPr>
          <w:rFonts w:ascii="Trebuchet MS" w:hAnsi="Trebuchet MS" w:cs="Arial"/>
          <w:color w:val="3D3D3D"/>
        </w:rPr>
        <w:t xml:space="preserve"> I Ed. </w:t>
      </w:r>
      <w:proofErr w:type="spellStart"/>
      <w:r w:rsidRPr="00B047E5">
        <w:rPr>
          <w:rFonts w:ascii="Trebuchet MS" w:hAnsi="Trebuchet MS" w:cs="Arial"/>
          <w:color w:val="3D3D3D"/>
        </w:rPr>
        <w:t>Medicală</w:t>
      </w:r>
      <w:proofErr w:type="spellEnd"/>
      <w:r w:rsidRPr="00B047E5">
        <w:rPr>
          <w:rFonts w:ascii="Trebuchet MS" w:hAnsi="Trebuchet MS" w:cs="Arial"/>
          <w:color w:val="3D3D3D"/>
        </w:rPr>
        <w:t>, 1988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lastRenderedPageBreak/>
        <w:t xml:space="preserve">3. </w:t>
      </w:r>
      <w:proofErr w:type="spellStart"/>
      <w:r w:rsidRPr="00B047E5">
        <w:rPr>
          <w:rFonts w:ascii="Trebuchet MS" w:hAnsi="Trebuchet MS" w:cs="Arial"/>
          <w:color w:val="3D3D3D"/>
        </w:rPr>
        <w:t>Predescu</w:t>
      </w:r>
      <w:proofErr w:type="spellEnd"/>
      <w:r w:rsidRPr="00B047E5">
        <w:rPr>
          <w:rFonts w:ascii="Trebuchet MS" w:hAnsi="Trebuchet MS" w:cs="Arial"/>
          <w:color w:val="3D3D3D"/>
        </w:rPr>
        <w:t xml:space="preserve"> V. (sub red) - </w:t>
      </w:r>
      <w:proofErr w:type="spellStart"/>
      <w:proofErr w:type="gramStart"/>
      <w:r w:rsidRPr="00B047E5">
        <w:rPr>
          <w:rFonts w:ascii="Trebuchet MS" w:hAnsi="Trebuchet MS" w:cs="Arial"/>
          <w:color w:val="3D3D3D"/>
        </w:rPr>
        <w:t>Psihiatrie,vol</w:t>
      </w:r>
      <w:proofErr w:type="spellEnd"/>
      <w:proofErr w:type="gramEnd"/>
      <w:r w:rsidRPr="00B047E5">
        <w:rPr>
          <w:rFonts w:ascii="Trebuchet MS" w:hAnsi="Trebuchet MS" w:cs="Arial"/>
          <w:color w:val="3D3D3D"/>
        </w:rPr>
        <w:t xml:space="preserve"> II, Ed. </w:t>
      </w:r>
      <w:proofErr w:type="spellStart"/>
      <w:r w:rsidRPr="00B047E5">
        <w:rPr>
          <w:rFonts w:ascii="Trebuchet MS" w:hAnsi="Trebuchet MS" w:cs="Arial"/>
          <w:color w:val="3D3D3D"/>
        </w:rPr>
        <w:t>Medicală</w:t>
      </w:r>
      <w:proofErr w:type="spellEnd"/>
      <w:r w:rsidRPr="00B047E5">
        <w:rPr>
          <w:rFonts w:ascii="Trebuchet MS" w:hAnsi="Trebuchet MS" w:cs="Arial"/>
          <w:color w:val="3D3D3D"/>
        </w:rPr>
        <w:t>, 1998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4. </w:t>
      </w:r>
      <w:proofErr w:type="spellStart"/>
      <w:r w:rsidRPr="00B047E5">
        <w:rPr>
          <w:rFonts w:ascii="Trebuchet MS" w:hAnsi="Trebuchet MS" w:cs="Arial"/>
          <w:color w:val="3D3D3D"/>
        </w:rPr>
        <w:t>Micluţia</w:t>
      </w:r>
      <w:proofErr w:type="spellEnd"/>
      <w:r w:rsidRPr="00B047E5">
        <w:rPr>
          <w:rFonts w:ascii="Trebuchet MS" w:hAnsi="Trebuchet MS" w:cs="Arial"/>
          <w:color w:val="3D3D3D"/>
        </w:rPr>
        <w:t xml:space="preserve"> I. </w:t>
      </w:r>
      <w:proofErr w:type="spellStart"/>
      <w:r w:rsidRPr="00B047E5">
        <w:rPr>
          <w:rFonts w:ascii="Trebuchet MS" w:hAnsi="Trebuchet MS" w:cs="Arial"/>
          <w:color w:val="3D3D3D"/>
        </w:rPr>
        <w:t>Psihiatrie</w:t>
      </w:r>
      <w:proofErr w:type="spellEnd"/>
      <w:r w:rsidRPr="00B047E5">
        <w:rPr>
          <w:rFonts w:ascii="Trebuchet MS" w:hAnsi="Trebuchet MS" w:cs="Arial"/>
          <w:color w:val="3D3D3D"/>
        </w:rPr>
        <w:t xml:space="preserve">. </w:t>
      </w:r>
      <w:proofErr w:type="spellStart"/>
      <w:r w:rsidRPr="00B047E5">
        <w:rPr>
          <w:rFonts w:ascii="Trebuchet MS" w:hAnsi="Trebuchet MS" w:cs="Arial"/>
          <w:color w:val="3D3D3D"/>
        </w:rPr>
        <w:t>Editura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Medicală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proofErr w:type="gramStart"/>
      <w:r w:rsidRPr="00B047E5">
        <w:rPr>
          <w:rFonts w:ascii="Trebuchet MS" w:hAnsi="Trebuchet MS" w:cs="Arial"/>
          <w:color w:val="3D3D3D"/>
        </w:rPr>
        <w:t>Universitară</w:t>
      </w:r>
      <w:proofErr w:type="spellEnd"/>
      <w:r w:rsidRPr="00B047E5">
        <w:rPr>
          <w:rFonts w:ascii="Trebuchet MS" w:hAnsi="Trebuchet MS" w:cs="Arial"/>
          <w:color w:val="3D3D3D"/>
        </w:rPr>
        <w:t xml:space="preserve"> ”Iuliu</w:t>
      </w:r>
      <w:proofErr w:type="gram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Haţieganu</w:t>
      </w:r>
      <w:proofErr w:type="spellEnd"/>
      <w:r w:rsidRPr="00B047E5">
        <w:rPr>
          <w:rFonts w:ascii="Trebuchet MS" w:hAnsi="Trebuchet MS" w:cs="Arial"/>
          <w:color w:val="3D3D3D"/>
        </w:rPr>
        <w:t>”, 2010;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5. </w:t>
      </w:r>
      <w:proofErr w:type="spellStart"/>
      <w:r w:rsidRPr="00B047E5">
        <w:rPr>
          <w:rFonts w:ascii="Trebuchet MS" w:hAnsi="Trebuchet MS" w:cs="Arial"/>
          <w:color w:val="3D3D3D"/>
        </w:rPr>
        <w:t>Clasificarea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Internațională</w:t>
      </w:r>
      <w:proofErr w:type="spellEnd"/>
      <w:r w:rsidRPr="00B047E5">
        <w:rPr>
          <w:rFonts w:ascii="Trebuchet MS" w:hAnsi="Trebuchet MS" w:cs="Arial"/>
          <w:color w:val="3D3D3D"/>
        </w:rPr>
        <w:t xml:space="preserve"> a </w:t>
      </w:r>
      <w:proofErr w:type="spellStart"/>
      <w:r w:rsidRPr="00B047E5">
        <w:rPr>
          <w:rFonts w:ascii="Trebuchet MS" w:hAnsi="Trebuchet MS" w:cs="Arial"/>
          <w:color w:val="3D3D3D"/>
        </w:rPr>
        <w:t>Maladiilor</w:t>
      </w:r>
      <w:proofErr w:type="spellEnd"/>
      <w:r w:rsidRPr="00B047E5">
        <w:rPr>
          <w:rFonts w:ascii="Trebuchet MS" w:hAnsi="Trebuchet MS" w:cs="Arial"/>
          <w:color w:val="3D3D3D"/>
        </w:rPr>
        <w:t xml:space="preserve"> (1994), CIM-X-OMS, Ed. </w:t>
      </w:r>
      <w:proofErr w:type="spellStart"/>
      <w:r w:rsidRPr="00B047E5">
        <w:rPr>
          <w:rFonts w:ascii="Trebuchet MS" w:hAnsi="Trebuchet MS" w:cs="Arial"/>
          <w:color w:val="3D3D3D"/>
        </w:rPr>
        <w:t>Medicală</w:t>
      </w:r>
      <w:proofErr w:type="spellEnd"/>
      <w:r w:rsidRPr="00B047E5">
        <w:rPr>
          <w:rFonts w:ascii="Trebuchet MS" w:hAnsi="Trebuchet MS" w:cs="Arial"/>
          <w:color w:val="3D3D3D"/>
        </w:rPr>
        <w:t>;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6. Manual de Diagnostic </w:t>
      </w:r>
      <w:proofErr w:type="spellStart"/>
      <w:r w:rsidRPr="00B047E5">
        <w:rPr>
          <w:rFonts w:ascii="Trebuchet MS" w:hAnsi="Trebuchet MS" w:cs="Arial"/>
          <w:color w:val="3D3D3D"/>
        </w:rPr>
        <w:t>si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Clasificare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Statistica</w:t>
      </w:r>
      <w:proofErr w:type="spellEnd"/>
      <w:r w:rsidRPr="00B047E5">
        <w:rPr>
          <w:rFonts w:ascii="Trebuchet MS" w:hAnsi="Trebuchet MS" w:cs="Arial"/>
          <w:color w:val="3D3D3D"/>
        </w:rPr>
        <w:t xml:space="preserve"> a </w:t>
      </w:r>
      <w:proofErr w:type="spellStart"/>
      <w:r w:rsidRPr="00B047E5">
        <w:rPr>
          <w:rFonts w:ascii="Trebuchet MS" w:hAnsi="Trebuchet MS" w:cs="Arial"/>
          <w:color w:val="3D3D3D"/>
        </w:rPr>
        <w:t>Tulburarilor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Mintale</w:t>
      </w:r>
      <w:proofErr w:type="spellEnd"/>
      <w:r w:rsidRPr="00B047E5">
        <w:rPr>
          <w:rFonts w:ascii="Trebuchet MS" w:hAnsi="Trebuchet MS" w:cs="Arial"/>
          <w:color w:val="3D3D3D"/>
        </w:rPr>
        <w:t xml:space="preserve"> (DSM IV TR),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>Published by the American Psychiatric Association, 2000;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7. Kaplan B, Sadock VA. Manual de </w:t>
      </w:r>
      <w:proofErr w:type="spellStart"/>
      <w:r w:rsidRPr="00B047E5">
        <w:rPr>
          <w:rFonts w:ascii="Trebuchet MS" w:hAnsi="Trebuchet MS" w:cs="Arial"/>
          <w:color w:val="3D3D3D"/>
        </w:rPr>
        <w:t>buzunar</w:t>
      </w:r>
      <w:proofErr w:type="spellEnd"/>
      <w:r w:rsidRPr="00B047E5">
        <w:rPr>
          <w:rFonts w:ascii="Trebuchet MS" w:hAnsi="Trebuchet MS" w:cs="Arial"/>
          <w:color w:val="3D3D3D"/>
        </w:rPr>
        <w:t xml:space="preserve"> de </w:t>
      </w:r>
      <w:proofErr w:type="spellStart"/>
      <w:r w:rsidRPr="00B047E5">
        <w:rPr>
          <w:rFonts w:ascii="Trebuchet MS" w:hAnsi="Trebuchet MS" w:cs="Arial"/>
          <w:color w:val="3D3D3D"/>
        </w:rPr>
        <w:t>psihiatrie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clinică</w:t>
      </w:r>
      <w:proofErr w:type="spellEnd"/>
      <w:r w:rsidRPr="00B047E5">
        <w:rPr>
          <w:rFonts w:ascii="Trebuchet MS" w:hAnsi="Trebuchet MS" w:cs="Arial"/>
          <w:color w:val="3D3D3D"/>
        </w:rPr>
        <w:t xml:space="preserve">. </w:t>
      </w:r>
      <w:proofErr w:type="spellStart"/>
      <w:r w:rsidRPr="00B047E5">
        <w:rPr>
          <w:rFonts w:ascii="Trebuchet MS" w:hAnsi="Trebuchet MS" w:cs="Arial"/>
          <w:color w:val="3D3D3D"/>
        </w:rPr>
        <w:t>Editura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Medicală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și</w:t>
      </w:r>
      <w:proofErr w:type="spellEnd"/>
      <w:r w:rsidRPr="00B047E5">
        <w:rPr>
          <w:rFonts w:ascii="Trebuchet MS" w:hAnsi="Trebuchet MS" w:cs="Arial"/>
          <w:color w:val="3D3D3D"/>
        </w:rPr>
        <w:t xml:space="preserve"> Liga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proofErr w:type="spellStart"/>
      <w:r w:rsidRPr="00B047E5">
        <w:rPr>
          <w:rFonts w:ascii="Trebuchet MS" w:hAnsi="Trebuchet MS" w:cs="Arial"/>
          <w:color w:val="3D3D3D"/>
        </w:rPr>
        <w:t>Română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pentru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Sănătate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Mintală</w:t>
      </w:r>
      <w:proofErr w:type="spellEnd"/>
      <w:r w:rsidRPr="00B047E5">
        <w:rPr>
          <w:rFonts w:ascii="Trebuchet MS" w:hAnsi="Trebuchet MS" w:cs="Arial"/>
          <w:color w:val="3D3D3D"/>
        </w:rPr>
        <w:t xml:space="preserve">, </w:t>
      </w:r>
      <w:proofErr w:type="spellStart"/>
      <w:r w:rsidRPr="00B047E5">
        <w:rPr>
          <w:rFonts w:ascii="Trebuchet MS" w:hAnsi="Trebuchet MS" w:cs="Arial"/>
          <w:color w:val="3D3D3D"/>
        </w:rPr>
        <w:t>București</w:t>
      </w:r>
      <w:proofErr w:type="spellEnd"/>
      <w:r w:rsidRPr="00B047E5">
        <w:rPr>
          <w:rFonts w:ascii="Trebuchet MS" w:hAnsi="Trebuchet MS" w:cs="Arial"/>
          <w:color w:val="3D3D3D"/>
        </w:rPr>
        <w:t>. 2001;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8. Kaplan J. H, Sadock B. J. </w:t>
      </w:r>
      <w:proofErr w:type="spellStart"/>
      <w:r w:rsidRPr="00B047E5">
        <w:rPr>
          <w:rFonts w:ascii="Trebuchet MS" w:hAnsi="Trebuchet MS" w:cs="Arial"/>
          <w:color w:val="3D3D3D"/>
        </w:rPr>
        <w:t>Terapia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medicamentoasă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în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Psihiatrie</w:t>
      </w:r>
      <w:proofErr w:type="spellEnd"/>
      <w:r w:rsidRPr="00B047E5">
        <w:rPr>
          <w:rFonts w:ascii="Trebuchet MS" w:hAnsi="Trebuchet MS" w:cs="Arial"/>
          <w:color w:val="3D3D3D"/>
        </w:rPr>
        <w:t>, Ed. Calisto, 2002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>9. Taylor DM, Barnes TR, Young AH. The Maudsley prescribing guidelines in psychiatry.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>John Wiley &amp;amp; Sons; 2021;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10. Gelder M, Gath D, </w:t>
      </w:r>
      <w:proofErr w:type="spellStart"/>
      <w:r w:rsidRPr="00B047E5">
        <w:rPr>
          <w:rFonts w:ascii="Trebuchet MS" w:hAnsi="Trebuchet MS" w:cs="Arial"/>
          <w:color w:val="3D3D3D"/>
        </w:rPr>
        <w:t>Mayoul</w:t>
      </w:r>
      <w:proofErr w:type="spellEnd"/>
      <w:r w:rsidRPr="00B047E5">
        <w:rPr>
          <w:rFonts w:ascii="Trebuchet MS" w:hAnsi="Trebuchet MS" w:cs="Arial"/>
          <w:color w:val="3D3D3D"/>
        </w:rPr>
        <w:t xml:space="preserve"> R. </w:t>
      </w:r>
      <w:proofErr w:type="spellStart"/>
      <w:r w:rsidRPr="00B047E5">
        <w:rPr>
          <w:rFonts w:ascii="Trebuchet MS" w:hAnsi="Trebuchet MS" w:cs="Arial"/>
          <w:color w:val="3D3D3D"/>
        </w:rPr>
        <w:t>Tratat</w:t>
      </w:r>
      <w:proofErr w:type="spellEnd"/>
      <w:r w:rsidRPr="00B047E5">
        <w:rPr>
          <w:rFonts w:ascii="Trebuchet MS" w:hAnsi="Trebuchet MS" w:cs="Arial"/>
          <w:color w:val="3D3D3D"/>
        </w:rPr>
        <w:t xml:space="preserve"> de </w:t>
      </w:r>
      <w:proofErr w:type="spellStart"/>
      <w:r w:rsidRPr="00B047E5">
        <w:rPr>
          <w:rFonts w:ascii="Trebuchet MS" w:hAnsi="Trebuchet MS" w:cs="Arial"/>
          <w:color w:val="3D3D3D"/>
        </w:rPr>
        <w:t>psihiatrie</w:t>
      </w:r>
      <w:proofErr w:type="spellEnd"/>
      <w:r w:rsidRPr="00B047E5">
        <w:rPr>
          <w:rFonts w:ascii="Trebuchet MS" w:hAnsi="Trebuchet MS" w:cs="Arial"/>
          <w:color w:val="3D3D3D"/>
        </w:rPr>
        <w:t>-Oxford (Psychiatric manual Oxford)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proofErr w:type="spellStart"/>
      <w:r w:rsidRPr="00B047E5">
        <w:rPr>
          <w:rFonts w:ascii="Trebuchet MS" w:hAnsi="Trebuchet MS" w:cs="Arial"/>
          <w:color w:val="3D3D3D"/>
        </w:rPr>
        <w:t>Editia</w:t>
      </w:r>
      <w:proofErr w:type="spellEnd"/>
      <w:r w:rsidRPr="00B047E5">
        <w:rPr>
          <w:rFonts w:ascii="Trebuchet MS" w:hAnsi="Trebuchet MS" w:cs="Arial"/>
          <w:color w:val="3D3D3D"/>
        </w:rPr>
        <w:t xml:space="preserve"> II, Ed. </w:t>
      </w:r>
      <w:proofErr w:type="spellStart"/>
      <w:r w:rsidRPr="00B047E5">
        <w:rPr>
          <w:rFonts w:ascii="Trebuchet MS" w:hAnsi="Trebuchet MS" w:cs="Arial"/>
          <w:color w:val="3D3D3D"/>
        </w:rPr>
        <w:t>Asociația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Psihiatrilor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Liberi</w:t>
      </w:r>
      <w:proofErr w:type="spellEnd"/>
      <w:r w:rsidRPr="00B047E5">
        <w:rPr>
          <w:rFonts w:ascii="Trebuchet MS" w:hAnsi="Trebuchet MS" w:cs="Arial"/>
          <w:color w:val="3D3D3D"/>
        </w:rPr>
        <w:t xml:space="preserve"> din </w:t>
      </w:r>
      <w:proofErr w:type="spellStart"/>
      <w:r w:rsidRPr="00B047E5">
        <w:rPr>
          <w:rFonts w:ascii="Trebuchet MS" w:hAnsi="Trebuchet MS" w:cs="Arial"/>
          <w:color w:val="3D3D3D"/>
        </w:rPr>
        <w:t>România</w:t>
      </w:r>
      <w:proofErr w:type="spellEnd"/>
      <w:r w:rsidRPr="00B047E5">
        <w:rPr>
          <w:rFonts w:ascii="Trebuchet MS" w:hAnsi="Trebuchet MS" w:cs="Arial"/>
          <w:color w:val="3D3D3D"/>
        </w:rPr>
        <w:t>, 1994;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11. </w:t>
      </w:r>
      <w:proofErr w:type="spellStart"/>
      <w:r w:rsidRPr="00B047E5">
        <w:rPr>
          <w:rFonts w:ascii="Trebuchet MS" w:hAnsi="Trebuchet MS" w:cs="Arial"/>
          <w:color w:val="3D3D3D"/>
        </w:rPr>
        <w:t>Prelipceanu</w:t>
      </w:r>
      <w:proofErr w:type="spellEnd"/>
      <w:r w:rsidRPr="00B047E5">
        <w:rPr>
          <w:rFonts w:ascii="Trebuchet MS" w:hAnsi="Trebuchet MS" w:cs="Arial"/>
          <w:color w:val="3D3D3D"/>
        </w:rPr>
        <w:t xml:space="preserve"> D, </w:t>
      </w:r>
      <w:proofErr w:type="spellStart"/>
      <w:r w:rsidRPr="00B047E5">
        <w:rPr>
          <w:rFonts w:ascii="Trebuchet MS" w:hAnsi="Trebuchet MS" w:cs="Arial"/>
          <w:color w:val="3D3D3D"/>
        </w:rPr>
        <w:t>Mihăilescu</w:t>
      </w:r>
      <w:proofErr w:type="spellEnd"/>
      <w:r w:rsidRPr="00B047E5">
        <w:rPr>
          <w:rFonts w:ascii="Trebuchet MS" w:hAnsi="Trebuchet MS" w:cs="Arial"/>
          <w:color w:val="3D3D3D"/>
        </w:rPr>
        <w:t xml:space="preserve"> R, Teodorescu R. </w:t>
      </w:r>
      <w:proofErr w:type="spellStart"/>
      <w:r w:rsidRPr="00B047E5">
        <w:rPr>
          <w:rFonts w:ascii="Trebuchet MS" w:hAnsi="Trebuchet MS" w:cs="Arial"/>
          <w:color w:val="3D3D3D"/>
        </w:rPr>
        <w:t>Tratat</w:t>
      </w:r>
      <w:proofErr w:type="spellEnd"/>
      <w:r w:rsidRPr="00B047E5">
        <w:rPr>
          <w:rFonts w:ascii="Trebuchet MS" w:hAnsi="Trebuchet MS" w:cs="Arial"/>
          <w:color w:val="3D3D3D"/>
        </w:rPr>
        <w:t xml:space="preserve"> de </w:t>
      </w:r>
      <w:proofErr w:type="spellStart"/>
      <w:r w:rsidRPr="00B047E5">
        <w:rPr>
          <w:rFonts w:ascii="Trebuchet MS" w:hAnsi="Trebuchet MS" w:cs="Arial"/>
          <w:color w:val="3D3D3D"/>
        </w:rPr>
        <w:t>sănătate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mintală</w:t>
      </w:r>
      <w:proofErr w:type="spellEnd"/>
      <w:r w:rsidRPr="00B047E5">
        <w:rPr>
          <w:rFonts w:ascii="Trebuchet MS" w:hAnsi="Trebuchet MS" w:cs="Arial"/>
          <w:color w:val="3D3D3D"/>
        </w:rPr>
        <w:t>, vol I, Ed.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proofErr w:type="spellStart"/>
      <w:r w:rsidRPr="00B047E5">
        <w:rPr>
          <w:rFonts w:ascii="Trebuchet MS" w:hAnsi="Trebuchet MS" w:cs="Arial"/>
          <w:color w:val="3D3D3D"/>
        </w:rPr>
        <w:t>Enciclopedică</w:t>
      </w:r>
      <w:proofErr w:type="spellEnd"/>
      <w:r w:rsidRPr="00B047E5">
        <w:rPr>
          <w:rFonts w:ascii="Trebuchet MS" w:hAnsi="Trebuchet MS" w:cs="Arial"/>
          <w:color w:val="3D3D3D"/>
        </w:rPr>
        <w:t xml:space="preserve">, </w:t>
      </w:r>
      <w:proofErr w:type="spellStart"/>
      <w:r w:rsidRPr="00B047E5">
        <w:rPr>
          <w:rFonts w:ascii="Trebuchet MS" w:hAnsi="Trebuchet MS" w:cs="Arial"/>
          <w:color w:val="3D3D3D"/>
        </w:rPr>
        <w:t>Bucureşti</w:t>
      </w:r>
      <w:proofErr w:type="spellEnd"/>
      <w:r w:rsidRPr="00B047E5">
        <w:rPr>
          <w:rFonts w:ascii="Trebuchet MS" w:hAnsi="Trebuchet MS" w:cs="Arial"/>
          <w:color w:val="3D3D3D"/>
        </w:rPr>
        <w:t>, 2000</w:t>
      </w:r>
    </w:p>
    <w:p w:rsidR="00B047E5" w:rsidRPr="00B047E5" w:rsidRDefault="00B047E5" w:rsidP="00B047E5">
      <w:pPr>
        <w:rPr>
          <w:rFonts w:ascii="Trebuchet MS" w:hAnsi="Trebuchet MS" w:cs="Arial"/>
          <w:color w:val="3D3D3D"/>
        </w:rPr>
      </w:pPr>
      <w:r w:rsidRPr="00B047E5">
        <w:rPr>
          <w:rFonts w:ascii="Trebuchet MS" w:hAnsi="Trebuchet MS" w:cs="Arial"/>
          <w:color w:val="3D3D3D"/>
        </w:rPr>
        <w:t xml:space="preserve">12. Stephen M. Stahl, </w:t>
      </w:r>
      <w:proofErr w:type="spellStart"/>
      <w:r w:rsidRPr="00B047E5">
        <w:rPr>
          <w:rFonts w:ascii="Trebuchet MS" w:hAnsi="Trebuchet MS" w:cs="Arial"/>
          <w:color w:val="3D3D3D"/>
        </w:rPr>
        <w:t>Psihofarmacologie</w:t>
      </w:r>
      <w:proofErr w:type="spellEnd"/>
      <w:r w:rsidRPr="00B047E5">
        <w:rPr>
          <w:rFonts w:ascii="Trebuchet MS" w:hAnsi="Trebuchet MS" w:cs="Arial"/>
          <w:color w:val="3D3D3D"/>
        </w:rPr>
        <w:t xml:space="preserve">, </w:t>
      </w:r>
      <w:proofErr w:type="spellStart"/>
      <w:r w:rsidRPr="00B047E5">
        <w:rPr>
          <w:rFonts w:ascii="Trebuchet MS" w:hAnsi="Trebuchet MS" w:cs="Arial"/>
          <w:color w:val="3D3D3D"/>
        </w:rPr>
        <w:t>Baze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Neuroștiinșifice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și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Aplicații</w:t>
      </w:r>
      <w:proofErr w:type="spellEnd"/>
      <w:r w:rsidRPr="00B047E5">
        <w:rPr>
          <w:rFonts w:ascii="Trebuchet MS" w:hAnsi="Trebuchet MS" w:cs="Arial"/>
          <w:color w:val="3D3D3D"/>
        </w:rPr>
        <w:t xml:space="preserve"> Practice, ed 4, Ed.</w:t>
      </w:r>
    </w:p>
    <w:p w:rsidR="006E6DDF" w:rsidRPr="007A7177" w:rsidRDefault="00B047E5" w:rsidP="00B047E5">
      <w:pPr>
        <w:rPr>
          <w:rFonts w:ascii="Trebuchet MS" w:hAnsi="Trebuchet MS"/>
        </w:rPr>
      </w:pPr>
      <w:proofErr w:type="spellStart"/>
      <w:r w:rsidRPr="00B047E5">
        <w:rPr>
          <w:rFonts w:ascii="Trebuchet MS" w:hAnsi="Trebuchet MS" w:cs="Arial"/>
          <w:color w:val="3D3D3D"/>
        </w:rPr>
        <w:t>Medicală</w:t>
      </w:r>
      <w:proofErr w:type="spellEnd"/>
      <w:r w:rsidRPr="00B047E5">
        <w:rPr>
          <w:rFonts w:ascii="Trebuchet MS" w:hAnsi="Trebuchet MS" w:cs="Arial"/>
          <w:color w:val="3D3D3D"/>
        </w:rPr>
        <w:t xml:space="preserve"> </w:t>
      </w:r>
      <w:proofErr w:type="spellStart"/>
      <w:r w:rsidRPr="00B047E5">
        <w:rPr>
          <w:rFonts w:ascii="Trebuchet MS" w:hAnsi="Trebuchet MS" w:cs="Arial"/>
          <w:color w:val="3D3D3D"/>
        </w:rPr>
        <w:t>Callisto</w:t>
      </w:r>
      <w:proofErr w:type="spellEnd"/>
      <w:r w:rsidRPr="00B047E5">
        <w:rPr>
          <w:rFonts w:ascii="Trebuchet MS" w:hAnsi="Trebuchet MS" w:cs="Arial"/>
          <w:color w:val="3D3D3D"/>
        </w:rPr>
        <w:t>, 2018;</w:t>
      </w:r>
    </w:p>
    <w:p w:rsidR="00395F72" w:rsidRDefault="00395F72" w:rsidP="00395F72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</w:p>
    <w:p w:rsidR="00B77816" w:rsidRPr="00075816" w:rsidRDefault="00B77816" w:rsidP="00B77816">
      <w:pPr>
        <w:spacing w:after="0" w:line="240" w:lineRule="auto"/>
        <w:jc w:val="center"/>
        <w:rPr>
          <w:rFonts w:ascii="Trebuchet MS" w:eastAsia="Times New Roman" w:hAnsi="Trebuchet MS"/>
          <w:b/>
          <w:lang w:val="ro-RO"/>
        </w:rPr>
      </w:pPr>
      <w:r w:rsidRPr="00075816">
        <w:rPr>
          <w:rFonts w:ascii="Trebuchet MS" w:eastAsia="Times New Roman" w:hAnsi="Trebuchet MS"/>
          <w:b/>
          <w:lang w:val="ro-RO"/>
        </w:rPr>
        <w:t>MANAGER</w:t>
      </w:r>
    </w:p>
    <w:p w:rsidR="00B77816" w:rsidRPr="00075816" w:rsidRDefault="00B77816" w:rsidP="00A74FDB">
      <w:pPr>
        <w:spacing w:after="0" w:line="240" w:lineRule="auto"/>
        <w:jc w:val="center"/>
        <w:rPr>
          <w:rFonts w:ascii="Trebuchet MS" w:eastAsia="Times New Roman" w:hAnsi="Trebuchet MS"/>
          <w:b/>
          <w:lang w:val="ro-RO"/>
        </w:rPr>
      </w:pPr>
      <w:r w:rsidRPr="00075816">
        <w:rPr>
          <w:rFonts w:ascii="Trebuchet MS" w:eastAsia="Times New Roman" w:hAnsi="Trebuchet MS"/>
          <w:b/>
          <w:lang w:val="ro-RO"/>
        </w:rPr>
        <w:t>Prof. Univ. Dr. Claudia GHERMAN</w:t>
      </w:r>
    </w:p>
    <w:p w:rsidR="00B92C83" w:rsidRPr="00075816" w:rsidRDefault="00B92C83" w:rsidP="00B77816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B92C83" w:rsidRDefault="00B92C83" w:rsidP="00B92C83">
      <w:pPr>
        <w:spacing w:after="0" w:line="240" w:lineRule="auto"/>
        <w:ind w:left="5760" w:firstLine="720"/>
        <w:rPr>
          <w:rFonts w:ascii="Trebuchet MS" w:eastAsia="Times New Roman" w:hAnsi="Trebuchet MS"/>
          <w:lang w:val="ro-RO"/>
        </w:rPr>
      </w:pPr>
    </w:p>
    <w:p w:rsidR="00075816" w:rsidRPr="00075816" w:rsidRDefault="00075816" w:rsidP="00B92C83">
      <w:pPr>
        <w:spacing w:after="0" w:line="240" w:lineRule="auto"/>
        <w:ind w:left="5760" w:firstLine="720"/>
        <w:rPr>
          <w:rFonts w:ascii="Trebuchet MS" w:eastAsia="Times New Roman" w:hAnsi="Trebuchet MS"/>
          <w:lang w:val="ro-RO"/>
        </w:rPr>
      </w:pPr>
    </w:p>
    <w:p w:rsidR="00B77816" w:rsidRPr="00075816" w:rsidRDefault="00B77816" w:rsidP="00B92C83">
      <w:pPr>
        <w:spacing w:after="0" w:line="240" w:lineRule="auto"/>
        <w:ind w:left="5760" w:firstLine="720"/>
        <w:rPr>
          <w:rFonts w:ascii="Trebuchet MS" w:eastAsia="Times New Roman" w:hAnsi="Trebuchet MS"/>
          <w:b/>
          <w:lang w:val="ro-RO"/>
        </w:rPr>
      </w:pPr>
      <w:r w:rsidRPr="00075816">
        <w:rPr>
          <w:rFonts w:ascii="Trebuchet MS" w:eastAsia="Times New Roman" w:hAnsi="Trebuchet MS"/>
          <w:b/>
          <w:lang w:val="ro-RO"/>
        </w:rPr>
        <w:t>ŞEF SERVICIU R.U.N.O.</w:t>
      </w:r>
    </w:p>
    <w:p w:rsidR="00075816" w:rsidRDefault="00B77816" w:rsidP="001F5F59">
      <w:pPr>
        <w:spacing w:after="0" w:line="240" w:lineRule="auto"/>
        <w:ind w:left="5760" w:firstLine="720"/>
        <w:rPr>
          <w:rFonts w:ascii="Trebuchet MS" w:eastAsia="Times New Roman" w:hAnsi="Trebuchet MS"/>
          <w:b/>
          <w:lang w:val="ro-RO"/>
        </w:rPr>
      </w:pPr>
      <w:r w:rsidRPr="00075816">
        <w:rPr>
          <w:rFonts w:ascii="Trebuchet MS" w:eastAsia="Times New Roman" w:hAnsi="Trebuchet MS"/>
          <w:b/>
          <w:lang w:val="ro-RO"/>
        </w:rPr>
        <w:t>Ec. Graţiela BOGDAN</w:t>
      </w:r>
    </w:p>
    <w:p w:rsidR="00075816" w:rsidRDefault="00075816" w:rsidP="00B77816">
      <w:pPr>
        <w:spacing w:after="0" w:line="240" w:lineRule="auto"/>
        <w:ind w:left="5040" w:firstLine="720"/>
        <w:rPr>
          <w:rFonts w:ascii="Trebuchet MS" w:eastAsia="Times New Roman" w:hAnsi="Trebuchet MS"/>
          <w:b/>
          <w:lang w:val="ro-RO"/>
        </w:rPr>
      </w:pPr>
    </w:p>
    <w:p w:rsidR="00075816" w:rsidRPr="00075816" w:rsidRDefault="00075816" w:rsidP="001F5F59">
      <w:pPr>
        <w:spacing w:after="0" w:line="240" w:lineRule="auto"/>
        <w:rPr>
          <w:rFonts w:ascii="Trebuchet MS" w:eastAsia="Times New Roman" w:hAnsi="Trebuchet MS"/>
          <w:b/>
          <w:lang w:val="ro-RO"/>
        </w:rPr>
      </w:pPr>
    </w:p>
    <w:p w:rsidR="00B92C83" w:rsidRPr="00075816" w:rsidRDefault="00B92C83" w:rsidP="0058119B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367D3E" w:rsidRPr="00075816" w:rsidRDefault="004F6EBE" w:rsidP="0058119B">
      <w:pPr>
        <w:spacing w:after="0" w:line="240" w:lineRule="auto"/>
        <w:ind w:left="5760" w:firstLine="720"/>
        <w:rPr>
          <w:rFonts w:ascii="Trebuchet MS" w:eastAsia="Times New Roman" w:hAnsi="Trebuchet MS"/>
          <w:lang w:val="ro-RO"/>
        </w:rPr>
      </w:pPr>
      <w:r w:rsidRPr="00075816">
        <w:rPr>
          <w:rFonts w:ascii="Trebuchet MS" w:eastAsia="Times New Roman" w:hAnsi="Trebuchet MS"/>
          <w:lang w:val="ro-RO"/>
        </w:rPr>
        <w:t>Intocmit Ec. Annamaria JUCAN</w:t>
      </w:r>
    </w:p>
    <w:sectPr w:rsidR="00367D3E" w:rsidRPr="00075816" w:rsidSect="0038401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365" w:right="1134" w:bottom="851" w:left="141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263" w:rsidRDefault="002F6263" w:rsidP="00714BC8">
      <w:pPr>
        <w:spacing w:after="0" w:line="240" w:lineRule="auto"/>
      </w:pPr>
      <w:r>
        <w:separator/>
      </w:r>
    </w:p>
  </w:endnote>
  <w:endnote w:type="continuationSeparator" w:id="0">
    <w:p w:rsidR="002F6263" w:rsidRDefault="002F6263" w:rsidP="0071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ItalicM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013" w:rsidRPr="00B16BC5" w:rsidRDefault="00384013" w:rsidP="00384013">
    <w:pPr>
      <w:pStyle w:val="Header"/>
      <w:tabs>
        <w:tab w:val="clear" w:pos="9360"/>
      </w:tabs>
      <w:jc w:val="center"/>
      <w:rPr>
        <w:rFonts w:ascii="Times New Roman" w:hAnsi="Times New Roman"/>
        <w:sz w:val="20"/>
        <w:szCs w:val="20"/>
        <w:lang w:val="ro-RO"/>
      </w:rPr>
    </w:pP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-101600</wp:posOffset>
          </wp:positionH>
          <wp:positionV relativeFrom="paragraph">
            <wp:posOffset>-45085</wp:posOffset>
          </wp:positionV>
          <wp:extent cx="409575" cy="347980"/>
          <wp:effectExtent l="19050" t="0" r="9525" b="0"/>
          <wp:wrapSquare wrapText="bothSides"/>
          <wp:docPr id="3" name="Picture 22" descr="Sigla ANMCS ulti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Sigla ANMCS ulti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47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5454015</wp:posOffset>
          </wp:positionH>
          <wp:positionV relativeFrom="paragraph">
            <wp:posOffset>-45085</wp:posOffset>
          </wp:positionV>
          <wp:extent cx="892175" cy="304800"/>
          <wp:effectExtent l="19050" t="0" r="3175" b="0"/>
          <wp:wrapTight wrapText="bothSides">
            <wp:wrapPolygon edited="0">
              <wp:start x="-461" y="0"/>
              <wp:lineTo x="-461" y="20250"/>
              <wp:lineTo x="21677" y="20250"/>
              <wp:lineTo x="21677" y="0"/>
              <wp:lineTo x="-461" y="0"/>
            </wp:wrapPolygon>
          </wp:wrapTight>
          <wp:docPr id="4" name="Picture 1" descr="Sigla ISO format n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ISO format nou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2175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B9B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830580</wp:posOffset>
              </wp:positionH>
              <wp:positionV relativeFrom="paragraph">
                <wp:posOffset>-88265</wp:posOffset>
              </wp:positionV>
              <wp:extent cx="6307455" cy="0"/>
              <wp:effectExtent l="11430" t="16510" r="15240" b="12065"/>
              <wp:wrapNone/>
              <wp:docPr id="8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07455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AFE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91434E" id="Line 2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4pt,-6.95pt" to="562.0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" strokecolor="#00afef" strokeweight="1.42pt">
              <w10:wrap anchorx="page"/>
            </v:line>
          </w:pict>
        </mc:Fallback>
      </mc:AlternateContent>
    </w:r>
    <w:r w:rsidRPr="00B16BC5">
      <w:rPr>
        <w:rFonts w:ascii="Times New Roman" w:hAnsi="Times New Roman"/>
        <w:sz w:val="20"/>
        <w:szCs w:val="20"/>
        <w:lang w:val="ro-RO"/>
      </w:rPr>
      <w:t>Adresă: Strada Clinicilor, nr. 3-5, 400006, Cluj-Napoca</w:t>
    </w:r>
    <w:r>
      <w:rPr>
        <w:rFonts w:ascii="Times New Roman" w:hAnsi="Times New Roman"/>
        <w:sz w:val="20"/>
        <w:szCs w:val="20"/>
        <w:lang w:val="ro-RO"/>
      </w:rPr>
      <w:t>; CIF 4288080</w:t>
    </w:r>
  </w:p>
  <w:p w:rsidR="00384013" w:rsidRPr="00B16BC5" w:rsidRDefault="00384013" w:rsidP="00384013">
    <w:pPr>
      <w:pStyle w:val="Header"/>
      <w:tabs>
        <w:tab w:val="clear" w:pos="9360"/>
        <w:tab w:val="center" w:pos="4985"/>
        <w:tab w:val="right" w:pos="9971"/>
      </w:tabs>
      <w:rPr>
        <w:rFonts w:ascii="Times New Roman" w:hAnsi="Times New Roman"/>
        <w:sz w:val="20"/>
        <w:szCs w:val="20"/>
        <w:lang w:val="ro-RO"/>
      </w:rPr>
    </w:pPr>
    <w:r w:rsidRPr="00B16BC5">
      <w:rPr>
        <w:rFonts w:ascii="Times New Roman" w:hAnsi="Times New Roman"/>
        <w:sz w:val="20"/>
        <w:szCs w:val="20"/>
        <w:lang w:val="ro-RO"/>
      </w:rPr>
      <w:tab/>
    </w:r>
    <w:r>
      <w:rPr>
        <w:rFonts w:ascii="Times New Roman" w:hAnsi="Times New Roman"/>
        <w:sz w:val="20"/>
        <w:szCs w:val="20"/>
        <w:lang w:val="ro-RO"/>
      </w:rPr>
      <w:t xml:space="preserve">    </w:t>
    </w:r>
    <w:r w:rsidRPr="00B16BC5">
      <w:rPr>
        <w:rFonts w:ascii="Times New Roman" w:hAnsi="Times New Roman"/>
        <w:sz w:val="20"/>
        <w:szCs w:val="20"/>
        <w:lang w:val="ro-RO"/>
      </w:rPr>
      <w:t>Email: secretariat@scjucluj.ro; Tel: 0264-597.852, Fax: 0264-596.085</w:t>
    </w:r>
    <w:r w:rsidRPr="00B16BC5">
      <w:rPr>
        <w:rFonts w:ascii="Times New Roman" w:hAnsi="Times New Roman"/>
        <w:sz w:val="20"/>
        <w:szCs w:val="20"/>
        <w:lang w:val="ro-RO"/>
      </w:rPr>
      <w:tab/>
    </w:r>
  </w:p>
  <w:p w:rsidR="00B1382A" w:rsidRDefault="00384013" w:rsidP="00384013">
    <w:pPr>
      <w:pStyle w:val="Header"/>
      <w:jc w:val="center"/>
    </w:pPr>
    <w:r w:rsidRPr="00B16BC5">
      <w:rPr>
        <w:rFonts w:ascii="Times New Roman" w:hAnsi="Times New Roman"/>
        <w:sz w:val="20"/>
        <w:szCs w:val="20"/>
        <w:lang w:val="ro-RO"/>
      </w:rPr>
      <w:t xml:space="preserve">Responsabil protecția datelor: </w:t>
    </w:r>
    <w:r w:rsidR="002F6263">
      <w:fldChar w:fldCharType="begin"/>
    </w:r>
    <w:r w:rsidR="002F6263">
      <w:instrText xml:space="preserve"> HYPERLINK "mailto:dpo@scjucluj.ro" </w:instrText>
    </w:r>
    <w:r w:rsidR="002F6263">
      <w:fldChar w:fldCharType="separate"/>
    </w:r>
    <w:r w:rsidR="001441B9" w:rsidRPr="009D7AF5">
      <w:rPr>
        <w:rStyle w:val="Hyperlink"/>
        <w:rFonts w:ascii="Times New Roman" w:hAnsi="Times New Roman"/>
        <w:sz w:val="20"/>
        <w:szCs w:val="20"/>
        <w:lang w:val="ro-RO"/>
      </w:rPr>
      <w:t>dpo@scjucluj.ro</w:t>
    </w:r>
    <w:r w:rsidR="002F6263">
      <w:rPr>
        <w:rStyle w:val="Hyperlink"/>
        <w:rFonts w:ascii="Times New Roman" w:hAnsi="Times New Roman"/>
        <w:sz w:val="20"/>
        <w:szCs w:val="20"/>
        <w:lang w:val="ro-RO"/>
      </w:rPr>
      <w:fldChar w:fldCharType="end"/>
    </w:r>
    <w:r w:rsidRPr="00384013">
      <w:t xml:space="preserve"> </w:t>
    </w:r>
  </w:p>
  <w:p w:rsidR="001441B9" w:rsidRDefault="001441B9" w:rsidP="00384013">
    <w:pPr>
      <w:pStyle w:val="Header"/>
      <w:jc w:val="center"/>
    </w:pPr>
    <w:r w:rsidRPr="00E42188">
      <w:rPr>
        <w:rFonts w:ascii="Trebuchet MS" w:hAnsi="Trebuchet MS"/>
        <w:sz w:val="20"/>
        <w:szCs w:val="20"/>
      </w:rPr>
      <w:t xml:space="preserve">Conform </w:t>
    </w:r>
    <w:proofErr w:type="spellStart"/>
    <w:r w:rsidRPr="00E42188">
      <w:rPr>
        <w:rFonts w:ascii="Trebuchet MS" w:hAnsi="Trebuchet MS"/>
        <w:sz w:val="20"/>
        <w:szCs w:val="20"/>
      </w:rPr>
      <w:t>Legii</w:t>
    </w:r>
    <w:proofErr w:type="spellEnd"/>
    <w:r w:rsidRPr="00E42188">
      <w:rPr>
        <w:rFonts w:ascii="Trebuchet MS" w:hAnsi="Trebuchet MS"/>
        <w:sz w:val="20"/>
        <w:szCs w:val="20"/>
      </w:rPr>
      <w:t xml:space="preserve"> nr. 169/2019, </w:t>
    </w:r>
    <w:proofErr w:type="spellStart"/>
    <w:r w:rsidRPr="00E42188">
      <w:rPr>
        <w:rFonts w:ascii="Trebuchet MS" w:hAnsi="Trebuchet MS"/>
        <w:sz w:val="20"/>
        <w:szCs w:val="20"/>
      </w:rPr>
      <w:t>acest</w:t>
    </w:r>
    <w:proofErr w:type="spellEnd"/>
    <w:r w:rsidRPr="00E42188">
      <w:rPr>
        <w:rFonts w:ascii="Trebuchet MS" w:hAnsi="Trebuchet MS"/>
        <w:sz w:val="20"/>
        <w:szCs w:val="20"/>
      </w:rPr>
      <w:t xml:space="preserve"> document </w:t>
    </w:r>
    <w:proofErr w:type="spellStart"/>
    <w:r w:rsidRPr="00E42188">
      <w:rPr>
        <w:rFonts w:ascii="Trebuchet MS" w:hAnsi="Trebuchet MS"/>
        <w:sz w:val="20"/>
        <w:szCs w:val="20"/>
      </w:rPr>
      <w:t>este</w:t>
    </w:r>
    <w:proofErr w:type="spellEnd"/>
    <w:r w:rsidRPr="00E42188">
      <w:rPr>
        <w:rFonts w:ascii="Trebuchet MS" w:hAnsi="Trebuchet MS"/>
        <w:sz w:val="20"/>
        <w:szCs w:val="20"/>
      </w:rPr>
      <w:t xml:space="preserve"> </w:t>
    </w:r>
    <w:proofErr w:type="spellStart"/>
    <w:r w:rsidRPr="00E42188">
      <w:rPr>
        <w:rFonts w:ascii="Trebuchet MS" w:hAnsi="Trebuchet MS"/>
        <w:sz w:val="20"/>
        <w:szCs w:val="20"/>
      </w:rPr>
      <w:t>valabil</w:t>
    </w:r>
    <w:proofErr w:type="spellEnd"/>
    <w:r w:rsidRPr="00E42188">
      <w:rPr>
        <w:rFonts w:ascii="Trebuchet MS" w:hAnsi="Trebuchet MS"/>
        <w:sz w:val="20"/>
        <w:szCs w:val="20"/>
      </w:rPr>
      <w:t xml:space="preserve"> </w:t>
    </w:r>
    <w:proofErr w:type="spellStart"/>
    <w:r w:rsidRPr="00E42188">
      <w:rPr>
        <w:rFonts w:ascii="Trebuchet MS" w:hAnsi="Trebuchet MS"/>
        <w:sz w:val="20"/>
        <w:szCs w:val="20"/>
      </w:rPr>
      <w:t>fără</w:t>
    </w:r>
    <w:proofErr w:type="spellEnd"/>
    <w:r w:rsidRPr="00E42188">
      <w:rPr>
        <w:rFonts w:ascii="Trebuchet MS" w:hAnsi="Trebuchet MS"/>
        <w:sz w:val="20"/>
        <w:szCs w:val="20"/>
      </w:rPr>
      <w:t xml:space="preserve"> </w:t>
    </w:r>
    <w:proofErr w:type="spellStart"/>
    <w:r w:rsidRPr="00E42188">
      <w:rPr>
        <w:rFonts w:ascii="Trebuchet MS" w:hAnsi="Trebuchet MS"/>
        <w:sz w:val="20"/>
        <w:szCs w:val="20"/>
      </w:rPr>
      <w:t>ștampilă</w:t>
    </w:r>
    <w:proofErr w:type="spellEnd"/>
  </w:p>
  <w:p w:rsidR="003B2BA0" w:rsidRDefault="003B2BA0" w:rsidP="003B2BA0">
    <w:pPr>
      <w:pStyle w:val="Footer"/>
      <w:ind w:left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902" w:rsidRDefault="00604AD8" w:rsidP="00E83902">
    <w:pPr>
      <w:pStyle w:val="Header"/>
      <w:tabs>
        <w:tab w:val="clear" w:pos="9360"/>
      </w:tabs>
      <w:jc w:val="center"/>
      <w:rPr>
        <w:rFonts w:ascii="Trebuchet MS" w:hAnsi="Trebuchet MS"/>
        <w:sz w:val="20"/>
        <w:szCs w:val="20"/>
        <w:lang w:val="ro-RO"/>
      </w:rPr>
    </w:pPr>
    <w:r>
      <w:rPr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5399405</wp:posOffset>
          </wp:positionH>
          <wp:positionV relativeFrom="paragraph">
            <wp:posOffset>135255</wp:posOffset>
          </wp:positionV>
          <wp:extent cx="892175" cy="304800"/>
          <wp:effectExtent l="19050" t="0" r="3175" b="0"/>
          <wp:wrapTight wrapText="bothSides">
            <wp:wrapPolygon edited="0">
              <wp:start x="-461" y="0"/>
              <wp:lineTo x="-461" y="20250"/>
              <wp:lineTo x="21677" y="20250"/>
              <wp:lineTo x="21677" y="0"/>
              <wp:lineTo x="-461" y="0"/>
            </wp:wrapPolygon>
          </wp:wrapTight>
          <wp:docPr id="2" name="Picture 1" descr="Sigla ISO format n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ISO format no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2175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B9B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906780</wp:posOffset>
              </wp:positionH>
              <wp:positionV relativeFrom="paragraph">
                <wp:posOffset>48895</wp:posOffset>
              </wp:positionV>
              <wp:extent cx="6307455" cy="0"/>
              <wp:effectExtent l="11430" t="10795" r="15240" b="17780"/>
              <wp:wrapNone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07455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AFE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1CA144" id="Line 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4pt,3.85pt" to="568.0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" strokecolor="#00afef" strokeweight="1.42pt">
              <w10:wrap anchorx="page"/>
            </v:line>
          </w:pict>
        </mc:Fallback>
      </mc:AlternateContent>
    </w:r>
    <w:r w:rsidR="003E6190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6350</wp:posOffset>
          </wp:positionH>
          <wp:positionV relativeFrom="paragraph">
            <wp:posOffset>97155</wp:posOffset>
          </wp:positionV>
          <wp:extent cx="415925" cy="349250"/>
          <wp:effectExtent l="19050" t="0" r="3175" b="0"/>
          <wp:wrapSquare wrapText="bothSides"/>
          <wp:docPr id="22" name="Picture 22" descr="Sigla ANMCS ulti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Sigla ANMCS ultim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9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83902" w:rsidRPr="00B16BC5" w:rsidRDefault="00E83902" w:rsidP="00E83902">
    <w:pPr>
      <w:pStyle w:val="Header"/>
      <w:tabs>
        <w:tab w:val="clear" w:pos="9360"/>
      </w:tabs>
      <w:jc w:val="center"/>
      <w:rPr>
        <w:rFonts w:ascii="Times New Roman" w:hAnsi="Times New Roman"/>
        <w:sz w:val="20"/>
        <w:szCs w:val="20"/>
        <w:lang w:val="ro-RO"/>
      </w:rPr>
    </w:pPr>
    <w:r w:rsidRPr="00B16BC5">
      <w:rPr>
        <w:rFonts w:ascii="Times New Roman" w:hAnsi="Times New Roman"/>
        <w:sz w:val="20"/>
        <w:szCs w:val="20"/>
        <w:lang w:val="ro-RO"/>
      </w:rPr>
      <w:t>Adresă: Strada Clinicilor, nr. 3-5, 400006, Cluj-Napoca</w:t>
    </w:r>
    <w:r w:rsidR="007630FF">
      <w:rPr>
        <w:rFonts w:ascii="Times New Roman" w:hAnsi="Times New Roman"/>
        <w:sz w:val="20"/>
        <w:szCs w:val="20"/>
        <w:lang w:val="ro-RO"/>
      </w:rPr>
      <w:t xml:space="preserve">; CIF </w:t>
    </w:r>
    <w:r w:rsidR="00604AD8">
      <w:rPr>
        <w:rFonts w:ascii="Times New Roman" w:hAnsi="Times New Roman"/>
        <w:sz w:val="20"/>
        <w:szCs w:val="20"/>
        <w:lang w:val="ro-RO"/>
      </w:rPr>
      <w:t>4288080</w:t>
    </w:r>
  </w:p>
  <w:p w:rsidR="00E83902" w:rsidRPr="00B16BC5" w:rsidRDefault="00E16546" w:rsidP="00E16546">
    <w:pPr>
      <w:pStyle w:val="Header"/>
      <w:tabs>
        <w:tab w:val="clear" w:pos="9360"/>
        <w:tab w:val="center" w:pos="4985"/>
        <w:tab w:val="right" w:pos="9971"/>
      </w:tabs>
      <w:rPr>
        <w:rFonts w:ascii="Times New Roman" w:hAnsi="Times New Roman"/>
        <w:sz w:val="20"/>
        <w:szCs w:val="20"/>
        <w:lang w:val="ro-RO"/>
      </w:rPr>
    </w:pPr>
    <w:r w:rsidRPr="00B16BC5">
      <w:rPr>
        <w:rFonts w:ascii="Times New Roman" w:hAnsi="Times New Roman"/>
        <w:sz w:val="20"/>
        <w:szCs w:val="20"/>
        <w:lang w:val="ro-RO"/>
      </w:rPr>
      <w:tab/>
    </w:r>
    <w:r w:rsidR="00604AD8">
      <w:rPr>
        <w:rFonts w:ascii="Times New Roman" w:hAnsi="Times New Roman"/>
        <w:sz w:val="20"/>
        <w:szCs w:val="20"/>
        <w:lang w:val="ro-RO"/>
      </w:rPr>
      <w:t xml:space="preserve">    </w:t>
    </w:r>
    <w:r w:rsidR="00E83902" w:rsidRPr="00B16BC5">
      <w:rPr>
        <w:rFonts w:ascii="Times New Roman" w:hAnsi="Times New Roman"/>
        <w:sz w:val="20"/>
        <w:szCs w:val="20"/>
        <w:lang w:val="ro-RO"/>
      </w:rPr>
      <w:t>Email: secretariat@scjucluj.ro; Tel: 0264-597.852, Fax: 0264-596.085</w:t>
    </w:r>
    <w:r w:rsidRPr="00B16BC5">
      <w:rPr>
        <w:rFonts w:ascii="Times New Roman" w:hAnsi="Times New Roman"/>
        <w:sz w:val="20"/>
        <w:szCs w:val="20"/>
        <w:lang w:val="ro-RO"/>
      </w:rPr>
      <w:tab/>
    </w:r>
  </w:p>
  <w:p w:rsidR="00E83902" w:rsidRDefault="00E83902" w:rsidP="00E83902">
    <w:pPr>
      <w:pStyle w:val="Header"/>
      <w:jc w:val="center"/>
      <w:rPr>
        <w:rFonts w:ascii="Times New Roman" w:hAnsi="Times New Roman"/>
        <w:sz w:val="20"/>
        <w:szCs w:val="20"/>
        <w:lang w:val="ro-RO"/>
      </w:rPr>
    </w:pPr>
    <w:r w:rsidRPr="00B16BC5">
      <w:rPr>
        <w:rFonts w:ascii="Times New Roman" w:hAnsi="Times New Roman"/>
        <w:sz w:val="20"/>
        <w:szCs w:val="20"/>
        <w:lang w:val="ro-RO"/>
      </w:rPr>
      <w:t xml:space="preserve">Responsabil protecția datelor: </w:t>
    </w:r>
    <w:r w:rsidR="002F6263">
      <w:fldChar w:fldCharType="begin"/>
    </w:r>
    <w:r w:rsidR="002F6263">
      <w:instrText xml:space="preserve"> HYPERLINK "mailto:dpo@scjucluj.ro" </w:instrText>
    </w:r>
    <w:r w:rsidR="002F6263">
      <w:fldChar w:fldCharType="separate"/>
    </w:r>
    <w:r w:rsidR="00E7491D" w:rsidRPr="009D7AF5">
      <w:rPr>
        <w:rStyle w:val="Hyperlink"/>
        <w:rFonts w:ascii="Times New Roman" w:hAnsi="Times New Roman"/>
        <w:sz w:val="20"/>
        <w:szCs w:val="20"/>
        <w:lang w:val="ro-RO"/>
      </w:rPr>
      <w:t>dpo@scjucluj.ro</w:t>
    </w:r>
    <w:r w:rsidR="002F6263">
      <w:rPr>
        <w:rStyle w:val="Hyperlink"/>
        <w:rFonts w:ascii="Times New Roman" w:hAnsi="Times New Roman"/>
        <w:sz w:val="20"/>
        <w:szCs w:val="20"/>
        <w:lang w:val="ro-RO"/>
      </w:rPr>
      <w:fldChar w:fldCharType="end"/>
    </w:r>
  </w:p>
  <w:p w:rsidR="00E7491D" w:rsidRPr="00B16BC5" w:rsidRDefault="00E7491D" w:rsidP="00E83902">
    <w:pPr>
      <w:pStyle w:val="Header"/>
      <w:jc w:val="center"/>
      <w:rPr>
        <w:rFonts w:ascii="Times New Roman" w:hAnsi="Times New Roman"/>
        <w:sz w:val="20"/>
        <w:szCs w:val="20"/>
      </w:rPr>
    </w:pPr>
    <w:r w:rsidRPr="00E42188">
      <w:rPr>
        <w:rFonts w:ascii="Trebuchet MS" w:hAnsi="Trebuchet MS"/>
        <w:sz w:val="20"/>
        <w:szCs w:val="20"/>
      </w:rPr>
      <w:t xml:space="preserve">Conform </w:t>
    </w:r>
    <w:proofErr w:type="spellStart"/>
    <w:r w:rsidRPr="00E42188">
      <w:rPr>
        <w:rFonts w:ascii="Trebuchet MS" w:hAnsi="Trebuchet MS"/>
        <w:sz w:val="20"/>
        <w:szCs w:val="20"/>
      </w:rPr>
      <w:t>Legii</w:t>
    </w:r>
    <w:proofErr w:type="spellEnd"/>
    <w:r w:rsidRPr="00E42188">
      <w:rPr>
        <w:rFonts w:ascii="Trebuchet MS" w:hAnsi="Trebuchet MS"/>
        <w:sz w:val="20"/>
        <w:szCs w:val="20"/>
      </w:rPr>
      <w:t xml:space="preserve"> nr. 169/2019, </w:t>
    </w:r>
    <w:proofErr w:type="spellStart"/>
    <w:r w:rsidRPr="00E42188">
      <w:rPr>
        <w:rFonts w:ascii="Trebuchet MS" w:hAnsi="Trebuchet MS"/>
        <w:sz w:val="20"/>
        <w:szCs w:val="20"/>
      </w:rPr>
      <w:t>acest</w:t>
    </w:r>
    <w:proofErr w:type="spellEnd"/>
    <w:r w:rsidRPr="00E42188">
      <w:rPr>
        <w:rFonts w:ascii="Trebuchet MS" w:hAnsi="Trebuchet MS"/>
        <w:sz w:val="20"/>
        <w:szCs w:val="20"/>
      </w:rPr>
      <w:t xml:space="preserve"> document </w:t>
    </w:r>
    <w:proofErr w:type="spellStart"/>
    <w:r w:rsidRPr="00E42188">
      <w:rPr>
        <w:rFonts w:ascii="Trebuchet MS" w:hAnsi="Trebuchet MS"/>
        <w:sz w:val="20"/>
        <w:szCs w:val="20"/>
      </w:rPr>
      <w:t>este</w:t>
    </w:r>
    <w:proofErr w:type="spellEnd"/>
    <w:r w:rsidRPr="00E42188">
      <w:rPr>
        <w:rFonts w:ascii="Trebuchet MS" w:hAnsi="Trebuchet MS"/>
        <w:sz w:val="20"/>
        <w:szCs w:val="20"/>
      </w:rPr>
      <w:t xml:space="preserve"> </w:t>
    </w:r>
    <w:proofErr w:type="spellStart"/>
    <w:r w:rsidRPr="00E42188">
      <w:rPr>
        <w:rFonts w:ascii="Trebuchet MS" w:hAnsi="Trebuchet MS"/>
        <w:sz w:val="20"/>
        <w:szCs w:val="20"/>
      </w:rPr>
      <w:t>valabil</w:t>
    </w:r>
    <w:proofErr w:type="spellEnd"/>
    <w:r w:rsidRPr="00E42188">
      <w:rPr>
        <w:rFonts w:ascii="Trebuchet MS" w:hAnsi="Trebuchet MS"/>
        <w:sz w:val="20"/>
        <w:szCs w:val="20"/>
      </w:rPr>
      <w:t xml:space="preserve"> </w:t>
    </w:r>
    <w:proofErr w:type="spellStart"/>
    <w:r w:rsidRPr="00E42188">
      <w:rPr>
        <w:rFonts w:ascii="Trebuchet MS" w:hAnsi="Trebuchet MS"/>
        <w:sz w:val="20"/>
        <w:szCs w:val="20"/>
      </w:rPr>
      <w:t>fără</w:t>
    </w:r>
    <w:proofErr w:type="spellEnd"/>
    <w:r w:rsidRPr="00E42188">
      <w:rPr>
        <w:rFonts w:ascii="Trebuchet MS" w:hAnsi="Trebuchet MS"/>
        <w:sz w:val="20"/>
        <w:szCs w:val="20"/>
      </w:rPr>
      <w:t xml:space="preserve"> </w:t>
    </w:r>
    <w:proofErr w:type="spellStart"/>
    <w:r w:rsidRPr="00E42188">
      <w:rPr>
        <w:rFonts w:ascii="Trebuchet MS" w:hAnsi="Trebuchet MS"/>
        <w:sz w:val="20"/>
        <w:szCs w:val="20"/>
      </w:rPr>
      <w:t>ștampilă</w:t>
    </w:r>
    <w:proofErr w:type="spellEnd"/>
  </w:p>
  <w:p w:rsidR="00E83902" w:rsidRDefault="00E83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263" w:rsidRDefault="002F6263" w:rsidP="00714BC8">
      <w:pPr>
        <w:spacing w:after="0" w:line="240" w:lineRule="auto"/>
      </w:pPr>
      <w:r>
        <w:separator/>
      </w:r>
    </w:p>
  </w:footnote>
  <w:footnote w:type="continuationSeparator" w:id="0">
    <w:p w:rsidR="002F6263" w:rsidRDefault="002F6263" w:rsidP="0071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BC8" w:rsidRDefault="00C16412" w:rsidP="00C16412">
    <w:pPr>
      <w:pStyle w:val="Header"/>
      <w:rPr>
        <w:sz w:val="16"/>
        <w:szCs w:val="16"/>
      </w:rPr>
    </w:pPr>
    <w:r>
      <w:t xml:space="preserve">                                                    </w:t>
    </w:r>
  </w:p>
  <w:p w:rsidR="00714BC8" w:rsidRDefault="00B43B9B" w:rsidP="00714BC8">
    <w:pPr>
      <w:pStyle w:val="Head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830580</wp:posOffset>
              </wp:positionH>
              <wp:positionV relativeFrom="paragraph">
                <wp:posOffset>725170</wp:posOffset>
              </wp:positionV>
              <wp:extent cx="6248400" cy="0"/>
              <wp:effectExtent l="11430" t="10795" r="17145" b="17780"/>
              <wp:wrapNone/>
              <wp:docPr id="9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BD1ED2" id="Line 2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4pt,57.1pt" to="557.4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" strokecolor="#00b0f0" strokeweight="1.42pt">
              <w10:wrap anchorx="page"/>
            </v:line>
          </w:pict>
        </mc:Fallback>
      </mc:AlternateContent>
    </w:r>
    <w:r w:rsidR="00384013" w:rsidRPr="00384013">
      <w:rPr>
        <w:noProof/>
        <w:sz w:val="16"/>
        <w:szCs w:val="16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4267563</wp:posOffset>
          </wp:positionH>
          <wp:positionV relativeFrom="paragraph">
            <wp:posOffset>93889</wp:posOffset>
          </wp:positionV>
          <wp:extent cx="1907721" cy="576943"/>
          <wp:effectExtent l="19050" t="0" r="0" b="0"/>
          <wp:wrapSquare wrapText="bothSides"/>
          <wp:docPr id="5" name="Picture 1" descr="C:\Users\User02\Desktop\logo SCJU\LogoSCJU PNG 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02\Desktop\logo SCJU\LogoSCJU PNG orizontal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576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82A" w:rsidRDefault="00B1382A" w:rsidP="00E83902">
    <w:pPr>
      <w:pStyle w:val="Header"/>
      <w:tabs>
        <w:tab w:val="clear" w:pos="4680"/>
        <w:tab w:val="clear" w:pos="9360"/>
        <w:tab w:val="left" w:pos="3552"/>
      </w:tabs>
    </w:pPr>
    <w:r>
      <w:br/>
    </w:r>
    <w:r w:rsidR="00E83902">
      <w:tab/>
    </w:r>
  </w:p>
  <w:p w:rsidR="009E713E" w:rsidRDefault="009E713E" w:rsidP="00E83902">
    <w:pPr>
      <w:pStyle w:val="Header"/>
      <w:tabs>
        <w:tab w:val="clear" w:pos="4680"/>
        <w:tab w:val="clear" w:pos="9360"/>
        <w:tab w:val="left" w:pos="3552"/>
      </w:tabs>
    </w:pPr>
  </w:p>
  <w:p w:rsidR="00B1382A" w:rsidRDefault="00B43B9B" w:rsidP="00E83902">
    <w:pPr>
      <w:pStyle w:val="Header"/>
      <w:tabs>
        <w:tab w:val="clear" w:pos="4680"/>
        <w:tab w:val="clear" w:pos="9360"/>
        <w:tab w:val="left" w:pos="355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827405</wp:posOffset>
              </wp:positionH>
              <wp:positionV relativeFrom="paragraph">
                <wp:posOffset>391795</wp:posOffset>
              </wp:positionV>
              <wp:extent cx="6248400" cy="0"/>
              <wp:effectExtent l="17780" t="10795" r="10795" b="17780"/>
              <wp:wrapNone/>
              <wp:docPr id="7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02C788" id="Line 2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15pt,30.85pt" to="557.1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" strokecolor="#00b0f0" strokeweight="1.42pt"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E2158"/>
    <w:multiLevelType w:val="hybridMultilevel"/>
    <w:tmpl w:val="B71418CE"/>
    <w:lvl w:ilvl="0" w:tplc="E8105A8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AA3AFB"/>
    <w:multiLevelType w:val="hybridMultilevel"/>
    <w:tmpl w:val="5A421406"/>
    <w:lvl w:ilvl="0" w:tplc="3D66F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94217"/>
    <w:multiLevelType w:val="hybridMultilevel"/>
    <w:tmpl w:val="734ED4AE"/>
    <w:lvl w:ilvl="0" w:tplc="B9602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309C6"/>
    <w:multiLevelType w:val="hybridMultilevel"/>
    <w:tmpl w:val="671883EA"/>
    <w:lvl w:ilvl="0" w:tplc="31B09DF6">
      <w:start w:val="1"/>
      <w:numFmt w:val="upperRoman"/>
      <w:lvlText w:val="%1."/>
      <w:lvlJc w:val="left"/>
      <w:pPr>
        <w:ind w:left="95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700AD138">
      <w:numFmt w:val="bullet"/>
      <w:lvlText w:val="•"/>
      <w:lvlJc w:val="left"/>
      <w:pPr>
        <w:ind w:left="1886" w:hanging="168"/>
      </w:pPr>
      <w:rPr>
        <w:rFonts w:hint="default"/>
        <w:lang w:val="ro-RO" w:eastAsia="en-US" w:bidi="ar-SA"/>
      </w:rPr>
    </w:lvl>
    <w:lvl w:ilvl="2" w:tplc="F8709964">
      <w:numFmt w:val="bullet"/>
      <w:lvlText w:val="•"/>
      <w:lvlJc w:val="left"/>
      <w:pPr>
        <w:ind w:left="2812" w:hanging="168"/>
      </w:pPr>
      <w:rPr>
        <w:rFonts w:hint="default"/>
        <w:lang w:val="ro-RO" w:eastAsia="en-US" w:bidi="ar-SA"/>
      </w:rPr>
    </w:lvl>
    <w:lvl w:ilvl="3" w:tplc="F5CE9AC4">
      <w:numFmt w:val="bullet"/>
      <w:lvlText w:val="•"/>
      <w:lvlJc w:val="left"/>
      <w:pPr>
        <w:ind w:left="3738" w:hanging="168"/>
      </w:pPr>
      <w:rPr>
        <w:rFonts w:hint="default"/>
        <w:lang w:val="ro-RO" w:eastAsia="en-US" w:bidi="ar-SA"/>
      </w:rPr>
    </w:lvl>
    <w:lvl w:ilvl="4" w:tplc="B69ACBEE">
      <w:numFmt w:val="bullet"/>
      <w:lvlText w:val="•"/>
      <w:lvlJc w:val="left"/>
      <w:pPr>
        <w:ind w:left="4664" w:hanging="168"/>
      </w:pPr>
      <w:rPr>
        <w:rFonts w:hint="default"/>
        <w:lang w:val="ro-RO" w:eastAsia="en-US" w:bidi="ar-SA"/>
      </w:rPr>
    </w:lvl>
    <w:lvl w:ilvl="5" w:tplc="FADEB310">
      <w:numFmt w:val="bullet"/>
      <w:lvlText w:val="•"/>
      <w:lvlJc w:val="left"/>
      <w:pPr>
        <w:ind w:left="5590" w:hanging="168"/>
      </w:pPr>
      <w:rPr>
        <w:rFonts w:hint="default"/>
        <w:lang w:val="ro-RO" w:eastAsia="en-US" w:bidi="ar-SA"/>
      </w:rPr>
    </w:lvl>
    <w:lvl w:ilvl="6" w:tplc="0AC81EC0">
      <w:numFmt w:val="bullet"/>
      <w:lvlText w:val="•"/>
      <w:lvlJc w:val="left"/>
      <w:pPr>
        <w:ind w:left="6516" w:hanging="168"/>
      </w:pPr>
      <w:rPr>
        <w:rFonts w:hint="default"/>
        <w:lang w:val="ro-RO" w:eastAsia="en-US" w:bidi="ar-SA"/>
      </w:rPr>
    </w:lvl>
    <w:lvl w:ilvl="7" w:tplc="F5126B9C">
      <w:numFmt w:val="bullet"/>
      <w:lvlText w:val="•"/>
      <w:lvlJc w:val="left"/>
      <w:pPr>
        <w:ind w:left="7442" w:hanging="168"/>
      </w:pPr>
      <w:rPr>
        <w:rFonts w:hint="default"/>
        <w:lang w:val="ro-RO" w:eastAsia="en-US" w:bidi="ar-SA"/>
      </w:rPr>
    </w:lvl>
    <w:lvl w:ilvl="8" w:tplc="C1C4083E">
      <w:numFmt w:val="bullet"/>
      <w:lvlText w:val="•"/>
      <w:lvlJc w:val="left"/>
      <w:pPr>
        <w:ind w:left="8368" w:hanging="168"/>
      </w:pPr>
      <w:rPr>
        <w:rFonts w:hint="default"/>
        <w:lang w:val="ro-RO" w:eastAsia="en-US" w:bidi="ar-SA"/>
      </w:rPr>
    </w:lvl>
  </w:abstractNum>
  <w:abstractNum w:abstractNumId="4" w15:restartNumberingAfterBreak="0">
    <w:nsid w:val="0B863E43"/>
    <w:multiLevelType w:val="hybridMultilevel"/>
    <w:tmpl w:val="8AC66E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07A87"/>
    <w:multiLevelType w:val="hybridMultilevel"/>
    <w:tmpl w:val="AAFC359E"/>
    <w:lvl w:ilvl="0" w:tplc="52AACD20">
      <w:start w:val="1"/>
      <w:numFmt w:val="upperRoman"/>
      <w:lvlText w:val="%1."/>
      <w:lvlJc w:val="left"/>
      <w:pPr>
        <w:ind w:left="1008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6"/>
        <w:sz w:val="22"/>
        <w:szCs w:val="22"/>
        <w:lang w:val="ro-RO" w:eastAsia="en-US" w:bidi="ar-SA"/>
      </w:rPr>
    </w:lvl>
    <w:lvl w:ilvl="1" w:tplc="D76CE964">
      <w:start w:val="1"/>
      <w:numFmt w:val="decimal"/>
      <w:lvlText w:val="%2."/>
      <w:lvlJc w:val="left"/>
      <w:pPr>
        <w:ind w:left="849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45E851E0">
      <w:numFmt w:val="bullet"/>
      <w:lvlText w:val="•"/>
      <w:lvlJc w:val="left"/>
      <w:pPr>
        <w:ind w:left="2024" w:hanging="219"/>
      </w:pPr>
      <w:rPr>
        <w:rFonts w:hint="default"/>
        <w:lang w:val="ro-RO" w:eastAsia="en-US" w:bidi="ar-SA"/>
      </w:rPr>
    </w:lvl>
    <w:lvl w:ilvl="3" w:tplc="591E275E">
      <w:numFmt w:val="bullet"/>
      <w:lvlText w:val="•"/>
      <w:lvlJc w:val="left"/>
      <w:pPr>
        <w:ind w:left="3048" w:hanging="219"/>
      </w:pPr>
      <w:rPr>
        <w:rFonts w:hint="default"/>
        <w:lang w:val="ro-RO" w:eastAsia="en-US" w:bidi="ar-SA"/>
      </w:rPr>
    </w:lvl>
    <w:lvl w:ilvl="4" w:tplc="BCFEE132">
      <w:numFmt w:val="bullet"/>
      <w:lvlText w:val="•"/>
      <w:lvlJc w:val="left"/>
      <w:pPr>
        <w:ind w:left="4073" w:hanging="219"/>
      </w:pPr>
      <w:rPr>
        <w:rFonts w:hint="default"/>
        <w:lang w:val="ro-RO" w:eastAsia="en-US" w:bidi="ar-SA"/>
      </w:rPr>
    </w:lvl>
    <w:lvl w:ilvl="5" w:tplc="E4AE795A">
      <w:numFmt w:val="bullet"/>
      <w:lvlText w:val="•"/>
      <w:lvlJc w:val="left"/>
      <w:pPr>
        <w:ind w:left="5097" w:hanging="219"/>
      </w:pPr>
      <w:rPr>
        <w:rFonts w:hint="default"/>
        <w:lang w:val="ro-RO" w:eastAsia="en-US" w:bidi="ar-SA"/>
      </w:rPr>
    </w:lvl>
    <w:lvl w:ilvl="6" w:tplc="E4485E78">
      <w:numFmt w:val="bullet"/>
      <w:lvlText w:val="•"/>
      <w:lvlJc w:val="left"/>
      <w:pPr>
        <w:ind w:left="6122" w:hanging="219"/>
      </w:pPr>
      <w:rPr>
        <w:rFonts w:hint="default"/>
        <w:lang w:val="ro-RO" w:eastAsia="en-US" w:bidi="ar-SA"/>
      </w:rPr>
    </w:lvl>
    <w:lvl w:ilvl="7" w:tplc="98BE4292">
      <w:numFmt w:val="bullet"/>
      <w:lvlText w:val="•"/>
      <w:lvlJc w:val="left"/>
      <w:pPr>
        <w:ind w:left="7146" w:hanging="219"/>
      </w:pPr>
      <w:rPr>
        <w:rFonts w:hint="default"/>
        <w:lang w:val="ro-RO" w:eastAsia="en-US" w:bidi="ar-SA"/>
      </w:rPr>
    </w:lvl>
    <w:lvl w:ilvl="8" w:tplc="31444636">
      <w:numFmt w:val="bullet"/>
      <w:lvlText w:val="•"/>
      <w:lvlJc w:val="left"/>
      <w:pPr>
        <w:ind w:left="8171" w:hanging="219"/>
      </w:pPr>
      <w:rPr>
        <w:rFonts w:hint="default"/>
        <w:lang w:val="ro-RO" w:eastAsia="en-US" w:bidi="ar-SA"/>
      </w:rPr>
    </w:lvl>
  </w:abstractNum>
  <w:abstractNum w:abstractNumId="6" w15:restartNumberingAfterBreak="0">
    <w:nsid w:val="0EE526DA"/>
    <w:multiLevelType w:val="hybridMultilevel"/>
    <w:tmpl w:val="72547D7A"/>
    <w:lvl w:ilvl="0" w:tplc="483EC7DE">
      <w:start w:val="1"/>
      <w:numFmt w:val="decimal"/>
      <w:lvlText w:val="%1."/>
      <w:lvlJc w:val="left"/>
      <w:pPr>
        <w:ind w:left="1220" w:hanging="360"/>
      </w:pPr>
      <w:rPr>
        <w:rFonts w:hint="default"/>
        <w:w w:val="91"/>
        <w:lang w:val="ro-RO" w:eastAsia="en-US" w:bidi="ar-SA"/>
      </w:rPr>
    </w:lvl>
    <w:lvl w:ilvl="1" w:tplc="14647D38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3A647CF4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35CC473A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FAE607E6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692EAA62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8E86776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72C454EC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6267D48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127F480E"/>
    <w:multiLevelType w:val="hybridMultilevel"/>
    <w:tmpl w:val="7CF2B6CE"/>
    <w:lvl w:ilvl="0" w:tplc="040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9087EF4"/>
    <w:multiLevelType w:val="hybridMultilevel"/>
    <w:tmpl w:val="37BA3792"/>
    <w:lvl w:ilvl="0" w:tplc="39E0A1EE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F568FFE">
      <w:start w:val="1"/>
      <w:numFmt w:val="decimal"/>
      <w:lvlText w:val="%2."/>
      <w:lvlJc w:val="left"/>
      <w:pPr>
        <w:ind w:left="1460" w:hanging="360"/>
      </w:pPr>
      <w:rPr>
        <w:rFonts w:hint="default"/>
        <w:w w:val="91"/>
        <w:lang w:val="ro-RO" w:eastAsia="en-US" w:bidi="ar-SA"/>
      </w:rPr>
    </w:lvl>
    <w:lvl w:ilvl="2" w:tplc="9CD059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10668F06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6BAE76C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56A45932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6F5CB4CC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637867F6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AC7A44AA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1D766222"/>
    <w:multiLevelType w:val="hybridMultilevel"/>
    <w:tmpl w:val="1504B2AC"/>
    <w:lvl w:ilvl="0" w:tplc="E08E60E6">
      <w:start w:val="2"/>
      <w:numFmt w:val="upperRoman"/>
      <w:lvlText w:val="%1"/>
      <w:lvlJc w:val="left"/>
      <w:pPr>
        <w:ind w:left="740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D2C43CAC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1D94230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C3484A30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9F228052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555C176C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F90835B8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37565E98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691CCB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10" w15:restartNumberingAfterBreak="0">
    <w:nsid w:val="1EFC6799"/>
    <w:multiLevelType w:val="hybridMultilevel"/>
    <w:tmpl w:val="638C7684"/>
    <w:lvl w:ilvl="0" w:tplc="25DE3434">
      <w:start w:val="1"/>
      <w:numFmt w:val="upperRoman"/>
      <w:lvlText w:val="%1."/>
      <w:lvlJc w:val="left"/>
      <w:pPr>
        <w:ind w:left="90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20C482FC">
      <w:start w:val="1"/>
      <w:numFmt w:val="decimal"/>
      <w:lvlText w:val="%2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824C055C">
      <w:numFmt w:val="bullet"/>
      <w:lvlText w:val="•"/>
      <w:lvlJc w:val="left"/>
      <w:pPr>
        <w:ind w:left="1988" w:hanging="219"/>
      </w:pPr>
      <w:rPr>
        <w:rFonts w:hint="default"/>
        <w:lang w:val="ro-RO" w:eastAsia="en-US" w:bidi="ar-SA"/>
      </w:rPr>
    </w:lvl>
    <w:lvl w:ilvl="3" w:tplc="EF4A8734">
      <w:numFmt w:val="bullet"/>
      <w:lvlText w:val="•"/>
      <w:lvlJc w:val="left"/>
      <w:pPr>
        <w:ind w:left="3017" w:hanging="219"/>
      </w:pPr>
      <w:rPr>
        <w:rFonts w:hint="default"/>
        <w:lang w:val="ro-RO" w:eastAsia="en-US" w:bidi="ar-SA"/>
      </w:rPr>
    </w:lvl>
    <w:lvl w:ilvl="4" w:tplc="37D2E24E">
      <w:numFmt w:val="bullet"/>
      <w:lvlText w:val="•"/>
      <w:lvlJc w:val="left"/>
      <w:pPr>
        <w:ind w:left="4046" w:hanging="219"/>
      </w:pPr>
      <w:rPr>
        <w:rFonts w:hint="default"/>
        <w:lang w:val="ro-RO" w:eastAsia="en-US" w:bidi="ar-SA"/>
      </w:rPr>
    </w:lvl>
    <w:lvl w:ilvl="5" w:tplc="4D0E9F84">
      <w:numFmt w:val="bullet"/>
      <w:lvlText w:val="•"/>
      <w:lvlJc w:val="left"/>
      <w:pPr>
        <w:ind w:left="5075" w:hanging="219"/>
      </w:pPr>
      <w:rPr>
        <w:rFonts w:hint="default"/>
        <w:lang w:val="ro-RO" w:eastAsia="en-US" w:bidi="ar-SA"/>
      </w:rPr>
    </w:lvl>
    <w:lvl w:ilvl="6" w:tplc="1292BC40">
      <w:numFmt w:val="bullet"/>
      <w:lvlText w:val="•"/>
      <w:lvlJc w:val="left"/>
      <w:pPr>
        <w:ind w:left="6104" w:hanging="219"/>
      </w:pPr>
      <w:rPr>
        <w:rFonts w:hint="default"/>
        <w:lang w:val="ro-RO" w:eastAsia="en-US" w:bidi="ar-SA"/>
      </w:rPr>
    </w:lvl>
    <w:lvl w:ilvl="7" w:tplc="805EF9A2">
      <w:numFmt w:val="bullet"/>
      <w:lvlText w:val="•"/>
      <w:lvlJc w:val="left"/>
      <w:pPr>
        <w:ind w:left="7133" w:hanging="219"/>
      </w:pPr>
      <w:rPr>
        <w:rFonts w:hint="default"/>
        <w:lang w:val="ro-RO" w:eastAsia="en-US" w:bidi="ar-SA"/>
      </w:rPr>
    </w:lvl>
    <w:lvl w:ilvl="8" w:tplc="77A42EC6">
      <w:numFmt w:val="bullet"/>
      <w:lvlText w:val="•"/>
      <w:lvlJc w:val="left"/>
      <w:pPr>
        <w:ind w:left="8162" w:hanging="219"/>
      </w:pPr>
      <w:rPr>
        <w:rFonts w:hint="default"/>
        <w:lang w:val="ro-RO" w:eastAsia="en-US" w:bidi="ar-SA"/>
      </w:rPr>
    </w:lvl>
  </w:abstractNum>
  <w:abstractNum w:abstractNumId="11" w15:restartNumberingAfterBreak="0">
    <w:nsid w:val="210B487D"/>
    <w:multiLevelType w:val="hybridMultilevel"/>
    <w:tmpl w:val="3C782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F549D6"/>
    <w:multiLevelType w:val="hybridMultilevel"/>
    <w:tmpl w:val="A5EE1ED2"/>
    <w:lvl w:ilvl="0" w:tplc="CBD2E9E8">
      <w:start w:val="1"/>
      <w:numFmt w:val="decimal"/>
      <w:lvlText w:val="%1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1" w:tplc="1C0C432E">
      <w:numFmt w:val="bullet"/>
      <w:lvlText w:val="•"/>
      <w:lvlJc w:val="left"/>
      <w:pPr>
        <w:ind w:left="1886" w:hanging="219"/>
      </w:pPr>
      <w:rPr>
        <w:rFonts w:hint="default"/>
        <w:lang w:val="ro-RO" w:eastAsia="en-US" w:bidi="ar-SA"/>
      </w:rPr>
    </w:lvl>
    <w:lvl w:ilvl="2" w:tplc="B9E6615C">
      <w:numFmt w:val="bullet"/>
      <w:lvlText w:val="•"/>
      <w:lvlJc w:val="left"/>
      <w:pPr>
        <w:ind w:left="2812" w:hanging="219"/>
      </w:pPr>
      <w:rPr>
        <w:rFonts w:hint="default"/>
        <w:lang w:val="ro-RO" w:eastAsia="en-US" w:bidi="ar-SA"/>
      </w:rPr>
    </w:lvl>
    <w:lvl w:ilvl="3" w:tplc="6CC2D7DC">
      <w:numFmt w:val="bullet"/>
      <w:lvlText w:val="•"/>
      <w:lvlJc w:val="left"/>
      <w:pPr>
        <w:ind w:left="3738" w:hanging="219"/>
      </w:pPr>
      <w:rPr>
        <w:rFonts w:hint="default"/>
        <w:lang w:val="ro-RO" w:eastAsia="en-US" w:bidi="ar-SA"/>
      </w:rPr>
    </w:lvl>
    <w:lvl w:ilvl="4" w:tplc="D496F6D0">
      <w:numFmt w:val="bullet"/>
      <w:lvlText w:val="•"/>
      <w:lvlJc w:val="left"/>
      <w:pPr>
        <w:ind w:left="4664" w:hanging="219"/>
      </w:pPr>
      <w:rPr>
        <w:rFonts w:hint="default"/>
        <w:lang w:val="ro-RO" w:eastAsia="en-US" w:bidi="ar-SA"/>
      </w:rPr>
    </w:lvl>
    <w:lvl w:ilvl="5" w:tplc="11A2BBCA">
      <w:numFmt w:val="bullet"/>
      <w:lvlText w:val="•"/>
      <w:lvlJc w:val="left"/>
      <w:pPr>
        <w:ind w:left="5590" w:hanging="219"/>
      </w:pPr>
      <w:rPr>
        <w:rFonts w:hint="default"/>
        <w:lang w:val="ro-RO" w:eastAsia="en-US" w:bidi="ar-SA"/>
      </w:rPr>
    </w:lvl>
    <w:lvl w:ilvl="6" w:tplc="EC74D9DC">
      <w:numFmt w:val="bullet"/>
      <w:lvlText w:val="•"/>
      <w:lvlJc w:val="left"/>
      <w:pPr>
        <w:ind w:left="6516" w:hanging="219"/>
      </w:pPr>
      <w:rPr>
        <w:rFonts w:hint="default"/>
        <w:lang w:val="ro-RO" w:eastAsia="en-US" w:bidi="ar-SA"/>
      </w:rPr>
    </w:lvl>
    <w:lvl w:ilvl="7" w:tplc="55681188">
      <w:numFmt w:val="bullet"/>
      <w:lvlText w:val="•"/>
      <w:lvlJc w:val="left"/>
      <w:pPr>
        <w:ind w:left="7442" w:hanging="219"/>
      </w:pPr>
      <w:rPr>
        <w:rFonts w:hint="default"/>
        <w:lang w:val="ro-RO" w:eastAsia="en-US" w:bidi="ar-SA"/>
      </w:rPr>
    </w:lvl>
    <w:lvl w:ilvl="8" w:tplc="E934F5BE">
      <w:numFmt w:val="bullet"/>
      <w:lvlText w:val="•"/>
      <w:lvlJc w:val="left"/>
      <w:pPr>
        <w:ind w:left="8368" w:hanging="219"/>
      </w:pPr>
      <w:rPr>
        <w:rFonts w:hint="default"/>
        <w:lang w:val="ro-RO" w:eastAsia="en-US" w:bidi="ar-SA"/>
      </w:rPr>
    </w:lvl>
  </w:abstractNum>
  <w:abstractNum w:abstractNumId="13" w15:restartNumberingAfterBreak="0">
    <w:nsid w:val="2D973052"/>
    <w:multiLevelType w:val="hybridMultilevel"/>
    <w:tmpl w:val="FFC4B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D1FF5"/>
    <w:multiLevelType w:val="multilevel"/>
    <w:tmpl w:val="4858E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513E25"/>
    <w:multiLevelType w:val="hybridMultilevel"/>
    <w:tmpl w:val="B6A67952"/>
    <w:lvl w:ilvl="0" w:tplc="C9A2E7BC">
      <w:start w:val="1"/>
      <w:numFmt w:val="upperRoman"/>
      <w:lvlText w:val="%1."/>
      <w:lvlJc w:val="left"/>
      <w:pPr>
        <w:ind w:left="740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99A2D5E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F7B2F53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8F52B3A8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C26C2280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0B9CE262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8FD0C892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18F60326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0F907C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16" w15:restartNumberingAfterBreak="0">
    <w:nsid w:val="38D8666B"/>
    <w:multiLevelType w:val="hybridMultilevel"/>
    <w:tmpl w:val="A9629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848AF"/>
    <w:multiLevelType w:val="hybridMultilevel"/>
    <w:tmpl w:val="612C29EE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8" w15:restartNumberingAfterBreak="0">
    <w:nsid w:val="4C0F3219"/>
    <w:multiLevelType w:val="hybridMultilevel"/>
    <w:tmpl w:val="381E5BB2"/>
    <w:lvl w:ilvl="0" w:tplc="2B027814">
      <w:start w:val="1"/>
      <w:numFmt w:val="decimal"/>
      <w:lvlText w:val="%1."/>
      <w:lvlJc w:val="left"/>
      <w:pPr>
        <w:ind w:left="1220" w:hanging="360"/>
      </w:pPr>
      <w:rPr>
        <w:rFonts w:hint="default"/>
        <w:w w:val="91"/>
        <w:lang w:val="ro-RO" w:eastAsia="en-US" w:bidi="ar-SA"/>
      </w:rPr>
    </w:lvl>
    <w:lvl w:ilvl="1" w:tplc="0186F0C0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938A838C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09A6A14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DCF09882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183AD4E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EB2A25A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F36C33B6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7BA1292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19" w15:restartNumberingAfterBreak="0">
    <w:nsid w:val="514808BD"/>
    <w:multiLevelType w:val="hybridMultilevel"/>
    <w:tmpl w:val="FF445DEC"/>
    <w:lvl w:ilvl="0" w:tplc="C5168586">
      <w:start w:val="2"/>
      <w:numFmt w:val="decimal"/>
      <w:lvlText w:val="%1."/>
      <w:lvlJc w:val="left"/>
      <w:pPr>
        <w:ind w:left="1200" w:hanging="360"/>
      </w:pPr>
      <w:rPr>
        <w:rFonts w:hint="default"/>
        <w:w w:val="8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5463323D"/>
    <w:multiLevelType w:val="hybridMultilevel"/>
    <w:tmpl w:val="7DAEFF9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57B909F6"/>
    <w:multiLevelType w:val="hybridMultilevel"/>
    <w:tmpl w:val="C89CA520"/>
    <w:lvl w:ilvl="0" w:tplc="67DE260A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464A52C">
      <w:start w:val="1"/>
      <w:numFmt w:val="decimal"/>
      <w:lvlText w:val="%2."/>
      <w:lvlJc w:val="left"/>
      <w:pPr>
        <w:ind w:left="1460" w:hanging="360"/>
      </w:pPr>
      <w:rPr>
        <w:rFonts w:hint="default"/>
        <w:w w:val="91"/>
        <w:lang w:val="ro-RO" w:eastAsia="en-US" w:bidi="ar-SA"/>
      </w:rPr>
    </w:lvl>
    <w:lvl w:ilvl="2" w:tplc="016258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B46054D4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D262980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2CA0426E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F0603FAE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897AA2E4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856CFB52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22" w15:restartNumberingAfterBreak="0">
    <w:nsid w:val="57DE310B"/>
    <w:multiLevelType w:val="hybridMultilevel"/>
    <w:tmpl w:val="723E5456"/>
    <w:lvl w:ilvl="0" w:tplc="EE9C9A16">
      <w:start w:val="1"/>
      <w:numFmt w:val="upperRoman"/>
      <w:lvlText w:val="%1."/>
      <w:lvlJc w:val="left"/>
      <w:pPr>
        <w:ind w:left="90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E100BE6">
      <w:numFmt w:val="bullet"/>
      <w:lvlText w:val="•"/>
      <w:lvlJc w:val="left"/>
      <w:pPr>
        <w:ind w:left="1832" w:hanging="168"/>
      </w:pPr>
      <w:rPr>
        <w:rFonts w:hint="default"/>
        <w:lang w:val="ro-RO" w:eastAsia="en-US" w:bidi="ar-SA"/>
      </w:rPr>
    </w:lvl>
    <w:lvl w:ilvl="2" w:tplc="B9F0C9FC">
      <w:numFmt w:val="bullet"/>
      <w:lvlText w:val="•"/>
      <w:lvlJc w:val="left"/>
      <w:pPr>
        <w:ind w:left="2764" w:hanging="168"/>
      </w:pPr>
      <w:rPr>
        <w:rFonts w:hint="default"/>
        <w:lang w:val="ro-RO" w:eastAsia="en-US" w:bidi="ar-SA"/>
      </w:rPr>
    </w:lvl>
    <w:lvl w:ilvl="3" w:tplc="787A5880">
      <w:numFmt w:val="bullet"/>
      <w:lvlText w:val="•"/>
      <w:lvlJc w:val="left"/>
      <w:pPr>
        <w:ind w:left="3696" w:hanging="168"/>
      </w:pPr>
      <w:rPr>
        <w:rFonts w:hint="default"/>
        <w:lang w:val="ro-RO" w:eastAsia="en-US" w:bidi="ar-SA"/>
      </w:rPr>
    </w:lvl>
    <w:lvl w:ilvl="4" w:tplc="B91265B2">
      <w:numFmt w:val="bullet"/>
      <w:lvlText w:val="•"/>
      <w:lvlJc w:val="left"/>
      <w:pPr>
        <w:ind w:left="4628" w:hanging="168"/>
      </w:pPr>
      <w:rPr>
        <w:rFonts w:hint="default"/>
        <w:lang w:val="ro-RO" w:eastAsia="en-US" w:bidi="ar-SA"/>
      </w:rPr>
    </w:lvl>
    <w:lvl w:ilvl="5" w:tplc="E904E4F4">
      <w:numFmt w:val="bullet"/>
      <w:lvlText w:val="•"/>
      <w:lvlJc w:val="left"/>
      <w:pPr>
        <w:ind w:left="5560" w:hanging="168"/>
      </w:pPr>
      <w:rPr>
        <w:rFonts w:hint="default"/>
        <w:lang w:val="ro-RO" w:eastAsia="en-US" w:bidi="ar-SA"/>
      </w:rPr>
    </w:lvl>
    <w:lvl w:ilvl="6" w:tplc="22CA24B6">
      <w:numFmt w:val="bullet"/>
      <w:lvlText w:val="•"/>
      <w:lvlJc w:val="left"/>
      <w:pPr>
        <w:ind w:left="6492" w:hanging="168"/>
      </w:pPr>
      <w:rPr>
        <w:rFonts w:hint="default"/>
        <w:lang w:val="ro-RO" w:eastAsia="en-US" w:bidi="ar-SA"/>
      </w:rPr>
    </w:lvl>
    <w:lvl w:ilvl="7" w:tplc="D14E1320">
      <w:numFmt w:val="bullet"/>
      <w:lvlText w:val="•"/>
      <w:lvlJc w:val="left"/>
      <w:pPr>
        <w:ind w:left="7424" w:hanging="168"/>
      </w:pPr>
      <w:rPr>
        <w:rFonts w:hint="default"/>
        <w:lang w:val="ro-RO" w:eastAsia="en-US" w:bidi="ar-SA"/>
      </w:rPr>
    </w:lvl>
    <w:lvl w:ilvl="8" w:tplc="120462C6">
      <w:numFmt w:val="bullet"/>
      <w:lvlText w:val="•"/>
      <w:lvlJc w:val="left"/>
      <w:pPr>
        <w:ind w:left="8356" w:hanging="168"/>
      </w:pPr>
      <w:rPr>
        <w:rFonts w:hint="default"/>
        <w:lang w:val="ro-RO" w:eastAsia="en-US" w:bidi="ar-SA"/>
      </w:rPr>
    </w:lvl>
  </w:abstractNum>
  <w:abstractNum w:abstractNumId="23" w15:restartNumberingAfterBreak="0">
    <w:nsid w:val="5EFF347C"/>
    <w:multiLevelType w:val="hybridMultilevel"/>
    <w:tmpl w:val="2612E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93668"/>
    <w:multiLevelType w:val="hybridMultilevel"/>
    <w:tmpl w:val="09F200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9A10A3"/>
    <w:multiLevelType w:val="hybridMultilevel"/>
    <w:tmpl w:val="E02ECD10"/>
    <w:lvl w:ilvl="0" w:tplc="94CE18C8">
      <w:start w:val="1"/>
      <w:numFmt w:val="decimal"/>
      <w:lvlText w:val="%1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1" w:tplc="F0FA5D5C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E5080BD0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A5622C8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AC9C7D4C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436C0FA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A1EAF7B0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D7B0F8F8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0EFEA7B4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26" w15:restartNumberingAfterBreak="0">
    <w:nsid w:val="6CDA3D0F"/>
    <w:multiLevelType w:val="hybridMultilevel"/>
    <w:tmpl w:val="5488745C"/>
    <w:lvl w:ilvl="0" w:tplc="63B22A48">
      <w:start w:val="1"/>
      <w:numFmt w:val="upperRoman"/>
      <w:lvlText w:val="%1."/>
      <w:lvlJc w:val="left"/>
      <w:pPr>
        <w:ind w:left="1854" w:hanging="111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539A96A0">
      <w:start w:val="1"/>
      <w:numFmt w:val="decimal"/>
      <w:lvlText w:val="%2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2" w:tplc="25BC2108">
      <w:numFmt w:val="bullet"/>
      <w:lvlText w:val="•"/>
      <w:lvlJc w:val="left"/>
      <w:pPr>
        <w:ind w:left="2788" w:hanging="360"/>
      </w:pPr>
      <w:rPr>
        <w:rFonts w:hint="default"/>
        <w:lang w:val="ro-RO" w:eastAsia="en-US" w:bidi="ar-SA"/>
      </w:rPr>
    </w:lvl>
    <w:lvl w:ilvl="3" w:tplc="916EC272">
      <w:numFmt w:val="bullet"/>
      <w:lvlText w:val="•"/>
      <w:lvlJc w:val="left"/>
      <w:pPr>
        <w:ind w:left="3717" w:hanging="360"/>
      </w:pPr>
      <w:rPr>
        <w:rFonts w:hint="default"/>
        <w:lang w:val="ro-RO" w:eastAsia="en-US" w:bidi="ar-SA"/>
      </w:rPr>
    </w:lvl>
    <w:lvl w:ilvl="4" w:tplc="28E07EC0">
      <w:numFmt w:val="bullet"/>
      <w:lvlText w:val="•"/>
      <w:lvlJc w:val="left"/>
      <w:pPr>
        <w:ind w:left="4646" w:hanging="360"/>
      </w:pPr>
      <w:rPr>
        <w:rFonts w:hint="default"/>
        <w:lang w:val="ro-RO" w:eastAsia="en-US" w:bidi="ar-SA"/>
      </w:rPr>
    </w:lvl>
    <w:lvl w:ilvl="5" w:tplc="158CDA32">
      <w:numFmt w:val="bullet"/>
      <w:lvlText w:val="•"/>
      <w:lvlJc w:val="left"/>
      <w:pPr>
        <w:ind w:left="5575" w:hanging="360"/>
      </w:pPr>
      <w:rPr>
        <w:rFonts w:hint="default"/>
        <w:lang w:val="ro-RO" w:eastAsia="en-US" w:bidi="ar-SA"/>
      </w:rPr>
    </w:lvl>
    <w:lvl w:ilvl="6" w:tplc="4D0A0CDA">
      <w:numFmt w:val="bullet"/>
      <w:lvlText w:val="•"/>
      <w:lvlJc w:val="left"/>
      <w:pPr>
        <w:ind w:left="6504" w:hanging="360"/>
      </w:pPr>
      <w:rPr>
        <w:rFonts w:hint="default"/>
        <w:lang w:val="ro-RO" w:eastAsia="en-US" w:bidi="ar-SA"/>
      </w:rPr>
    </w:lvl>
    <w:lvl w:ilvl="7" w:tplc="5296B95E">
      <w:numFmt w:val="bullet"/>
      <w:lvlText w:val="•"/>
      <w:lvlJc w:val="left"/>
      <w:pPr>
        <w:ind w:left="7433" w:hanging="360"/>
      </w:pPr>
      <w:rPr>
        <w:rFonts w:hint="default"/>
        <w:lang w:val="ro-RO" w:eastAsia="en-US" w:bidi="ar-SA"/>
      </w:rPr>
    </w:lvl>
    <w:lvl w:ilvl="8" w:tplc="E040A85A">
      <w:numFmt w:val="bullet"/>
      <w:lvlText w:val="•"/>
      <w:lvlJc w:val="left"/>
      <w:pPr>
        <w:ind w:left="8362" w:hanging="360"/>
      </w:pPr>
      <w:rPr>
        <w:rFonts w:hint="default"/>
        <w:lang w:val="ro-RO" w:eastAsia="en-US" w:bidi="ar-SA"/>
      </w:rPr>
    </w:lvl>
  </w:abstractNum>
  <w:abstractNum w:abstractNumId="27" w15:restartNumberingAfterBreak="0">
    <w:nsid w:val="70315DA3"/>
    <w:multiLevelType w:val="hybridMultilevel"/>
    <w:tmpl w:val="8C46D460"/>
    <w:lvl w:ilvl="0" w:tplc="2364FD6A">
      <w:start w:val="1"/>
      <w:numFmt w:val="decimal"/>
      <w:lvlText w:val="%1."/>
      <w:lvlJc w:val="left"/>
      <w:pPr>
        <w:ind w:left="1150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8" w15:restartNumberingAfterBreak="0">
    <w:nsid w:val="7EAF4C4F"/>
    <w:multiLevelType w:val="hybridMultilevel"/>
    <w:tmpl w:val="62302514"/>
    <w:lvl w:ilvl="0" w:tplc="CD501096">
      <w:start w:val="1"/>
      <w:numFmt w:val="upperRoman"/>
      <w:lvlText w:val="%1."/>
      <w:lvlJc w:val="left"/>
      <w:pPr>
        <w:ind w:left="1854" w:hanging="1114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A842A0CA">
      <w:numFmt w:val="bullet"/>
      <w:lvlText w:val="•"/>
      <w:lvlJc w:val="left"/>
      <w:pPr>
        <w:ind w:left="2696" w:hanging="1114"/>
      </w:pPr>
      <w:rPr>
        <w:rFonts w:hint="default"/>
        <w:lang w:val="ro-RO" w:eastAsia="en-US" w:bidi="ar-SA"/>
      </w:rPr>
    </w:lvl>
    <w:lvl w:ilvl="2" w:tplc="DF4E7312">
      <w:numFmt w:val="bullet"/>
      <w:lvlText w:val="•"/>
      <w:lvlJc w:val="left"/>
      <w:pPr>
        <w:ind w:left="3532" w:hanging="1114"/>
      </w:pPr>
      <w:rPr>
        <w:rFonts w:hint="default"/>
        <w:lang w:val="ro-RO" w:eastAsia="en-US" w:bidi="ar-SA"/>
      </w:rPr>
    </w:lvl>
    <w:lvl w:ilvl="3" w:tplc="F4C84B6E">
      <w:numFmt w:val="bullet"/>
      <w:lvlText w:val="•"/>
      <w:lvlJc w:val="left"/>
      <w:pPr>
        <w:ind w:left="4368" w:hanging="1114"/>
      </w:pPr>
      <w:rPr>
        <w:rFonts w:hint="default"/>
        <w:lang w:val="ro-RO" w:eastAsia="en-US" w:bidi="ar-SA"/>
      </w:rPr>
    </w:lvl>
    <w:lvl w:ilvl="4" w:tplc="0B202198">
      <w:numFmt w:val="bullet"/>
      <w:lvlText w:val="•"/>
      <w:lvlJc w:val="left"/>
      <w:pPr>
        <w:ind w:left="5204" w:hanging="1114"/>
      </w:pPr>
      <w:rPr>
        <w:rFonts w:hint="default"/>
        <w:lang w:val="ro-RO" w:eastAsia="en-US" w:bidi="ar-SA"/>
      </w:rPr>
    </w:lvl>
    <w:lvl w:ilvl="5" w:tplc="43706F28">
      <w:numFmt w:val="bullet"/>
      <w:lvlText w:val="•"/>
      <w:lvlJc w:val="left"/>
      <w:pPr>
        <w:ind w:left="6040" w:hanging="1114"/>
      </w:pPr>
      <w:rPr>
        <w:rFonts w:hint="default"/>
        <w:lang w:val="ro-RO" w:eastAsia="en-US" w:bidi="ar-SA"/>
      </w:rPr>
    </w:lvl>
    <w:lvl w:ilvl="6" w:tplc="E3D63A1C">
      <w:numFmt w:val="bullet"/>
      <w:lvlText w:val="•"/>
      <w:lvlJc w:val="left"/>
      <w:pPr>
        <w:ind w:left="6876" w:hanging="1114"/>
      </w:pPr>
      <w:rPr>
        <w:rFonts w:hint="default"/>
        <w:lang w:val="ro-RO" w:eastAsia="en-US" w:bidi="ar-SA"/>
      </w:rPr>
    </w:lvl>
    <w:lvl w:ilvl="7" w:tplc="D1F89ACA">
      <w:numFmt w:val="bullet"/>
      <w:lvlText w:val="•"/>
      <w:lvlJc w:val="left"/>
      <w:pPr>
        <w:ind w:left="7712" w:hanging="1114"/>
      </w:pPr>
      <w:rPr>
        <w:rFonts w:hint="default"/>
        <w:lang w:val="ro-RO" w:eastAsia="en-US" w:bidi="ar-SA"/>
      </w:rPr>
    </w:lvl>
    <w:lvl w:ilvl="8" w:tplc="E5EAC076">
      <w:numFmt w:val="bullet"/>
      <w:lvlText w:val="•"/>
      <w:lvlJc w:val="left"/>
      <w:pPr>
        <w:ind w:left="8548" w:hanging="1114"/>
      </w:pPr>
      <w:rPr>
        <w:rFonts w:hint="default"/>
        <w:lang w:val="ro-RO" w:eastAsia="en-US" w:bidi="ar-SA"/>
      </w:rPr>
    </w:lvl>
  </w:abstractNum>
  <w:num w:numId="1">
    <w:abstractNumId w:val="13"/>
  </w:num>
  <w:num w:numId="2">
    <w:abstractNumId w:val="0"/>
  </w:num>
  <w:num w:numId="3">
    <w:abstractNumId w:val="23"/>
  </w:num>
  <w:num w:numId="4">
    <w:abstractNumId w:val="16"/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1"/>
  </w:num>
  <w:num w:numId="8">
    <w:abstractNumId w:val="7"/>
  </w:num>
  <w:num w:numId="9">
    <w:abstractNumId w:val="17"/>
  </w:num>
  <w:num w:numId="10">
    <w:abstractNumId w:val="15"/>
  </w:num>
  <w:num w:numId="11">
    <w:abstractNumId w:val="12"/>
  </w:num>
  <w:num w:numId="12">
    <w:abstractNumId w:val="8"/>
  </w:num>
  <w:num w:numId="13">
    <w:abstractNumId w:val="18"/>
  </w:num>
  <w:num w:numId="14">
    <w:abstractNumId w:val="26"/>
  </w:num>
  <w:num w:numId="15">
    <w:abstractNumId w:val="28"/>
  </w:num>
  <w:num w:numId="16">
    <w:abstractNumId w:val="5"/>
  </w:num>
  <w:num w:numId="17">
    <w:abstractNumId w:val="3"/>
  </w:num>
  <w:num w:numId="18">
    <w:abstractNumId w:val="21"/>
  </w:num>
  <w:num w:numId="19">
    <w:abstractNumId w:val="6"/>
  </w:num>
  <w:num w:numId="20">
    <w:abstractNumId w:val="25"/>
  </w:num>
  <w:num w:numId="21">
    <w:abstractNumId w:val="9"/>
  </w:num>
  <w:num w:numId="22">
    <w:abstractNumId w:val="10"/>
  </w:num>
  <w:num w:numId="23">
    <w:abstractNumId w:val="22"/>
  </w:num>
  <w:num w:numId="24">
    <w:abstractNumId w:val="1"/>
  </w:num>
  <w:num w:numId="25">
    <w:abstractNumId w:val="27"/>
  </w:num>
  <w:num w:numId="26">
    <w:abstractNumId w:val="19"/>
  </w:num>
  <w:num w:numId="27">
    <w:abstractNumId w:val="14"/>
  </w:num>
  <w:num w:numId="28">
    <w:abstractNumId w:val="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E3"/>
    <w:rsid w:val="000370EA"/>
    <w:rsid w:val="0004044D"/>
    <w:rsid w:val="000419B8"/>
    <w:rsid w:val="00045DDB"/>
    <w:rsid w:val="0005150F"/>
    <w:rsid w:val="00055832"/>
    <w:rsid w:val="00066FC4"/>
    <w:rsid w:val="00072BFC"/>
    <w:rsid w:val="00075816"/>
    <w:rsid w:val="000951EB"/>
    <w:rsid w:val="000A461A"/>
    <w:rsid w:val="000A4621"/>
    <w:rsid w:val="000B00A8"/>
    <w:rsid w:val="000C3001"/>
    <w:rsid w:val="000F6A40"/>
    <w:rsid w:val="000F6CFB"/>
    <w:rsid w:val="00116240"/>
    <w:rsid w:val="00124246"/>
    <w:rsid w:val="00133653"/>
    <w:rsid w:val="0013396F"/>
    <w:rsid w:val="001441B9"/>
    <w:rsid w:val="001514D2"/>
    <w:rsid w:val="00156013"/>
    <w:rsid w:val="00164BD6"/>
    <w:rsid w:val="001672DD"/>
    <w:rsid w:val="00170FA9"/>
    <w:rsid w:val="001809C3"/>
    <w:rsid w:val="001A03DD"/>
    <w:rsid w:val="001A55DD"/>
    <w:rsid w:val="001B017E"/>
    <w:rsid w:val="001B58B6"/>
    <w:rsid w:val="001B722C"/>
    <w:rsid w:val="001C49AE"/>
    <w:rsid w:val="001D10AE"/>
    <w:rsid w:val="001E799F"/>
    <w:rsid w:val="001F197A"/>
    <w:rsid w:val="001F5F59"/>
    <w:rsid w:val="002254BD"/>
    <w:rsid w:val="00227FA9"/>
    <w:rsid w:val="002518E3"/>
    <w:rsid w:val="00290614"/>
    <w:rsid w:val="002A3554"/>
    <w:rsid w:val="002B46F3"/>
    <w:rsid w:val="002C75B9"/>
    <w:rsid w:val="002D638D"/>
    <w:rsid w:val="002D6DB1"/>
    <w:rsid w:val="002E2C44"/>
    <w:rsid w:val="002F6263"/>
    <w:rsid w:val="003021AD"/>
    <w:rsid w:val="0030317E"/>
    <w:rsid w:val="00315486"/>
    <w:rsid w:val="003215A9"/>
    <w:rsid w:val="00326C8C"/>
    <w:rsid w:val="0034516A"/>
    <w:rsid w:val="00346821"/>
    <w:rsid w:val="00353208"/>
    <w:rsid w:val="00367D3E"/>
    <w:rsid w:val="003745F8"/>
    <w:rsid w:val="00384013"/>
    <w:rsid w:val="00395F72"/>
    <w:rsid w:val="003B2BA0"/>
    <w:rsid w:val="003B33B0"/>
    <w:rsid w:val="003B43CB"/>
    <w:rsid w:val="003B45AF"/>
    <w:rsid w:val="003C39C0"/>
    <w:rsid w:val="003D282B"/>
    <w:rsid w:val="003D3791"/>
    <w:rsid w:val="003D539A"/>
    <w:rsid w:val="003E6190"/>
    <w:rsid w:val="003E6E6B"/>
    <w:rsid w:val="003E6ED9"/>
    <w:rsid w:val="003F1543"/>
    <w:rsid w:val="003F6367"/>
    <w:rsid w:val="00427E43"/>
    <w:rsid w:val="004405D7"/>
    <w:rsid w:val="00445839"/>
    <w:rsid w:val="004719AC"/>
    <w:rsid w:val="004910F3"/>
    <w:rsid w:val="004911C0"/>
    <w:rsid w:val="004A1617"/>
    <w:rsid w:val="004E6040"/>
    <w:rsid w:val="004F6EBE"/>
    <w:rsid w:val="004F7B68"/>
    <w:rsid w:val="005170EF"/>
    <w:rsid w:val="00522FB7"/>
    <w:rsid w:val="00525AD0"/>
    <w:rsid w:val="00532C3E"/>
    <w:rsid w:val="00544DB7"/>
    <w:rsid w:val="0055783E"/>
    <w:rsid w:val="00560DD0"/>
    <w:rsid w:val="00572CB7"/>
    <w:rsid w:val="0058119B"/>
    <w:rsid w:val="005A2174"/>
    <w:rsid w:val="005B3FFB"/>
    <w:rsid w:val="005F0B00"/>
    <w:rsid w:val="006022A1"/>
    <w:rsid w:val="00604AD8"/>
    <w:rsid w:val="00610C71"/>
    <w:rsid w:val="0061253E"/>
    <w:rsid w:val="00612BC0"/>
    <w:rsid w:val="00637E9F"/>
    <w:rsid w:val="00644289"/>
    <w:rsid w:val="00653BD3"/>
    <w:rsid w:val="00663280"/>
    <w:rsid w:val="00671FAE"/>
    <w:rsid w:val="006A1EE7"/>
    <w:rsid w:val="006B30EA"/>
    <w:rsid w:val="006B6803"/>
    <w:rsid w:val="006C24E0"/>
    <w:rsid w:val="006C2CF8"/>
    <w:rsid w:val="006D107E"/>
    <w:rsid w:val="006D6EC5"/>
    <w:rsid w:val="006E6DDF"/>
    <w:rsid w:val="00714BC8"/>
    <w:rsid w:val="007278EE"/>
    <w:rsid w:val="0073010B"/>
    <w:rsid w:val="0073781E"/>
    <w:rsid w:val="007433C6"/>
    <w:rsid w:val="007630FF"/>
    <w:rsid w:val="007710CA"/>
    <w:rsid w:val="0077581A"/>
    <w:rsid w:val="00795F89"/>
    <w:rsid w:val="007A1911"/>
    <w:rsid w:val="008057B5"/>
    <w:rsid w:val="00811CE6"/>
    <w:rsid w:val="00812F38"/>
    <w:rsid w:val="00831691"/>
    <w:rsid w:val="00843AE0"/>
    <w:rsid w:val="00845A82"/>
    <w:rsid w:val="008525EF"/>
    <w:rsid w:val="00862F5D"/>
    <w:rsid w:val="00870485"/>
    <w:rsid w:val="008A6461"/>
    <w:rsid w:val="008C69DC"/>
    <w:rsid w:val="0090300E"/>
    <w:rsid w:val="00920299"/>
    <w:rsid w:val="00920AEB"/>
    <w:rsid w:val="00924511"/>
    <w:rsid w:val="0092464B"/>
    <w:rsid w:val="00925EFE"/>
    <w:rsid w:val="00931553"/>
    <w:rsid w:val="00940442"/>
    <w:rsid w:val="0094365F"/>
    <w:rsid w:val="00954F25"/>
    <w:rsid w:val="00962B22"/>
    <w:rsid w:val="009661A0"/>
    <w:rsid w:val="00971C83"/>
    <w:rsid w:val="0097245B"/>
    <w:rsid w:val="009732A7"/>
    <w:rsid w:val="00992A17"/>
    <w:rsid w:val="009A4EEF"/>
    <w:rsid w:val="009B10A3"/>
    <w:rsid w:val="009C06C6"/>
    <w:rsid w:val="009D7615"/>
    <w:rsid w:val="009E1462"/>
    <w:rsid w:val="009E713E"/>
    <w:rsid w:val="00A00A3A"/>
    <w:rsid w:val="00A012CD"/>
    <w:rsid w:val="00A162A5"/>
    <w:rsid w:val="00A37523"/>
    <w:rsid w:val="00A44D7B"/>
    <w:rsid w:val="00A45227"/>
    <w:rsid w:val="00A466C7"/>
    <w:rsid w:val="00A6572A"/>
    <w:rsid w:val="00A665B9"/>
    <w:rsid w:val="00A74FDB"/>
    <w:rsid w:val="00AA5B6D"/>
    <w:rsid w:val="00AD642A"/>
    <w:rsid w:val="00AE2831"/>
    <w:rsid w:val="00B03BBA"/>
    <w:rsid w:val="00B047E5"/>
    <w:rsid w:val="00B103FC"/>
    <w:rsid w:val="00B1382A"/>
    <w:rsid w:val="00B16BC5"/>
    <w:rsid w:val="00B43B9B"/>
    <w:rsid w:val="00B632B0"/>
    <w:rsid w:val="00B67F7E"/>
    <w:rsid w:val="00B703BD"/>
    <w:rsid w:val="00B729EE"/>
    <w:rsid w:val="00B77816"/>
    <w:rsid w:val="00B80961"/>
    <w:rsid w:val="00B81A5C"/>
    <w:rsid w:val="00B92C83"/>
    <w:rsid w:val="00B93A68"/>
    <w:rsid w:val="00B958F2"/>
    <w:rsid w:val="00BA5FE6"/>
    <w:rsid w:val="00BC37CC"/>
    <w:rsid w:val="00BC7D6F"/>
    <w:rsid w:val="00BC7EA2"/>
    <w:rsid w:val="00BD3F9F"/>
    <w:rsid w:val="00BD53B0"/>
    <w:rsid w:val="00BE1F38"/>
    <w:rsid w:val="00C16412"/>
    <w:rsid w:val="00C36396"/>
    <w:rsid w:val="00C40306"/>
    <w:rsid w:val="00C506F4"/>
    <w:rsid w:val="00C73DFD"/>
    <w:rsid w:val="00C80880"/>
    <w:rsid w:val="00C810D6"/>
    <w:rsid w:val="00C97F9C"/>
    <w:rsid w:val="00CC6DDF"/>
    <w:rsid w:val="00CD0CC4"/>
    <w:rsid w:val="00CE6D6E"/>
    <w:rsid w:val="00D3407E"/>
    <w:rsid w:val="00D41BEB"/>
    <w:rsid w:val="00D64CBC"/>
    <w:rsid w:val="00D707D4"/>
    <w:rsid w:val="00D714B4"/>
    <w:rsid w:val="00D724DA"/>
    <w:rsid w:val="00D7496A"/>
    <w:rsid w:val="00D81A9F"/>
    <w:rsid w:val="00D92A9C"/>
    <w:rsid w:val="00D93DA6"/>
    <w:rsid w:val="00DA01DE"/>
    <w:rsid w:val="00DB0155"/>
    <w:rsid w:val="00DE0640"/>
    <w:rsid w:val="00E13ED0"/>
    <w:rsid w:val="00E16546"/>
    <w:rsid w:val="00E27D00"/>
    <w:rsid w:val="00E324A5"/>
    <w:rsid w:val="00E45127"/>
    <w:rsid w:val="00E64981"/>
    <w:rsid w:val="00E7491D"/>
    <w:rsid w:val="00E83902"/>
    <w:rsid w:val="00E929ED"/>
    <w:rsid w:val="00ED12FC"/>
    <w:rsid w:val="00ED6A1C"/>
    <w:rsid w:val="00ED7DF3"/>
    <w:rsid w:val="00EE4256"/>
    <w:rsid w:val="00F10536"/>
    <w:rsid w:val="00F11756"/>
    <w:rsid w:val="00F173FF"/>
    <w:rsid w:val="00F349E9"/>
    <w:rsid w:val="00F36DEA"/>
    <w:rsid w:val="00F36EA3"/>
    <w:rsid w:val="00F401B3"/>
    <w:rsid w:val="00F43077"/>
    <w:rsid w:val="00F6241C"/>
    <w:rsid w:val="00F76E3C"/>
    <w:rsid w:val="00FB0947"/>
    <w:rsid w:val="00FD354A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ECC260-A9B5-422D-8B1A-CD502AEC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197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58119B"/>
    <w:pPr>
      <w:widowControl w:val="0"/>
      <w:autoSpaceDE w:val="0"/>
      <w:autoSpaceDN w:val="0"/>
      <w:spacing w:after="0" w:line="240" w:lineRule="auto"/>
      <w:ind w:left="960" w:hanging="221"/>
      <w:outlineLvl w:val="0"/>
    </w:pPr>
    <w:rPr>
      <w:rFonts w:ascii="Arial" w:eastAsia="Arial" w:hAnsi="Arial" w:cs="Arial"/>
      <w:b/>
      <w:bCs/>
      <w:lang w:val="ro-RO"/>
    </w:rPr>
  </w:style>
  <w:style w:type="paragraph" w:styleId="Heading2">
    <w:name w:val="heading 2"/>
    <w:basedOn w:val="Normal"/>
    <w:link w:val="Heading2Char"/>
    <w:uiPriority w:val="9"/>
    <w:unhideWhenUsed/>
    <w:qFormat/>
    <w:rsid w:val="0058119B"/>
    <w:pPr>
      <w:widowControl w:val="0"/>
      <w:autoSpaceDE w:val="0"/>
      <w:autoSpaceDN w:val="0"/>
      <w:spacing w:after="0" w:line="240" w:lineRule="auto"/>
      <w:ind w:left="1073" w:hanging="334"/>
      <w:outlineLvl w:val="1"/>
    </w:pPr>
    <w:rPr>
      <w:rFonts w:ascii="Arial-BoldItalicMT" w:eastAsia="Arial-BoldItalicMT" w:hAnsi="Arial-BoldItalicMT" w:cs="Arial-BoldItalicMT"/>
      <w:b/>
      <w:bCs/>
      <w:i/>
      <w:i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BC8"/>
  </w:style>
  <w:style w:type="paragraph" w:styleId="Footer">
    <w:name w:val="footer"/>
    <w:basedOn w:val="Normal"/>
    <w:link w:val="FooterChar"/>
    <w:uiPriority w:val="99"/>
    <w:unhideWhenUsed/>
    <w:rsid w:val="0071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BC8"/>
  </w:style>
  <w:style w:type="paragraph" w:styleId="BalloonText">
    <w:name w:val="Balloon Text"/>
    <w:basedOn w:val="Normal"/>
    <w:link w:val="BalloonTextChar"/>
    <w:uiPriority w:val="99"/>
    <w:semiHidden/>
    <w:unhideWhenUsed/>
    <w:rsid w:val="00714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B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3A6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E1F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4F2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58119B"/>
    <w:rPr>
      <w:rFonts w:ascii="Arial" w:eastAsia="Arial" w:hAnsi="Arial" w:cs="Arial"/>
      <w:b/>
      <w:bCs/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58119B"/>
    <w:rPr>
      <w:rFonts w:ascii="Arial-BoldItalicMT" w:eastAsia="Arial-BoldItalicMT" w:hAnsi="Arial-BoldItalicMT" w:cs="Arial-BoldItalicMT"/>
      <w:b/>
      <w:bCs/>
      <w:i/>
      <w:iCs/>
      <w:sz w:val="22"/>
      <w:szCs w:val="22"/>
      <w:lang w:val="ro-RO"/>
    </w:rPr>
  </w:style>
  <w:style w:type="paragraph" w:styleId="BodyText">
    <w:name w:val="Body Text"/>
    <w:basedOn w:val="Normal"/>
    <w:link w:val="BodyTextChar"/>
    <w:uiPriority w:val="1"/>
    <w:qFormat/>
    <w:rsid w:val="0058119B"/>
    <w:pPr>
      <w:widowControl w:val="0"/>
      <w:autoSpaceDE w:val="0"/>
      <w:autoSpaceDN w:val="0"/>
      <w:spacing w:before="16" w:after="0" w:line="240" w:lineRule="auto"/>
      <w:ind w:left="740"/>
    </w:pPr>
    <w:rPr>
      <w:rFonts w:ascii="Arial" w:eastAsia="Arial" w:hAnsi="Arial" w:cs="Arial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58119B"/>
    <w:rPr>
      <w:rFonts w:ascii="Arial" w:eastAsia="Arial" w:hAnsi="Arial" w:cs="Arial"/>
      <w:sz w:val="22"/>
      <w:szCs w:val="22"/>
      <w:lang w:val="ro-RO"/>
    </w:rPr>
  </w:style>
  <w:style w:type="paragraph" w:customStyle="1" w:styleId="TableParagraph">
    <w:name w:val="Table Paragraph"/>
    <w:basedOn w:val="Normal"/>
    <w:uiPriority w:val="1"/>
    <w:qFormat/>
    <w:rsid w:val="005811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9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Antet%20portr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B15A7-703C-44FD-8C34-1B669FA04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portret.dotx</Template>
  <TotalTime>1</TotalTime>
  <Pages>6</Pages>
  <Words>1995</Words>
  <Characters>11374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13343</CharactersWithSpaces>
  <SharedDoc>false</SharedDoc>
  <HLinks>
    <vt:vector size="6" baseType="variant">
      <vt:variant>
        <vt:i4>2424856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mailto:secretariat@scjucluj.ro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GB</cp:lastModifiedBy>
  <cp:revision>3</cp:revision>
  <cp:lastPrinted>2023-04-19T11:10:00Z</cp:lastPrinted>
  <dcterms:created xsi:type="dcterms:W3CDTF">2024-09-12T06:29:00Z</dcterms:created>
  <dcterms:modified xsi:type="dcterms:W3CDTF">2024-09-12T06:29:00Z</dcterms:modified>
</cp:coreProperties>
</file>