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E63" w:rsidRDefault="004472BC" w:rsidP="00884E63">
      <w:pPr>
        <w:spacing w:after="36" w:line="240" w:lineRule="auto"/>
        <w:ind w:right="-15"/>
        <w:jc w:val="center"/>
        <w:rPr>
          <w:b/>
        </w:rPr>
      </w:pPr>
      <w:r>
        <w:rPr>
          <w:b/>
        </w:rPr>
        <w:t>TEMATICA</w:t>
      </w:r>
    </w:p>
    <w:p w:rsidR="008D5A44" w:rsidRDefault="00884E63" w:rsidP="00884E63">
      <w:pPr>
        <w:spacing w:after="36" w:line="240" w:lineRule="auto"/>
        <w:ind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8D5A44" w:rsidRDefault="00884E63" w:rsidP="00884E63">
      <w:pPr>
        <w:spacing w:after="36" w:line="240" w:lineRule="auto"/>
        <w:ind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</w:t>
      </w:r>
      <w:r w:rsidR="004472BC">
        <w:rPr>
          <w:b/>
        </w:rPr>
        <w:t>SĂNĂTATE PUBLICĂ ȘI MANAGEMENT</w:t>
      </w:r>
    </w:p>
    <w:p w:rsidR="008D5A44" w:rsidRDefault="004472BC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8D5A44" w:rsidRPr="00884E63" w:rsidRDefault="00884E63">
      <w:pPr>
        <w:rPr>
          <w:b/>
          <w:sz w:val="22"/>
        </w:rPr>
      </w:pPr>
      <w:r>
        <w:rPr>
          <w:b/>
          <w:sz w:val="22"/>
        </w:rPr>
        <w:t>I. PROBA SCRISĂ</w:t>
      </w:r>
      <w:r w:rsidR="004472BC" w:rsidRPr="00884E63">
        <w:rPr>
          <w:b/>
          <w:sz w:val="22"/>
        </w:rPr>
        <w:t xml:space="preserve"> </w:t>
      </w:r>
    </w:p>
    <w:p w:rsidR="008D5A44" w:rsidRPr="00884E63" w:rsidRDefault="004472BC">
      <w:pPr>
        <w:rPr>
          <w:b/>
          <w:sz w:val="22"/>
        </w:rPr>
      </w:pPr>
      <w:r w:rsidRPr="00884E63">
        <w:rPr>
          <w:b/>
          <w:sz w:val="22"/>
        </w:rPr>
        <w:t xml:space="preserve">II.-III PROBE PRACTICE  </w:t>
      </w:r>
    </w:p>
    <w:p w:rsidR="008D5A44" w:rsidRDefault="004472BC">
      <w:pPr>
        <w:spacing w:after="42" w:line="240" w:lineRule="auto"/>
        <w:ind w:left="0" w:firstLine="0"/>
      </w:pPr>
      <w:r>
        <w:rPr>
          <w:b/>
          <w:sz w:val="23"/>
        </w:rPr>
        <w:t xml:space="preserve"> </w:t>
      </w:r>
    </w:p>
    <w:p w:rsidR="008D5A44" w:rsidRDefault="004472BC">
      <w:pPr>
        <w:spacing w:after="40" w:line="240" w:lineRule="auto"/>
        <w:ind w:left="0" w:firstLine="0"/>
      </w:pPr>
      <w:r>
        <w:rPr>
          <w:b/>
          <w:sz w:val="22"/>
        </w:rPr>
        <w:t xml:space="preserve">I. PROBA SCRISĂ </w:t>
      </w:r>
    </w:p>
    <w:p w:rsidR="008D5A44" w:rsidRDefault="004472BC">
      <w:pPr>
        <w:numPr>
          <w:ilvl w:val="0"/>
          <w:numId w:val="1"/>
        </w:numPr>
        <w:ind w:hanging="360"/>
      </w:pP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a </w:t>
      </w:r>
      <w:proofErr w:type="spellStart"/>
      <w:r>
        <w:t>populaţiei</w:t>
      </w:r>
      <w:proofErr w:type="spellEnd"/>
      <w:r>
        <w:t xml:space="preserve">: </w:t>
      </w:r>
      <w:proofErr w:type="spellStart"/>
      <w:r>
        <w:t>factori</w:t>
      </w:r>
      <w:proofErr w:type="spellEnd"/>
      <w:r>
        <w:t xml:space="preserve"> care o </w:t>
      </w:r>
      <w:proofErr w:type="spellStart"/>
      <w:r>
        <w:t>influenţează</w:t>
      </w:r>
      <w:proofErr w:type="spellEnd"/>
      <w:r>
        <w:t xml:space="preserve">, </w:t>
      </w:r>
      <w:proofErr w:type="spellStart"/>
      <w:r>
        <w:t>modalităţi</w:t>
      </w:r>
      <w:proofErr w:type="spellEnd"/>
      <w:r>
        <w:t xml:space="preserve"> de </w:t>
      </w:r>
      <w:proofErr w:type="spellStart"/>
      <w:r>
        <w:t>măsurare</w:t>
      </w:r>
      <w:proofErr w:type="spellEnd"/>
      <w:r>
        <w:t xml:space="preserve">,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1"/>
        </w:numPr>
        <w:ind w:hanging="360"/>
      </w:pPr>
      <w:proofErr w:type="spellStart"/>
      <w:r>
        <w:t>Sănătatea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bazată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dovezi</w:t>
      </w:r>
      <w:proofErr w:type="spellEnd"/>
      <w:r>
        <w:t xml:space="preserve"> (EBPH). </w:t>
      </w:r>
      <w:proofErr w:type="spellStart"/>
      <w:r>
        <w:t>Definire</w:t>
      </w:r>
      <w:proofErr w:type="spellEnd"/>
      <w:r>
        <w:t xml:space="preserve">, </w:t>
      </w:r>
      <w:proofErr w:type="spellStart"/>
      <w:r>
        <w:t>cadru</w:t>
      </w:r>
      <w:proofErr w:type="spellEnd"/>
      <w:r>
        <w:t xml:space="preserve">, </w:t>
      </w:r>
      <w:proofErr w:type="spellStart"/>
      <w:r>
        <w:t>concepte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1"/>
        </w:numPr>
        <w:ind w:hanging="360"/>
      </w:pPr>
      <w:proofErr w:type="spellStart"/>
      <w:r>
        <w:t>Anchete</w:t>
      </w:r>
      <w:proofErr w:type="spellEnd"/>
      <w:r>
        <w:t xml:space="preserve"> </w:t>
      </w:r>
      <w:proofErr w:type="spellStart"/>
      <w:r>
        <w:t>epidemiologice</w:t>
      </w:r>
      <w:proofErr w:type="spellEnd"/>
      <w:r>
        <w:t xml:space="preserve"> descriptive: 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, </w:t>
      </w:r>
      <w:proofErr w:type="spellStart"/>
      <w:r>
        <w:t>aplicaţii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1"/>
        </w:numPr>
        <w:ind w:hanging="360"/>
      </w:pPr>
      <w:proofErr w:type="spellStart"/>
      <w:r>
        <w:t>Anchete</w:t>
      </w:r>
      <w:proofErr w:type="spellEnd"/>
      <w:r>
        <w:t xml:space="preserve"> </w:t>
      </w:r>
      <w:proofErr w:type="spellStart"/>
      <w:r>
        <w:t>epidemiologice</w:t>
      </w:r>
      <w:proofErr w:type="spellEnd"/>
      <w:r>
        <w:t xml:space="preserve"> de </w:t>
      </w:r>
      <w:proofErr w:type="spellStart"/>
      <w:r>
        <w:t>cohortă</w:t>
      </w:r>
      <w:proofErr w:type="spellEnd"/>
      <w:r>
        <w:t xml:space="preserve">: 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, </w:t>
      </w:r>
      <w:proofErr w:type="spellStart"/>
      <w:r>
        <w:t>aplicaţii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1"/>
        </w:numPr>
        <w:ind w:hanging="360"/>
      </w:pPr>
      <w:proofErr w:type="spellStart"/>
      <w:r>
        <w:t>Anchete</w:t>
      </w:r>
      <w:proofErr w:type="spellEnd"/>
      <w:r>
        <w:t xml:space="preserve"> </w:t>
      </w:r>
      <w:proofErr w:type="spellStart"/>
      <w:r>
        <w:t>epidemiologice</w:t>
      </w:r>
      <w:proofErr w:type="spellEnd"/>
      <w:r>
        <w:t xml:space="preserve"> de tip </w:t>
      </w:r>
      <w:proofErr w:type="spellStart"/>
      <w:r>
        <w:t>caz</w:t>
      </w:r>
      <w:proofErr w:type="spellEnd"/>
      <w:r>
        <w:t xml:space="preserve">/control: 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, </w:t>
      </w:r>
      <w:proofErr w:type="spellStart"/>
      <w:r>
        <w:t>aplicaţii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1"/>
        </w:numPr>
        <w:ind w:hanging="360"/>
      </w:pPr>
      <w:proofErr w:type="spellStart"/>
      <w:r>
        <w:t>Anchete</w:t>
      </w:r>
      <w:proofErr w:type="spellEnd"/>
      <w:r>
        <w:t xml:space="preserve"> </w:t>
      </w:r>
      <w:proofErr w:type="spellStart"/>
      <w:r>
        <w:t>epidemiologice</w:t>
      </w:r>
      <w:proofErr w:type="spellEnd"/>
      <w:r>
        <w:t xml:space="preserve"> de </w:t>
      </w:r>
      <w:proofErr w:type="spellStart"/>
      <w:r>
        <w:t>intervenţie</w:t>
      </w:r>
      <w:proofErr w:type="spellEnd"/>
      <w:r>
        <w:t xml:space="preserve">: 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, </w:t>
      </w:r>
      <w:proofErr w:type="spellStart"/>
      <w:r>
        <w:t>aplicaţii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1"/>
        </w:numPr>
        <w:ind w:hanging="360"/>
      </w:pPr>
      <w:r>
        <w:t>Ancheta medico-</w:t>
      </w:r>
      <w:proofErr w:type="spellStart"/>
      <w:r>
        <w:t>socială</w:t>
      </w:r>
      <w:proofErr w:type="spellEnd"/>
      <w:r>
        <w:t xml:space="preserve">: 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, </w:t>
      </w:r>
      <w:proofErr w:type="spellStart"/>
      <w:r>
        <w:t>avantaje</w:t>
      </w:r>
      <w:proofErr w:type="spellEnd"/>
      <w:r>
        <w:t xml:space="preserve">, </w:t>
      </w:r>
      <w:proofErr w:type="spellStart"/>
      <w:r>
        <w:t>limite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1"/>
        </w:numPr>
        <w:ind w:hanging="360"/>
      </w:pPr>
      <w:proofErr w:type="spellStart"/>
      <w:r>
        <w:t>Metode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a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vieţii</w:t>
      </w:r>
      <w:proofErr w:type="spellEnd"/>
      <w:r>
        <w:t xml:space="preserve"> </w:t>
      </w:r>
    </w:p>
    <w:p w:rsidR="008D5A44" w:rsidRDefault="004472BC">
      <w:pPr>
        <w:numPr>
          <w:ilvl w:val="0"/>
          <w:numId w:val="1"/>
        </w:numPr>
        <w:ind w:hanging="360"/>
      </w:pPr>
      <w:proofErr w:type="spellStart"/>
      <w:r>
        <w:t>Epidemiologie</w:t>
      </w:r>
      <w:proofErr w:type="spellEnd"/>
      <w:r>
        <w:t xml:space="preserve"> </w:t>
      </w:r>
      <w:proofErr w:type="spellStart"/>
      <w:r>
        <w:t>clinică</w:t>
      </w:r>
      <w:proofErr w:type="spellEnd"/>
      <w:r>
        <w:t xml:space="preserve"> (</w:t>
      </w:r>
      <w:proofErr w:type="spellStart"/>
      <w:r>
        <w:t>cadru</w:t>
      </w:r>
      <w:proofErr w:type="spellEnd"/>
      <w:r>
        <w:t xml:space="preserve">, </w:t>
      </w:r>
      <w:proofErr w:type="spellStart"/>
      <w:r>
        <w:t>concepte</w:t>
      </w:r>
      <w:proofErr w:type="spellEnd"/>
      <w:r>
        <w:t xml:space="preserve">, RTC). </w:t>
      </w:r>
    </w:p>
    <w:p w:rsidR="008D5A44" w:rsidRDefault="004472BC">
      <w:pPr>
        <w:numPr>
          <w:ilvl w:val="0"/>
          <w:numId w:val="1"/>
        </w:numPr>
        <w:ind w:hanging="360"/>
      </w:pPr>
      <w:proofErr w:type="spellStart"/>
      <w:r>
        <w:t>Medicina</w:t>
      </w:r>
      <w:proofErr w:type="spellEnd"/>
      <w:r>
        <w:t xml:space="preserve"> </w:t>
      </w:r>
      <w:proofErr w:type="spellStart"/>
      <w:r>
        <w:t>bazată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dovezi</w:t>
      </w:r>
      <w:proofErr w:type="spellEnd"/>
      <w:r>
        <w:t xml:space="preserve"> (EBM). </w:t>
      </w:r>
      <w:proofErr w:type="spellStart"/>
      <w:r>
        <w:t>Cadru</w:t>
      </w:r>
      <w:proofErr w:type="spellEnd"/>
      <w:r>
        <w:t xml:space="preserve">, </w:t>
      </w:r>
      <w:proofErr w:type="spellStart"/>
      <w:r>
        <w:t>concepte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1"/>
        </w:numPr>
        <w:ind w:hanging="360"/>
      </w:pPr>
      <w:proofErr w:type="spellStart"/>
      <w:r>
        <w:t>Eşantionajul</w:t>
      </w:r>
      <w:proofErr w:type="spellEnd"/>
      <w:r>
        <w:t xml:space="preserve">: </w:t>
      </w:r>
      <w:proofErr w:type="spellStart"/>
      <w:r>
        <w:t>principii</w:t>
      </w:r>
      <w:proofErr w:type="spellEnd"/>
      <w:r>
        <w:t xml:space="preserve">, scheme de </w:t>
      </w:r>
      <w:proofErr w:type="spellStart"/>
      <w:r>
        <w:t>eşantionaj</w:t>
      </w:r>
      <w:proofErr w:type="spellEnd"/>
      <w:r>
        <w:t xml:space="preserve">, </w:t>
      </w:r>
      <w:proofErr w:type="spellStart"/>
      <w:r>
        <w:t>avantaje</w:t>
      </w:r>
      <w:proofErr w:type="spellEnd"/>
      <w:r>
        <w:t xml:space="preserve">, </w:t>
      </w:r>
      <w:proofErr w:type="spellStart"/>
      <w:r>
        <w:t>limite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1"/>
        </w:numPr>
        <w:ind w:hanging="360"/>
      </w:pPr>
      <w:proofErr w:type="spellStart"/>
      <w:r>
        <w:t>Natalitatea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fertilitatea</w:t>
      </w:r>
      <w:proofErr w:type="spellEnd"/>
      <w:r>
        <w:t xml:space="preserve">: </w:t>
      </w:r>
      <w:proofErr w:type="spellStart"/>
      <w:r>
        <w:t>măsurare</w:t>
      </w:r>
      <w:proofErr w:type="spellEnd"/>
      <w:r>
        <w:t xml:space="preserve">, </w:t>
      </w:r>
      <w:proofErr w:type="spellStart"/>
      <w:r>
        <w:t>descriere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, </w:t>
      </w:r>
      <w:proofErr w:type="spellStart"/>
      <w:r>
        <w:t>atribuţiile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1"/>
        </w:numPr>
        <w:ind w:hanging="360"/>
      </w:pPr>
      <w:proofErr w:type="spellStart"/>
      <w:r>
        <w:t>Mortalitatea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: </w:t>
      </w:r>
      <w:proofErr w:type="spellStart"/>
      <w:r>
        <w:t>măsurare</w:t>
      </w:r>
      <w:proofErr w:type="spellEnd"/>
      <w:r>
        <w:t xml:space="preserve">, </w:t>
      </w:r>
      <w:proofErr w:type="spellStart"/>
      <w:r>
        <w:t>descriere</w:t>
      </w:r>
      <w:proofErr w:type="spellEnd"/>
      <w:r>
        <w:t xml:space="preserve">, </w:t>
      </w:r>
      <w:proofErr w:type="spellStart"/>
      <w:r>
        <w:t>compararea</w:t>
      </w:r>
      <w:proofErr w:type="spellEnd"/>
      <w:r>
        <w:t xml:space="preserve"> </w:t>
      </w:r>
      <w:proofErr w:type="spellStart"/>
      <w:r>
        <w:t>mortalităţii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, </w:t>
      </w:r>
      <w:proofErr w:type="spellStart"/>
      <w:r>
        <w:t>atribuţiile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1"/>
        </w:numPr>
        <w:ind w:hanging="360"/>
      </w:pPr>
      <w:proofErr w:type="spellStart"/>
      <w:r>
        <w:t>Mortalitatea</w:t>
      </w:r>
      <w:proofErr w:type="spellEnd"/>
      <w:r>
        <w:t xml:space="preserve"> </w:t>
      </w:r>
      <w:proofErr w:type="spellStart"/>
      <w:r>
        <w:t>feto-infantilă</w:t>
      </w:r>
      <w:proofErr w:type="spellEnd"/>
      <w:r>
        <w:t xml:space="preserve">: </w:t>
      </w:r>
      <w:proofErr w:type="spellStart"/>
      <w:r>
        <w:t>măsurare</w:t>
      </w:r>
      <w:proofErr w:type="spellEnd"/>
      <w:r>
        <w:t xml:space="preserve">, </w:t>
      </w:r>
      <w:proofErr w:type="spellStart"/>
      <w:r>
        <w:t>descriere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,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prevenire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combatere</w:t>
      </w:r>
      <w:proofErr w:type="spellEnd"/>
      <w:r>
        <w:t xml:space="preserve"> </w:t>
      </w:r>
      <w:proofErr w:type="spellStart"/>
      <w:r>
        <w:t>bazate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noţiunea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, </w:t>
      </w:r>
      <w:proofErr w:type="spellStart"/>
      <w:r>
        <w:t>atribuţiile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1"/>
        </w:numPr>
        <w:ind w:hanging="360"/>
      </w:pPr>
      <w:proofErr w:type="spellStart"/>
      <w:r>
        <w:t>Morbiditatea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consecinţele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: 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măsurare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, </w:t>
      </w:r>
      <w:proofErr w:type="spellStart"/>
      <w:r>
        <w:t>atribuţiile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, </w:t>
      </w:r>
      <w:proofErr w:type="spellStart"/>
      <w:r>
        <w:t>circuitul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1"/>
        </w:numPr>
        <w:ind w:hanging="360"/>
      </w:pPr>
      <w:proofErr w:type="spellStart"/>
      <w:r>
        <w:t>Screeningul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examene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de </w:t>
      </w:r>
      <w:proofErr w:type="spellStart"/>
      <w:r>
        <w:t>masă</w:t>
      </w:r>
      <w:proofErr w:type="spellEnd"/>
      <w:r>
        <w:t xml:space="preserve">: </w:t>
      </w:r>
      <w:proofErr w:type="spellStart"/>
      <w:r>
        <w:t>tipuri</w:t>
      </w:r>
      <w:proofErr w:type="spellEnd"/>
      <w:r>
        <w:t xml:space="preserve">, </w:t>
      </w:r>
      <w:proofErr w:type="spellStart"/>
      <w:r>
        <w:t>condiţii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, </w:t>
      </w:r>
      <w:proofErr w:type="spellStart"/>
      <w:r>
        <w:t>evaluare</w:t>
      </w:r>
      <w:proofErr w:type="spellEnd"/>
      <w:r>
        <w:t xml:space="preserve">;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de screening. </w:t>
      </w:r>
    </w:p>
    <w:p w:rsidR="008D5A44" w:rsidRDefault="004472BC">
      <w:pPr>
        <w:numPr>
          <w:ilvl w:val="0"/>
          <w:numId w:val="1"/>
        </w:numPr>
        <w:ind w:hanging="360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tehnologiilor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(HTA). </w:t>
      </w:r>
      <w:proofErr w:type="spellStart"/>
      <w:r>
        <w:t>Cadru</w:t>
      </w:r>
      <w:proofErr w:type="spellEnd"/>
      <w:r>
        <w:t xml:space="preserve">, </w:t>
      </w:r>
      <w:proofErr w:type="spellStart"/>
      <w:r>
        <w:t>concepte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1"/>
        </w:numPr>
        <w:ind w:hanging="360"/>
      </w:pPr>
      <w:proofErr w:type="spellStart"/>
      <w:r>
        <w:t>Identificarea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ierarhizarea</w:t>
      </w:r>
      <w:proofErr w:type="spellEnd"/>
      <w:r>
        <w:t xml:space="preserve"> </w:t>
      </w:r>
      <w:proofErr w:type="spellStart"/>
      <w:r>
        <w:t>problemelor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: </w:t>
      </w:r>
      <w:proofErr w:type="spellStart"/>
      <w:r>
        <w:t>metode</w:t>
      </w:r>
      <w:proofErr w:type="spellEnd"/>
      <w:r>
        <w:t xml:space="preserve">. 19. </w:t>
      </w:r>
      <w:proofErr w:type="spellStart"/>
      <w:r>
        <w:t>Educaţia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sănătate</w:t>
      </w:r>
      <w:proofErr w:type="spellEnd"/>
      <w:r>
        <w:t xml:space="preserve">: 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, </w:t>
      </w:r>
      <w:proofErr w:type="spellStart"/>
      <w:r>
        <w:t>forme</w:t>
      </w:r>
      <w:proofErr w:type="spellEnd"/>
      <w:r>
        <w:t xml:space="preserve">; </w:t>
      </w:r>
      <w:proofErr w:type="spellStart"/>
      <w:r>
        <w:t>atribuţiile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. </w:t>
      </w:r>
      <w:proofErr w:type="spellStart"/>
      <w:r>
        <w:t>Marketingul</w:t>
      </w:r>
      <w:proofErr w:type="spellEnd"/>
      <w:r>
        <w:t xml:space="preserve"> social. </w:t>
      </w:r>
    </w:p>
    <w:p w:rsidR="008D5A44" w:rsidRDefault="004472BC">
      <w:pPr>
        <w:numPr>
          <w:ilvl w:val="0"/>
          <w:numId w:val="2"/>
        </w:numPr>
        <w:ind w:hanging="360"/>
      </w:pPr>
      <w:proofErr w:type="spellStart"/>
      <w:r>
        <w:t>Teoria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comunicării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sănătate</w:t>
      </w:r>
      <w:proofErr w:type="spellEnd"/>
      <w:r>
        <w:t xml:space="preserve"> (individual, cu </w:t>
      </w:r>
      <w:proofErr w:type="spellStart"/>
      <w:r>
        <w:t>pacienţii</w:t>
      </w:r>
      <w:proofErr w:type="spellEnd"/>
      <w:r>
        <w:t xml:space="preserve">). </w:t>
      </w:r>
    </w:p>
    <w:p w:rsidR="008D5A44" w:rsidRDefault="004472BC">
      <w:pPr>
        <w:numPr>
          <w:ilvl w:val="0"/>
          <w:numId w:val="2"/>
        </w:numPr>
        <w:ind w:hanging="360"/>
      </w:pPr>
      <w:proofErr w:type="spellStart"/>
      <w:r>
        <w:t>Strategiile</w:t>
      </w:r>
      <w:proofErr w:type="spellEnd"/>
      <w:r>
        <w:t xml:space="preserve"> preventive: </w:t>
      </w:r>
      <w:proofErr w:type="spellStart"/>
      <w:r>
        <w:t>abordări</w:t>
      </w:r>
      <w:proofErr w:type="spellEnd"/>
      <w:r>
        <w:t xml:space="preserve">, </w:t>
      </w:r>
      <w:proofErr w:type="spellStart"/>
      <w:r>
        <w:t>avantajele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limitele</w:t>
      </w:r>
      <w:proofErr w:type="spellEnd"/>
      <w:r>
        <w:t xml:space="preserve"> </w:t>
      </w:r>
      <w:proofErr w:type="spellStart"/>
      <w:r>
        <w:t>diferitelor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2"/>
        </w:numPr>
        <w:ind w:hanging="360"/>
      </w:pPr>
      <w:proofErr w:type="spellStart"/>
      <w:r>
        <w:t>Sănătatea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tinerilor</w:t>
      </w:r>
      <w:proofErr w:type="spellEnd"/>
      <w:r>
        <w:t xml:space="preserve">: </w:t>
      </w:r>
      <w:proofErr w:type="spellStart"/>
      <w:r>
        <w:t>conţinut</w:t>
      </w:r>
      <w:proofErr w:type="spellEnd"/>
      <w:r>
        <w:t xml:space="preserve">,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prioritare</w:t>
      </w:r>
      <w:proofErr w:type="spellEnd"/>
      <w:r>
        <w:t xml:space="preserve">, </w:t>
      </w:r>
      <w:proofErr w:type="spellStart"/>
      <w:r>
        <w:t>atribuţiile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2"/>
        </w:numPr>
        <w:ind w:hanging="360"/>
      </w:pPr>
      <w:proofErr w:type="spellStart"/>
      <w:r>
        <w:t>Problematica</w:t>
      </w:r>
      <w:proofErr w:type="spellEnd"/>
      <w:r>
        <w:t xml:space="preserve"> medico-</w:t>
      </w:r>
      <w:proofErr w:type="spellStart"/>
      <w:r>
        <w:t>socială</w:t>
      </w:r>
      <w:proofErr w:type="spellEnd"/>
      <w:r>
        <w:t xml:space="preserve"> a </w:t>
      </w:r>
      <w:proofErr w:type="spellStart"/>
      <w:r>
        <w:t>populaţiei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, </w:t>
      </w:r>
      <w:proofErr w:type="spellStart"/>
      <w:r>
        <w:t>grupuri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şomeri</w:t>
      </w:r>
      <w:proofErr w:type="spellEnd"/>
      <w:proofErr w:type="gramEnd"/>
      <w:r>
        <w:t xml:space="preserve">, </w:t>
      </w:r>
      <w:proofErr w:type="spellStart"/>
      <w:r>
        <w:t>vagabonzi</w:t>
      </w:r>
      <w:proofErr w:type="spellEnd"/>
      <w:r>
        <w:t xml:space="preserve">, </w:t>
      </w:r>
      <w:proofErr w:type="spellStart"/>
      <w:r>
        <w:t>alcoolici</w:t>
      </w:r>
      <w:proofErr w:type="spellEnd"/>
      <w:r>
        <w:t xml:space="preserve">, </w:t>
      </w:r>
      <w:proofErr w:type="spellStart"/>
      <w:r>
        <w:t>victime</w:t>
      </w:r>
      <w:proofErr w:type="spellEnd"/>
      <w:r>
        <w:t xml:space="preserve"> ale </w:t>
      </w:r>
      <w:proofErr w:type="spellStart"/>
      <w:r>
        <w:t>violenţelor</w:t>
      </w:r>
      <w:proofErr w:type="spellEnd"/>
      <w:r>
        <w:t xml:space="preserve"> </w:t>
      </w:r>
      <w:proofErr w:type="spellStart"/>
      <w:r>
        <w:t>domestice</w:t>
      </w:r>
      <w:proofErr w:type="spellEnd"/>
      <w:r>
        <w:t xml:space="preserve">, </w:t>
      </w:r>
      <w:proofErr w:type="spellStart"/>
      <w:r>
        <w:t>refugiaţi</w:t>
      </w:r>
      <w:proofErr w:type="spellEnd"/>
      <w:r>
        <w:t xml:space="preserve">, </w:t>
      </w:r>
      <w:proofErr w:type="spellStart"/>
      <w:r>
        <w:t>romi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). </w:t>
      </w:r>
    </w:p>
    <w:p w:rsidR="008D5A44" w:rsidRDefault="004472BC">
      <w:pPr>
        <w:numPr>
          <w:ilvl w:val="0"/>
          <w:numId w:val="2"/>
        </w:numPr>
        <w:ind w:hanging="360"/>
      </w:pPr>
      <w:proofErr w:type="spellStart"/>
      <w:r>
        <w:t>Alimentaţia</w:t>
      </w:r>
      <w:proofErr w:type="spellEnd"/>
      <w:r>
        <w:t xml:space="preserve"> </w:t>
      </w:r>
      <w:proofErr w:type="spellStart"/>
      <w:r>
        <w:t>raţională</w:t>
      </w:r>
      <w:proofErr w:type="spellEnd"/>
      <w:r>
        <w:t xml:space="preserve">: </w:t>
      </w:r>
      <w:proofErr w:type="spellStart"/>
      <w:r>
        <w:t>conţinut</w:t>
      </w:r>
      <w:proofErr w:type="spellEnd"/>
      <w:r>
        <w:t xml:space="preserve">, </w:t>
      </w:r>
      <w:proofErr w:type="spellStart"/>
      <w:r>
        <w:t>relaţii</w:t>
      </w:r>
      <w:proofErr w:type="spellEnd"/>
      <w:r>
        <w:t xml:space="preserve"> cu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, </w:t>
      </w:r>
      <w:proofErr w:type="spellStart"/>
      <w:r>
        <w:t>atribuţiile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2"/>
        </w:numPr>
        <w:ind w:hanging="360"/>
      </w:pPr>
      <w:proofErr w:type="spellStart"/>
      <w:r>
        <w:t>Sănătatea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: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actuale</w:t>
      </w:r>
      <w:proofErr w:type="spellEnd"/>
      <w:r>
        <w:t xml:space="preserve">, </w:t>
      </w:r>
      <w:proofErr w:type="spellStart"/>
      <w:r>
        <w:t>relaţii</w:t>
      </w:r>
      <w:proofErr w:type="spellEnd"/>
      <w:r>
        <w:t xml:space="preserve"> cu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, </w:t>
      </w:r>
      <w:proofErr w:type="spellStart"/>
      <w:r>
        <w:t>atribuţiile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2"/>
        </w:numPr>
        <w:ind w:hanging="360"/>
      </w:pPr>
      <w:proofErr w:type="spellStart"/>
      <w:r>
        <w:t>Sănătatea</w:t>
      </w:r>
      <w:proofErr w:type="spellEnd"/>
      <w:r>
        <w:t xml:space="preserve"> </w:t>
      </w:r>
      <w:proofErr w:type="spellStart"/>
      <w:r>
        <w:t>ocupaţională</w:t>
      </w:r>
      <w:proofErr w:type="spellEnd"/>
      <w:r>
        <w:t xml:space="preserve">: </w:t>
      </w:r>
      <w:proofErr w:type="spellStart"/>
      <w:r>
        <w:t>relaţiile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– stare de </w:t>
      </w:r>
      <w:proofErr w:type="spellStart"/>
      <w:r>
        <w:t>sănătate</w:t>
      </w:r>
      <w:proofErr w:type="spellEnd"/>
      <w:r>
        <w:t xml:space="preserve">, </w:t>
      </w:r>
      <w:proofErr w:type="spellStart"/>
      <w:r>
        <w:t>atribuţiile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2"/>
        </w:numPr>
        <w:ind w:hanging="360"/>
      </w:pPr>
      <w:proofErr w:type="spellStart"/>
      <w:r>
        <w:lastRenderedPageBreak/>
        <w:t>Stilul</w:t>
      </w:r>
      <w:proofErr w:type="spellEnd"/>
      <w:r>
        <w:t xml:space="preserve"> de </w:t>
      </w:r>
      <w:proofErr w:type="spellStart"/>
      <w:r>
        <w:t>viaţă</w:t>
      </w:r>
      <w:proofErr w:type="spellEnd"/>
      <w:r>
        <w:t xml:space="preserve"> </w:t>
      </w:r>
      <w:proofErr w:type="spellStart"/>
      <w:r>
        <w:t>favorabil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: </w:t>
      </w:r>
      <w:proofErr w:type="spellStart"/>
      <w:r>
        <w:t>componente</w:t>
      </w:r>
      <w:proofErr w:type="spellEnd"/>
      <w:r>
        <w:t xml:space="preserve">, </w:t>
      </w:r>
      <w:proofErr w:type="spellStart"/>
      <w:r>
        <w:t>modalităţi</w:t>
      </w:r>
      <w:proofErr w:type="spellEnd"/>
      <w:r>
        <w:t xml:space="preserve"> de </w:t>
      </w:r>
      <w:proofErr w:type="spellStart"/>
      <w:r>
        <w:t>influenţare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2"/>
        </w:numPr>
        <w:ind w:hanging="360"/>
      </w:pPr>
      <w:proofErr w:type="spellStart"/>
      <w:r>
        <w:t>Îngrijirile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: </w:t>
      </w:r>
      <w:proofErr w:type="spellStart"/>
      <w:r>
        <w:t>conţinut</w:t>
      </w:r>
      <w:proofErr w:type="spellEnd"/>
      <w:r>
        <w:t xml:space="preserve">, </w:t>
      </w:r>
      <w:proofErr w:type="spellStart"/>
      <w:r>
        <w:t>componente</w:t>
      </w:r>
      <w:proofErr w:type="spellEnd"/>
      <w:r>
        <w:t xml:space="preserve">, </w:t>
      </w:r>
      <w:proofErr w:type="spellStart"/>
      <w:r>
        <w:t>unităţi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care </w:t>
      </w:r>
      <w:proofErr w:type="spellStart"/>
      <w:r>
        <w:t>contribuie</w:t>
      </w:r>
      <w:proofErr w:type="spellEnd"/>
      <w:r>
        <w:t xml:space="preserve"> la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.  </w:t>
      </w:r>
    </w:p>
    <w:p w:rsidR="008D5A44" w:rsidRDefault="004472BC">
      <w:pPr>
        <w:numPr>
          <w:ilvl w:val="0"/>
          <w:numId w:val="2"/>
        </w:numPr>
        <w:ind w:hanging="360"/>
      </w:pPr>
      <w:proofErr w:type="spellStart"/>
      <w:r>
        <w:t>Sisteme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: </w:t>
      </w:r>
      <w:proofErr w:type="spellStart"/>
      <w:r>
        <w:t>descriere</w:t>
      </w:r>
      <w:proofErr w:type="spellEnd"/>
      <w:r>
        <w:t xml:space="preserve">, </w:t>
      </w:r>
      <w:proofErr w:type="spellStart"/>
      <w:r>
        <w:t>analiză</w:t>
      </w:r>
      <w:proofErr w:type="spellEnd"/>
      <w:r>
        <w:t xml:space="preserve"> </w:t>
      </w:r>
      <w:proofErr w:type="spellStart"/>
      <w:r>
        <w:t>comparată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2"/>
        </w:numPr>
        <w:ind w:hanging="360"/>
      </w:pPr>
      <w:proofErr w:type="spellStart"/>
      <w:r>
        <w:t>Modalităţi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 a </w:t>
      </w:r>
      <w:proofErr w:type="spellStart"/>
      <w:r>
        <w:t>sistemelor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2"/>
        </w:numPr>
        <w:ind w:hanging="360"/>
      </w:pPr>
      <w:proofErr w:type="spellStart"/>
      <w:r>
        <w:t>Politici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strategii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2"/>
        </w:numPr>
        <w:ind w:hanging="360"/>
      </w:pPr>
      <w:proofErr w:type="spellStart"/>
      <w:r>
        <w:t>Structuri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culturi</w:t>
      </w:r>
      <w:proofErr w:type="spellEnd"/>
      <w:r>
        <w:t xml:space="preserve"> </w:t>
      </w:r>
      <w:proofErr w:type="spellStart"/>
      <w:r>
        <w:t>organizaţionale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2"/>
        </w:numPr>
        <w:ind w:hanging="360"/>
      </w:pPr>
      <w:proofErr w:type="spellStart"/>
      <w:r>
        <w:t>Managementul</w:t>
      </w:r>
      <w:proofErr w:type="spellEnd"/>
      <w:r>
        <w:t xml:space="preserve">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(</w:t>
      </w:r>
      <w:proofErr w:type="spellStart"/>
      <w:r>
        <w:t>concepte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, </w:t>
      </w:r>
      <w:proofErr w:type="spellStart"/>
      <w:r>
        <w:t>instrumente</w:t>
      </w:r>
      <w:proofErr w:type="spellEnd"/>
      <w:r>
        <w:t xml:space="preserve">, </w:t>
      </w:r>
      <w:proofErr w:type="spellStart"/>
      <w:r>
        <w:t>risc</w:t>
      </w:r>
      <w:proofErr w:type="spellEnd"/>
      <w:r>
        <w:t xml:space="preserve"> clinic). </w:t>
      </w:r>
    </w:p>
    <w:p w:rsidR="008D5A44" w:rsidRDefault="004472BC">
      <w:pPr>
        <w:numPr>
          <w:ilvl w:val="0"/>
          <w:numId w:val="2"/>
        </w:numPr>
        <w:ind w:hanging="360"/>
      </w:pPr>
      <w:proofErr w:type="spellStart"/>
      <w:r>
        <w:t>Managementul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. 35. 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funcţii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. 36. Leadership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stiluri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3"/>
        </w:numPr>
        <w:ind w:hanging="362"/>
      </w:pPr>
      <w:proofErr w:type="spellStart"/>
      <w:r>
        <w:t>Luarea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3"/>
        </w:numPr>
        <w:ind w:hanging="362"/>
      </w:pPr>
      <w:proofErr w:type="spellStart"/>
      <w:r>
        <w:t>Planificarea</w:t>
      </w:r>
      <w:proofErr w:type="spellEnd"/>
      <w:r>
        <w:t xml:space="preserve"> </w:t>
      </w:r>
      <w:proofErr w:type="spellStart"/>
      <w:r>
        <w:t>sanitară</w:t>
      </w:r>
      <w:proofErr w:type="spellEnd"/>
      <w:r>
        <w:t xml:space="preserve"> (</w:t>
      </w:r>
      <w:proofErr w:type="spellStart"/>
      <w:r>
        <w:t>concepte</w:t>
      </w:r>
      <w:proofErr w:type="spellEnd"/>
      <w:r>
        <w:t xml:space="preserve">, </w:t>
      </w:r>
      <w:proofErr w:type="spellStart"/>
      <w:r>
        <w:t>etapele</w:t>
      </w:r>
      <w:proofErr w:type="spellEnd"/>
      <w:r>
        <w:t xml:space="preserve"> </w:t>
      </w:r>
      <w:proofErr w:type="spellStart"/>
      <w:r>
        <w:t>elaborării</w:t>
      </w:r>
      <w:proofErr w:type="spellEnd"/>
      <w:r>
        <w:t xml:space="preserve">, </w:t>
      </w:r>
      <w:proofErr w:type="spellStart"/>
      <w:r>
        <w:t>instrumente</w:t>
      </w:r>
      <w:proofErr w:type="spellEnd"/>
      <w:r>
        <w:t xml:space="preserve">). </w:t>
      </w:r>
    </w:p>
    <w:p w:rsidR="008D5A44" w:rsidRDefault="004472BC">
      <w:pPr>
        <w:numPr>
          <w:ilvl w:val="0"/>
          <w:numId w:val="3"/>
        </w:numPr>
        <w:ind w:hanging="362"/>
      </w:pPr>
      <w:proofErr w:type="spellStart"/>
      <w:r>
        <w:t>Managementul</w:t>
      </w:r>
      <w:proofErr w:type="spellEnd"/>
      <w:r>
        <w:t xml:space="preserve"> de </w:t>
      </w:r>
      <w:proofErr w:type="spellStart"/>
      <w:r>
        <w:t>proiecte</w:t>
      </w:r>
      <w:proofErr w:type="spellEnd"/>
      <w:r>
        <w:t xml:space="preserve"> (</w:t>
      </w:r>
      <w:proofErr w:type="spellStart"/>
      <w:r>
        <w:t>concepte</w:t>
      </w:r>
      <w:proofErr w:type="spellEnd"/>
      <w:r>
        <w:t xml:space="preserve">, </w:t>
      </w:r>
      <w:proofErr w:type="spellStart"/>
      <w:r>
        <w:t>etapele</w:t>
      </w:r>
      <w:proofErr w:type="spellEnd"/>
      <w:r>
        <w:t xml:space="preserve"> </w:t>
      </w:r>
      <w:proofErr w:type="spellStart"/>
      <w:r>
        <w:t>elaborării</w:t>
      </w:r>
      <w:proofErr w:type="spellEnd"/>
      <w:r>
        <w:t xml:space="preserve">, </w:t>
      </w:r>
      <w:proofErr w:type="spellStart"/>
      <w:r>
        <w:t>indicatori</w:t>
      </w:r>
      <w:proofErr w:type="spellEnd"/>
      <w:r>
        <w:t xml:space="preserve">). </w:t>
      </w:r>
    </w:p>
    <w:p w:rsidR="008D5A44" w:rsidRDefault="004472BC">
      <w:pPr>
        <w:numPr>
          <w:ilvl w:val="0"/>
          <w:numId w:val="3"/>
        </w:numPr>
        <w:ind w:hanging="362"/>
      </w:pPr>
      <w:proofErr w:type="spellStart"/>
      <w:r>
        <w:t>Economie</w:t>
      </w:r>
      <w:proofErr w:type="spellEnd"/>
      <w:r>
        <w:t xml:space="preserve"> </w:t>
      </w:r>
      <w:proofErr w:type="spellStart"/>
      <w:r>
        <w:t>sanitară</w:t>
      </w:r>
      <w:proofErr w:type="spellEnd"/>
      <w:r>
        <w:t xml:space="preserve"> (</w:t>
      </w:r>
      <w:proofErr w:type="spellStart"/>
      <w:r>
        <w:t>concepte</w:t>
      </w:r>
      <w:proofErr w:type="spellEnd"/>
      <w:r>
        <w:t xml:space="preserve">,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, </w:t>
      </w:r>
      <w:proofErr w:type="spellStart"/>
      <w:r>
        <w:t>pieţe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sănătate</w:t>
      </w:r>
      <w:proofErr w:type="spellEnd"/>
      <w:r>
        <w:t xml:space="preserve">,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, </w:t>
      </w:r>
      <w:proofErr w:type="spellStart"/>
      <w:r>
        <w:t>tehnici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) </w:t>
      </w:r>
    </w:p>
    <w:p w:rsidR="008D5A44" w:rsidRDefault="004472BC">
      <w:pPr>
        <w:numPr>
          <w:ilvl w:val="0"/>
          <w:numId w:val="3"/>
        </w:numPr>
        <w:ind w:hanging="362"/>
      </w:pPr>
      <w:proofErr w:type="spellStart"/>
      <w:r>
        <w:t>Managementul</w:t>
      </w:r>
      <w:proofErr w:type="spellEnd"/>
      <w:r>
        <w:t xml:space="preserve"> </w:t>
      </w:r>
      <w:proofErr w:type="spellStart"/>
      <w:r>
        <w:t>frinanciar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sănătate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3"/>
        </w:numPr>
        <w:ind w:hanging="362"/>
      </w:pPr>
      <w:proofErr w:type="spellStart"/>
      <w:r>
        <w:t>Bioetica</w:t>
      </w:r>
      <w:proofErr w:type="spellEnd"/>
      <w:r>
        <w:t xml:space="preserve"> (</w:t>
      </w:r>
      <w:proofErr w:type="spellStart"/>
      <w:r>
        <w:t>etica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,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etice</w:t>
      </w:r>
      <w:proofErr w:type="spellEnd"/>
      <w:r>
        <w:t xml:space="preserve"> ale </w:t>
      </w:r>
      <w:proofErr w:type="spellStart"/>
      <w:r>
        <w:t>practicii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). </w:t>
      </w:r>
    </w:p>
    <w:p w:rsidR="008D5A44" w:rsidRDefault="004472BC">
      <w:pPr>
        <w:numPr>
          <w:ilvl w:val="0"/>
          <w:numId w:val="3"/>
        </w:numPr>
        <w:ind w:hanging="362"/>
      </w:pPr>
      <w:proofErr w:type="spellStart"/>
      <w:r>
        <w:t>Asigurări</w:t>
      </w:r>
      <w:proofErr w:type="spellEnd"/>
      <w:r>
        <w:t xml:space="preserve"> private de </w:t>
      </w:r>
      <w:proofErr w:type="spellStart"/>
      <w:r>
        <w:t>sănătate</w:t>
      </w:r>
      <w:proofErr w:type="spellEnd"/>
      <w:r>
        <w:t xml:space="preserve"> (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). </w:t>
      </w:r>
    </w:p>
    <w:p w:rsidR="008D5A44" w:rsidRDefault="004472BC">
      <w:pPr>
        <w:numPr>
          <w:ilvl w:val="0"/>
          <w:numId w:val="3"/>
        </w:numPr>
        <w:ind w:hanging="362"/>
      </w:pPr>
      <w:proofErr w:type="spellStart"/>
      <w:r>
        <w:t>Comunicarea</w:t>
      </w:r>
      <w:proofErr w:type="spellEnd"/>
      <w:r>
        <w:t xml:space="preserve"> </w:t>
      </w:r>
      <w:proofErr w:type="spellStart"/>
      <w:r>
        <w:t>organizaţională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3"/>
        </w:numPr>
        <w:ind w:hanging="362"/>
      </w:pPr>
      <w:proofErr w:type="spellStart"/>
      <w:r>
        <w:t>Comunicarea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echipă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3"/>
        </w:numPr>
        <w:spacing w:after="0" w:line="234" w:lineRule="auto"/>
        <w:ind w:hanging="362"/>
      </w:pPr>
      <w:proofErr w:type="spellStart"/>
      <w:r>
        <w:t>Caracteristicile</w:t>
      </w:r>
      <w:proofErr w:type="spellEnd"/>
      <w:r>
        <w:t xml:space="preserve"> </w:t>
      </w:r>
      <w:proofErr w:type="spellStart"/>
      <w:r>
        <w:t>epidemiologice</w:t>
      </w:r>
      <w:proofErr w:type="spellEnd"/>
      <w:r>
        <w:t xml:space="preserve"> </w:t>
      </w:r>
      <w:proofErr w:type="spellStart"/>
      <w:r>
        <w:t>principale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conţinutul</w:t>
      </w:r>
      <w:proofErr w:type="spellEnd"/>
      <w:r>
        <w:t xml:space="preserve"> </w:t>
      </w:r>
      <w:proofErr w:type="spellStart"/>
      <w:r>
        <w:t>programelor</w:t>
      </w:r>
      <w:proofErr w:type="spellEnd"/>
      <w:r>
        <w:t xml:space="preserve"> de </w:t>
      </w:r>
      <w:proofErr w:type="spellStart"/>
      <w:r>
        <w:t>intervenţie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care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boli</w:t>
      </w:r>
      <w:proofErr w:type="spellEnd"/>
      <w:proofErr w:type="gramEnd"/>
      <w:r>
        <w:t xml:space="preserve"> </w:t>
      </w:r>
      <w:proofErr w:type="spellStart"/>
      <w:r>
        <w:t>cardiovasculare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AVC, </w:t>
      </w:r>
      <w:proofErr w:type="spellStart"/>
      <w:r>
        <w:t>tumori</w:t>
      </w:r>
      <w:proofErr w:type="spellEnd"/>
      <w:r>
        <w:t xml:space="preserve">, </w:t>
      </w:r>
      <w:proofErr w:type="spellStart"/>
      <w:r>
        <w:t>tuberculoza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, </w:t>
      </w:r>
      <w:proofErr w:type="spellStart"/>
      <w:r>
        <w:t>accidentele</w:t>
      </w:r>
      <w:proofErr w:type="spellEnd"/>
      <w:r>
        <w:t xml:space="preserve">,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mintale</w:t>
      </w:r>
      <w:proofErr w:type="spellEnd"/>
      <w:r>
        <w:t xml:space="preserve">, </w:t>
      </w: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,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locomotor</w:t>
      </w:r>
      <w:proofErr w:type="spellEnd"/>
      <w:r>
        <w:t xml:space="preserve">). 47.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etica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. </w:t>
      </w:r>
    </w:p>
    <w:p w:rsidR="008D5A44" w:rsidRDefault="004472BC">
      <w:pPr>
        <w:spacing w:after="54" w:line="240" w:lineRule="auto"/>
        <w:ind w:left="0" w:firstLine="0"/>
      </w:pPr>
      <w:r>
        <w:t xml:space="preserve"> </w:t>
      </w:r>
    </w:p>
    <w:p w:rsidR="008D5A44" w:rsidRDefault="004472BC">
      <w:pPr>
        <w:spacing w:after="36" w:line="240" w:lineRule="auto"/>
        <w:ind w:right="-15"/>
      </w:pPr>
      <w:r>
        <w:rPr>
          <w:b/>
        </w:rPr>
        <w:t>II.</w:t>
      </w:r>
      <w:r w:rsidR="00884E63">
        <w:rPr>
          <w:b/>
        </w:rPr>
        <w:t xml:space="preserve"> </w:t>
      </w:r>
      <w:r>
        <w:rPr>
          <w:b/>
        </w:rPr>
        <w:t xml:space="preserve">PRIMA PROBĂ PRACTICĂ </w:t>
      </w:r>
    </w:p>
    <w:p w:rsidR="008D5A44" w:rsidRDefault="004472BC">
      <w:pPr>
        <w:numPr>
          <w:ilvl w:val="0"/>
          <w:numId w:val="4"/>
        </w:numPr>
        <w:ind w:hanging="360"/>
      </w:pPr>
      <w:proofErr w:type="spellStart"/>
      <w:r>
        <w:t>Descrierea</w:t>
      </w:r>
      <w:proofErr w:type="spellEnd"/>
      <w:r>
        <w:t xml:space="preserve"> </w:t>
      </w:r>
      <w:proofErr w:type="spellStart"/>
      <w:r>
        <w:t>statistică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ansamblu</w:t>
      </w:r>
      <w:proofErr w:type="spellEnd"/>
      <w:r>
        <w:t xml:space="preserve"> de date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sintetizarea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4"/>
        </w:numPr>
        <w:ind w:hanging="360"/>
      </w:pPr>
      <w:r>
        <w:t xml:space="preserve">* </w:t>
      </w:r>
      <w:proofErr w:type="spellStart"/>
      <w:r>
        <w:t>Alegerea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teste</w:t>
      </w:r>
      <w:proofErr w:type="spellEnd"/>
      <w:r>
        <w:t xml:space="preserve"> de </w:t>
      </w:r>
      <w:proofErr w:type="spellStart"/>
      <w:r>
        <w:t>comparare</w:t>
      </w:r>
      <w:proofErr w:type="spellEnd"/>
      <w:r>
        <w:t xml:space="preserve"> </w:t>
      </w:r>
      <w:proofErr w:type="spellStart"/>
      <w:proofErr w:type="gramStart"/>
      <w:r>
        <w:t>statistică</w:t>
      </w:r>
      <w:proofErr w:type="spellEnd"/>
      <w:r>
        <w:t xml:space="preserve"> .</w:t>
      </w:r>
      <w:proofErr w:type="gramEnd"/>
      <w:r>
        <w:t xml:space="preserve"> </w:t>
      </w:r>
    </w:p>
    <w:p w:rsidR="008D5A44" w:rsidRDefault="004472BC">
      <w:pPr>
        <w:numPr>
          <w:ilvl w:val="0"/>
          <w:numId w:val="4"/>
        </w:numPr>
        <w:ind w:hanging="360"/>
      </w:pPr>
      <w:r>
        <w:t xml:space="preserve">* 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regresiei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corelaţiei</w:t>
      </w:r>
      <w:proofErr w:type="spellEnd"/>
      <w:r>
        <w:t xml:space="preserve"> </w:t>
      </w:r>
      <w:proofErr w:type="spellStart"/>
      <w:r>
        <w:t>statistice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4"/>
        </w:numPr>
        <w:ind w:hanging="360"/>
      </w:pPr>
      <w:r>
        <w:t xml:space="preserve">* </w:t>
      </w:r>
      <w:proofErr w:type="spellStart"/>
      <w:r>
        <w:t>Măsurarea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natalităţii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fertilităţii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populaţie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4"/>
        </w:numPr>
        <w:ind w:hanging="360"/>
      </w:pPr>
      <w:r>
        <w:t xml:space="preserve">* </w:t>
      </w:r>
      <w:proofErr w:type="spellStart"/>
      <w:r>
        <w:t>Măsurarea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mortalităţii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populaţie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4"/>
        </w:numPr>
        <w:ind w:hanging="360"/>
      </w:pPr>
      <w:r>
        <w:t xml:space="preserve">*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standardizare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4"/>
        </w:numPr>
        <w:ind w:hanging="360"/>
      </w:pPr>
      <w:r>
        <w:t xml:space="preserve">*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funcţiilor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tabele</w:t>
      </w:r>
      <w:proofErr w:type="spellEnd"/>
      <w:r>
        <w:t xml:space="preserve"> de </w:t>
      </w:r>
      <w:proofErr w:type="spellStart"/>
      <w:r>
        <w:t>mortalitate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4"/>
        </w:numPr>
        <w:ind w:hanging="360"/>
      </w:pPr>
      <w:r>
        <w:t xml:space="preserve">* </w:t>
      </w:r>
      <w:proofErr w:type="spellStart"/>
      <w:r>
        <w:t>Măsurarea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mortalităţii</w:t>
      </w:r>
      <w:proofErr w:type="spellEnd"/>
      <w:r>
        <w:t xml:space="preserve"> infantile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teritoriu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4"/>
        </w:numPr>
        <w:ind w:hanging="360"/>
      </w:pPr>
      <w:proofErr w:type="spellStart"/>
      <w:r>
        <w:t>Proiectarea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anchete</w:t>
      </w:r>
      <w:proofErr w:type="spellEnd"/>
      <w:r>
        <w:t xml:space="preserve"> </w:t>
      </w:r>
      <w:proofErr w:type="spellStart"/>
      <w:r>
        <w:t>epidemiologice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boală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4"/>
        </w:numPr>
        <w:ind w:hanging="360"/>
      </w:pPr>
      <w:r>
        <w:t xml:space="preserve">* </w:t>
      </w:r>
      <w:proofErr w:type="spellStart"/>
      <w:r>
        <w:t>Măsurarea</w:t>
      </w:r>
      <w:proofErr w:type="spellEnd"/>
      <w:r>
        <w:t xml:space="preserve"> </w:t>
      </w:r>
      <w:proofErr w:type="spellStart"/>
      <w:r>
        <w:t>riscului</w:t>
      </w:r>
      <w:proofErr w:type="spellEnd"/>
      <w:r>
        <w:t xml:space="preserve"> </w:t>
      </w:r>
      <w:proofErr w:type="spellStart"/>
      <w:r>
        <w:t>relativ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atribuibil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factor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anchetele</w:t>
      </w:r>
      <w:proofErr w:type="spellEnd"/>
      <w:r>
        <w:t xml:space="preserve"> </w:t>
      </w:r>
      <w:proofErr w:type="spellStart"/>
      <w:r>
        <w:t>epidemiologice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4"/>
        </w:numPr>
        <w:ind w:hanging="360"/>
      </w:pPr>
      <w:r>
        <w:t xml:space="preserve">* </w:t>
      </w:r>
      <w:proofErr w:type="spellStart"/>
      <w:r>
        <w:t>Măsurarea</w:t>
      </w:r>
      <w:proofErr w:type="spellEnd"/>
      <w:r>
        <w:t xml:space="preserve"> </w:t>
      </w:r>
      <w:proofErr w:type="spellStart"/>
      <w:r>
        <w:t>validităţii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reproductibilităţii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probe de screening. </w:t>
      </w:r>
    </w:p>
    <w:p w:rsidR="008D5A44" w:rsidRDefault="004472BC">
      <w:pPr>
        <w:numPr>
          <w:ilvl w:val="0"/>
          <w:numId w:val="4"/>
        </w:numPr>
        <w:ind w:hanging="360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4"/>
        </w:numPr>
        <w:ind w:hanging="360"/>
      </w:pPr>
      <w:r>
        <w:t xml:space="preserve">*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performanţelor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spitaliceşti</w:t>
      </w:r>
      <w:proofErr w:type="spellEnd"/>
      <w:r>
        <w:t xml:space="preserve">. </w:t>
      </w:r>
    </w:p>
    <w:p w:rsidR="008D5A44" w:rsidRDefault="004472BC">
      <w:pPr>
        <w:numPr>
          <w:ilvl w:val="0"/>
          <w:numId w:val="4"/>
        </w:numPr>
        <w:ind w:hanging="360"/>
      </w:pPr>
      <w:r>
        <w:t xml:space="preserve">*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performanţelor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ambulatorii</w:t>
      </w:r>
      <w:proofErr w:type="spellEnd"/>
      <w:r>
        <w:t xml:space="preserve">. </w:t>
      </w:r>
    </w:p>
    <w:p w:rsidR="008D5A44" w:rsidRDefault="004472BC">
      <w:pPr>
        <w:spacing w:after="0" w:line="240" w:lineRule="auto"/>
        <w:ind w:left="0" w:firstLine="0"/>
      </w:pPr>
      <w:r>
        <w:rPr>
          <w:i/>
        </w:rPr>
        <w:t xml:space="preserve">*) </w:t>
      </w:r>
      <w:proofErr w:type="spellStart"/>
      <w:r>
        <w:rPr>
          <w:i/>
        </w:rPr>
        <w:t>Subiectele</w:t>
      </w:r>
      <w:proofErr w:type="spellEnd"/>
      <w:r>
        <w:rPr>
          <w:i/>
        </w:rPr>
        <w:t xml:space="preserve"> notate cu * </w:t>
      </w:r>
      <w:proofErr w:type="spellStart"/>
      <w:proofErr w:type="gramStart"/>
      <w:r>
        <w:rPr>
          <w:i/>
        </w:rPr>
        <w:t>este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preferabil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să</w:t>
      </w:r>
      <w:proofErr w:type="spellEnd"/>
      <w:r>
        <w:rPr>
          <w:i/>
        </w:rPr>
        <w:t xml:space="preserve"> fie </w:t>
      </w:r>
      <w:proofErr w:type="spellStart"/>
      <w:r>
        <w:rPr>
          <w:i/>
        </w:rPr>
        <w:t>rezolvate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asistat</w:t>
      </w:r>
      <w:proofErr w:type="spellEnd"/>
      <w:r>
        <w:rPr>
          <w:i/>
        </w:rPr>
        <w:t xml:space="preserve"> de calculator </w:t>
      </w:r>
    </w:p>
    <w:p w:rsidR="008D5A44" w:rsidRDefault="004472BC">
      <w:pPr>
        <w:spacing w:after="34" w:line="240" w:lineRule="auto"/>
        <w:ind w:left="0" w:firstLine="0"/>
      </w:pPr>
      <w:r>
        <w:rPr>
          <w:i/>
        </w:rPr>
        <w:t xml:space="preserve"> </w:t>
      </w:r>
    </w:p>
    <w:p w:rsidR="00884E63" w:rsidRDefault="00884E63">
      <w:pPr>
        <w:spacing w:after="36" w:line="240" w:lineRule="auto"/>
        <w:ind w:right="-15"/>
        <w:rPr>
          <w:b/>
        </w:rPr>
      </w:pPr>
    </w:p>
    <w:p w:rsidR="008D5A44" w:rsidRDefault="004472BC">
      <w:pPr>
        <w:spacing w:after="36" w:line="240" w:lineRule="auto"/>
        <w:ind w:right="-15"/>
      </w:pPr>
      <w:r>
        <w:rPr>
          <w:b/>
        </w:rPr>
        <w:lastRenderedPageBreak/>
        <w:t xml:space="preserve">III. A DOUA PROBĂ PRACTICĂ </w:t>
      </w:r>
    </w:p>
    <w:p w:rsidR="008D5A44" w:rsidRDefault="004472BC">
      <w:proofErr w:type="spellStart"/>
      <w:r>
        <w:t>Susţinerea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. </w:t>
      </w:r>
    </w:p>
    <w:p w:rsidR="008D5A44" w:rsidRDefault="004472BC">
      <w:pPr>
        <w:spacing w:after="170" w:line="240" w:lineRule="auto"/>
        <w:ind w:left="0" w:firstLine="0"/>
        <w:jc w:val="center"/>
      </w:pPr>
      <w:r>
        <w:rPr>
          <w:b/>
        </w:rPr>
        <w:t>BIBLIOGRAFIE</w:t>
      </w:r>
      <w:r>
        <w:rPr>
          <w:b/>
          <w:sz w:val="23"/>
        </w:rPr>
        <w:t xml:space="preserve"> </w:t>
      </w:r>
    </w:p>
    <w:p w:rsidR="008D5A44" w:rsidRDefault="004472BC">
      <w:pPr>
        <w:spacing w:after="201" w:line="240" w:lineRule="auto"/>
        <w:ind w:left="0" w:firstLine="0"/>
        <w:jc w:val="center"/>
      </w:pPr>
      <w:r>
        <w:rPr>
          <w:sz w:val="23"/>
        </w:rPr>
        <w:t xml:space="preserve"> </w:t>
      </w:r>
    </w:p>
    <w:p w:rsidR="00884E63" w:rsidRPr="00884E63" w:rsidRDefault="00884E63" w:rsidP="00884E63">
      <w:pPr>
        <w:numPr>
          <w:ilvl w:val="0"/>
          <w:numId w:val="6"/>
        </w:numPr>
        <w:spacing w:after="207" w:line="240" w:lineRule="auto"/>
        <w:rPr>
          <w:color w:val="auto"/>
        </w:rPr>
      </w:pPr>
      <w:r w:rsidRPr="00884E63">
        <w:t>OECD/European Commission (2024), </w:t>
      </w:r>
      <w:r w:rsidRPr="00884E63">
        <w:rPr>
          <w:b/>
          <w:bCs/>
        </w:rPr>
        <w:t>Health at a Glance: Europe 2024: State of Health in the EU Cycle</w:t>
      </w:r>
      <w:r w:rsidRPr="00884E63">
        <w:t>. OECD Publishing, Paris</w:t>
      </w:r>
      <w:r w:rsidRPr="00884E63">
        <w:rPr>
          <w:color w:val="auto"/>
        </w:rPr>
        <w:t>, </w:t>
      </w:r>
      <w:hyperlink r:id="rId5" w:history="1">
        <w:r w:rsidRPr="00884E63">
          <w:rPr>
            <w:rStyle w:val="Hyperlink"/>
            <w:color w:val="auto"/>
          </w:rPr>
          <w:t>https://doi.org/10.1787/b3704e14-en</w:t>
        </w:r>
      </w:hyperlink>
    </w:p>
    <w:p w:rsidR="00884E63" w:rsidRPr="00884E63" w:rsidRDefault="00884E63" w:rsidP="00884E63">
      <w:pPr>
        <w:numPr>
          <w:ilvl w:val="0"/>
          <w:numId w:val="6"/>
        </w:numPr>
        <w:spacing w:after="207" w:line="240" w:lineRule="auto"/>
      </w:pPr>
      <w:proofErr w:type="spellStart"/>
      <w:r w:rsidRPr="00884E63">
        <w:t>Mihail</w:t>
      </w:r>
      <w:proofErr w:type="spellEnd"/>
      <w:r w:rsidRPr="00884E63">
        <w:t xml:space="preserve"> Gr. </w:t>
      </w:r>
      <w:proofErr w:type="spellStart"/>
      <w:r w:rsidRPr="00884E63">
        <w:t>Marcu</w:t>
      </w:r>
      <w:proofErr w:type="spellEnd"/>
      <w:r w:rsidRPr="00884E63">
        <w:t xml:space="preserve">, Dana </w:t>
      </w:r>
      <w:proofErr w:type="spellStart"/>
      <w:r w:rsidRPr="00884E63">
        <w:t>Galieta</w:t>
      </w:r>
      <w:proofErr w:type="spellEnd"/>
      <w:r w:rsidRPr="00884E63">
        <w:t xml:space="preserve"> </w:t>
      </w:r>
      <w:proofErr w:type="spellStart"/>
      <w:r w:rsidRPr="00884E63">
        <w:t>Mincă</w:t>
      </w:r>
      <w:proofErr w:type="spellEnd"/>
      <w:r w:rsidRPr="00884E63">
        <w:t xml:space="preserve">, </w:t>
      </w:r>
      <w:proofErr w:type="spellStart"/>
      <w:r w:rsidRPr="00884E63">
        <w:rPr>
          <w:b/>
          <w:bCs/>
        </w:rPr>
        <w:t>Sănătate</w:t>
      </w:r>
      <w:proofErr w:type="spellEnd"/>
      <w:r w:rsidRPr="00884E63">
        <w:rPr>
          <w:b/>
          <w:bCs/>
        </w:rPr>
        <w:t xml:space="preserve"> </w:t>
      </w:r>
      <w:proofErr w:type="spellStart"/>
      <w:r w:rsidRPr="00884E63">
        <w:rPr>
          <w:b/>
          <w:bCs/>
        </w:rPr>
        <w:t>publică</w:t>
      </w:r>
      <w:proofErr w:type="spellEnd"/>
      <w:r w:rsidRPr="00884E63">
        <w:rPr>
          <w:b/>
          <w:bCs/>
        </w:rPr>
        <w:t xml:space="preserve"> </w:t>
      </w:r>
      <w:proofErr w:type="spellStart"/>
      <w:r w:rsidRPr="00884E63">
        <w:rPr>
          <w:b/>
          <w:bCs/>
        </w:rPr>
        <w:t>şi</w:t>
      </w:r>
      <w:proofErr w:type="spellEnd"/>
      <w:r w:rsidRPr="00884E63">
        <w:rPr>
          <w:b/>
          <w:bCs/>
        </w:rPr>
        <w:t xml:space="preserve"> management </w:t>
      </w:r>
      <w:proofErr w:type="spellStart"/>
      <w:r w:rsidRPr="00884E63">
        <w:rPr>
          <w:b/>
          <w:bCs/>
        </w:rPr>
        <w:t>sanitar</w:t>
      </w:r>
      <w:proofErr w:type="spellEnd"/>
      <w:r w:rsidRPr="00884E63">
        <w:rPr>
          <w:b/>
          <w:bCs/>
        </w:rPr>
        <w:t xml:space="preserve">. Note de curs </w:t>
      </w:r>
      <w:proofErr w:type="spellStart"/>
      <w:r w:rsidRPr="00884E63">
        <w:rPr>
          <w:b/>
          <w:bCs/>
        </w:rPr>
        <w:t>pentru</w:t>
      </w:r>
      <w:proofErr w:type="spellEnd"/>
      <w:r w:rsidRPr="00884E63">
        <w:rPr>
          <w:b/>
          <w:bCs/>
        </w:rPr>
        <w:t xml:space="preserve"> </w:t>
      </w:r>
      <w:proofErr w:type="spellStart"/>
      <w:r w:rsidRPr="00884E63">
        <w:rPr>
          <w:b/>
          <w:bCs/>
        </w:rPr>
        <w:t>învăţământul</w:t>
      </w:r>
      <w:proofErr w:type="spellEnd"/>
      <w:r w:rsidRPr="00884E63">
        <w:rPr>
          <w:b/>
          <w:bCs/>
        </w:rPr>
        <w:t xml:space="preserve"> </w:t>
      </w:r>
      <w:proofErr w:type="spellStart"/>
      <w:r w:rsidRPr="00884E63">
        <w:rPr>
          <w:b/>
          <w:bCs/>
        </w:rPr>
        <w:t>postuniversitar</w:t>
      </w:r>
      <w:proofErr w:type="spellEnd"/>
      <w:r w:rsidRPr="00884E63">
        <w:rPr>
          <w:b/>
          <w:bCs/>
        </w:rPr>
        <w:t xml:space="preserve"> </w:t>
      </w:r>
      <w:r w:rsidRPr="00884E63">
        <w:t xml:space="preserve">– </w:t>
      </w:r>
      <w:proofErr w:type="spellStart"/>
      <w:r w:rsidRPr="00884E63">
        <w:rPr>
          <w:b/>
          <w:bCs/>
        </w:rPr>
        <w:t>ediție</w:t>
      </w:r>
      <w:proofErr w:type="spellEnd"/>
      <w:r w:rsidRPr="00884E63">
        <w:rPr>
          <w:b/>
          <w:bCs/>
        </w:rPr>
        <w:t xml:space="preserve"> </w:t>
      </w:r>
      <w:proofErr w:type="spellStart"/>
      <w:r w:rsidRPr="00884E63">
        <w:rPr>
          <w:b/>
          <w:bCs/>
        </w:rPr>
        <w:t>revizuită</w:t>
      </w:r>
      <w:proofErr w:type="spellEnd"/>
      <w:r w:rsidRPr="00884E63">
        <w:rPr>
          <w:b/>
          <w:bCs/>
        </w:rPr>
        <w:t xml:space="preserve"> </w:t>
      </w:r>
      <w:r w:rsidRPr="00884E63">
        <w:rPr>
          <w:b/>
          <w:bCs/>
          <w:lang w:val="ro-RO"/>
        </w:rPr>
        <w:t>și adăugită</w:t>
      </w:r>
      <w:r w:rsidRPr="00884E63">
        <w:t xml:space="preserve">, </w:t>
      </w:r>
      <w:proofErr w:type="spellStart"/>
      <w:r w:rsidRPr="00884E63">
        <w:t>Editura</w:t>
      </w:r>
      <w:proofErr w:type="spellEnd"/>
      <w:r w:rsidRPr="00884E63">
        <w:t xml:space="preserve"> </w:t>
      </w:r>
      <w:proofErr w:type="spellStart"/>
      <w:r w:rsidRPr="00884E63">
        <w:t>Universitară</w:t>
      </w:r>
      <w:proofErr w:type="spellEnd"/>
      <w:r w:rsidRPr="00884E63">
        <w:t xml:space="preserve"> ”Carol Davila”, </w:t>
      </w:r>
      <w:proofErr w:type="spellStart"/>
      <w:r w:rsidRPr="00884E63">
        <w:t>București</w:t>
      </w:r>
      <w:proofErr w:type="spellEnd"/>
      <w:r w:rsidRPr="00884E63">
        <w:t xml:space="preserve">, </w:t>
      </w:r>
      <w:proofErr w:type="spellStart"/>
      <w:r w:rsidRPr="00884E63">
        <w:rPr>
          <w:b/>
          <w:bCs/>
        </w:rPr>
        <w:t>în</w:t>
      </w:r>
      <w:proofErr w:type="spellEnd"/>
      <w:r w:rsidRPr="00884E63">
        <w:rPr>
          <w:b/>
          <w:bCs/>
        </w:rPr>
        <w:t xml:space="preserve"> curs de </w:t>
      </w:r>
      <w:proofErr w:type="spellStart"/>
      <w:r w:rsidRPr="00884E63">
        <w:rPr>
          <w:b/>
          <w:bCs/>
        </w:rPr>
        <w:t>apariție</w:t>
      </w:r>
      <w:proofErr w:type="spellEnd"/>
    </w:p>
    <w:p w:rsidR="00884E63" w:rsidRPr="00884E63" w:rsidRDefault="00884E63" w:rsidP="00884E63">
      <w:pPr>
        <w:numPr>
          <w:ilvl w:val="0"/>
          <w:numId w:val="6"/>
        </w:numPr>
        <w:spacing w:after="207" w:line="240" w:lineRule="auto"/>
      </w:pPr>
      <w:r w:rsidRPr="00884E63">
        <w:t xml:space="preserve">Adam Feather, David Randall, Mona Waterhouse: Kumar </w:t>
      </w:r>
      <w:proofErr w:type="spellStart"/>
      <w:r w:rsidRPr="00884E63">
        <w:t>și</w:t>
      </w:r>
      <w:proofErr w:type="spellEnd"/>
      <w:r w:rsidRPr="00884E63">
        <w:t xml:space="preserve"> Clark. </w:t>
      </w:r>
      <w:proofErr w:type="spellStart"/>
      <w:r w:rsidRPr="00884E63">
        <w:rPr>
          <w:b/>
          <w:bCs/>
        </w:rPr>
        <w:t>Medicină</w:t>
      </w:r>
      <w:proofErr w:type="spellEnd"/>
      <w:r w:rsidRPr="00884E63">
        <w:rPr>
          <w:b/>
          <w:bCs/>
        </w:rPr>
        <w:t xml:space="preserve"> </w:t>
      </w:r>
      <w:proofErr w:type="spellStart"/>
      <w:r w:rsidRPr="00884E63">
        <w:rPr>
          <w:b/>
          <w:bCs/>
        </w:rPr>
        <w:t>Clinică</w:t>
      </w:r>
      <w:proofErr w:type="spellEnd"/>
      <w:r w:rsidRPr="00884E63">
        <w:t xml:space="preserve">. Leonard </w:t>
      </w:r>
      <w:proofErr w:type="spellStart"/>
      <w:r w:rsidRPr="00884E63">
        <w:t>Azamfirei</w:t>
      </w:r>
      <w:proofErr w:type="spellEnd"/>
      <w:r w:rsidRPr="00884E63">
        <w:t xml:space="preserve">, </w:t>
      </w:r>
      <w:proofErr w:type="spellStart"/>
      <w:r w:rsidRPr="00884E63">
        <w:t>Anca</w:t>
      </w:r>
      <w:proofErr w:type="spellEnd"/>
      <w:r w:rsidRPr="00884E63">
        <w:t xml:space="preserve"> Dana </w:t>
      </w:r>
      <w:proofErr w:type="spellStart"/>
      <w:r w:rsidRPr="00884E63">
        <w:t>Buzoianu</w:t>
      </w:r>
      <w:proofErr w:type="spellEnd"/>
      <w:r w:rsidRPr="00884E63">
        <w:t xml:space="preserve">, </w:t>
      </w:r>
      <w:proofErr w:type="gramStart"/>
      <w:r w:rsidRPr="00884E63">
        <w:t>Dan</w:t>
      </w:r>
      <w:proofErr w:type="gramEnd"/>
      <w:r w:rsidRPr="00884E63">
        <w:t xml:space="preserve"> </w:t>
      </w:r>
      <w:proofErr w:type="spellStart"/>
      <w:r w:rsidRPr="00884E63">
        <w:t>Ionuț</w:t>
      </w:r>
      <w:proofErr w:type="spellEnd"/>
      <w:r w:rsidRPr="00884E63">
        <w:t xml:space="preserve"> </w:t>
      </w:r>
      <w:proofErr w:type="spellStart"/>
      <w:r w:rsidRPr="00884E63">
        <w:t>Gheonea</w:t>
      </w:r>
      <w:proofErr w:type="spellEnd"/>
      <w:r w:rsidRPr="00884E63">
        <w:t xml:space="preserve"> – </w:t>
      </w:r>
      <w:proofErr w:type="spellStart"/>
      <w:r w:rsidRPr="00884E63">
        <w:t>coordonatorii</w:t>
      </w:r>
      <w:proofErr w:type="spellEnd"/>
      <w:r w:rsidRPr="00884E63">
        <w:t xml:space="preserve"> </w:t>
      </w:r>
      <w:proofErr w:type="spellStart"/>
      <w:r w:rsidRPr="00884E63">
        <w:t>ediției</w:t>
      </w:r>
      <w:proofErr w:type="spellEnd"/>
      <w:r w:rsidRPr="00884E63">
        <w:t xml:space="preserve"> </w:t>
      </w:r>
      <w:proofErr w:type="spellStart"/>
      <w:r w:rsidRPr="00884E63">
        <w:t>în</w:t>
      </w:r>
      <w:proofErr w:type="spellEnd"/>
      <w:r w:rsidRPr="00884E63">
        <w:t xml:space="preserve"> </w:t>
      </w:r>
      <w:proofErr w:type="spellStart"/>
      <w:r w:rsidRPr="00884E63">
        <w:t>limba</w:t>
      </w:r>
      <w:proofErr w:type="spellEnd"/>
      <w:r w:rsidRPr="00884E63">
        <w:t xml:space="preserve"> </w:t>
      </w:r>
      <w:proofErr w:type="spellStart"/>
      <w:r w:rsidRPr="00884E63">
        <w:t>română</w:t>
      </w:r>
      <w:proofErr w:type="spellEnd"/>
      <w:r w:rsidRPr="00884E63">
        <w:t xml:space="preserve">, </w:t>
      </w:r>
      <w:proofErr w:type="spellStart"/>
      <w:r w:rsidRPr="00884E63">
        <w:t>Ediția</w:t>
      </w:r>
      <w:proofErr w:type="spellEnd"/>
      <w:r w:rsidRPr="00884E63">
        <w:t xml:space="preserve"> a 10-a, </w:t>
      </w:r>
      <w:proofErr w:type="spellStart"/>
      <w:r w:rsidRPr="00884E63">
        <w:t>Editura</w:t>
      </w:r>
      <w:proofErr w:type="spellEnd"/>
      <w:r w:rsidRPr="00884E63">
        <w:t xml:space="preserve"> </w:t>
      </w:r>
      <w:proofErr w:type="spellStart"/>
      <w:r w:rsidRPr="00884E63">
        <w:t>Hipocrate</w:t>
      </w:r>
      <w:proofErr w:type="spellEnd"/>
      <w:r w:rsidRPr="00884E63">
        <w:t xml:space="preserve">, </w:t>
      </w:r>
      <w:proofErr w:type="spellStart"/>
      <w:r w:rsidRPr="00884E63">
        <w:t>București</w:t>
      </w:r>
      <w:proofErr w:type="spellEnd"/>
      <w:r w:rsidRPr="00884E63">
        <w:t xml:space="preserve">, 2021 – </w:t>
      </w:r>
      <w:proofErr w:type="spellStart"/>
      <w:r w:rsidRPr="00884E63">
        <w:t>Capitole</w:t>
      </w:r>
      <w:proofErr w:type="spellEnd"/>
      <w:r w:rsidRPr="00884E63">
        <w:t xml:space="preserve">: 1. </w:t>
      </w:r>
      <w:proofErr w:type="spellStart"/>
      <w:r w:rsidRPr="00884E63">
        <w:t>Diagnosticul</w:t>
      </w:r>
      <w:proofErr w:type="spellEnd"/>
      <w:r w:rsidRPr="00884E63">
        <w:t xml:space="preserve">: </w:t>
      </w:r>
      <w:proofErr w:type="spellStart"/>
      <w:r w:rsidRPr="00884E63">
        <w:t>Arta</w:t>
      </w:r>
      <w:proofErr w:type="spellEnd"/>
      <w:r w:rsidRPr="00884E63">
        <w:t xml:space="preserve"> de a fi doctor, 4. </w:t>
      </w:r>
      <w:proofErr w:type="spellStart"/>
      <w:r w:rsidRPr="00884E63">
        <w:t>Practica</w:t>
      </w:r>
      <w:proofErr w:type="spellEnd"/>
      <w:r w:rsidRPr="00884E63">
        <w:t xml:space="preserve"> </w:t>
      </w:r>
      <w:proofErr w:type="spellStart"/>
      <w:r w:rsidRPr="00884E63">
        <w:t>bazată</w:t>
      </w:r>
      <w:proofErr w:type="spellEnd"/>
      <w:r w:rsidRPr="00884E63">
        <w:t xml:space="preserve"> </w:t>
      </w:r>
      <w:proofErr w:type="spellStart"/>
      <w:r w:rsidRPr="00884E63">
        <w:t>pe</w:t>
      </w:r>
      <w:proofErr w:type="spellEnd"/>
      <w:r w:rsidRPr="00884E63">
        <w:t xml:space="preserve"> </w:t>
      </w:r>
      <w:proofErr w:type="spellStart"/>
      <w:r w:rsidRPr="00884E63">
        <w:t>dovezi</w:t>
      </w:r>
      <w:proofErr w:type="spellEnd"/>
      <w:r w:rsidRPr="00884E63">
        <w:t xml:space="preserve">, 5. </w:t>
      </w:r>
      <w:proofErr w:type="spellStart"/>
      <w:r w:rsidRPr="00884E63">
        <w:t>Etică</w:t>
      </w:r>
      <w:proofErr w:type="spellEnd"/>
      <w:r w:rsidRPr="00884E63">
        <w:t xml:space="preserve"> </w:t>
      </w:r>
      <w:proofErr w:type="spellStart"/>
      <w:r w:rsidRPr="00884E63">
        <w:t>și</w:t>
      </w:r>
      <w:proofErr w:type="spellEnd"/>
      <w:r w:rsidRPr="00884E63">
        <w:t xml:space="preserve"> </w:t>
      </w:r>
      <w:proofErr w:type="spellStart"/>
      <w:r w:rsidRPr="00884E63">
        <w:t>comunicare</w:t>
      </w:r>
      <w:proofErr w:type="spellEnd"/>
      <w:r w:rsidRPr="00884E63">
        <w:t xml:space="preserve"> </w:t>
      </w:r>
      <w:proofErr w:type="spellStart"/>
      <w:r w:rsidRPr="00884E63">
        <w:t>în</w:t>
      </w:r>
      <w:proofErr w:type="spellEnd"/>
      <w:r w:rsidRPr="00884E63">
        <w:t xml:space="preserve"> </w:t>
      </w:r>
      <w:proofErr w:type="spellStart"/>
      <w:r w:rsidRPr="00884E63">
        <w:t>practica</w:t>
      </w:r>
      <w:proofErr w:type="spellEnd"/>
      <w:r w:rsidRPr="00884E63">
        <w:t xml:space="preserve"> </w:t>
      </w:r>
      <w:proofErr w:type="spellStart"/>
      <w:r w:rsidRPr="00884E63">
        <w:t>medicală</w:t>
      </w:r>
      <w:proofErr w:type="spellEnd"/>
      <w:r w:rsidRPr="00884E63">
        <w:t xml:space="preserve">, 13. </w:t>
      </w:r>
      <w:proofErr w:type="spellStart"/>
      <w:r w:rsidRPr="00884E63">
        <w:t>Sănătate</w:t>
      </w:r>
      <w:proofErr w:type="spellEnd"/>
      <w:r w:rsidRPr="00884E63">
        <w:t xml:space="preserve"> </w:t>
      </w:r>
      <w:proofErr w:type="spellStart"/>
      <w:r w:rsidRPr="00884E63">
        <w:t>globală</w:t>
      </w:r>
      <w:proofErr w:type="spellEnd"/>
      <w:r w:rsidRPr="00884E63">
        <w:t xml:space="preserve">, 14. </w:t>
      </w:r>
      <w:proofErr w:type="spellStart"/>
      <w:r w:rsidRPr="00884E63">
        <w:t>Sănătate</w:t>
      </w:r>
      <w:proofErr w:type="spellEnd"/>
      <w:r w:rsidRPr="00884E63">
        <w:t xml:space="preserve"> </w:t>
      </w:r>
      <w:proofErr w:type="spellStart"/>
      <w:r w:rsidRPr="00884E63">
        <w:t>publică</w:t>
      </w:r>
      <w:proofErr w:type="spellEnd"/>
    </w:p>
    <w:p w:rsidR="00884E63" w:rsidRPr="00884E63" w:rsidRDefault="00884E63" w:rsidP="00884E63">
      <w:pPr>
        <w:numPr>
          <w:ilvl w:val="0"/>
          <w:numId w:val="6"/>
        </w:numPr>
        <w:spacing w:after="207" w:line="240" w:lineRule="auto"/>
      </w:pPr>
      <w:proofErr w:type="spellStart"/>
      <w:r w:rsidRPr="00884E63">
        <w:t>Mincă</w:t>
      </w:r>
      <w:proofErr w:type="spellEnd"/>
      <w:r w:rsidRPr="00884E63">
        <w:t xml:space="preserve"> Dana </w:t>
      </w:r>
      <w:proofErr w:type="spellStart"/>
      <w:r w:rsidRPr="00884E63">
        <w:t>Galieta</w:t>
      </w:r>
      <w:proofErr w:type="spellEnd"/>
      <w:r w:rsidRPr="00884E63">
        <w:t xml:space="preserve">, </w:t>
      </w:r>
      <w:proofErr w:type="spellStart"/>
      <w:r w:rsidRPr="00884E63">
        <w:t>Furtunescu</w:t>
      </w:r>
      <w:proofErr w:type="spellEnd"/>
      <w:r w:rsidRPr="00884E63">
        <w:t xml:space="preserve"> </w:t>
      </w:r>
      <w:proofErr w:type="spellStart"/>
      <w:r w:rsidRPr="00884E63">
        <w:t>Florentina</w:t>
      </w:r>
      <w:proofErr w:type="spellEnd"/>
      <w:r w:rsidRPr="00884E63">
        <w:t xml:space="preserve"> </w:t>
      </w:r>
      <w:proofErr w:type="spellStart"/>
      <w:r w:rsidRPr="00884E63">
        <w:t>Ligia</w:t>
      </w:r>
      <w:proofErr w:type="spellEnd"/>
      <w:r w:rsidRPr="00884E63">
        <w:t xml:space="preserve">, </w:t>
      </w:r>
      <w:proofErr w:type="spellStart"/>
      <w:r w:rsidRPr="00884E63">
        <w:t>Bratu</w:t>
      </w:r>
      <w:proofErr w:type="spellEnd"/>
      <w:r w:rsidRPr="00884E63">
        <w:t xml:space="preserve"> Eugenia Claudia. </w:t>
      </w:r>
      <w:proofErr w:type="spellStart"/>
      <w:r w:rsidRPr="00884E63">
        <w:rPr>
          <w:b/>
          <w:bCs/>
        </w:rPr>
        <w:t>Elemente</w:t>
      </w:r>
      <w:proofErr w:type="spellEnd"/>
      <w:r w:rsidRPr="00884E63">
        <w:rPr>
          <w:b/>
          <w:bCs/>
        </w:rPr>
        <w:t xml:space="preserve"> de </w:t>
      </w:r>
      <w:proofErr w:type="spellStart"/>
      <w:r w:rsidRPr="00884E63">
        <w:rPr>
          <w:b/>
          <w:bCs/>
        </w:rPr>
        <w:t>evaluare</w:t>
      </w:r>
      <w:proofErr w:type="spellEnd"/>
      <w:r w:rsidRPr="00884E63">
        <w:rPr>
          <w:b/>
          <w:bCs/>
        </w:rPr>
        <w:t xml:space="preserve"> a </w:t>
      </w:r>
      <w:proofErr w:type="spellStart"/>
      <w:r w:rsidRPr="00884E63">
        <w:rPr>
          <w:b/>
          <w:bCs/>
        </w:rPr>
        <w:t>stării</w:t>
      </w:r>
      <w:proofErr w:type="spellEnd"/>
      <w:r w:rsidRPr="00884E63">
        <w:rPr>
          <w:b/>
          <w:bCs/>
        </w:rPr>
        <w:t xml:space="preserve"> de </w:t>
      </w:r>
      <w:proofErr w:type="spellStart"/>
      <w:r w:rsidRPr="00884E63">
        <w:rPr>
          <w:b/>
          <w:bCs/>
        </w:rPr>
        <w:t>sănătate</w:t>
      </w:r>
      <w:proofErr w:type="spellEnd"/>
      <w:r w:rsidRPr="00884E63">
        <w:rPr>
          <w:b/>
          <w:bCs/>
        </w:rPr>
        <w:t xml:space="preserve"> la </w:t>
      </w:r>
      <w:proofErr w:type="spellStart"/>
      <w:r w:rsidRPr="00884E63">
        <w:rPr>
          <w:b/>
          <w:bCs/>
        </w:rPr>
        <w:t>nivel</w:t>
      </w:r>
      <w:proofErr w:type="spellEnd"/>
      <w:r w:rsidRPr="00884E63">
        <w:rPr>
          <w:b/>
          <w:bCs/>
        </w:rPr>
        <w:t xml:space="preserve"> </w:t>
      </w:r>
      <w:proofErr w:type="spellStart"/>
      <w:r w:rsidRPr="00884E63">
        <w:rPr>
          <w:b/>
          <w:bCs/>
        </w:rPr>
        <w:t>comunitar</w:t>
      </w:r>
      <w:proofErr w:type="spellEnd"/>
      <w:r w:rsidRPr="00884E63">
        <w:rPr>
          <w:b/>
          <w:bCs/>
        </w:rPr>
        <w:t xml:space="preserve"> - </w:t>
      </w:r>
      <w:proofErr w:type="spellStart"/>
      <w:r w:rsidRPr="00884E63">
        <w:rPr>
          <w:b/>
          <w:bCs/>
        </w:rPr>
        <w:t>sănătate</w:t>
      </w:r>
      <w:proofErr w:type="spellEnd"/>
      <w:r w:rsidRPr="00884E63">
        <w:rPr>
          <w:b/>
          <w:bCs/>
        </w:rPr>
        <w:t xml:space="preserve"> </w:t>
      </w:r>
      <w:proofErr w:type="spellStart"/>
      <w:r w:rsidRPr="00884E63">
        <w:rPr>
          <w:b/>
          <w:bCs/>
        </w:rPr>
        <w:t>comunitară</w:t>
      </w:r>
      <w:proofErr w:type="spellEnd"/>
      <w:r w:rsidRPr="00884E63">
        <w:t xml:space="preserve">, </w:t>
      </w:r>
      <w:proofErr w:type="spellStart"/>
      <w:r w:rsidRPr="00884E63">
        <w:t>Editura</w:t>
      </w:r>
      <w:proofErr w:type="spellEnd"/>
      <w:r w:rsidRPr="00884E63">
        <w:t xml:space="preserve"> </w:t>
      </w:r>
      <w:proofErr w:type="spellStart"/>
      <w:r w:rsidRPr="00884E63">
        <w:t>Universitară</w:t>
      </w:r>
      <w:proofErr w:type="spellEnd"/>
      <w:r w:rsidRPr="00884E63">
        <w:t xml:space="preserve"> ”Carol Davila”, </w:t>
      </w:r>
      <w:proofErr w:type="spellStart"/>
      <w:r w:rsidRPr="00884E63">
        <w:t>București</w:t>
      </w:r>
      <w:proofErr w:type="spellEnd"/>
      <w:r w:rsidRPr="00884E63">
        <w:t>, 2021, ISBN 978-606-011-200-6</w:t>
      </w:r>
    </w:p>
    <w:p w:rsidR="00884E63" w:rsidRPr="00884E63" w:rsidRDefault="00884E63" w:rsidP="00884E63">
      <w:pPr>
        <w:numPr>
          <w:ilvl w:val="0"/>
          <w:numId w:val="6"/>
        </w:numPr>
        <w:spacing w:after="207" w:line="240" w:lineRule="auto"/>
      </w:pPr>
      <w:proofErr w:type="spellStart"/>
      <w:r w:rsidRPr="00884E63">
        <w:t>Ursoniu</w:t>
      </w:r>
      <w:proofErr w:type="spellEnd"/>
      <w:r w:rsidRPr="00884E63">
        <w:t xml:space="preserve"> S (</w:t>
      </w:r>
      <w:proofErr w:type="spellStart"/>
      <w:r w:rsidRPr="00884E63">
        <w:t>coord</w:t>
      </w:r>
      <w:proofErr w:type="spellEnd"/>
      <w:r w:rsidRPr="00884E63">
        <w:t xml:space="preserve">). </w:t>
      </w:r>
      <w:proofErr w:type="spellStart"/>
      <w:r w:rsidRPr="00884E63">
        <w:rPr>
          <w:b/>
          <w:bCs/>
        </w:rPr>
        <w:t>Promovarea</w:t>
      </w:r>
      <w:proofErr w:type="spellEnd"/>
      <w:r w:rsidRPr="00884E63">
        <w:rPr>
          <w:b/>
          <w:bCs/>
        </w:rPr>
        <w:t xml:space="preserve"> </w:t>
      </w:r>
      <w:proofErr w:type="spellStart"/>
      <w:r w:rsidRPr="00884E63">
        <w:rPr>
          <w:b/>
          <w:bCs/>
        </w:rPr>
        <w:t>sănătății</w:t>
      </w:r>
      <w:proofErr w:type="spellEnd"/>
      <w:r w:rsidRPr="00884E63">
        <w:rPr>
          <w:b/>
          <w:bCs/>
        </w:rPr>
        <w:t xml:space="preserve"> </w:t>
      </w:r>
      <w:proofErr w:type="spellStart"/>
      <w:r w:rsidRPr="00884E63">
        <w:rPr>
          <w:b/>
          <w:bCs/>
        </w:rPr>
        <w:t>și</w:t>
      </w:r>
      <w:proofErr w:type="spellEnd"/>
      <w:r w:rsidRPr="00884E63">
        <w:rPr>
          <w:b/>
          <w:bCs/>
        </w:rPr>
        <w:t xml:space="preserve"> </w:t>
      </w:r>
      <w:proofErr w:type="spellStart"/>
      <w:r w:rsidRPr="00884E63">
        <w:rPr>
          <w:b/>
          <w:bCs/>
        </w:rPr>
        <w:t>educație</w:t>
      </w:r>
      <w:proofErr w:type="spellEnd"/>
      <w:r w:rsidRPr="00884E63">
        <w:rPr>
          <w:b/>
          <w:bCs/>
        </w:rPr>
        <w:t xml:space="preserve"> </w:t>
      </w:r>
      <w:proofErr w:type="spellStart"/>
      <w:r w:rsidRPr="00884E63">
        <w:rPr>
          <w:b/>
          <w:bCs/>
        </w:rPr>
        <w:t>pentru</w:t>
      </w:r>
      <w:proofErr w:type="spellEnd"/>
      <w:r w:rsidRPr="00884E63">
        <w:rPr>
          <w:b/>
          <w:bCs/>
        </w:rPr>
        <w:t xml:space="preserve"> </w:t>
      </w:r>
      <w:proofErr w:type="spellStart"/>
      <w:r w:rsidRPr="00884E63">
        <w:rPr>
          <w:b/>
          <w:bCs/>
        </w:rPr>
        <w:t>sănătate</w:t>
      </w:r>
      <w:proofErr w:type="spellEnd"/>
      <w:r w:rsidRPr="00884E63">
        <w:rPr>
          <w:b/>
          <w:bCs/>
        </w:rPr>
        <w:t>.</w:t>
      </w:r>
      <w:r w:rsidRPr="00884E63">
        <w:t xml:space="preserve"> </w:t>
      </w:r>
      <w:proofErr w:type="spellStart"/>
      <w:r w:rsidRPr="00884E63">
        <w:t>Editura</w:t>
      </w:r>
      <w:proofErr w:type="spellEnd"/>
      <w:r w:rsidRPr="00884E63">
        <w:t xml:space="preserve"> Victor Babes, </w:t>
      </w:r>
      <w:proofErr w:type="spellStart"/>
      <w:r w:rsidRPr="00884E63">
        <w:t>Timișoara</w:t>
      </w:r>
      <w:proofErr w:type="spellEnd"/>
      <w:r w:rsidRPr="00884E63">
        <w:t xml:space="preserve">, 2024. ISBN 978 606 786 442 9. </w:t>
      </w:r>
      <w:proofErr w:type="spellStart"/>
      <w:r w:rsidRPr="00884E63">
        <w:t>Capitolele</w:t>
      </w:r>
      <w:proofErr w:type="spellEnd"/>
      <w:r w:rsidRPr="00884E63">
        <w:t xml:space="preserve"> 3, 5, 11-14</w:t>
      </w:r>
    </w:p>
    <w:p w:rsidR="00884E63" w:rsidRPr="00884E63" w:rsidRDefault="00884E63" w:rsidP="00884E63">
      <w:pPr>
        <w:numPr>
          <w:ilvl w:val="0"/>
          <w:numId w:val="6"/>
        </w:numPr>
        <w:spacing w:after="207" w:line="240" w:lineRule="auto"/>
        <w:rPr>
          <w:color w:val="auto"/>
        </w:rPr>
      </w:pPr>
      <w:proofErr w:type="spellStart"/>
      <w:r w:rsidRPr="00884E63">
        <w:t>Kawachi</w:t>
      </w:r>
      <w:proofErr w:type="spellEnd"/>
      <w:r w:rsidRPr="00884E63">
        <w:t xml:space="preserve"> </w:t>
      </w:r>
      <w:proofErr w:type="spellStart"/>
      <w:r w:rsidRPr="00884E63">
        <w:t>i</w:t>
      </w:r>
      <w:proofErr w:type="spellEnd"/>
      <w:r w:rsidRPr="00884E63">
        <w:t xml:space="preserve">. et al. Oxford Handbook of Public Health Practice 4, 2020. ISBN: 9780198800125 </w:t>
      </w:r>
      <w:proofErr w:type="spellStart"/>
      <w:r w:rsidRPr="00884E63">
        <w:t>Cuprins</w:t>
      </w:r>
      <w:proofErr w:type="spellEnd"/>
      <w:r w:rsidRPr="00884E63">
        <w:t xml:space="preserve"> </w:t>
      </w:r>
      <w:proofErr w:type="spellStart"/>
      <w:r w:rsidRPr="00884E63">
        <w:t>disponibil</w:t>
      </w:r>
      <w:proofErr w:type="spellEnd"/>
      <w:r w:rsidRPr="00884E63">
        <w:t xml:space="preserve"> la: </w:t>
      </w:r>
      <w:hyperlink r:id="rId6" w:history="1">
        <w:r w:rsidRPr="00884E63">
          <w:rPr>
            <w:rStyle w:val="Hyperlink"/>
            <w:color w:val="auto"/>
          </w:rPr>
          <w:t>http://dx.doi.org/10.1093/med/9780198800125.001.0001</w:t>
        </w:r>
      </w:hyperlink>
      <w:r w:rsidRPr="00884E63">
        <w:rPr>
          <w:color w:val="auto"/>
        </w:rPr>
        <w:t xml:space="preserve"> </w:t>
      </w:r>
    </w:p>
    <w:p w:rsidR="00884E63" w:rsidRPr="00884E63" w:rsidRDefault="00884E63" w:rsidP="00884E63">
      <w:pPr>
        <w:numPr>
          <w:ilvl w:val="0"/>
          <w:numId w:val="6"/>
        </w:numPr>
        <w:spacing w:after="207" w:line="240" w:lineRule="auto"/>
      </w:pPr>
      <w:proofErr w:type="spellStart"/>
      <w:r w:rsidRPr="00884E63">
        <w:t>Florentina</w:t>
      </w:r>
      <w:proofErr w:type="spellEnd"/>
      <w:r w:rsidRPr="00884E63">
        <w:t xml:space="preserve"> </w:t>
      </w:r>
      <w:proofErr w:type="spellStart"/>
      <w:r w:rsidRPr="00884E63">
        <w:t>Furtunescu</w:t>
      </w:r>
      <w:proofErr w:type="spellEnd"/>
      <w:r w:rsidRPr="00884E63">
        <w:t xml:space="preserve">, Dana </w:t>
      </w:r>
      <w:proofErr w:type="spellStart"/>
      <w:r w:rsidRPr="00884E63">
        <w:t>Mincă</w:t>
      </w:r>
      <w:proofErr w:type="spellEnd"/>
      <w:r w:rsidRPr="00884E63">
        <w:t xml:space="preserve">, </w:t>
      </w:r>
      <w:proofErr w:type="spellStart"/>
      <w:r w:rsidRPr="00884E63">
        <w:t>Managementul</w:t>
      </w:r>
      <w:proofErr w:type="spellEnd"/>
      <w:r w:rsidRPr="00884E63">
        <w:t xml:space="preserve"> </w:t>
      </w:r>
      <w:proofErr w:type="spellStart"/>
      <w:r w:rsidRPr="00884E63">
        <w:t>serviciilor</w:t>
      </w:r>
      <w:proofErr w:type="spellEnd"/>
      <w:r w:rsidRPr="00884E63">
        <w:t xml:space="preserve"> de </w:t>
      </w:r>
      <w:proofErr w:type="spellStart"/>
      <w:r w:rsidRPr="00884E63">
        <w:t>sănătate</w:t>
      </w:r>
      <w:proofErr w:type="spellEnd"/>
      <w:r w:rsidRPr="00884E63">
        <w:t xml:space="preserve"> – </w:t>
      </w:r>
      <w:proofErr w:type="spellStart"/>
      <w:r w:rsidRPr="00884E63">
        <w:t>Abordare</w:t>
      </w:r>
      <w:proofErr w:type="spellEnd"/>
      <w:r w:rsidRPr="00884E63">
        <w:t xml:space="preserve"> </w:t>
      </w:r>
      <w:proofErr w:type="spellStart"/>
      <w:r w:rsidRPr="00884E63">
        <w:t>prin</w:t>
      </w:r>
      <w:proofErr w:type="spellEnd"/>
      <w:r w:rsidRPr="00884E63">
        <w:t xml:space="preserve"> </w:t>
      </w:r>
      <w:proofErr w:type="spellStart"/>
      <w:r w:rsidRPr="00884E63">
        <w:t>proiecte</w:t>
      </w:r>
      <w:proofErr w:type="spellEnd"/>
      <w:r w:rsidRPr="00884E63">
        <w:t xml:space="preserve"> – </w:t>
      </w:r>
      <w:proofErr w:type="spellStart"/>
      <w:r w:rsidRPr="00884E63">
        <w:t>ediţia</w:t>
      </w:r>
      <w:proofErr w:type="spellEnd"/>
      <w:r w:rsidRPr="00884E63">
        <w:t xml:space="preserve"> </w:t>
      </w:r>
      <w:proofErr w:type="gramStart"/>
      <w:r w:rsidRPr="00884E63">
        <w:t>a</w:t>
      </w:r>
      <w:proofErr w:type="gramEnd"/>
      <w:r w:rsidRPr="00884E63">
        <w:t xml:space="preserve"> II-a, </w:t>
      </w:r>
      <w:proofErr w:type="spellStart"/>
      <w:r w:rsidRPr="00884E63">
        <w:t>Editura</w:t>
      </w:r>
      <w:proofErr w:type="spellEnd"/>
      <w:r w:rsidRPr="00884E63">
        <w:t xml:space="preserve"> </w:t>
      </w:r>
      <w:proofErr w:type="spellStart"/>
      <w:r w:rsidRPr="00884E63">
        <w:t>Universitară</w:t>
      </w:r>
      <w:proofErr w:type="spellEnd"/>
      <w:r w:rsidRPr="00884E63">
        <w:t xml:space="preserve"> "Carol Davila”, </w:t>
      </w:r>
      <w:proofErr w:type="spellStart"/>
      <w:r w:rsidRPr="00884E63">
        <w:t>București</w:t>
      </w:r>
      <w:proofErr w:type="spellEnd"/>
      <w:r w:rsidRPr="00884E63">
        <w:t xml:space="preserve">, 2010, ISBN 978 973 708 446 0 2 - In curs de </w:t>
      </w:r>
      <w:proofErr w:type="spellStart"/>
      <w:r w:rsidRPr="00884E63">
        <w:t>publicare</w:t>
      </w:r>
      <w:proofErr w:type="spellEnd"/>
      <w:r w:rsidRPr="00884E63">
        <w:t xml:space="preserve"> </w:t>
      </w:r>
      <w:proofErr w:type="spellStart"/>
      <w:r w:rsidRPr="00884E63">
        <w:t>editia</w:t>
      </w:r>
      <w:proofErr w:type="spellEnd"/>
      <w:r w:rsidRPr="00884E63">
        <w:t xml:space="preserve"> a III-a.</w:t>
      </w:r>
    </w:p>
    <w:p w:rsidR="008D5A44" w:rsidRDefault="004472BC">
      <w:pPr>
        <w:spacing w:after="207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D5A44" w:rsidRPr="00884E63" w:rsidRDefault="00884E63" w:rsidP="00884E63">
      <w:pPr>
        <w:spacing w:after="0" w:line="240" w:lineRule="auto"/>
        <w:ind w:left="0" w:firstLine="0"/>
        <w:jc w:val="center"/>
        <w:rPr>
          <w:b/>
          <w:color w:val="auto"/>
        </w:rPr>
      </w:pPr>
      <w:proofErr w:type="spellStart"/>
      <w:proofErr w:type="gramStart"/>
      <w:r w:rsidRPr="00884E63">
        <w:rPr>
          <w:rFonts w:ascii="Calibri" w:eastAsia="Calibri" w:hAnsi="Calibri" w:cs="Calibri"/>
          <w:b/>
          <w:color w:val="auto"/>
          <w:sz w:val="22"/>
        </w:rPr>
        <w:t>oooOOOOooo</w:t>
      </w:r>
      <w:bookmarkStart w:id="0" w:name="_GoBack"/>
      <w:bookmarkEnd w:id="0"/>
      <w:proofErr w:type="spellEnd"/>
      <w:proofErr w:type="gramEnd"/>
    </w:p>
    <w:sectPr w:rsidR="008D5A44" w:rsidRPr="00884E63">
      <w:pgSz w:w="11906" w:h="16838"/>
      <w:pgMar w:top="1447" w:right="1436" w:bottom="16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D5A30"/>
    <w:multiLevelType w:val="hybridMultilevel"/>
    <w:tmpl w:val="61686D7C"/>
    <w:lvl w:ilvl="0" w:tplc="C840E61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CC6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A4F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CE4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236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8E1E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C1D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A4A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09C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5C1CCD"/>
    <w:multiLevelType w:val="hybridMultilevel"/>
    <w:tmpl w:val="EB86F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70E93"/>
    <w:multiLevelType w:val="hybridMultilevel"/>
    <w:tmpl w:val="A218E856"/>
    <w:lvl w:ilvl="0" w:tplc="D996F422">
      <w:start w:val="2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AE77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241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586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831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10D1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F494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6B4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ED4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5A321F"/>
    <w:multiLevelType w:val="hybridMultilevel"/>
    <w:tmpl w:val="0E2AAD90"/>
    <w:lvl w:ilvl="0" w:tplc="FC3A09A0">
      <w:start w:val="37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80E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2F5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293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CBA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D4FF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448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6AB2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E91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DC4207D"/>
    <w:multiLevelType w:val="hybridMultilevel"/>
    <w:tmpl w:val="28D86872"/>
    <w:lvl w:ilvl="0" w:tplc="5852AD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AAC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BA39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416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026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445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685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404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E91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C25127C"/>
    <w:multiLevelType w:val="hybridMultilevel"/>
    <w:tmpl w:val="C7242318"/>
    <w:lvl w:ilvl="0" w:tplc="C70A820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252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03B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03B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B04C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66E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41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F607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34DA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44"/>
    <w:rsid w:val="004472BC"/>
    <w:rsid w:val="00884E63"/>
    <w:rsid w:val="008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8EF4BF-4DBB-42B3-A171-87BF3524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5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93/med/9780198800125.001.0001" TargetMode="External"/><Relationship Id="rId5" Type="http://schemas.openxmlformats.org/officeDocument/2006/relationships/hyperlink" Target="https://doi.org/10.1787/b3704e14-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3</cp:revision>
  <dcterms:created xsi:type="dcterms:W3CDTF">2025-11-26T11:42:00Z</dcterms:created>
  <dcterms:modified xsi:type="dcterms:W3CDTF">2025-11-27T14:01:00Z</dcterms:modified>
</cp:coreProperties>
</file>