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0827F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863D875" wp14:editId="7973B1CE">
            <wp:simplePos x="0" y="0"/>
            <wp:positionH relativeFrom="margin">
              <wp:posOffset>-628650</wp:posOffset>
            </wp:positionH>
            <wp:positionV relativeFrom="paragraph">
              <wp:posOffset>266700</wp:posOffset>
            </wp:positionV>
            <wp:extent cx="838200" cy="838200"/>
            <wp:effectExtent l="0" t="0" r="0" b="0"/>
            <wp:wrapSquare wrapText="bothSides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838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0B2D37" w14:textId="77777777" w:rsidR="00E85EA8" w:rsidRDefault="00E85EA8" w:rsidP="00E85EA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-1418" w:right="57"/>
        <w:rPr>
          <w:rFonts w:ascii="Arial" w:eastAsia="Times New Roman" w:hAnsi="Arial" w:cs="Arial"/>
          <w:b/>
          <w:lang w:val="ro-RO" w:eastAsia="ro-RO"/>
        </w:rPr>
      </w:pPr>
    </w:p>
    <w:p w14:paraId="74D24535" w14:textId="77777777" w:rsidR="00E85EA8" w:rsidRPr="00615574" w:rsidRDefault="002A3B69" w:rsidP="002A3B69">
      <w:pPr>
        <w:autoSpaceDE w:val="0"/>
        <w:autoSpaceDN w:val="0"/>
        <w:adjustRightInd w:val="0"/>
        <w:spacing w:after="0" w:line="240" w:lineRule="auto"/>
        <w:ind w:right="57"/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</w:pPr>
      <w:r>
        <w:rPr>
          <w:rFonts w:ascii="Arial" w:eastAsia="Times New Roman" w:hAnsi="Arial" w:cs="Arial"/>
          <w:b/>
          <w:lang w:val="ro-RO" w:eastAsia="ro-RO"/>
        </w:rPr>
        <w:t xml:space="preserve">                                              </w:t>
      </w:r>
      <w:r w:rsidR="00615574">
        <w:rPr>
          <w:rFonts w:ascii="Arial" w:eastAsia="Times New Roman" w:hAnsi="Arial" w:cs="Arial"/>
          <w:b/>
          <w:lang w:val="ro-RO" w:eastAsia="ro-RO"/>
        </w:rPr>
        <w:t xml:space="preserve">    </w:t>
      </w:r>
      <w:r w:rsidR="00E85EA8" w:rsidRPr="00615574">
        <w:rPr>
          <w:rFonts w:ascii="Trebuchet MS" w:eastAsia="Times New Roman" w:hAnsi="Trebuchet MS" w:cs="Arial"/>
          <w:b/>
          <w:sz w:val="28"/>
          <w:szCs w:val="28"/>
          <w:lang w:val="ro-RO" w:eastAsia="ro-RO"/>
        </w:rPr>
        <w:t>MINISTERUL SĂNĂTĂŢII</w:t>
      </w:r>
    </w:p>
    <w:p w14:paraId="41B6053B" w14:textId="77777777" w:rsidR="00E85EA8" w:rsidRDefault="00E85EA8" w:rsidP="00E85EA8">
      <w:pPr>
        <w:autoSpaceDE w:val="0"/>
        <w:autoSpaceDN w:val="0"/>
        <w:adjustRightInd w:val="0"/>
        <w:spacing w:after="0" w:line="240" w:lineRule="auto"/>
        <w:ind w:left="57" w:right="57"/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u w:val="single"/>
          <w:lang w:val="ro-RO" w:eastAsia="ro-RO"/>
        </w:rPr>
        <w:t xml:space="preserve">   </w:t>
      </w:r>
    </w:p>
    <w:p w14:paraId="7EF36F63" w14:textId="76883C1A" w:rsidR="00615574" w:rsidRPr="00615574" w:rsidRDefault="00615574" w:rsidP="00615574">
      <w:pPr>
        <w:autoSpaceDE w:val="0"/>
        <w:autoSpaceDN w:val="0"/>
        <w:adjustRightInd w:val="0"/>
        <w:spacing w:after="0" w:line="240" w:lineRule="auto"/>
        <w:ind w:left="57" w:right="57"/>
        <w:jc w:val="right"/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Nr.</w:t>
      </w:r>
      <w:r w:rsidR="00B65378">
        <w:rPr>
          <w:rFonts w:ascii="Trebuchet MS" w:eastAsia="Times New Roman" w:hAnsi="Trebuchet MS" w:cs="Arial"/>
          <w:b/>
          <w:sz w:val="24"/>
          <w:szCs w:val="24"/>
          <w:lang w:val="ro-RO" w:eastAsia="ro-RO"/>
        </w:rPr>
        <w:t>4964/02.12.2025</w:t>
      </w:r>
    </w:p>
    <w:p w14:paraId="5C0529B1" w14:textId="77777777" w:rsidR="00E85EA8" w:rsidRPr="00912FE4" w:rsidRDefault="00615574" w:rsidP="00615574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                                             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ANUNȚ</w:t>
      </w:r>
    </w:p>
    <w:p w14:paraId="4D1D4789" w14:textId="77777777" w:rsidR="00E85EA8" w:rsidRPr="00912FE4" w:rsidRDefault="00E85EA8" w:rsidP="00E85EA8">
      <w:pPr>
        <w:tabs>
          <w:tab w:val="center" w:pos="4320"/>
          <w:tab w:val="right" w:pos="8640"/>
        </w:tabs>
        <w:spacing w:after="0" w:line="240" w:lineRule="auto"/>
        <w:ind w:left="57" w:right="57" w:firstLine="720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774E439C" w14:textId="77777777" w:rsidR="00E85EA8" w:rsidRPr="00912FE4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>
        <w:rPr>
          <w:rFonts w:ascii="Trebuchet MS" w:eastAsia="Times New Roman" w:hAnsi="Trebuchet MS" w:cs="Arial"/>
          <w:b/>
          <w:sz w:val="24"/>
          <w:szCs w:val="24"/>
          <w:lang w:val="ro-RO"/>
        </w:rPr>
        <w:t>privind r</w:t>
      </w:r>
      <w:r w:rsidR="00E85EA8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ezultatul selecției dosarelor la examenul de promovare </w:t>
      </w:r>
    </w:p>
    <w:p w14:paraId="1084A6A5" w14:textId="24351EB0" w:rsidR="00E85EA8" w:rsidRDefault="00E85EA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în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grad profesional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imediat </w:t>
      </w:r>
      <w:r w:rsidR="0048417C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>superior celui deținut</w:t>
      </w:r>
      <w:r w:rsidR="00B6537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  <w:r w:rsidR="003575D8">
        <w:rPr>
          <w:rFonts w:ascii="Trebuchet MS" w:eastAsia="Times New Roman" w:hAnsi="Trebuchet MS" w:cs="Arial"/>
          <w:b/>
          <w:sz w:val="24"/>
          <w:szCs w:val="24"/>
          <w:lang w:val="ro-RO"/>
        </w:rPr>
        <w:t>din ca</w:t>
      </w:r>
      <w:r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drul </w:t>
      </w:r>
      <w:r w:rsidR="00B65378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Compartimentului IT, Serviciul relații publice, presă și IT </w:t>
      </w:r>
      <w:r w:rsidR="00855B4D" w:rsidRPr="00912FE4">
        <w:rPr>
          <w:rFonts w:ascii="Trebuchet MS" w:eastAsia="Times New Roman" w:hAnsi="Trebuchet MS" w:cs="Arial"/>
          <w:b/>
          <w:sz w:val="24"/>
          <w:szCs w:val="24"/>
          <w:lang w:val="ro-RO"/>
        </w:rPr>
        <w:t xml:space="preserve"> </w:t>
      </w:r>
    </w:p>
    <w:p w14:paraId="4BF9BBDE" w14:textId="77777777" w:rsidR="003575D8" w:rsidRDefault="003575D8" w:rsidP="00E85EA8">
      <w:pPr>
        <w:spacing w:after="0" w:line="240" w:lineRule="auto"/>
        <w:ind w:left="57" w:right="57"/>
        <w:jc w:val="center"/>
        <w:rPr>
          <w:rFonts w:ascii="Trebuchet MS" w:eastAsia="Times New Roman" w:hAnsi="Trebuchet MS" w:cs="Arial"/>
          <w:b/>
          <w:sz w:val="24"/>
          <w:szCs w:val="24"/>
          <w:lang w:val="ro-RO"/>
        </w:rPr>
      </w:pPr>
    </w:p>
    <w:p w14:paraId="46A908C4" w14:textId="6BC68708" w:rsidR="00E85EA8" w:rsidRDefault="003575D8" w:rsidP="00615574">
      <w:pPr>
        <w:tabs>
          <w:tab w:val="center" w:pos="4320"/>
          <w:tab w:val="right" w:pos="8640"/>
        </w:tabs>
        <w:spacing w:after="0" w:line="240" w:lineRule="auto"/>
        <w:ind w:left="57" w:right="57"/>
        <w:rPr>
          <w:rFonts w:ascii="Trebuchet MS" w:eastAsia="Times New Roman" w:hAnsi="Trebuchet MS" w:cs="Arial"/>
          <w:bCs/>
          <w:sz w:val="24"/>
          <w:szCs w:val="24"/>
          <w:lang w:val="fr-FR"/>
        </w:rPr>
      </w:pP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Comisi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a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examen,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constituit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prin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Ordin</w:t>
      </w:r>
      <w:r w:rsidR="008F5B20">
        <w:rPr>
          <w:rFonts w:ascii="Trebuchet MS" w:eastAsia="Times New Roman" w:hAnsi="Trebuchet MS" w:cs="Arial"/>
          <w:bCs/>
          <w:sz w:val="24"/>
          <w:szCs w:val="24"/>
          <w:lang w:val="fr-FR"/>
        </w:rPr>
        <w:t>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ministrului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sănătății</w:t>
      </w:r>
      <w:proofErr w:type="spellEnd"/>
      <w:r>
        <w:rPr>
          <w:rFonts w:ascii="Trebuchet MS" w:eastAsia="Times New Roman" w:hAnsi="Trebuchet MS" w:cs="Arial"/>
          <w:bCs/>
          <w:sz w:val="24"/>
          <w:szCs w:val="24"/>
          <w:lang w:val="fr-FR"/>
        </w:rPr>
        <w:t>,</w:t>
      </w:r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în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urma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procedurii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de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selecţie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a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dosarelor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,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comunică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următorul</w:t>
      </w:r>
      <w:proofErr w:type="spellEnd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 xml:space="preserve"> </w:t>
      </w:r>
      <w:proofErr w:type="spellStart"/>
      <w:proofErr w:type="gramStart"/>
      <w:r w:rsidRPr="003575D8">
        <w:rPr>
          <w:rFonts w:ascii="Trebuchet MS" w:eastAsia="Times New Roman" w:hAnsi="Trebuchet MS" w:cs="Arial"/>
          <w:bCs/>
          <w:sz w:val="24"/>
          <w:szCs w:val="24"/>
          <w:lang w:val="fr-FR"/>
        </w:rPr>
        <w:t>rezul</w:t>
      </w:r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tat</w:t>
      </w:r>
      <w:proofErr w:type="spellEnd"/>
      <w:r w:rsidR="00615574">
        <w:rPr>
          <w:rFonts w:ascii="Trebuchet MS" w:eastAsia="Times New Roman" w:hAnsi="Trebuchet MS" w:cs="Arial"/>
          <w:bCs/>
          <w:sz w:val="24"/>
          <w:szCs w:val="24"/>
          <w:lang w:val="fr-FR"/>
        </w:rPr>
        <w:t>:</w:t>
      </w:r>
      <w:proofErr w:type="gramEnd"/>
    </w:p>
    <w:p w14:paraId="5DC22E3A" w14:textId="77777777" w:rsidR="002A3B69" w:rsidRPr="00615574" w:rsidRDefault="002A3B69" w:rsidP="00615574">
      <w:pPr>
        <w:spacing w:after="0" w:line="240" w:lineRule="auto"/>
        <w:ind w:right="57"/>
        <w:jc w:val="both"/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</w:pPr>
    </w:p>
    <w:tbl>
      <w:tblPr>
        <w:tblW w:w="9923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36"/>
        <w:gridCol w:w="3702"/>
        <w:gridCol w:w="2585"/>
      </w:tblGrid>
      <w:tr w:rsidR="00E85EA8" w:rsidRPr="00912FE4" w14:paraId="0493A692" w14:textId="77777777" w:rsidTr="00AC5C17">
        <w:trPr>
          <w:trHeight w:val="185"/>
        </w:trPr>
        <w:tc>
          <w:tcPr>
            <w:tcW w:w="3636" w:type="dxa"/>
            <w:tcBorders>
              <w:right w:val="single" w:sz="4" w:space="0" w:color="auto"/>
            </w:tcBorders>
          </w:tcPr>
          <w:p w14:paraId="7D745DE7" w14:textId="77777777" w:rsidR="00E85EA8" w:rsidRPr="00912FE4" w:rsidRDefault="00E85EA8" w:rsidP="00E85EA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Numărul de înregistrare al cererii</w:t>
            </w:r>
          </w:p>
        </w:tc>
        <w:tc>
          <w:tcPr>
            <w:tcW w:w="3702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14:paraId="74436A44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Rezultatul selecției dosarelor</w:t>
            </w:r>
          </w:p>
        </w:tc>
        <w:tc>
          <w:tcPr>
            <w:tcW w:w="258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59509C93" w14:textId="77777777" w:rsidR="00E85EA8" w:rsidRPr="00912FE4" w:rsidRDefault="00E85EA8" w:rsidP="00E85EA8">
            <w:pPr>
              <w:spacing w:before="100" w:beforeAutospacing="1" w:after="100" w:afterAutospacing="1" w:line="360" w:lineRule="auto"/>
              <w:ind w:right="57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Motivul respingerii dosarelor</w:t>
            </w:r>
          </w:p>
        </w:tc>
      </w:tr>
      <w:tr w:rsidR="00E85EA8" w:rsidRPr="00B65378" w14:paraId="0D2F079A" w14:textId="77777777" w:rsidTr="00AC5C17">
        <w:trPr>
          <w:trHeight w:val="419"/>
        </w:trPr>
        <w:tc>
          <w:tcPr>
            <w:tcW w:w="9923" w:type="dxa"/>
            <w:gridSpan w:val="3"/>
          </w:tcPr>
          <w:p w14:paraId="2F69E97C" w14:textId="7BA02ED8" w:rsidR="00E85EA8" w:rsidRPr="00C200EB" w:rsidRDefault="00B65378" w:rsidP="00B65378">
            <w:pPr>
              <w:spacing w:after="0" w:line="240" w:lineRule="auto"/>
              <w:ind w:left="57" w:right="57"/>
              <w:rPr>
                <w:rFonts w:ascii="Trebuchet MS" w:hAnsi="Trebuchet MS" w:cs="Arial"/>
                <w:b/>
                <w:lang w:val="it-IT"/>
              </w:rPr>
            </w:pPr>
            <w:r>
              <w:rPr>
                <w:rFonts w:ascii="Trebuchet MS" w:eastAsia="Times New Roman" w:hAnsi="Trebuchet MS" w:cs="Arial"/>
                <w:b/>
                <w:sz w:val="24"/>
                <w:szCs w:val="24"/>
                <w:lang w:val="ro-RO"/>
              </w:rPr>
              <w:t xml:space="preserve">Compartimentului IT, Serviciul relații publice, presă și IT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- </w:t>
            </w:r>
            <w:r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c</w:t>
            </w:r>
            <w:r w:rsidR="009835C0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onsilier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, 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clasa I, </w:t>
            </w:r>
            <w:r w:rsidR="00855B4D" w:rsidRPr="00912FE4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grad profesional </w:t>
            </w:r>
            <w:r w:rsidR="0085034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>principal</w:t>
            </w:r>
            <w:r w:rsidR="002A3B69">
              <w:rPr>
                <w:rFonts w:ascii="Trebuchet MS" w:eastAsia="Times New Roman" w:hAnsi="Trebuchet MS" w:cs="Times New Roman"/>
                <w:b/>
                <w:sz w:val="24"/>
                <w:szCs w:val="24"/>
                <w:lang w:val="ro-RO" w:eastAsia="ro-RO"/>
              </w:rPr>
              <w:t xml:space="preserve"> </w:t>
            </w:r>
          </w:p>
        </w:tc>
      </w:tr>
      <w:tr w:rsidR="00E85EA8" w:rsidRPr="00912FE4" w14:paraId="4B99E782" w14:textId="77777777" w:rsidTr="003575D8">
        <w:trPr>
          <w:trHeight w:val="476"/>
        </w:trPr>
        <w:tc>
          <w:tcPr>
            <w:tcW w:w="3636" w:type="dxa"/>
            <w:vAlign w:val="center"/>
          </w:tcPr>
          <w:p w14:paraId="60435258" w14:textId="5ACEDC01" w:rsidR="00E85EA8" w:rsidRPr="00912FE4" w:rsidRDefault="00C200EB" w:rsidP="005B6D6E">
            <w:pPr>
              <w:spacing w:after="0" w:line="240" w:lineRule="auto"/>
              <w:ind w:right="57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REG1/</w:t>
            </w:r>
            <w:r w:rsidR="00B65378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31997/10.11.2025</w:t>
            </w:r>
          </w:p>
        </w:tc>
        <w:tc>
          <w:tcPr>
            <w:tcW w:w="3702" w:type="dxa"/>
            <w:vAlign w:val="center"/>
          </w:tcPr>
          <w:p w14:paraId="11BAEB0A" w14:textId="77777777" w:rsidR="00E85EA8" w:rsidRPr="00912FE4" w:rsidRDefault="00E70130" w:rsidP="00C3276C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sz w:val="24"/>
                <w:szCs w:val="24"/>
                <w:lang w:val="ro-RO" w:eastAsia="ro-RO"/>
              </w:rPr>
              <w:t>ADMIS</w:t>
            </w:r>
          </w:p>
        </w:tc>
        <w:tc>
          <w:tcPr>
            <w:tcW w:w="2585" w:type="dxa"/>
            <w:vAlign w:val="center"/>
          </w:tcPr>
          <w:p w14:paraId="4AD795C8" w14:textId="77777777" w:rsidR="00E85EA8" w:rsidRPr="00912FE4" w:rsidRDefault="00E85EA8" w:rsidP="003575D8">
            <w:pPr>
              <w:spacing w:after="0" w:line="240" w:lineRule="auto"/>
              <w:ind w:left="57" w:right="57"/>
              <w:jc w:val="center"/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</w:pPr>
            <w:r w:rsidRPr="00912FE4">
              <w:rPr>
                <w:rFonts w:ascii="Trebuchet MS" w:eastAsia="Times New Roman" w:hAnsi="Trebuchet MS" w:cs="Arial"/>
                <w:b/>
                <w:sz w:val="24"/>
                <w:szCs w:val="24"/>
                <w:lang w:val="ro-RO" w:eastAsia="ro-RO"/>
              </w:rPr>
              <w:t>-</w:t>
            </w:r>
          </w:p>
        </w:tc>
      </w:tr>
    </w:tbl>
    <w:p w14:paraId="0C660444" w14:textId="77777777" w:rsidR="00C200EB" w:rsidRPr="00C200EB" w:rsidRDefault="00C200EB" w:rsidP="00C200EB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</w:p>
    <w:p w14:paraId="56452FE9" w14:textId="538DDE98" w:rsidR="00912FE4" w:rsidRPr="00615574" w:rsidRDefault="00E85EA8" w:rsidP="00912FE4">
      <w:pPr>
        <w:numPr>
          <w:ilvl w:val="0"/>
          <w:numId w:val="1"/>
        </w:num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Proba scrisă se va </w:t>
      </w:r>
      <w:proofErr w:type="spellStart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sustine</w:t>
      </w:r>
      <w:proofErr w:type="spellEnd"/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în data de </w:t>
      </w:r>
      <w:r w:rsidR="00B65378">
        <w:rPr>
          <w:rFonts w:ascii="Trebuchet MS" w:eastAsia="Times New Roman" w:hAnsi="Trebuchet MS" w:cs="Arial"/>
          <w:sz w:val="24"/>
          <w:szCs w:val="24"/>
          <w:lang w:val="ro-RO" w:eastAsia="ro-RO"/>
        </w:rPr>
        <w:t>09.12.2025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>,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ora 12 </w:t>
      </w:r>
      <w:r w:rsidR="00C200EB" w:rsidRPr="00C200EB">
        <w:rPr>
          <w:rFonts w:ascii="Trebuchet MS" w:eastAsia="Times New Roman" w:hAnsi="Trebuchet MS" w:cs="Arial"/>
          <w:sz w:val="24"/>
          <w:szCs w:val="24"/>
          <w:vertAlign w:val="superscript"/>
          <w:lang w:val="ro-RO" w:eastAsia="ro-RO"/>
        </w:rPr>
        <w:t>00</w:t>
      </w:r>
      <w:r w:rsidRPr="00912FE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E4126D">
        <w:rPr>
          <w:rFonts w:ascii="Trebuchet MS" w:eastAsia="Times New Roman" w:hAnsi="Trebuchet MS" w:cs="Arial"/>
          <w:sz w:val="24"/>
          <w:szCs w:val="24"/>
          <w:lang w:val="ro-RO" w:eastAsia="ro-RO"/>
        </w:rPr>
        <w:t>la sediul Ministerului Sănătății,</w:t>
      </w:r>
      <w:r w:rsidR="00840F04">
        <w:rPr>
          <w:rFonts w:ascii="Trebuchet MS" w:eastAsia="Times New Roman" w:hAnsi="Trebuchet MS" w:cs="Arial"/>
          <w:sz w:val="24"/>
          <w:szCs w:val="24"/>
          <w:lang w:val="ro-RO" w:eastAsia="ro-RO"/>
        </w:rPr>
        <w:t xml:space="preserve"> </w:t>
      </w:r>
      <w:r w:rsidR="00C200EB">
        <w:rPr>
          <w:rFonts w:ascii="Trebuchet MS" w:eastAsia="Times New Roman" w:hAnsi="Trebuchet MS" w:cs="Arial"/>
          <w:sz w:val="24"/>
          <w:szCs w:val="24"/>
          <w:lang w:val="ro-RO" w:eastAsia="ro-RO"/>
        </w:rPr>
        <w:t>Str</w:t>
      </w:r>
      <w:r w:rsidR="003575D8">
        <w:rPr>
          <w:rFonts w:ascii="Trebuchet MS" w:eastAsia="Times New Roman" w:hAnsi="Trebuchet MS" w:cs="Arial"/>
          <w:sz w:val="24"/>
          <w:szCs w:val="24"/>
          <w:lang w:val="ro-RO" w:eastAsia="ro-RO"/>
        </w:rPr>
        <w:t>. Cristian Popișteanu nr.1-3, Sector 1, București</w:t>
      </w:r>
    </w:p>
    <w:p w14:paraId="374BD443" w14:textId="77777777" w:rsidR="00912FE4" w:rsidRPr="00615574" w:rsidRDefault="00615574" w:rsidP="00615574">
      <w:pPr>
        <w:numPr>
          <w:ilvl w:val="0"/>
          <w:numId w:val="1"/>
        </w:numPr>
        <w:spacing w:after="0" w:line="360" w:lineRule="auto"/>
        <w:ind w:left="57" w:right="57"/>
        <w:jc w:val="both"/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</w:pPr>
      <w:r w:rsidRPr="00615574">
        <w:rPr>
          <w:rFonts w:ascii="Trebuchet MS" w:eastAsia="Times New Roman" w:hAnsi="Trebuchet MS" w:cs="Arial"/>
          <w:sz w:val="24"/>
          <w:szCs w:val="24"/>
          <w:lang w:val="ro-RO" w:eastAsia="ro-RO"/>
        </w:rPr>
        <w:t>În conformitate cu prevederile Regulamentului UE nr. 679/2016 privind protecția persoanelor</w:t>
      </w:r>
      <w:r w:rsidRPr="00615574">
        <w:rPr>
          <w:rFonts w:ascii="Trebuchet MS" w:eastAsia="Times New Roman" w:hAnsi="Trebuchet MS" w:cs="Arial"/>
          <w:bCs/>
          <w:sz w:val="24"/>
          <w:szCs w:val="24"/>
          <w:lang w:val="ro-RO" w:eastAsia="ro-RO"/>
        </w:rPr>
        <w:t xml:space="preserve"> fizice în ceea ce privește prelucrarea datelor cu caracter personal și privind 2/2 Operator de date cu caracter personal în conformitate cu Regulamentul (UE) 2016/679 al Parlamentului European și al Consiliului din 27 aprilie 2016 libera circulație a acestor date, numele și prenumele candidaților au fost anonimizate, fiind înlocuite cu numărul de înregistrare al dosarului.</w:t>
      </w:r>
    </w:p>
    <w:p w14:paraId="731AE747" w14:textId="261BE078" w:rsidR="00912FE4" w:rsidRPr="00C200EB" w:rsidRDefault="00912FE4" w:rsidP="00912FE4">
      <w:pPr>
        <w:spacing w:after="0" w:line="360" w:lineRule="auto"/>
        <w:ind w:left="57" w:right="57"/>
        <w:rPr>
          <w:rFonts w:ascii="Trebuchet MS" w:eastAsia="Times New Roman" w:hAnsi="Trebuchet MS" w:cs="Arial"/>
          <w:b/>
          <w:bCs/>
          <w:sz w:val="24"/>
          <w:szCs w:val="24"/>
          <w:vertAlign w:val="superscript"/>
          <w:lang w:val="it-IT" w:eastAsia="ro-RO"/>
        </w:rPr>
      </w:pP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 xml:space="preserve">Afișat astăzi </w:t>
      </w:r>
      <w:r w:rsidR="00B65378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02.12</w:t>
      </w:r>
      <w:r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.202</w:t>
      </w:r>
      <w:r w:rsidR="005B6D6E">
        <w:rPr>
          <w:rFonts w:ascii="Trebuchet MS" w:eastAsia="Times New Roman" w:hAnsi="Trebuchet MS" w:cs="Arial"/>
          <w:b/>
          <w:bCs/>
          <w:sz w:val="24"/>
          <w:szCs w:val="24"/>
          <w:lang w:val="ro-RO" w:eastAsia="ro-RO"/>
        </w:rPr>
        <w:t>5</w:t>
      </w:r>
    </w:p>
    <w:sectPr w:rsidR="00912FE4" w:rsidRPr="00C200EB" w:rsidSect="003575D8">
      <w:pgSz w:w="12240" w:h="15840"/>
      <w:pgMar w:top="0" w:right="567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D33D8C"/>
    <w:multiLevelType w:val="hybridMultilevel"/>
    <w:tmpl w:val="D248A166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07184076">
    <w:abstractNumId w:val="0"/>
  </w:num>
  <w:num w:numId="2" w16cid:durableId="19594877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46E"/>
    <w:rsid w:val="0000426D"/>
    <w:rsid w:val="00130B75"/>
    <w:rsid w:val="002365A9"/>
    <w:rsid w:val="002A3B69"/>
    <w:rsid w:val="0030746E"/>
    <w:rsid w:val="003575D8"/>
    <w:rsid w:val="00364714"/>
    <w:rsid w:val="003A2CD1"/>
    <w:rsid w:val="003B11FA"/>
    <w:rsid w:val="003B15DA"/>
    <w:rsid w:val="0048417C"/>
    <w:rsid w:val="004E5F66"/>
    <w:rsid w:val="005B6D6E"/>
    <w:rsid w:val="00610929"/>
    <w:rsid w:val="00615574"/>
    <w:rsid w:val="006365B5"/>
    <w:rsid w:val="006731B9"/>
    <w:rsid w:val="00705781"/>
    <w:rsid w:val="007D638A"/>
    <w:rsid w:val="008312D1"/>
    <w:rsid w:val="0083636B"/>
    <w:rsid w:val="00840F04"/>
    <w:rsid w:val="00850349"/>
    <w:rsid w:val="00855B4D"/>
    <w:rsid w:val="008F5B20"/>
    <w:rsid w:val="00904211"/>
    <w:rsid w:val="0091187F"/>
    <w:rsid w:val="00912FE4"/>
    <w:rsid w:val="009300FF"/>
    <w:rsid w:val="009835C0"/>
    <w:rsid w:val="009B5B39"/>
    <w:rsid w:val="00A81821"/>
    <w:rsid w:val="00AF45D5"/>
    <w:rsid w:val="00B65378"/>
    <w:rsid w:val="00BF07E2"/>
    <w:rsid w:val="00C200EB"/>
    <w:rsid w:val="00C3276C"/>
    <w:rsid w:val="00C61382"/>
    <w:rsid w:val="00D0030D"/>
    <w:rsid w:val="00D30E2F"/>
    <w:rsid w:val="00D326E3"/>
    <w:rsid w:val="00D60605"/>
    <w:rsid w:val="00E13067"/>
    <w:rsid w:val="00E4126D"/>
    <w:rsid w:val="00E70130"/>
    <w:rsid w:val="00E83247"/>
    <w:rsid w:val="00E85EA8"/>
    <w:rsid w:val="00F378CA"/>
    <w:rsid w:val="00F70A7D"/>
    <w:rsid w:val="00F9736A"/>
    <w:rsid w:val="00FA22D0"/>
    <w:rsid w:val="00FB318D"/>
    <w:rsid w:val="00FC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4AA17E"/>
  <w15:chartTrackingRefBased/>
  <w15:docId w15:val="{A833D162-6C0E-4F09-BCCD-7E9E0B1FC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12FE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table" w:styleId="TableGrid">
    <w:name w:val="Table Grid"/>
    <w:basedOn w:val="TableNormal"/>
    <w:uiPriority w:val="59"/>
    <w:rsid w:val="002A3B69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1557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557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81E82D-911F-4430-A392-DDCE243CC3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203</Words>
  <Characters>1159</Characters>
  <Application>Microsoft Office Word</Application>
  <DocSecurity>0</DocSecurity>
  <Lines>9</Lines>
  <Paragraphs>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Monica Stefu</cp:lastModifiedBy>
  <cp:revision>10</cp:revision>
  <cp:lastPrinted>2025-11-06T09:29:00Z</cp:lastPrinted>
  <dcterms:created xsi:type="dcterms:W3CDTF">2025-04-14T13:14:00Z</dcterms:created>
  <dcterms:modified xsi:type="dcterms:W3CDTF">2025-12-02T12:10:00Z</dcterms:modified>
</cp:coreProperties>
</file>