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55BB" w14:textId="77777777" w:rsidR="00D01515" w:rsidRDefault="00560790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 wp14:anchorId="0A73F783" wp14:editId="1DEB1E14">
            <wp:extent cx="322897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515" w:rsidRPr="00D01515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 xml:space="preserve"> </w:t>
      </w:r>
    </w:p>
    <w:p w14:paraId="710AD2FA" w14:textId="77777777" w:rsidR="00D01515" w:rsidRDefault="00D01515" w:rsidP="00A50890">
      <w:pPr>
        <w:spacing w:after="0" w:line="240" w:lineRule="auto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14:paraId="474CBE53" w14:textId="77777777"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14:paraId="662E5995" w14:textId="77777777"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14:paraId="1B2F8465" w14:textId="77777777" w:rsidR="00D01515" w:rsidRDefault="00D01515" w:rsidP="00A50890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26406E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ANUNȚ</w:t>
      </w:r>
    </w:p>
    <w:p w14:paraId="08F6D350" w14:textId="77777777"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14:paraId="00155585" w14:textId="77777777" w:rsidR="00D01515" w:rsidRPr="0026406E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26406E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Rezultatele finale</w:t>
      </w:r>
    </w:p>
    <w:p w14:paraId="4D7E7E4C" w14:textId="77777777" w:rsidR="00560790" w:rsidRDefault="00560790" w:rsidP="00DB17B0"/>
    <w:p w14:paraId="08BFFF2F" w14:textId="719386B7" w:rsidR="00914A98" w:rsidRPr="00C97A75" w:rsidRDefault="00D01515" w:rsidP="00914A98">
      <w:pPr>
        <w:jc w:val="center"/>
        <w:rPr>
          <w:rFonts w:ascii="Trebuchet MS" w:hAnsi="Trebuchet MS" w:cs="Trebuchet MS"/>
          <w:b/>
          <w:bCs/>
          <w:iCs/>
          <w:sz w:val="24"/>
          <w:szCs w:val="24"/>
        </w:rPr>
      </w:pPr>
      <w:r w:rsidRPr="00D0151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privind desfășurarea procedurii de selectie în vederea ocupării prin transfer </w:t>
      </w:r>
      <w:r w:rsidR="007B52C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Pr="00D0151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în vederea ocupării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funcției publice de ex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</w:t>
      </w:r>
      <w:r w:rsidR="00914A98" w:rsidRPr="00C97A75">
        <w:rPr>
          <w:rFonts w:ascii="Trebuchet MS" w:hAnsi="Trebuchet MS" w:cs="Trebuchet MS"/>
          <w:b/>
          <w:bCs/>
          <w:sz w:val="24"/>
          <w:szCs w:val="24"/>
        </w:rPr>
        <w:t xml:space="preserve">de consilier, clasa I, grad profesional </w:t>
      </w:r>
      <w:r w:rsidR="009A74B3">
        <w:rPr>
          <w:rFonts w:ascii="Trebuchet MS" w:hAnsi="Trebuchet MS" w:cs="Trebuchet MS"/>
          <w:b/>
          <w:bCs/>
          <w:sz w:val="24"/>
          <w:szCs w:val="24"/>
        </w:rPr>
        <w:t>superior</w:t>
      </w:r>
      <w:r w:rsidR="00914A98" w:rsidRPr="00C97A75">
        <w:rPr>
          <w:rFonts w:ascii="Trebuchet MS" w:hAnsi="Trebuchet MS" w:cs="Trebuchet MS"/>
          <w:b/>
          <w:bCs/>
          <w:sz w:val="24"/>
          <w:szCs w:val="24"/>
        </w:rPr>
        <w:t xml:space="preserve"> </w:t>
      </w:r>
      <w:r w:rsidR="00914A98" w:rsidRPr="00C97A75">
        <w:rPr>
          <w:rFonts w:ascii="Trebuchet MS" w:hAnsi="Trebuchet MS" w:cs="Trebuchet MS"/>
          <w:b/>
          <w:bCs/>
          <w:iCs/>
          <w:sz w:val="24"/>
          <w:szCs w:val="24"/>
        </w:rPr>
        <w:t>din cadrul Direcției generale implementare și monitorizare proiecte</w:t>
      </w:r>
    </w:p>
    <w:p w14:paraId="48AD5975" w14:textId="77777777" w:rsidR="00D01515" w:rsidRDefault="00D01515" w:rsidP="00A5089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tbl>
      <w:tblPr>
        <w:tblStyle w:val="TableGrid"/>
        <w:tblpPr w:leftFromText="180" w:rightFromText="180" w:vertAnchor="text" w:horzAnchor="margin" w:tblpXSpec="center" w:tblpY="67"/>
        <w:tblW w:w="7508" w:type="dxa"/>
        <w:tblLayout w:type="fixed"/>
        <w:tblLook w:val="04A0" w:firstRow="1" w:lastRow="0" w:firstColumn="1" w:lastColumn="0" w:noHBand="0" w:noVBand="1"/>
      </w:tblPr>
      <w:tblGrid>
        <w:gridCol w:w="631"/>
        <w:gridCol w:w="1169"/>
        <w:gridCol w:w="1739"/>
        <w:gridCol w:w="1276"/>
        <w:gridCol w:w="1134"/>
        <w:gridCol w:w="1559"/>
      </w:tblGrid>
      <w:tr w:rsidR="00D01515" w:rsidRPr="00D01515" w14:paraId="6C67AF02" w14:textId="77777777" w:rsidTr="00A50890">
        <w:trPr>
          <w:trHeight w:val="1340"/>
        </w:trPr>
        <w:tc>
          <w:tcPr>
            <w:tcW w:w="631" w:type="dxa"/>
          </w:tcPr>
          <w:p w14:paraId="3D4DBDDD" w14:textId="77777777" w:rsidR="00D01515" w:rsidRPr="00A50890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6A799163" w14:textId="77777777" w:rsidR="00D01515" w:rsidRPr="00A50890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2908" w:type="dxa"/>
            <w:gridSpan w:val="2"/>
            <w:tcBorders>
              <w:bottom w:val="single" w:sz="4" w:space="0" w:color="auto"/>
            </w:tcBorders>
          </w:tcPr>
          <w:p w14:paraId="54CB7574" w14:textId="77777777" w:rsidR="00D01515" w:rsidRPr="00A50890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1C65D1F6" w14:textId="77777777" w:rsidR="00D01515" w:rsidRPr="00A50890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  <w:t>Număr de înregistrare atribuit dosarului de înscriere al candidatului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3496A6" w14:textId="77777777" w:rsidR="00D01515" w:rsidRPr="00A50890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41840E55" w14:textId="77777777" w:rsidR="00D01515" w:rsidRPr="00A50890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  <w:t>Selecția dosarelor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26BD48" w14:textId="77777777" w:rsidR="00D01515" w:rsidRPr="00A50890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233823F0" w14:textId="77777777" w:rsidR="00D01515" w:rsidRPr="00A50890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  <w:t>Punctaj proba interviu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6B2F" w14:textId="77777777" w:rsidR="00D01515" w:rsidRPr="00A50890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  <w:t>Rezultat final</w:t>
            </w:r>
          </w:p>
        </w:tc>
      </w:tr>
      <w:tr w:rsidR="00D01515" w:rsidRPr="00D01515" w14:paraId="781A18AD" w14:textId="77777777" w:rsidTr="00A5089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60B1BDC3" w14:textId="77777777"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C9BA2F" w14:textId="77777777"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5678" w14:textId="77777777"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                                 </w:t>
            </w:r>
          </w:p>
        </w:tc>
      </w:tr>
      <w:tr w:rsidR="00A50890" w:rsidRPr="00D01515" w14:paraId="4A80A8E6" w14:textId="77777777" w:rsidTr="00A5089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</w:tcPr>
          <w:p w14:paraId="1C3191F2" w14:textId="77777777" w:rsidR="00A50890" w:rsidRPr="00A50890" w:rsidRDefault="00A50890" w:rsidP="00A50890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2908" w:type="dxa"/>
            <w:gridSpan w:val="2"/>
            <w:vAlign w:val="center"/>
          </w:tcPr>
          <w:p w14:paraId="34B8B660" w14:textId="69DE8C83" w:rsidR="00A50890" w:rsidRPr="00A50890" w:rsidRDefault="00A50890" w:rsidP="00A50890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A50890">
              <w:rPr>
                <w:rFonts w:ascii="Trebuchet MS" w:hAnsi="Trebuchet MS"/>
                <w:b/>
                <w:sz w:val="20"/>
                <w:szCs w:val="20"/>
              </w:rPr>
              <w:t>REG1/</w:t>
            </w:r>
            <w:r w:rsidR="002B2685">
              <w:rPr>
                <w:rFonts w:ascii="Trebuchet MS" w:hAnsi="Trebuchet MS"/>
                <w:b/>
                <w:sz w:val="20"/>
                <w:szCs w:val="20"/>
              </w:rPr>
              <w:t>25297</w:t>
            </w:r>
            <w:r w:rsidRPr="00A50890">
              <w:rPr>
                <w:rFonts w:ascii="Trebuchet MS" w:hAnsi="Trebuchet MS"/>
                <w:b/>
                <w:sz w:val="20"/>
                <w:szCs w:val="20"/>
              </w:rPr>
              <w:t>/16.04.2025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942F7" w14:textId="77777777" w:rsidR="00A50890" w:rsidRPr="00A50890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ADMIS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AB927" w14:textId="79FE89E7" w:rsidR="00A50890" w:rsidRPr="002B2685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color w:val="FF0000"/>
                <w:sz w:val="20"/>
                <w:szCs w:val="20"/>
                <w:lang w:eastAsia="ro-RO"/>
              </w:rPr>
            </w:pPr>
            <w:r w:rsidRPr="0001415C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9</w:t>
            </w:r>
            <w:r w:rsidR="0001415C" w:rsidRPr="0001415C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3</w:t>
            </w:r>
            <w:r w:rsidRPr="0001415C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,67 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DC237" w14:textId="77777777" w:rsidR="00A50890" w:rsidRPr="00A50890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ADMIS</w:t>
            </w:r>
          </w:p>
        </w:tc>
      </w:tr>
    </w:tbl>
    <w:p w14:paraId="218EAC71" w14:textId="77777777" w:rsidR="00D01515" w:rsidRDefault="00D01515" w:rsidP="00914A9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14:paraId="797A2DCF" w14:textId="77777777" w:rsidR="00D01515" w:rsidRDefault="00D01515" w:rsidP="00D015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14:paraId="5F3C5855" w14:textId="77777777" w:rsidR="00F13875" w:rsidRDefault="00F13875" w:rsidP="00DB17B0"/>
    <w:p w14:paraId="291591B7" w14:textId="77777777" w:rsidR="00560790" w:rsidRDefault="00560790" w:rsidP="00DB17B0">
      <w:pPr>
        <w:rPr>
          <w:rFonts w:ascii="Trebuchet MS" w:hAnsi="Trebuchet MS"/>
        </w:rPr>
      </w:pPr>
    </w:p>
    <w:p w14:paraId="3B83F558" w14:textId="77777777" w:rsidR="00D01515" w:rsidRDefault="00D01515" w:rsidP="00DB17B0">
      <w:pPr>
        <w:rPr>
          <w:rFonts w:ascii="Trebuchet MS" w:hAnsi="Trebuchet MS"/>
        </w:rPr>
      </w:pPr>
    </w:p>
    <w:p w14:paraId="5067FEF8" w14:textId="77777777" w:rsidR="00D01515" w:rsidRDefault="00D01515" w:rsidP="00DB17B0">
      <w:pPr>
        <w:rPr>
          <w:rFonts w:ascii="Trebuchet MS" w:hAnsi="Trebuchet MS"/>
        </w:rPr>
      </w:pPr>
    </w:p>
    <w:p w14:paraId="40AD4D4E" w14:textId="77777777" w:rsidR="00D01515" w:rsidRDefault="00D01515" w:rsidP="00DB17B0">
      <w:pPr>
        <w:rPr>
          <w:rFonts w:ascii="Trebuchet MS" w:hAnsi="Trebuchet MS"/>
        </w:rPr>
      </w:pPr>
    </w:p>
    <w:p w14:paraId="537B81AD" w14:textId="77777777" w:rsidR="00A50890" w:rsidRDefault="00A50890" w:rsidP="00FA05B1">
      <w:pPr>
        <w:rPr>
          <w:rFonts w:ascii="Trebuchet MS" w:hAnsi="Trebuchet MS"/>
        </w:rPr>
      </w:pPr>
    </w:p>
    <w:p w14:paraId="442AA99B" w14:textId="77777777" w:rsidR="00A50890" w:rsidRDefault="00A50890" w:rsidP="00A50890">
      <w:pPr>
        <w:rPr>
          <w:rFonts w:ascii="Trebuchet MS" w:hAnsi="Trebuchet MS"/>
        </w:rPr>
      </w:pPr>
    </w:p>
    <w:p w14:paraId="33B97E65" w14:textId="77777777" w:rsidR="0097716B" w:rsidRDefault="002E6025" w:rsidP="00A5089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</w:t>
      </w:r>
    </w:p>
    <w:p w14:paraId="6E32AF6C" w14:textId="4C85ECC3" w:rsidR="002E6025" w:rsidRPr="002B2685" w:rsidRDefault="002E6025" w:rsidP="00A50890">
      <w:pPr>
        <w:rPr>
          <w:rFonts w:ascii="Trebuchet MS" w:hAnsi="Trebuchet MS"/>
          <w:color w:val="FF0000"/>
        </w:rPr>
      </w:pPr>
      <w:r>
        <w:rPr>
          <w:rFonts w:ascii="Trebuchet MS" w:hAnsi="Trebuchet MS"/>
        </w:rPr>
        <w:t xml:space="preserve">       Afisat astazi </w:t>
      </w:r>
      <w:r w:rsidR="0001415C" w:rsidRPr="0001415C">
        <w:rPr>
          <w:rFonts w:ascii="Trebuchet MS" w:hAnsi="Trebuchet MS"/>
        </w:rPr>
        <w:t>1</w:t>
      </w:r>
      <w:r w:rsidR="0001415C">
        <w:rPr>
          <w:rFonts w:ascii="Trebuchet MS" w:hAnsi="Trebuchet MS"/>
        </w:rPr>
        <w:t>8</w:t>
      </w:r>
      <w:r w:rsidR="0001415C" w:rsidRPr="0001415C">
        <w:rPr>
          <w:rFonts w:ascii="Trebuchet MS" w:hAnsi="Trebuchet MS"/>
        </w:rPr>
        <w:t>.09.2025</w:t>
      </w:r>
    </w:p>
    <w:p w14:paraId="2980AE0F" w14:textId="77777777" w:rsidR="00A50890" w:rsidRPr="002E6025" w:rsidRDefault="00A50890" w:rsidP="00A50890">
      <w:pPr>
        <w:rPr>
          <w:rFonts w:ascii="Trebuchet MS" w:hAnsi="Trebuchet MS"/>
          <w:b/>
          <w:color w:val="FFFFFF" w:themeColor="background1"/>
        </w:rPr>
      </w:pPr>
      <w:r w:rsidRPr="002E6025">
        <w:rPr>
          <w:rFonts w:ascii="Trebuchet MS" w:hAnsi="Trebuchet MS"/>
          <w:b/>
          <w:color w:val="FFFFFF" w:themeColor="background1"/>
        </w:rPr>
        <w:t>Comisia de evaluare:</w:t>
      </w:r>
    </w:p>
    <w:p w14:paraId="48A2379C" w14:textId="77777777" w:rsidR="00A50890" w:rsidRPr="002E6025" w:rsidRDefault="00A50890" w:rsidP="00A50890">
      <w:pPr>
        <w:rPr>
          <w:rFonts w:ascii="Trebuchet MS" w:hAnsi="Trebuchet MS"/>
          <w:color w:val="FFFFFF" w:themeColor="background1"/>
        </w:rPr>
      </w:pPr>
      <w:r w:rsidRPr="002E6025">
        <w:rPr>
          <w:rFonts w:ascii="Trebuchet MS" w:hAnsi="Trebuchet MS"/>
          <w:b/>
          <w:color w:val="FFFFFF" w:themeColor="background1"/>
        </w:rPr>
        <w:t>Președinte: Petcu Laura</w:t>
      </w:r>
      <w:r w:rsidRPr="002E6025">
        <w:rPr>
          <w:rFonts w:ascii="Trebuchet MS" w:hAnsi="Trebuchet MS"/>
          <w:color w:val="FFFFFF" w:themeColor="background1"/>
        </w:rPr>
        <w:t>, director general- Direcția generală implementare și monitorizare proiecte</w:t>
      </w:r>
    </w:p>
    <w:p w14:paraId="123C446D" w14:textId="77777777" w:rsidR="00A50890" w:rsidRPr="002E6025" w:rsidRDefault="00A50890" w:rsidP="00A50890">
      <w:pPr>
        <w:rPr>
          <w:rFonts w:ascii="Trebuchet MS" w:hAnsi="Trebuchet MS"/>
          <w:color w:val="FFFFFF" w:themeColor="background1"/>
        </w:rPr>
      </w:pPr>
      <w:r w:rsidRPr="002E6025">
        <w:rPr>
          <w:rFonts w:ascii="Trebuchet MS" w:hAnsi="Trebuchet MS"/>
          <w:b/>
          <w:color w:val="FFFFFF" w:themeColor="background1"/>
        </w:rPr>
        <w:t>Membru: Dinita Daniela</w:t>
      </w:r>
      <w:r w:rsidRPr="002E6025">
        <w:rPr>
          <w:rFonts w:ascii="Trebuchet MS" w:hAnsi="Trebuchet MS"/>
          <w:color w:val="FFFFFF" w:themeColor="background1"/>
        </w:rPr>
        <w:t>, consilier superior- Serviciul programare, implementare și monitorizare PNR</w:t>
      </w:r>
    </w:p>
    <w:p w14:paraId="2D19BA87" w14:textId="77777777" w:rsidR="00A50890" w:rsidRPr="002E6025" w:rsidRDefault="00A50890" w:rsidP="00A50890">
      <w:pPr>
        <w:rPr>
          <w:rFonts w:ascii="Trebuchet MS" w:hAnsi="Trebuchet MS"/>
          <w:color w:val="FFFFFF" w:themeColor="background1"/>
        </w:rPr>
      </w:pPr>
      <w:r w:rsidRPr="002E6025">
        <w:rPr>
          <w:rFonts w:ascii="Trebuchet MS" w:hAnsi="Trebuchet MS"/>
          <w:b/>
          <w:color w:val="FFFFFF" w:themeColor="background1"/>
        </w:rPr>
        <w:t>Membru: Moroianu Mihaela Adina</w:t>
      </w:r>
      <w:r w:rsidRPr="002E6025">
        <w:rPr>
          <w:rFonts w:ascii="Trebuchet MS" w:hAnsi="Trebuchet MS"/>
          <w:color w:val="FFFFFF" w:themeColor="background1"/>
        </w:rPr>
        <w:t>, consilier principal- Serviciul programare, implementare și monitorizare PNR</w:t>
      </w:r>
    </w:p>
    <w:p w14:paraId="4F1597F8" w14:textId="77777777" w:rsidR="00A50890" w:rsidRPr="002E6025" w:rsidRDefault="00A50890" w:rsidP="00A50890">
      <w:pPr>
        <w:rPr>
          <w:rFonts w:ascii="Trebuchet MS" w:hAnsi="Trebuchet MS"/>
          <w:color w:val="FFFFFF" w:themeColor="background1"/>
        </w:rPr>
      </w:pPr>
      <w:r w:rsidRPr="002E6025">
        <w:rPr>
          <w:rFonts w:ascii="Trebuchet MS" w:hAnsi="Trebuchet MS"/>
          <w:b/>
          <w:color w:val="FFFFFF" w:themeColor="background1"/>
        </w:rPr>
        <w:t>Secretar: Bulgariu Carmen</w:t>
      </w:r>
      <w:r w:rsidRPr="002E6025">
        <w:rPr>
          <w:rFonts w:ascii="Trebuchet MS" w:hAnsi="Trebuchet MS"/>
          <w:color w:val="FFFFFF" w:themeColor="background1"/>
        </w:rPr>
        <w:t>, consilier superior- Serviciul financiar contabilitate și recuperare creanțe</w:t>
      </w:r>
    </w:p>
    <w:sectPr w:rsidR="00A50890" w:rsidRPr="002E6025" w:rsidSect="00FA05B1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574663795">
    <w:abstractNumId w:val="0"/>
  </w:num>
  <w:num w:numId="2" w16cid:durableId="1207914225">
    <w:abstractNumId w:val="9"/>
  </w:num>
  <w:num w:numId="3" w16cid:durableId="1282299634">
    <w:abstractNumId w:val="6"/>
  </w:num>
  <w:num w:numId="4" w16cid:durableId="1977291957">
    <w:abstractNumId w:val="10"/>
  </w:num>
  <w:num w:numId="5" w16cid:durableId="521238903">
    <w:abstractNumId w:val="8"/>
  </w:num>
  <w:num w:numId="6" w16cid:durableId="314379166">
    <w:abstractNumId w:val="3"/>
  </w:num>
  <w:num w:numId="7" w16cid:durableId="643894540">
    <w:abstractNumId w:val="2"/>
  </w:num>
  <w:num w:numId="8" w16cid:durableId="612398221">
    <w:abstractNumId w:val="7"/>
  </w:num>
  <w:num w:numId="9" w16cid:durableId="1763138368">
    <w:abstractNumId w:val="1"/>
  </w:num>
  <w:num w:numId="10" w16cid:durableId="315184723">
    <w:abstractNumId w:val="5"/>
  </w:num>
  <w:num w:numId="11" w16cid:durableId="1338264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61F"/>
    <w:rsid w:val="00010D7D"/>
    <w:rsid w:val="00011769"/>
    <w:rsid w:val="00012A3F"/>
    <w:rsid w:val="0001415C"/>
    <w:rsid w:val="00017B87"/>
    <w:rsid w:val="00020E02"/>
    <w:rsid w:val="000214FA"/>
    <w:rsid w:val="0002201D"/>
    <w:rsid w:val="00022947"/>
    <w:rsid w:val="00023BC6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366B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610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2685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6025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136F8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0D3A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E7A5F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2B75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5A82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32B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52C8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14A98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4B3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0890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56F23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77F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515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368C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5B1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69DB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2B01-77F2-4685-BBF6-02A731E3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3</cp:revision>
  <cp:lastPrinted>2025-05-09T08:57:00Z</cp:lastPrinted>
  <dcterms:created xsi:type="dcterms:W3CDTF">2025-09-16T08:29:00Z</dcterms:created>
  <dcterms:modified xsi:type="dcterms:W3CDTF">2025-09-17T09:52:00Z</dcterms:modified>
</cp:coreProperties>
</file>