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9870" w14:textId="77777777" w:rsidR="002A1C8B" w:rsidRDefault="001C616E">
      <w:pPr>
        <w:jc w:val="center"/>
        <w:rPr>
          <w:b/>
        </w:rPr>
      </w:pPr>
      <w:bookmarkStart w:id="0" w:name="_GoBack"/>
      <w:bookmarkEnd w:id="0"/>
      <w:r>
        <w:rPr>
          <w:b/>
        </w:rPr>
        <w:t>NOTĂ DE FUNDAMENTARE</w:t>
      </w:r>
    </w:p>
    <w:p w14:paraId="361A9871" w14:textId="77777777" w:rsidR="002A1C8B" w:rsidRDefault="002A1C8B">
      <w:pPr>
        <w:jc w:val="center"/>
        <w:rPr>
          <w:b/>
        </w:rPr>
      </w:pPr>
    </w:p>
    <w:tbl>
      <w:tblPr>
        <w:tblStyle w:val="a"/>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2A1C8B" w14:paraId="361A9876" w14:textId="77777777">
        <w:trPr>
          <w:trHeight w:val="1278"/>
        </w:trPr>
        <w:tc>
          <w:tcPr>
            <w:tcW w:w="10349" w:type="dxa"/>
            <w:tcBorders>
              <w:top w:val="single" w:sz="4" w:space="0" w:color="000000"/>
              <w:left w:val="single" w:sz="4" w:space="0" w:color="000000"/>
              <w:bottom w:val="single" w:sz="4" w:space="0" w:color="000000"/>
              <w:right w:val="single" w:sz="4" w:space="0" w:color="000000"/>
            </w:tcBorders>
          </w:tcPr>
          <w:p w14:paraId="361A9872" w14:textId="77777777" w:rsidR="002A1C8B" w:rsidRDefault="001C616E" w:rsidP="00C55CE0">
            <w:pPr>
              <w:jc w:val="center"/>
              <w:rPr>
                <w:b/>
              </w:rPr>
            </w:pPr>
            <w:r>
              <w:rPr>
                <w:b/>
              </w:rPr>
              <w:t>Secţiunea 1</w:t>
            </w:r>
          </w:p>
          <w:p w14:paraId="361A9873" w14:textId="77777777" w:rsidR="002A1C8B" w:rsidRDefault="001C616E" w:rsidP="00C55CE0">
            <w:pPr>
              <w:spacing w:after="120"/>
              <w:jc w:val="center"/>
              <w:rPr>
                <w:b/>
              </w:rPr>
            </w:pPr>
            <w:r>
              <w:rPr>
                <w:b/>
              </w:rPr>
              <w:t>Titlul proiectului de act normativ</w:t>
            </w:r>
          </w:p>
          <w:p w14:paraId="361A9874" w14:textId="77777777" w:rsidR="002A1C8B" w:rsidRDefault="001C616E" w:rsidP="00C55CE0">
            <w:pPr>
              <w:spacing w:after="120" w:line="276" w:lineRule="auto"/>
              <w:jc w:val="center"/>
              <w:rPr>
                <w:b/>
              </w:rPr>
            </w:pPr>
            <w:r>
              <w:rPr>
                <w:b/>
              </w:rPr>
              <w:t>HOTĂRÂRE</w:t>
            </w:r>
          </w:p>
          <w:p w14:paraId="5BAAD2AA" w14:textId="704DFBF7" w:rsidR="00EA1001" w:rsidRDefault="001C616E" w:rsidP="00C55CE0">
            <w:pPr>
              <w:spacing w:line="276" w:lineRule="auto"/>
              <w:jc w:val="center"/>
              <w:rPr>
                <w:b/>
              </w:rPr>
            </w:pPr>
            <w:r>
              <w:rPr>
                <w:b/>
              </w:rPr>
              <w:t>pentru reaprobarea indicatorilor tehnico-economici ai obiectivului de investiții</w:t>
            </w:r>
          </w:p>
          <w:p w14:paraId="361A9875" w14:textId="5C6380B8" w:rsidR="002A1C8B" w:rsidRDefault="001C616E" w:rsidP="00C55CE0">
            <w:pPr>
              <w:spacing w:after="120" w:line="276" w:lineRule="auto"/>
              <w:jc w:val="center"/>
              <w:rPr>
                <w:b/>
              </w:rPr>
            </w:pPr>
            <w:r>
              <w:rPr>
                <w:b/>
              </w:rPr>
              <w:t>„</w:t>
            </w:r>
            <w:r w:rsidR="00EA1001" w:rsidRPr="00EA1001">
              <w:rPr>
                <w:b/>
              </w:rPr>
              <w:t xml:space="preserve">Construire Spital Regional de Urgență </w:t>
            </w:r>
            <w:r w:rsidR="00C55CE0">
              <w:rPr>
                <w:b/>
              </w:rPr>
              <w:t>Cluj</w:t>
            </w:r>
            <w:r>
              <w:rPr>
                <w:b/>
              </w:rPr>
              <w:t>”</w:t>
            </w:r>
          </w:p>
        </w:tc>
      </w:tr>
    </w:tbl>
    <w:p w14:paraId="361A9877" w14:textId="77777777" w:rsidR="002A1C8B" w:rsidRDefault="002A1C8B">
      <w:pPr>
        <w:rPr>
          <w:b/>
        </w:rPr>
      </w:pPr>
    </w:p>
    <w:tbl>
      <w:tblPr>
        <w:tblStyle w:val="a0"/>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8080"/>
      </w:tblGrid>
      <w:tr w:rsidR="002A1C8B" w14:paraId="361A987A" w14:textId="77777777">
        <w:trPr>
          <w:trHeight w:val="655"/>
        </w:trPr>
        <w:tc>
          <w:tcPr>
            <w:tcW w:w="10349" w:type="dxa"/>
            <w:gridSpan w:val="2"/>
            <w:tcBorders>
              <w:top w:val="single" w:sz="4" w:space="0" w:color="000000"/>
              <w:left w:val="single" w:sz="4" w:space="0" w:color="000000"/>
              <w:bottom w:val="single" w:sz="4" w:space="0" w:color="000000"/>
              <w:right w:val="single" w:sz="4" w:space="0" w:color="000000"/>
            </w:tcBorders>
          </w:tcPr>
          <w:p w14:paraId="361A9878" w14:textId="77777777" w:rsidR="002A1C8B" w:rsidRDefault="001C616E">
            <w:pPr>
              <w:jc w:val="center"/>
              <w:rPr>
                <w:b/>
              </w:rPr>
            </w:pPr>
            <w:r>
              <w:rPr>
                <w:b/>
              </w:rPr>
              <w:t xml:space="preserve">Secţiunea a 2-a </w:t>
            </w:r>
          </w:p>
          <w:p w14:paraId="361A9879" w14:textId="77777777" w:rsidR="002A1C8B" w:rsidRDefault="001C616E">
            <w:pPr>
              <w:jc w:val="center"/>
              <w:rPr>
                <w:b/>
              </w:rPr>
            </w:pPr>
            <w:r>
              <w:rPr>
                <w:b/>
              </w:rPr>
              <w:t>Motivul emiterii actului normativ</w:t>
            </w:r>
          </w:p>
        </w:tc>
      </w:tr>
      <w:tr w:rsidR="002A1C8B" w14:paraId="361A9880" w14:textId="77777777">
        <w:trPr>
          <w:trHeight w:val="841"/>
        </w:trPr>
        <w:tc>
          <w:tcPr>
            <w:tcW w:w="2269" w:type="dxa"/>
            <w:tcBorders>
              <w:top w:val="single" w:sz="4" w:space="0" w:color="000000"/>
              <w:left w:val="single" w:sz="4" w:space="0" w:color="000000"/>
              <w:bottom w:val="single" w:sz="4" w:space="0" w:color="000000"/>
              <w:right w:val="single" w:sz="4" w:space="0" w:color="000000"/>
            </w:tcBorders>
          </w:tcPr>
          <w:p w14:paraId="361A987B" w14:textId="77777777" w:rsidR="002A1C8B" w:rsidRPr="00EC1D9A" w:rsidRDefault="001C616E">
            <w:pPr>
              <w:jc w:val="both"/>
              <w:rPr>
                <w:b/>
                <w:bCs/>
              </w:rPr>
            </w:pPr>
            <w:r w:rsidRPr="00EC1D9A">
              <w:rPr>
                <w:b/>
                <w:bCs/>
              </w:rPr>
              <w:t>2.1. Sursa</w:t>
            </w:r>
          </w:p>
          <w:p w14:paraId="361A987C" w14:textId="77777777" w:rsidR="002A1C8B" w:rsidRDefault="001C616E">
            <w:pPr>
              <w:jc w:val="both"/>
            </w:pPr>
            <w:r w:rsidRPr="00EC1D9A">
              <w:rPr>
                <w:b/>
                <w:bCs/>
              </w:rPr>
              <w:t>proiectului de act normativ</w:t>
            </w:r>
          </w:p>
        </w:tc>
        <w:tc>
          <w:tcPr>
            <w:tcW w:w="8080" w:type="dxa"/>
            <w:tcBorders>
              <w:top w:val="single" w:sz="4" w:space="0" w:color="000000"/>
              <w:left w:val="single" w:sz="4" w:space="0" w:color="000000"/>
              <w:bottom w:val="single" w:sz="4" w:space="0" w:color="000000"/>
              <w:right w:val="single" w:sz="4" w:space="0" w:color="000000"/>
            </w:tcBorders>
          </w:tcPr>
          <w:p w14:paraId="361A987D" w14:textId="47ED1A14" w:rsidR="002A1C8B" w:rsidRDefault="005E7FD3" w:rsidP="00440AE5">
            <w:pPr>
              <w:ind w:firstLine="171"/>
              <w:jc w:val="both"/>
            </w:pPr>
            <w:r>
              <w:t xml:space="preserve">- </w:t>
            </w:r>
            <w:r w:rsidRPr="00E91A4A">
              <w:t>Legea 500/2002 privind finanțele publice, cu modificările și completările ulterioare</w:t>
            </w:r>
            <w:r>
              <w:t xml:space="preserve"> - </w:t>
            </w:r>
            <w:r w:rsidR="00CF05AF">
              <w:t>î</w:t>
            </w:r>
            <w:r w:rsidR="00E91A4A" w:rsidRPr="00E91A4A">
              <w:t>n conformitate cu prevederile art. 42</w:t>
            </w:r>
            <w:r w:rsidR="00CF05AF" w:rsidRPr="00E91A4A">
              <w:t xml:space="preserve"> alin. (2)</w:t>
            </w:r>
            <w:r w:rsidR="00E91A4A" w:rsidRPr="00E91A4A">
              <w:t>, reaprobarea documentaţiei tehnico-economice a unui obiectiv de investiţii se face de către Guvern, pentru valori mai mari de 100 de milioane lei</w:t>
            </w:r>
            <w:r>
              <w:t>;</w:t>
            </w:r>
          </w:p>
          <w:p w14:paraId="78C1041A" w14:textId="36C05D61" w:rsidR="007533B1" w:rsidRDefault="001C616E" w:rsidP="00EC1D9A">
            <w:pPr>
              <w:ind w:firstLine="165"/>
              <w:jc w:val="both"/>
            </w:pPr>
            <w:r>
              <w:t xml:space="preserve">- </w:t>
            </w:r>
            <w:r w:rsidR="007533B1" w:rsidRPr="007533B1">
              <w:t>Ordonanț</w:t>
            </w:r>
            <w:r w:rsidR="00E118F7">
              <w:t>a</w:t>
            </w:r>
            <w:r w:rsidR="007533B1" w:rsidRPr="007533B1">
              <w:t xml:space="preserve"> </w:t>
            </w:r>
            <w:r w:rsidR="00E118F7">
              <w:t>d</w:t>
            </w:r>
            <w:r w:rsidR="007533B1" w:rsidRPr="007533B1">
              <w:t>e Urgență</w:t>
            </w:r>
            <w:r w:rsidR="00E118F7">
              <w:t xml:space="preserve"> a Guvernului</w:t>
            </w:r>
            <w:r w:rsidR="007533B1" w:rsidRPr="007533B1">
              <w:t xml:space="preserve"> nr. 76</w:t>
            </w:r>
            <w:r w:rsidR="00E118F7">
              <w:t>/</w:t>
            </w:r>
            <w:r w:rsidR="007533B1" w:rsidRPr="007533B1">
              <w:t>2022 privind înființarea, organizarea și funcționarea Agenției Naționale pentru Dezvoltarea Infrastructurii în Sănătate</w:t>
            </w:r>
            <w:r w:rsidR="00F053BF">
              <w:t>.</w:t>
            </w:r>
          </w:p>
          <w:p w14:paraId="361A987F" w14:textId="15C8D830" w:rsidR="002A1C8B" w:rsidRDefault="001C616E" w:rsidP="00D55831">
            <w:pPr>
              <w:ind w:firstLine="165"/>
              <w:jc w:val="both"/>
            </w:pPr>
            <w:r>
              <w:t xml:space="preserve">- Hotărârea Guvernului nr. </w:t>
            </w:r>
            <w:r w:rsidR="00A37DA3" w:rsidRPr="00A37DA3">
              <w:rPr>
                <w:color w:val="000000" w:themeColor="text1"/>
              </w:rPr>
              <w:t>667</w:t>
            </w:r>
            <w:r w:rsidRPr="00A37DA3">
              <w:rPr>
                <w:color w:val="000000" w:themeColor="text1"/>
              </w:rPr>
              <w:t xml:space="preserve">/2019 </w:t>
            </w:r>
            <w:r w:rsidR="00141F2D" w:rsidRPr="00141F2D">
              <w:t xml:space="preserve">pentru aprobarea indicatorilor </w:t>
            </w:r>
            <w:r w:rsidR="00B32A27">
              <w:t xml:space="preserve">                       </w:t>
            </w:r>
            <w:r w:rsidR="00141F2D" w:rsidRPr="00141F2D">
              <w:t xml:space="preserve">tehnico-economici ai obiectivului de investiții "Spital Regional de Urgență </w:t>
            </w:r>
            <w:r w:rsidR="00A37DA3">
              <w:t>Clu</w:t>
            </w:r>
            <w:r w:rsidR="009B3B17">
              <w:t>j</w:t>
            </w:r>
            <w:r w:rsidR="00141F2D" w:rsidRPr="00141F2D">
              <w:t>"</w:t>
            </w:r>
            <w:r w:rsidR="001A4B25">
              <w:t>,</w:t>
            </w:r>
            <w:r>
              <w:t xml:space="preserve"> valoarea totală a investiției, inclusiv TVA, este de </w:t>
            </w:r>
            <w:r w:rsidR="002C2DF0" w:rsidRPr="009B3B17">
              <w:rPr>
                <w:color w:val="000000" w:themeColor="text1"/>
              </w:rPr>
              <w:t>2.</w:t>
            </w:r>
            <w:r w:rsidR="009B3B17" w:rsidRPr="009B3B17">
              <w:rPr>
                <w:color w:val="000000" w:themeColor="text1"/>
              </w:rPr>
              <w:t>568.751</w:t>
            </w:r>
            <w:r w:rsidR="003F0F43" w:rsidRPr="009B3B17">
              <w:rPr>
                <w:color w:val="000000" w:themeColor="text1"/>
              </w:rPr>
              <w:t xml:space="preserve"> </w:t>
            </w:r>
            <w:r>
              <w:t>mii lei.</w:t>
            </w:r>
          </w:p>
        </w:tc>
      </w:tr>
      <w:tr w:rsidR="002A1C8B" w14:paraId="361A988A" w14:textId="77777777">
        <w:trPr>
          <w:trHeight w:val="841"/>
        </w:trPr>
        <w:tc>
          <w:tcPr>
            <w:tcW w:w="2269" w:type="dxa"/>
            <w:tcBorders>
              <w:top w:val="single" w:sz="4" w:space="0" w:color="000000"/>
              <w:left w:val="single" w:sz="4" w:space="0" w:color="000000"/>
              <w:bottom w:val="single" w:sz="4" w:space="0" w:color="000000"/>
              <w:right w:val="single" w:sz="4" w:space="0" w:color="000000"/>
            </w:tcBorders>
          </w:tcPr>
          <w:p w14:paraId="361A9881" w14:textId="77777777" w:rsidR="002A1C8B" w:rsidRDefault="001C616E">
            <w:pPr>
              <w:jc w:val="both"/>
            </w:pPr>
            <w:r>
              <w:t>2.2.Descrierea situaţiei actuale</w:t>
            </w:r>
          </w:p>
          <w:p w14:paraId="361A9882" w14:textId="77777777" w:rsidR="002A1C8B" w:rsidRDefault="002A1C8B">
            <w:pPr>
              <w:jc w:val="center"/>
            </w:pPr>
          </w:p>
        </w:tc>
        <w:tc>
          <w:tcPr>
            <w:tcW w:w="8080" w:type="dxa"/>
            <w:tcBorders>
              <w:top w:val="single" w:sz="4" w:space="0" w:color="000000"/>
              <w:left w:val="single" w:sz="4" w:space="0" w:color="000000"/>
              <w:bottom w:val="single" w:sz="4" w:space="0" w:color="000000"/>
              <w:right w:val="single" w:sz="4" w:space="0" w:color="000000"/>
            </w:tcBorders>
          </w:tcPr>
          <w:p w14:paraId="448862D2" w14:textId="57EF10E4" w:rsidR="00A150E1" w:rsidRPr="00627167" w:rsidRDefault="00D43D34" w:rsidP="00440AE5">
            <w:pPr>
              <w:ind w:firstLine="313"/>
              <w:jc w:val="both"/>
              <w:rPr>
                <w:color w:val="000000" w:themeColor="text1"/>
              </w:rPr>
            </w:pPr>
            <w:r w:rsidRPr="00627167">
              <w:rPr>
                <w:color w:val="000000" w:themeColor="text1"/>
              </w:rPr>
              <w:t>Contractul de proiectare a</w:t>
            </w:r>
            <w:r w:rsidR="00DB477D">
              <w:rPr>
                <w:color w:val="000000" w:themeColor="text1"/>
              </w:rPr>
              <w:t xml:space="preserve"> obiectivului de investiții</w:t>
            </w:r>
            <w:r w:rsidRPr="00627167">
              <w:rPr>
                <w:color w:val="000000" w:themeColor="text1"/>
              </w:rPr>
              <w:t xml:space="preserve"> fost </w:t>
            </w:r>
            <w:r w:rsidR="00F30793">
              <w:rPr>
                <w:color w:val="000000" w:themeColor="text1"/>
              </w:rPr>
              <w:t xml:space="preserve">încheiat </w:t>
            </w:r>
            <w:r w:rsidRPr="00627167">
              <w:rPr>
                <w:color w:val="000000" w:themeColor="text1"/>
              </w:rPr>
              <w:t xml:space="preserve">în </w:t>
            </w:r>
            <w:r w:rsidR="00F30793">
              <w:rPr>
                <w:color w:val="000000" w:themeColor="text1"/>
              </w:rPr>
              <w:t xml:space="preserve">data de </w:t>
            </w:r>
            <w:r w:rsidR="007E4737" w:rsidRPr="007E4737">
              <w:t>26.04.2022</w:t>
            </w:r>
            <w:r w:rsidRPr="00627167">
              <w:rPr>
                <w:color w:val="000000" w:themeColor="text1"/>
              </w:rPr>
              <w:t xml:space="preserve">, autorizația de construire fiind emisă la data de </w:t>
            </w:r>
            <w:r w:rsidR="0095533F" w:rsidRPr="00242E09">
              <w:t>2</w:t>
            </w:r>
            <w:r w:rsidR="00242E09" w:rsidRPr="00242E09">
              <w:t>7</w:t>
            </w:r>
            <w:r w:rsidRPr="00242E09">
              <w:t>.</w:t>
            </w:r>
            <w:r w:rsidR="0095533F" w:rsidRPr="00242E09">
              <w:t>0</w:t>
            </w:r>
            <w:r w:rsidR="00242E09" w:rsidRPr="00242E09">
              <w:t>4</w:t>
            </w:r>
            <w:r w:rsidRPr="00242E09">
              <w:t>.202</w:t>
            </w:r>
            <w:r w:rsidR="0095533F" w:rsidRPr="00242E09">
              <w:t>3</w:t>
            </w:r>
            <w:r w:rsidRPr="00627167">
              <w:rPr>
                <w:color w:val="000000" w:themeColor="text1"/>
              </w:rPr>
              <w:t xml:space="preserve">. </w:t>
            </w:r>
            <w:r w:rsidR="00815D2B">
              <w:rPr>
                <w:color w:val="000000" w:themeColor="text1"/>
              </w:rPr>
              <w:t xml:space="preserve">                               </w:t>
            </w:r>
            <w:r w:rsidRPr="00627167">
              <w:rPr>
                <w:color w:val="000000" w:themeColor="text1"/>
              </w:rPr>
              <w:t xml:space="preserve">Pe parcursul </w:t>
            </w:r>
            <w:r w:rsidR="00B6296A">
              <w:rPr>
                <w:color w:val="000000" w:themeColor="text1"/>
              </w:rPr>
              <w:t>elaborării proiectului tehnic și al detaliilor de excuție</w:t>
            </w:r>
            <w:r w:rsidR="00A0471D">
              <w:rPr>
                <w:color w:val="000000" w:themeColor="text1"/>
              </w:rPr>
              <w:t xml:space="preserve"> </w:t>
            </w:r>
            <w:r w:rsidR="00DF3061" w:rsidRPr="00627167">
              <w:rPr>
                <w:color w:val="000000" w:themeColor="text1"/>
              </w:rPr>
              <w:t xml:space="preserve">a </w:t>
            </w:r>
            <w:r w:rsidR="00815D2B">
              <w:rPr>
                <w:color w:val="000000" w:themeColor="text1"/>
              </w:rPr>
              <w:t>intervenit</w:t>
            </w:r>
            <w:r w:rsidR="00DF3061" w:rsidRPr="00627167">
              <w:rPr>
                <w:color w:val="000000" w:themeColor="text1"/>
              </w:rPr>
              <w:t xml:space="preserve"> necesitatea </w:t>
            </w:r>
            <w:r w:rsidR="00231907">
              <w:rPr>
                <w:color w:val="000000" w:themeColor="text1"/>
              </w:rPr>
              <w:t xml:space="preserve">modificării </w:t>
            </w:r>
            <w:r w:rsidR="00DF3061" w:rsidRPr="00627167">
              <w:rPr>
                <w:color w:val="000000" w:themeColor="text1"/>
              </w:rPr>
              <w:t>soluți</w:t>
            </w:r>
            <w:r w:rsidR="00A34997">
              <w:rPr>
                <w:color w:val="000000" w:themeColor="text1"/>
              </w:rPr>
              <w:t>ei</w:t>
            </w:r>
            <w:r w:rsidR="00DF3061" w:rsidRPr="00627167">
              <w:rPr>
                <w:color w:val="000000" w:themeColor="text1"/>
              </w:rPr>
              <w:t xml:space="preserve"> tehnice</w:t>
            </w:r>
            <w:r w:rsidR="00A34997">
              <w:rPr>
                <w:color w:val="000000" w:themeColor="text1"/>
              </w:rPr>
              <w:t xml:space="preserve"> inițiale</w:t>
            </w:r>
            <w:r w:rsidR="005C44EE">
              <w:rPr>
                <w:color w:val="000000" w:themeColor="text1"/>
              </w:rPr>
              <w:t>,</w:t>
            </w:r>
            <w:r w:rsidR="00A0471D">
              <w:rPr>
                <w:color w:val="000000" w:themeColor="text1"/>
              </w:rPr>
              <w:t xml:space="preserve"> ca urmare a</w:t>
            </w:r>
            <w:r w:rsidR="00A150E1" w:rsidRPr="00A150E1">
              <w:rPr>
                <w:color w:val="000000" w:themeColor="text1"/>
              </w:rPr>
              <w:t xml:space="preserve"> optimizării și actualizării </w:t>
            </w:r>
            <w:r w:rsidR="00A34997">
              <w:rPr>
                <w:color w:val="000000" w:themeColor="text1"/>
              </w:rPr>
              <w:t>acest</w:t>
            </w:r>
            <w:r w:rsidR="00225CBA">
              <w:rPr>
                <w:color w:val="000000" w:themeColor="text1"/>
              </w:rPr>
              <w:t>eia</w:t>
            </w:r>
            <w:r w:rsidR="00A150E1" w:rsidRPr="00A150E1">
              <w:rPr>
                <w:color w:val="000000" w:themeColor="text1"/>
              </w:rPr>
              <w:t xml:space="preserve"> în conformitate cu prevederile legislative în domeniu</w:t>
            </w:r>
            <w:r w:rsidR="00793274">
              <w:rPr>
                <w:color w:val="000000" w:themeColor="text1"/>
              </w:rPr>
              <w:t>,</w:t>
            </w:r>
            <w:r w:rsidR="00A150E1" w:rsidRPr="00A150E1">
              <w:rPr>
                <w:color w:val="000000" w:themeColor="text1"/>
              </w:rPr>
              <w:t xml:space="preserve"> intrate în vigoare ulterior elaborării studiului de fezabilitate aprobat</w:t>
            </w:r>
            <w:r w:rsidR="00225CBA">
              <w:rPr>
                <w:color w:val="000000" w:themeColor="text1"/>
              </w:rPr>
              <w:t xml:space="preserve"> în anul 2019.</w:t>
            </w:r>
          </w:p>
          <w:p w14:paraId="4F658952" w14:textId="626BAE2D" w:rsidR="002A1C8B" w:rsidRPr="00FF0B65" w:rsidRDefault="008033FF" w:rsidP="00440AE5">
            <w:pPr>
              <w:ind w:firstLine="313"/>
              <w:jc w:val="both"/>
            </w:pPr>
            <w:r w:rsidRPr="008033FF">
              <w:rPr>
                <w:color w:val="000000" w:themeColor="text1"/>
              </w:rPr>
              <w:t>Documentația tehnico-economică a fost supusă reaviz</w:t>
            </w:r>
            <w:r w:rsidR="00726FBE">
              <w:rPr>
                <w:color w:val="000000" w:themeColor="text1"/>
              </w:rPr>
              <w:t>ării</w:t>
            </w:r>
            <w:r w:rsidR="005563DF">
              <w:rPr>
                <w:color w:val="000000" w:themeColor="text1"/>
              </w:rPr>
              <w:t xml:space="preserve"> de către Ministerul Sănătății</w:t>
            </w:r>
            <w:r w:rsidRPr="008033FF">
              <w:rPr>
                <w:color w:val="000000" w:themeColor="text1"/>
              </w:rPr>
              <w:t xml:space="preserve">, fiind emis avizul nr. </w:t>
            </w:r>
            <w:r w:rsidR="00C075B7">
              <w:rPr>
                <w:color w:val="000000" w:themeColor="text1"/>
              </w:rPr>
              <w:t>AFR 308</w:t>
            </w:r>
            <w:r w:rsidR="003A75A0">
              <w:rPr>
                <w:color w:val="000000" w:themeColor="text1"/>
              </w:rPr>
              <w:t>7</w:t>
            </w:r>
            <w:r w:rsidRPr="008033FF">
              <w:rPr>
                <w:color w:val="000000" w:themeColor="text1"/>
              </w:rPr>
              <w:t xml:space="preserve"> din </w:t>
            </w:r>
            <w:r w:rsidR="00B47594">
              <w:rPr>
                <w:color w:val="000000" w:themeColor="text1"/>
              </w:rPr>
              <w:t>25.07.2023</w:t>
            </w:r>
            <w:r w:rsidR="001D4D9D">
              <w:rPr>
                <w:color w:val="000000" w:themeColor="text1"/>
              </w:rPr>
              <w:t>, revizuit la data de 11.09.2023,</w:t>
            </w:r>
            <w:r w:rsidRPr="008033FF">
              <w:rPr>
                <w:color w:val="000000" w:themeColor="text1"/>
              </w:rPr>
              <w:t xml:space="preserve"> și în Consiliul Interministerial de Avizare Lucrări Publice de Interes Naţional şi Locuinţe, fiind emis avizul nr. </w:t>
            </w:r>
            <w:r w:rsidR="00FF0B65" w:rsidRPr="00FF0B65">
              <w:t>36</w:t>
            </w:r>
            <w:r w:rsidR="006B709A" w:rsidRPr="00FF0B65">
              <w:t xml:space="preserve"> din </w:t>
            </w:r>
            <w:r w:rsidR="00FF0B65" w:rsidRPr="00FF0B65">
              <w:t>14.09.2023</w:t>
            </w:r>
            <w:r w:rsidRPr="00FF0B65">
              <w:t>.</w:t>
            </w:r>
          </w:p>
          <w:p w14:paraId="6BED0C83" w14:textId="77777777" w:rsidR="00E50D34" w:rsidRPr="00E50D34" w:rsidRDefault="00E50D34" w:rsidP="00E50D34">
            <w:pPr>
              <w:ind w:firstLine="313"/>
              <w:jc w:val="both"/>
              <w:rPr>
                <w:color w:val="000000" w:themeColor="text1"/>
              </w:rPr>
            </w:pPr>
            <w:r w:rsidRPr="00E50D34">
              <w:rPr>
                <w:color w:val="000000" w:themeColor="text1"/>
              </w:rPr>
              <w:t>Agenția Națională pentru Dezvoltarea Infrastructurii în Sănătate, înființată în baza O.U.G. nr. 76/2022, este organ de specialitate al administrației publice centrale în domeniul sănătății, având drept rol principal dezvoltarea infrastructurii de sănătate. În activitatea sa, ANDIS urmărește îndeplinirea următoarelor obiective generale:</w:t>
            </w:r>
          </w:p>
          <w:p w14:paraId="0005E226" w14:textId="77777777" w:rsidR="00E50D34" w:rsidRPr="00E50D34" w:rsidRDefault="00E50D34" w:rsidP="00E50D34">
            <w:pPr>
              <w:ind w:firstLine="313"/>
              <w:jc w:val="both"/>
              <w:rPr>
                <w:color w:val="000000" w:themeColor="text1"/>
              </w:rPr>
            </w:pPr>
            <w:r w:rsidRPr="00E50D34">
              <w:rPr>
                <w:color w:val="000000" w:themeColor="text1"/>
              </w:rPr>
              <w:t>a) crearea și, după caz, dezvoltarea unei infrastructuri de sănătate apte să asigure accesul unui număr cât mai mare de persoane la asistență medicală de specialitate în cele mai bune condiții de calitate;</w:t>
            </w:r>
          </w:p>
          <w:p w14:paraId="7CC17649" w14:textId="77777777" w:rsidR="00E50D34" w:rsidRPr="00E50D34" w:rsidRDefault="00E50D34" w:rsidP="00E50D34">
            <w:pPr>
              <w:ind w:firstLine="313"/>
              <w:jc w:val="both"/>
              <w:rPr>
                <w:color w:val="000000" w:themeColor="text1"/>
              </w:rPr>
            </w:pPr>
            <w:r w:rsidRPr="00E50D34">
              <w:rPr>
                <w:color w:val="000000" w:themeColor="text1"/>
              </w:rPr>
              <w:t>b) asigurarea unor cerințe înalte de calitate și performanță privind infrastructura de sănătate și transformarea sa într-un centru de excelență în gestionarea obiectivelor/proiectelor de investiții în infrastructura de sănătate;</w:t>
            </w:r>
          </w:p>
          <w:p w14:paraId="24E3CE5A" w14:textId="77777777" w:rsidR="00E50D34" w:rsidRPr="00E50D34" w:rsidRDefault="00E50D34" w:rsidP="00E50D34">
            <w:pPr>
              <w:ind w:firstLine="313"/>
              <w:jc w:val="both"/>
              <w:rPr>
                <w:color w:val="000000" w:themeColor="text1"/>
              </w:rPr>
            </w:pPr>
            <w:r w:rsidRPr="00E50D34">
              <w:rPr>
                <w:color w:val="000000" w:themeColor="text1"/>
              </w:rPr>
              <w:t>c) pregătirea și implementarea obiectivelor/proiectelor de investiții de importanță considerabilă în infrastructura de sănătate, astfel încât acestea să fie finalizate la termen, conform specificațiilor și în cadrul bugetului aprobat;</w:t>
            </w:r>
          </w:p>
          <w:p w14:paraId="52700F76" w14:textId="77777777" w:rsidR="00E50D34" w:rsidRPr="00E50D34" w:rsidRDefault="00E50D34" w:rsidP="00E50D34">
            <w:pPr>
              <w:ind w:firstLine="313"/>
              <w:jc w:val="both"/>
              <w:rPr>
                <w:color w:val="000000" w:themeColor="text1"/>
              </w:rPr>
            </w:pPr>
            <w:r w:rsidRPr="00E50D34">
              <w:rPr>
                <w:color w:val="000000" w:themeColor="text1"/>
              </w:rPr>
              <w:t>d) atragerea fondurilor europene și a altor surse de finanțare legal constituite în domeniul infrastructurii de sănătate;</w:t>
            </w:r>
          </w:p>
          <w:p w14:paraId="361A9889" w14:textId="300E079F" w:rsidR="00E50D34" w:rsidRPr="008033FF" w:rsidRDefault="00E50D34" w:rsidP="00E50D34">
            <w:pPr>
              <w:ind w:firstLine="313"/>
              <w:jc w:val="both"/>
              <w:rPr>
                <w:color w:val="000000" w:themeColor="text1"/>
              </w:rPr>
            </w:pPr>
            <w:r w:rsidRPr="00E50D34">
              <w:rPr>
                <w:color w:val="000000" w:themeColor="text1"/>
              </w:rPr>
              <w:t>e) asigurarea unui management performant al obiectivelor/proiectelor de investiții de importanță considerabilă în infrastructura de sănătate și dezvoltarea și îmbunătățirea permanentă a capacității administrative necesare pentru pregătirea, implementarea și finalizarea obiectivelor/proiectelor de investiții în infrastructura de sănătate.</w:t>
            </w:r>
          </w:p>
        </w:tc>
      </w:tr>
      <w:tr w:rsidR="002A1C8B" w14:paraId="361A98C0" w14:textId="77777777">
        <w:tc>
          <w:tcPr>
            <w:tcW w:w="2269" w:type="dxa"/>
            <w:tcBorders>
              <w:top w:val="single" w:sz="4" w:space="0" w:color="000000"/>
              <w:left w:val="single" w:sz="4" w:space="0" w:color="000000"/>
              <w:bottom w:val="single" w:sz="4" w:space="0" w:color="000000"/>
              <w:right w:val="single" w:sz="4" w:space="0" w:color="000000"/>
            </w:tcBorders>
          </w:tcPr>
          <w:p w14:paraId="361A988B" w14:textId="77777777" w:rsidR="002A1C8B" w:rsidRDefault="001C616E">
            <w:pPr>
              <w:ind w:left="-89" w:right="-76"/>
            </w:pPr>
            <w:bookmarkStart w:id="1" w:name="_gjdgxs" w:colFirst="0" w:colLast="0"/>
            <w:bookmarkEnd w:id="1"/>
            <w:r>
              <w:lastRenderedPageBreak/>
              <w:t>2.3. Schimbări preconizate</w:t>
            </w:r>
          </w:p>
        </w:tc>
        <w:tc>
          <w:tcPr>
            <w:tcW w:w="8080" w:type="dxa"/>
            <w:tcBorders>
              <w:top w:val="single" w:sz="4" w:space="0" w:color="000000"/>
              <w:left w:val="single" w:sz="4" w:space="0" w:color="000000"/>
              <w:bottom w:val="single" w:sz="4" w:space="0" w:color="000000"/>
              <w:right w:val="single" w:sz="4" w:space="0" w:color="000000"/>
            </w:tcBorders>
          </w:tcPr>
          <w:p w14:paraId="361A988C" w14:textId="46D66DBB" w:rsidR="002A1C8B" w:rsidRPr="005C405D" w:rsidRDefault="001C616E" w:rsidP="0040252F">
            <w:pPr>
              <w:ind w:firstLine="307"/>
              <w:jc w:val="both"/>
            </w:pPr>
            <w:r w:rsidRPr="005C405D">
              <w:t xml:space="preserve">Modificarea indicatorilor tehnico-economici aprobați prin Hotărârea Guvernului nr. </w:t>
            </w:r>
            <w:r w:rsidR="003A75A0">
              <w:t>667</w:t>
            </w:r>
            <w:r w:rsidRPr="005C405D">
              <w:t>/2019 se datorează:</w:t>
            </w:r>
          </w:p>
          <w:p w14:paraId="0A7BCB05" w14:textId="4FA3D683" w:rsidR="0040252F" w:rsidRPr="005C405D" w:rsidRDefault="0040252F" w:rsidP="0040252F">
            <w:pPr>
              <w:ind w:firstLine="307"/>
              <w:jc w:val="both"/>
            </w:pPr>
            <w:r w:rsidRPr="005C405D">
              <w:t xml:space="preserve">1) </w:t>
            </w:r>
            <w:r w:rsidR="00886F48" w:rsidRPr="005C405D">
              <w:t>majorării, în perioada 2019 – 2023, a prețului materiilor prime, materialelor de construcții, echipamentelor, dotărilor, utilajelor, energiei, combustibilului, etc., în contextul crizei mondiale în domeniu,  efectelor colaterale ale crizei provocate de pandemia COVID-19 și al conflictului aflat în imediata apropriere a granițelor României</w:t>
            </w:r>
          </w:p>
          <w:p w14:paraId="361A9894" w14:textId="696E83E4" w:rsidR="002A1C8B" w:rsidRPr="005C405D" w:rsidRDefault="0014387B" w:rsidP="009A1D48">
            <w:pPr>
              <w:ind w:firstLine="307"/>
              <w:jc w:val="both"/>
            </w:pPr>
            <w:r w:rsidRPr="005C405D">
              <w:t xml:space="preserve">2) </w:t>
            </w:r>
            <w:r w:rsidR="001037D7" w:rsidRPr="005C405D">
              <w:t>apariției unor diferențe între soluția tehnică aprobată la faza SF și soluția tehnică definitivată la faza PT+DDE, care au rezultat în urma optimizării și actualizării soluției tehnice în conformitate cu prevederile legislative în domeniu intrate în vigoare ulterior elaborării studiului de fezabilitate aprobat.</w:t>
            </w:r>
          </w:p>
          <w:p w14:paraId="57C1C9D9" w14:textId="0DA0B96B" w:rsidR="00F279A7" w:rsidRPr="005C405D" w:rsidRDefault="00FA68C3" w:rsidP="00F279A7">
            <w:pPr>
              <w:ind w:firstLine="313"/>
              <w:jc w:val="both"/>
            </w:pPr>
            <w:r w:rsidRPr="005C405D">
              <w:t>Diferențele existente între soluția tehnică aprobată la faza SF și soluția tehnică definitivată la faza PT+DDE:</w:t>
            </w:r>
          </w:p>
          <w:p w14:paraId="176A1860" w14:textId="0AE54A26" w:rsidR="004730F9" w:rsidRPr="00AA0786" w:rsidRDefault="004730F9" w:rsidP="004730F9">
            <w:pPr>
              <w:pStyle w:val="ListParagraph"/>
              <w:ind w:left="455"/>
              <w:rPr>
                <w:color w:val="000000" w:themeColor="text1"/>
                <w:szCs w:val="24"/>
              </w:rPr>
            </w:pPr>
            <w:r w:rsidRPr="005C405D">
              <w:rPr>
                <w:szCs w:val="24"/>
              </w:rPr>
              <w:t xml:space="preserve">- </w:t>
            </w:r>
            <w:r w:rsidRPr="00651130">
              <w:rPr>
                <w:color w:val="000000" w:themeColor="text1"/>
                <w:szCs w:val="24"/>
              </w:rPr>
              <w:t>adăugarea</w:t>
            </w:r>
            <w:r w:rsidR="00F279A7" w:rsidRPr="00651130">
              <w:rPr>
                <w:color w:val="000000" w:themeColor="text1"/>
                <w:szCs w:val="24"/>
              </w:rPr>
              <w:t xml:space="preserve"> adăpostului de protecție civilă ALA</w:t>
            </w:r>
            <w:r w:rsidR="00A4237C" w:rsidRPr="00651130">
              <w:rPr>
                <w:color w:val="000000" w:themeColor="text1"/>
                <w:szCs w:val="24"/>
              </w:rPr>
              <w:t>;</w:t>
            </w:r>
          </w:p>
          <w:p w14:paraId="27B727F8" w14:textId="08B10CD6" w:rsidR="00A4237C" w:rsidRPr="00AA0786" w:rsidRDefault="00A4237C" w:rsidP="004730F9">
            <w:pPr>
              <w:pStyle w:val="ListParagraph"/>
              <w:ind w:left="455"/>
              <w:rPr>
                <w:color w:val="000000" w:themeColor="text1"/>
                <w:szCs w:val="24"/>
              </w:rPr>
            </w:pPr>
            <w:r w:rsidRPr="00AA0786">
              <w:rPr>
                <w:color w:val="000000" w:themeColor="text1"/>
                <w:szCs w:val="24"/>
              </w:rPr>
              <w:t>- creșterea înălțimii clădirii;</w:t>
            </w:r>
          </w:p>
          <w:p w14:paraId="7A4EDD7F" w14:textId="3820D637" w:rsidR="002A033F" w:rsidRPr="0058010D" w:rsidRDefault="002A033F" w:rsidP="004730F9">
            <w:pPr>
              <w:pStyle w:val="ListParagraph"/>
              <w:ind w:left="455"/>
              <w:rPr>
                <w:color w:val="FF0000"/>
                <w:szCs w:val="24"/>
              </w:rPr>
            </w:pPr>
            <w:r w:rsidRPr="00EF4EEE">
              <w:rPr>
                <w:color w:val="000000" w:themeColor="text1"/>
                <w:szCs w:val="24"/>
              </w:rPr>
              <w:t xml:space="preserve">- </w:t>
            </w:r>
            <w:r w:rsidR="00AF6A85" w:rsidRPr="00F149A8">
              <w:rPr>
                <w:color w:val="000000" w:themeColor="text1"/>
                <w:szCs w:val="24"/>
              </w:rPr>
              <w:t>schimbarea sistemului structural;</w:t>
            </w:r>
          </w:p>
          <w:p w14:paraId="117666F2" w14:textId="30793319" w:rsidR="00F256FE" w:rsidRPr="00D9362C" w:rsidRDefault="00F256FE" w:rsidP="004730F9">
            <w:pPr>
              <w:pStyle w:val="ListParagraph"/>
              <w:ind w:left="455"/>
              <w:rPr>
                <w:color w:val="000000" w:themeColor="text1"/>
                <w:szCs w:val="24"/>
              </w:rPr>
            </w:pPr>
            <w:r w:rsidRPr="00D9362C">
              <w:rPr>
                <w:color w:val="000000" w:themeColor="text1"/>
                <w:szCs w:val="24"/>
              </w:rPr>
              <w:t xml:space="preserve">- </w:t>
            </w:r>
            <w:r w:rsidR="00CE1D02">
              <w:rPr>
                <w:color w:val="000000" w:themeColor="text1"/>
                <w:szCs w:val="24"/>
              </w:rPr>
              <w:t>schimbarea poziției</w:t>
            </w:r>
            <w:r w:rsidR="00536D51" w:rsidRPr="00D9362C">
              <w:rPr>
                <w:color w:val="000000" w:themeColor="text1"/>
                <w:szCs w:val="24"/>
              </w:rPr>
              <w:t xml:space="preserve"> heliport</w:t>
            </w:r>
            <w:r w:rsidR="00CE1D02">
              <w:rPr>
                <w:color w:val="000000" w:themeColor="text1"/>
                <w:szCs w:val="24"/>
              </w:rPr>
              <w:t>ului</w:t>
            </w:r>
            <w:r w:rsidR="00536D51" w:rsidRPr="00D9362C">
              <w:rPr>
                <w:color w:val="000000" w:themeColor="text1"/>
                <w:szCs w:val="24"/>
              </w:rPr>
              <w:t xml:space="preserve"> pe acoperișul etajului </w:t>
            </w:r>
            <w:r w:rsidR="00D9362C" w:rsidRPr="00D9362C">
              <w:rPr>
                <w:color w:val="000000" w:themeColor="text1"/>
                <w:szCs w:val="24"/>
              </w:rPr>
              <w:t>5</w:t>
            </w:r>
            <w:r w:rsidR="00536D51" w:rsidRPr="00D9362C">
              <w:rPr>
                <w:color w:val="000000" w:themeColor="text1"/>
                <w:szCs w:val="24"/>
              </w:rPr>
              <w:t>;</w:t>
            </w:r>
          </w:p>
          <w:p w14:paraId="1D8C4AEE" w14:textId="5E7804B6" w:rsidR="00521608" w:rsidRPr="0096706C" w:rsidRDefault="00521608" w:rsidP="00FE155E">
            <w:pPr>
              <w:pStyle w:val="ListParagraph"/>
              <w:ind w:left="0" w:firstLine="455"/>
              <w:rPr>
                <w:color w:val="000000" w:themeColor="text1"/>
                <w:szCs w:val="24"/>
              </w:rPr>
            </w:pPr>
            <w:r w:rsidRPr="0096706C">
              <w:rPr>
                <w:color w:val="000000" w:themeColor="text1"/>
                <w:szCs w:val="24"/>
              </w:rPr>
              <w:t xml:space="preserve">- </w:t>
            </w:r>
            <w:r w:rsidR="00C56DEF" w:rsidRPr="0096706C">
              <w:rPr>
                <w:color w:val="000000" w:themeColor="text1"/>
                <w:szCs w:val="24"/>
              </w:rPr>
              <w:t>prevederea unor scări suplimentare pentru evacuare în caz de incendiu</w:t>
            </w:r>
            <w:r w:rsidR="005C5D91" w:rsidRPr="0096706C">
              <w:rPr>
                <w:color w:val="000000" w:themeColor="text1"/>
                <w:szCs w:val="24"/>
              </w:rPr>
              <w:t xml:space="preserve">, respectiv a unor </w:t>
            </w:r>
            <w:r w:rsidR="0096706C" w:rsidRPr="0096706C">
              <w:rPr>
                <w:color w:val="000000" w:themeColor="text1"/>
                <w:szCs w:val="24"/>
              </w:rPr>
              <w:t>e</w:t>
            </w:r>
            <w:r w:rsidR="00E71CB1" w:rsidRPr="0096706C">
              <w:rPr>
                <w:color w:val="000000" w:themeColor="text1"/>
                <w:szCs w:val="24"/>
              </w:rPr>
              <w:t>levatoare</w:t>
            </w:r>
            <w:r w:rsidR="00C56DEF" w:rsidRPr="0096706C">
              <w:rPr>
                <w:color w:val="000000" w:themeColor="text1"/>
                <w:szCs w:val="24"/>
              </w:rPr>
              <w:t>;</w:t>
            </w:r>
          </w:p>
          <w:p w14:paraId="6C6DF71E" w14:textId="362426B6" w:rsidR="00C55CE0" w:rsidRPr="001D4D9D" w:rsidRDefault="007E6D12" w:rsidP="001D4D9D">
            <w:pPr>
              <w:pStyle w:val="ListParagraph"/>
              <w:ind w:left="0" w:firstLine="455"/>
              <w:rPr>
                <w:color w:val="000000" w:themeColor="text1"/>
                <w:szCs w:val="24"/>
              </w:rPr>
            </w:pPr>
            <w:r w:rsidRPr="006262CB">
              <w:rPr>
                <w:color w:val="000000" w:themeColor="text1"/>
                <w:szCs w:val="24"/>
              </w:rPr>
              <w:t xml:space="preserve">- </w:t>
            </w:r>
            <w:r w:rsidR="00137312" w:rsidRPr="006262CB">
              <w:rPr>
                <w:color w:val="000000" w:themeColor="text1"/>
                <w:szCs w:val="24"/>
              </w:rPr>
              <w:t>modificare</w:t>
            </w:r>
            <w:r w:rsidRPr="006262CB">
              <w:rPr>
                <w:color w:val="000000" w:themeColor="text1"/>
                <w:szCs w:val="24"/>
              </w:rPr>
              <w:t xml:space="preserve"> </w:t>
            </w:r>
            <w:r w:rsidR="00137312" w:rsidRPr="006262CB">
              <w:rPr>
                <w:color w:val="000000" w:themeColor="text1"/>
                <w:szCs w:val="24"/>
              </w:rPr>
              <w:t>lățimi</w:t>
            </w:r>
            <w:r w:rsidR="009722A7">
              <w:rPr>
                <w:color w:val="000000" w:themeColor="text1"/>
                <w:szCs w:val="24"/>
              </w:rPr>
              <w:t xml:space="preserve"> </w:t>
            </w:r>
            <w:r w:rsidRPr="006262CB">
              <w:rPr>
                <w:color w:val="000000" w:themeColor="text1"/>
                <w:szCs w:val="24"/>
              </w:rPr>
              <w:t>uși</w:t>
            </w:r>
            <w:r w:rsidR="0056595C" w:rsidRPr="006262CB">
              <w:rPr>
                <w:color w:val="000000" w:themeColor="text1"/>
                <w:szCs w:val="24"/>
              </w:rPr>
              <w:t xml:space="preserve"> </w:t>
            </w:r>
            <w:r w:rsidRPr="006262CB">
              <w:rPr>
                <w:color w:val="000000" w:themeColor="text1"/>
                <w:szCs w:val="24"/>
              </w:rPr>
              <w:t>în interiorul unităților de spitalizare, de la</w:t>
            </w:r>
            <w:r w:rsidR="0056595C" w:rsidRPr="006262CB">
              <w:rPr>
                <w:color w:val="000000" w:themeColor="text1"/>
                <w:szCs w:val="24"/>
              </w:rPr>
              <w:t xml:space="preserve"> </w:t>
            </w:r>
            <w:r w:rsidRPr="006262CB">
              <w:rPr>
                <w:color w:val="000000" w:themeColor="text1"/>
                <w:szCs w:val="24"/>
              </w:rPr>
              <w:t>1</w:t>
            </w:r>
            <w:r w:rsidR="0056595C" w:rsidRPr="006262CB">
              <w:rPr>
                <w:color w:val="000000" w:themeColor="text1"/>
                <w:szCs w:val="24"/>
              </w:rPr>
              <w:t>10</w:t>
            </w:r>
            <w:r w:rsidRPr="006262CB">
              <w:rPr>
                <w:color w:val="000000" w:themeColor="text1"/>
                <w:szCs w:val="24"/>
              </w:rPr>
              <w:t xml:space="preserve"> cm la 120 cm;</w:t>
            </w:r>
          </w:p>
          <w:p w14:paraId="31AAA569" w14:textId="68B36688" w:rsidR="0051547C" w:rsidRDefault="00BC6A92" w:rsidP="007E6D12">
            <w:pPr>
              <w:pStyle w:val="ListParagraph"/>
              <w:ind w:left="0" w:firstLine="455"/>
              <w:rPr>
                <w:color w:val="000000" w:themeColor="text1"/>
                <w:szCs w:val="24"/>
              </w:rPr>
            </w:pPr>
            <w:r>
              <w:rPr>
                <w:color w:val="000000" w:themeColor="text1"/>
                <w:szCs w:val="24"/>
              </w:rPr>
              <w:t>- a</w:t>
            </w:r>
            <w:r w:rsidRPr="00BC6A92">
              <w:rPr>
                <w:color w:val="000000" w:themeColor="text1"/>
                <w:szCs w:val="24"/>
              </w:rPr>
              <w:t>dapt</w:t>
            </w:r>
            <w:r>
              <w:rPr>
                <w:color w:val="000000" w:themeColor="text1"/>
                <w:szCs w:val="24"/>
              </w:rPr>
              <w:t>ă</w:t>
            </w:r>
            <w:r w:rsidRPr="00BC6A92">
              <w:rPr>
                <w:color w:val="000000" w:themeColor="text1"/>
                <w:szCs w:val="24"/>
              </w:rPr>
              <w:t xml:space="preserve">ri </w:t>
            </w:r>
            <w:r w:rsidR="00F114E0">
              <w:rPr>
                <w:color w:val="000000" w:themeColor="text1"/>
                <w:szCs w:val="24"/>
              </w:rPr>
              <w:t>rezultate în urma pandemiei</w:t>
            </w:r>
            <w:r w:rsidRPr="00BC6A92">
              <w:rPr>
                <w:color w:val="000000" w:themeColor="text1"/>
                <w:szCs w:val="24"/>
              </w:rPr>
              <w:t xml:space="preserve"> C</w:t>
            </w:r>
            <w:r w:rsidR="00DB4260" w:rsidRPr="00BC6A92">
              <w:rPr>
                <w:color w:val="000000" w:themeColor="text1"/>
                <w:szCs w:val="24"/>
              </w:rPr>
              <w:t>OVID</w:t>
            </w:r>
            <w:r w:rsidR="00920F88">
              <w:rPr>
                <w:color w:val="000000" w:themeColor="text1"/>
                <w:szCs w:val="24"/>
              </w:rPr>
              <w:t>:</w:t>
            </w:r>
          </w:p>
          <w:p w14:paraId="553F5D91" w14:textId="48C095B4" w:rsidR="00440E94" w:rsidRDefault="00BC6A92" w:rsidP="0051547C">
            <w:pPr>
              <w:pStyle w:val="ListParagraph"/>
              <w:numPr>
                <w:ilvl w:val="0"/>
                <w:numId w:val="13"/>
              </w:numPr>
              <w:rPr>
                <w:color w:val="000000" w:themeColor="text1"/>
                <w:szCs w:val="24"/>
              </w:rPr>
            </w:pPr>
            <w:r w:rsidRPr="00BC6A92">
              <w:rPr>
                <w:color w:val="000000" w:themeColor="text1"/>
                <w:szCs w:val="24"/>
              </w:rPr>
              <w:t>cl</w:t>
            </w:r>
            <w:r w:rsidR="00F114E0">
              <w:rPr>
                <w:color w:val="000000" w:themeColor="text1"/>
                <w:szCs w:val="24"/>
              </w:rPr>
              <w:t>ă</w:t>
            </w:r>
            <w:r w:rsidRPr="00BC6A92">
              <w:rPr>
                <w:color w:val="000000" w:themeColor="text1"/>
                <w:szCs w:val="24"/>
              </w:rPr>
              <w:t>dire principa</w:t>
            </w:r>
            <w:r w:rsidR="00440E94">
              <w:rPr>
                <w:color w:val="000000" w:themeColor="text1"/>
                <w:szCs w:val="24"/>
              </w:rPr>
              <w:t>lă</w:t>
            </w:r>
            <w:r w:rsidRPr="00BC6A92">
              <w:rPr>
                <w:color w:val="000000" w:themeColor="text1"/>
                <w:szCs w:val="24"/>
              </w:rPr>
              <w:t xml:space="preserve"> (compartiment</w:t>
            </w:r>
            <w:r w:rsidR="00F114E0">
              <w:rPr>
                <w:color w:val="000000" w:themeColor="text1"/>
                <w:szCs w:val="24"/>
              </w:rPr>
              <w:t>ă</w:t>
            </w:r>
            <w:r w:rsidRPr="00BC6A92">
              <w:rPr>
                <w:color w:val="000000" w:themeColor="text1"/>
                <w:szCs w:val="24"/>
              </w:rPr>
              <w:t>ri de separare suplimentare)</w:t>
            </w:r>
            <w:r w:rsidR="001B6B16">
              <w:rPr>
                <w:color w:val="000000" w:themeColor="text1"/>
                <w:szCs w:val="24"/>
              </w:rPr>
              <w:t>;</w:t>
            </w:r>
            <w:r w:rsidRPr="00BC6A92">
              <w:rPr>
                <w:color w:val="000000" w:themeColor="text1"/>
                <w:szCs w:val="24"/>
              </w:rPr>
              <w:t xml:space="preserve"> </w:t>
            </w:r>
          </w:p>
          <w:p w14:paraId="47B6C8EC" w14:textId="5114420C" w:rsidR="000B5385" w:rsidRDefault="00BC6A92" w:rsidP="0051547C">
            <w:pPr>
              <w:pStyle w:val="ListParagraph"/>
              <w:numPr>
                <w:ilvl w:val="0"/>
                <w:numId w:val="13"/>
              </w:numPr>
              <w:rPr>
                <w:color w:val="000000" w:themeColor="text1"/>
                <w:szCs w:val="24"/>
              </w:rPr>
            </w:pPr>
            <w:r w:rsidRPr="00BC6A92">
              <w:rPr>
                <w:color w:val="000000" w:themeColor="text1"/>
                <w:szCs w:val="24"/>
              </w:rPr>
              <w:t>cl</w:t>
            </w:r>
            <w:r w:rsidR="001B6B16">
              <w:rPr>
                <w:color w:val="000000" w:themeColor="text1"/>
                <w:szCs w:val="24"/>
              </w:rPr>
              <w:t>ădiri</w:t>
            </w:r>
            <w:r w:rsidRPr="00BC6A92">
              <w:rPr>
                <w:color w:val="000000" w:themeColor="text1"/>
                <w:szCs w:val="24"/>
              </w:rPr>
              <w:t xml:space="preserve"> adi</w:t>
            </w:r>
            <w:r w:rsidR="001B6B16">
              <w:rPr>
                <w:color w:val="000000" w:themeColor="text1"/>
                <w:szCs w:val="24"/>
              </w:rPr>
              <w:t>ț</w:t>
            </w:r>
            <w:r w:rsidRPr="00BC6A92">
              <w:rPr>
                <w:color w:val="000000" w:themeColor="text1"/>
                <w:szCs w:val="24"/>
              </w:rPr>
              <w:t>ionale</w:t>
            </w:r>
            <w:r w:rsidR="001B6B16">
              <w:rPr>
                <w:color w:val="000000" w:themeColor="text1"/>
                <w:szCs w:val="24"/>
              </w:rPr>
              <w:t xml:space="preserve"> </w:t>
            </w:r>
            <w:r w:rsidRPr="00BC6A92">
              <w:rPr>
                <w:color w:val="000000" w:themeColor="text1"/>
                <w:szCs w:val="24"/>
              </w:rPr>
              <w:t>(containere)</w:t>
            </w:r>
            <w:r w:rsidR="001B6B16">
              <w:rPr>
                <w:color w:val="000000" w:themeColor="text1"/>
                <w:szCs w:val="24"/>
              </w:rPr>
              <w:t>;</w:t>
            </w:r>
          </w:p>
          <w:p w14:paraId="75E0508A" w14:textId="4B611DED" w:rsidR="00D370A2" w:rsidRDefault="00D370A2" w:rsidP="007E6D12">
            <w:pPr>
              <w:pStyle w:val="ListParagraph"/>
              <w:ind w:left="0" w:firstLine="455"/>
              <w:rPr>
                <w:color w:val="000000" w:themeColor="text1"/>
                <w:szCs w:val="24"/>
              </w:rPr>
            </w:pPr>
            <w:r w:rsidRPr="002D769D">
              <w:rPr>
                <w:color w:val="000000" w:themeColor="text1"/>
                <w:szCs w:val="24"/>
              </w:rPr>
              <w:t xml:space="preserve">- </w:t>
            </w:r>
            <w:r w:rsidR="007B689C" w:rsidRPr="002D769D">
              <w:rPr>
                <w:color w:val="000000" w:themeColor="text1"/>
                <w:szCs w:val="24"/>
              </w:rPr>
              <w:t>schimbarea destinației unor secții</w:t>
            </w:r>
            <w:r w:rsidR="00416565" w:rsidRPr="002D769D">
              <w:rPr>
                <w:color w:val="000000" w:themeColor="text1"/>
                <w:szCs w:val="24"/>
              </w:rPr>
              <w:t>/</w:t>
            </w:r>
            <w:r w:rsidR="002D769D" w:rsidRPr="002D769D">
              <w:rPr>
                <w:color w:val="000000" w:themeColor="text1"/>
                <w:szCs w:val="24"/>
              </w:rPr>
              <w:t>departamente/</w:t>
            </w:r>
            <w:r w:rsidR="00826DB8" w:rsidRPr="002D769D">
              <w:rPr>
                <w:color w:val="000000" w:themeColor="text1"/>
                <w:szCs w:val="24"/>
              </w:rPr>
              <w:t>laboratoare/</w:t>
            </w:r>
            <w:r w:rsidR="00416565" w:rsidRPr="002D769D">
              <w:rPr>
                <w:color w:val="000000" w:themeColor="text1"/>
                <w:szCs w:val="24"/>
              </w:rPr>
              <w:t>zone tehnice</w:t>
            </w:r>
            <w:r w:rsidR="007B689C" w:rsidRPr="002D769D">
              <w:rPr>
                <w:color w:val="000000" w:themeColor="text1"/>
                <w:szCs w:val="24"/>
              </w:rPr>
              <w:t xml:space="preserve"> și repoziționarea</w:t>
            </w:r>
            <w:r w:rsidR="00EF5CAE" w:rsidRPr="002D769D">
              <w:rPr>
                <w:color w:val="000000" w:themeColor="text1"/>
                <w:szCs w:val="24"/>
              </w:rPr>
              <w:t xml:space="preserve">/recompartimentarea </w:t>
            </w:r>
            <w:r w:rsidR="007B689C" w:rsidRPr="002D769D">
              <w:rPr>
                <w:color w:val="000000" w:themeColor="text1"/>
                <w:szCs w:val="24"/>
              </w:rPr>
              <w:t>acestora;</w:t>
            </w:r>
          </w:p>
          <w:p w14:paraId="222922A9" w14:textId="664BBCFE" w:rsidR="00AB0808" w:rsidRDefault="00AB0808" w:rsidP="007E6D12">
            <w:pPr>
              <w:pStyle w:val="ListParagraph"/>
              <w:ind w:left="0" w:firstLine="455"/>
              <w:rPr>
                <w:color w:val="000000" w:themeColor="text1"/>
                <w:szCs w:val="24"/>
              </w:rPr>
            </w:pPr>
            <w:r>
              <w:rPr>
                <w:color w:val="000000" w:themeColor="text1"/>
                <w:szCs w:val="24"/>
              </w:rPr>
              <w:t>-</w:t>
            </w:r>
            <w:r w:rsidR="00512934">
              <w:rPr>
                <w:color w:val="000000" w:themeColor="text1"/>
                <w:szCs w:val="24"/>
              </w:rPr>
              <w:t xml:space="preserve"> </w:t>
            </w:r>
            <w:r>
              <w:rPr>
                <w:color w:val="000000" w:themeColor="text1"/>
                <w:szCs w:val="24"/>
              </w:rPr>
              <w:t xml:space="preserve">prevederea unor </w:t>
            </w:r>
            <w:r w:rsidR="00512934" w:rsidRPr="00512934">
              <w:rPr>
                <w:color w:val="000000" w:themeColor="text1"/>
                <w:szCs w:val="24"/>
              </w:rPr>
              <w:t>spatii tehnice exterioare, subterane si supraterane</w:t>
            </w:r>
            <w:r w:rsidR="008354FA">
              <w:rPr>
                <w:color w:val="000000" w:themeColor="text1"/>
                <w:szCs w:val="24"/>
              </w:rPr>
              <w:t xml:space="preserve"> (sistem de fundare și</w:t>
            </w:r>
            <w:r w:rsidR="00DE4A4D">
              <w:rPr>
                <w:color w:val="000000" w:themeColor="text1"/>
                <w:szCs w:val="24"/>
              </w:rPr>
              <w:t xml:space="preserve"> structură de rezistență)</w:t>
            </w:r>
            <w:r w:rsidR="00897395">
              <w:rPr>
                <w:color w:val="000000" w:themeColor="text1"/>
                <w:szCs w:val="24"/>
              </w:rPr>
              <w:t>;</w:t>
            </w:r>
          </w:p>
          <w:p w14:paraId="07943516" w14:textId="5CB21D74" w:rsidR="00EA799D" w:rsidRPr="00F149A8" w:rsidRDefault="00897395" w:rsidP="00F149A8">
            <w:pPr>
              <w:pStyle w:val="ListParagraph"/>
              <w:ind w:left="0" w:firstLine="455"/>
              <w:rPr>
                <w:color w:val="000000" w:themeColor="text1"/>
                <w:szCs w:val="24"/>
              </w:rPr>
            </w:pPr>
            <w:r>
              <w:rPr>
                <w:color w:val="000000" w:themeColor="text1"/>
                <w:szCs w:val="24"/>
              </w:rPr>
              <w:t>- modificarea poziției unor clădiri anexe;</w:t>
            </w:r>
          </w:p>
          <w:p w14:paraId="1C2DF90B" w14:textId="11AD923C" w:rsidR="00C34825" w:rsidRPr="0058010D" w:rsidRDefault="00C34825" w:rsidP="007E6D12">
            <w:pPr>
              <w:pStyle w:val="ListParagraph"/>
              <w:ind w:left="0" w:firstLine="455"/>
              <w:rPr>
                <w:color w:val="FF0000"/>
                <w:szCs w:val="24"/>
              </w:rPr>
            </w:pPr>
            <w:r w:rsidRPr="0002163E">
              <w:rPr>
                <w:color w:val="000000" w:themeColor="text1"/>
                <w:szCs w:val="24"/>
              </w:rPr>
              <w:t>- îmbunătățirea</w:t>
            </w:r>
            <w:r w:rsidR="00775E19" w:rsidRPr="0002163E">
              <w:rPr>
                <w:color w:val="000000" w:themeColor="text1"/>
                <w:szCs w:val="24"/>
              </w:rPr>
              <w:t xml:space="preserve"> distribuției agentului termic pentru încălzire/ </w:t>
            </w:r>
            <w:r w:rsidR="0002163E" w:rsidRPr="0002163E">
              <w:rPr>
                <w:color w:val="000000" w:themeColor="text1"/>
                <w:szCs w:val="24"/>
              </w:rPr>
              <w:t>răcire;</w:t>
            </w:r>
          </w:p>
          <w:p w14:paraId="320FBB04" w14:textId="77777777" w:rsidR="002C1E5C" w:rsidRDefault="00833333" w:rsidP="007E6D12">
            <w:pPr>
              <w:pStyle w:val="ListParagraph"/>
              <w:ind w:left="0" w:firstLine="455"/>
              <w:rPr>
                <w:color w:val="000000" w:themeColor="text1"/>
                <w:szCs w:val="24"/>
              </w:rPr>
            </w:pPr>
            <w:r w:rsidRPr="00F24FE3">
              <w:rPr>
                <w:color w:val="000000" w:themeColor="text1"/>
                <w:szCs w:val="24"/>
              </w:rPr>
              <w:t>- prevederea unor</w:t>
            </w:r>
            <w:r w:rsidR="002C1E5C" w:rsidRPr="00F24FE3">
              <w:rPr>
                <w:color w:val="000000" w:themeColor="text1"/>
                <w:szCs w:val="24"/>
              </w:rPr>
              <w:t>:</w:t>
            </w:r>
            <w:r w:rsidRPr="00F24FE3">
              <w:rPr>
                <w:color w:val="000000" w:themeColor="text1"/>
                <w:szCs w:val="24"/>
              </w:rPr>
              <w:t xml:space="preserve"> </w:t>
            </w:r>
          </w:p>
          <w:p w14:paraId="5D1F4AA8" w14:textId="3297F302" w:rsidR="00C3283A" w:rsidRDefault="00C3283A" w:rsidP="00C3283A">
            <w:pPr>
              <w:pStyle w:val="ListParagraph"/>
              <w:numPr>
                <w:ilvl w:val="0"/>
                <w:numId w:val="15"/>
              </w:numPr>
              <w:ind w:left="1022" w:hanging="207"/>
              <w:rPr>
                <w:color w:val="000000" w:themeColor="text1"/>
                <w:szCs w:val="24"/>
              </w:rPr>
            </w:pPr>
            <w:r>
              <w:rPr>
                <w:color w:val="000000" w:themeColor="text1"/>
                <w:szCs w:val="24"/>
              </w:rPr>
              <w:t>s</w:t>
            </w:r>
            <w:r w:rsidRPr="00C3283A">
              <w:rPr>
                <w:color w:val="000000" w:themeColor="text1"/>
                <w:szCs w:val="24"/>
              </w:rPr>
              <w:t>tructuri subterane noi – rezervoare</w:t>
            </w:r>
            <w:r>
              <w:rPr>
                <w:color w:val="000000" w:themeColor="text1"/>
                <w:szCs w:val="24"/>
              </w:rPr>
              <w:t>;</w:t>
            </w:r>
          </w:p>
          <w:p w14:paraId="55EDAD71" w14:textId="5A7677D2" w:rsidR="00243946" w:rsidRDefault="00243946" w:rsidP="00C3283A">
            <w:pPr>
              <w:pStyle w:val="ListParagraph"/>
              <w:numPr>
                <w:ilvl w:val="0"/>
                <w:numId w:val="15"/>
              </w:numPr>
              <w:ind w:left="1022" w:hanging="207"/>
              <w:rPr>
                <w:color w:val="000000" w:themeColor="text1"/>
                <w:szCs w:val="24"/>
              </w:rPr>
            </w:pPr>
            <w:r>
              <w:rPr>
                <w:color w:val="000000" w:themeColor="text1"/>
                <w:szCs w:val="24"/>
              </w:rPr>
              <w:t>p</w:t>
            </w:r>
            <w:r w:rsidRPr="00243946">
              <w:rPr>
                <w:color w:val="000000" w:themeColor="text1"/>
                <w:szCs w:val="24"/>
              </w:rPr>
              <w:t>asarele</w:t>
            </w:r>
            <w:r>
              <w:rPr>
                <w:color w:val="000000" w:themeColor="text1"/>
                <w:szCs w:val="24"/>
              </w:rPr>
              <w:t>;</w:t>
            </w:r>
          </w:p>
          <w:p w14:paraId="5A20FAAB" w14:textId="77777777" w:rsidR="00243946" w:rsidRPr="00243946" w:rsidRDefault="00243946" w:rsidP="00243946">
            <w:pPr>
              <w:pStyle w:val="ListParagraph"/>
              <w:numPr>
                <w:ilvl w:val="0"/>
                <w:numId w:val="15"/>
              </w:numPr>
              <w:ind w:left="1022" w:hanging="207"/>
              <w:rPr>
                <w:color w:val="000000" w:themeColor="text1"/>
                <w:szCs w:val="24"/>
              </w:rPr>
            </w:pPr>
            <w:r w:rsidRPr="00243946">
              <w:rPr>
                <w:color w:val="000000" w:themeColor="text1"/>
                <w:szCs w:val="24"/>
              </w:rPr>
              <w:t>copertine intrări/ ieșiri;</w:t>
            </w:r>
          </w:p>
          <w:p w14:paraId="54D4158C" w14:textId="2B943FE8" w:rsidR="00243946" w:rsidRDefault="00EF124B" w:rsidP="00C3283A">
            <w:pPr>
              <w:pStyle w:val="ListParagraph"/>
              <w:numPr>
                <w:ilvl w:val="0"/>
                <w:numId w:val="15"/>
              </w:numPr>
              <w:ind w:left="1022" w:hanging="207"/>
              <w:rPr>
                <w:color w:val="000000" w:themeColor="text1"/>
                <w:szCs w:val="24"/>
              </w:rPr>
            </w:pPr>
            <w:r>
              <w:rPr>
                <w:color w:val="000000" w:themeColor="text1"/>
                <w:szCs w:val="24"/>
              </w:rPr>
              <w:t>p</w:t>
            </w:r>
            <w:r w:rsidRPr="00EF124B">
              <w:rPr>
                <w:color w:val="000000" w:themeColor="text1"/>
                <w:szCs w:val="24"/>
              </w:rPr>
              <w:t>ere</w:t>
            </w:r>
            <w:r>
              <w:rPr>
                <w:color w:val="000000" w:themeColor="text1"/>
                <w:szCs w:val="24"/>
              </w:rPr>
              <w:t>ț</w:t>
            </w:r>
            <w:r w:rsidRPr="00EF124B">
              <w:rPr>
                <w:color w:val="000000" w:themeColor="text1"/>
                <w:szCs w:val="24"/>
              </w:rPr>
              <w:t>i de sprijin pentru preluarea diferen</w:t>
            </w:r>
            <w:r>
              <w:rPr>
                <w:color w:val="000000" w:themeColor="text1"/>
                <w:szCs w:val="24"/>
              </w:rPr>
              <w:t>ț</w:t>
            </w:r>
            <w:r w:rsidRPr="00EF124B">
              <w:rPr>
                <w:color w:val="000000" w:themeColor="text1"/>
                <w:szCs w:val="24"/>
              </w:rPr>
              <w:t>elor de nivel</w:t>
            </w:r>
            <w:r>
              <w:rPr>
                <w:color w:val="000000" w:themeColor="text1"/>
                <w:szCs w:val="24"/>
              </w:rPr>
              <w:t>;</w:t>
            </w:r>
          </w:p>
          <w:p w14:paraId="2BCE5C18" w14:textId="46FE7AA8" w:rsidR="00E750D2" w:rsidRDefault="00E750D2" w:rsidP="00C3283A">
            <w:pPr>
              <w:pStyle w:val="ListParagraph"/>
              <w:numPr>
                <w:ilvl w:val="0"/>
                <w:numId w:val="15"/>
              </w:numPr>
              <w:ind w:left="1022" w:hanging="207"/>
              <w:rPr>
                <w:color w:val="000000" w:themeColor="text1"/>
                <w:szCs w:val="24"/>
              </w:rPr>
            </w:pPr>
            <w:r>
              <w:rPr>
                <w:color w:val="000000" w:themeColor="text1"/>
                <w:szCs w:val="24"/>
              </w:rPr>
              <w:t>i</w:t>
            </w:r>
            <w:r w:rsidRPr="00E750D2">
              <w:rPr>
                <w:color w:val="000000" w:themeColor="text1"/>
                <w:szCs w:val="24"/>
              </w:rPr>
              <w:t>nstrument</w:t>
            </w:r>
            <w:r w:rsidR="00E23ACE">
              <w:rPr>
                <w:color w:val="000000" w:themeColor="text1"/>
                <w:szCs w:val="24"/>
              </w:rPr>
              <w:t>ări</w:t>
            </w:r>
            <w:r w:rsidRPr="00E750D2">
              <w:rPr>
                <w:color w:val="000000" w:themeColor="text1"/>
                <w:szCs w:val="24"/>
              </w:rPr>
              <w:t xml:space="preserve"> seismic</w:t>
            </w:r>
            <w:r w:rsidR="00E23ACE">
              <w:rPr>
                <w:color w:val="000000" w:themeColor="text1"/>
                <w:szCs w:val="24"/>
              </w:rPr>
              <w:t>e</w:t>
            </w:r>
            <w:r w:rsidRPr="00E750D2">
              <w:rPr>
                <w:color w:val="000000" w:themeColor="text1"/>
                <w:szCs w:val="24"/>
              </w:rPr>
              <w:t xml:space="preserve"> a cl</w:t>
            </w:r>
            <w:r w:rsidR="00E23ACE">
              <w:rPr>
                <w:color w:val="000000" w:themeColor="text1"/>
                <w:szCs w:val="24"/>
              </w:rPr>
              <w:t>ă</w:t>
            </w:r>
            <w:r w:rsidRPr="00E750D2">
              <w:rPr>
                <w:color w:val="000000" w:themeColor="text1"/>
                <w:szCs w:val="24"/>
              </w:rPr>
              <w:t xml:space="preserve">dirii </w:t>
            </w:r>
            <w:r w:rsidR="00E23ACE">
              <w:rPr>
                <w:color w:val="000000" w:themeColor="text1"/>
                <w:szCs w:val="24"/>
              </w:rPr>
              <w:t>î</w:t>
            </w:r>
            <w:r w:rsidRPr="00E750D2">
              <w:rPr>
                <w:color w:val="000000" w:themeColor="text1"/>
                <w:szCs w:val="24"/>
              </w:rPr>
              <w:t>n timpul exploat</w:t>
            </w:r>
            <w:r w:rsidR="00E23ACE">
              <w:rPr>
                <w:color w:val="000000" w:themeColor="text1"/>
                <w:szCs w:val="24"/>
              </w:rPr>
              <w:t>ă</w:t>
            </w:r>
            <w:r w:rsidRPr="00E750D2">
              <w:rPr>
                <w:color w:val="000000" w:themeColor="text1"/>
                <w:szCs w:val="24"/>
              </w:rPr>
              <w:t>rii</w:t>
            </w:r>
            <w:r w:rsidR="00E23ACE">
              <w:rPr>
                <w:color w:val="000000" w:themeColor="text1"/>
                <w:szCs w:val="24"/>
              </w:rPr>
              <w:t>;</w:t>
            </w:r>
          </w:p>
          <w:p w14:paraId="5A05249B" w14:textId="62659DAD" w:rsidR="002D40C6" w:rsidRDefault="002D40C6" w:rsidP="00C3283A">
            <w:pPr>
              <w:pStyle w:val="ListParagraph"/>
              <w:numPr>
                <w:ilvl w:val="0"/>
                <w:numId w:val="15"/>
              </w:numPr>
              <w:ind w:left="1022" w:hanging="207"/>
              <w:rPr>
                <w:color w:val="000000" w:themeColor="text1"/>
                <w:szCs w:val="24"/>
              </w:rPr>
            </w:pPr>
            <w:r>
              <w:rPr>
                <w:color w:val="000000" w:themeColor="text1"/>
                <w:szCs w:val="24"/>
              </w:rPr>
              <w:t>s</w:t>
            </w:r>
            <w:r w:rsidRPr="002D40C6">
              <w:rPr>
                <w:color w:val="000000" w:themeColor="text1"/>
                <w:szCs w:val="24"/>
              </w:rPr>
              <w:t>tructuri suport</w:t>
            </w:r>
            <w:r>
              <w:rPr>
                <w:color w:val="000000" w:themeColor="text1"/>
                <w:szCs w:val="24"/>
              </w:rPr>
              <w:t xml:space="preserve"> pentru</w:t>
            </w:r>
            <w:r w:rsidRPr="002D40C6">
              <w:rPr>
                <w:color w:val="000000" w:themeColor="text1"/>
                <w:szCs w:val="24"/>
              </w:rPr>
              <w:t xml:space="preserve"> panouri fotovoltaice</w:t>
            </w:r>
            <w:r>
              <w:rPr>
                <w:color w:val="000000" w:themeColor="text1"/>
                <w:szCs w:val="24"/>
              </w:rPr>
              <w:t>;</w:t>
            </w:r>
          </w:p>
          <w:p w14:paraId="33004197" w14:textId="5BF66703" w:rsidR="00563EDF" w:rsidRDefault="00563EDF" w:rsidP="00563EDF">
            <w:pPr>
              <w:pStyle w:val="ListParagraph"/>
              <w:numPr>
                <w:ilvl w:val="0"/>
                <w:numId w:val="15"/>
              </w:numPr>
              <w:ind w:left="1022" w:hanging="207"/>
              <w:rPr>
                <w:color w:val="000000" w:themeColor="text1"/>
                <w:szCs w:val="24"/>
              </w:rPr>
            </w:pPr>
            <w:r>
              <w:rPr>
                <w:color w:val="000000" w:themeColor="text1"/>
                <w:szCs w:val="24"/>
              </w:rPr>
              <w:t>i</w:t>
            </w:r>
            <w:r w:rsidRPr="00563EDF">
              <w:rPr>
                <w:color w:val="000000" w:themeColor="text1"/>
                <w:szCs w:val="24"/>
              </w:rPr>
              <w:t>ncint</w:t>
            </w:r>
            <w:r>
              <w:rPr>
                <w:color w:val="000000" w:themeColor="text1"/>
                <w:szCs w:val="24"/>
              </w:rPr>
              <w:t>e</w:t>
            </w:r>
            <w:r w:rsidRPr="00563EDF">
              <w:rPr>
                <w:color w:val="000000" w:themeColor="text1"/>
                <w:szCs w:val="24"/>
              </w:rPr>
              <w:t xml:space="preserve"> etan</w:t>
            </w:r>
            <w:r>
              <w:rPr>
                <w:color w:val="000000" w:themeColor="text1"/>
                <w:szCs w:val="24"/>
              </w:rPr>
              <w:t>șe în cazu</w:t>
            </w:r>
            <w:r w:rsidR="008A4367">
              <w:rPr>
                <w:color w:val="000000" w:themeColor="text1"/>
                <w:szCs w:val="24"/>
              </w:rPr>
              <w:t>l</w:t>
            </w:r>
            <w:r w:rsidRPr="00563EDF">
              <w:rPr>
                <w:color w:val="000000" w:themeColor="text1"/>
                <w:szCs w:val="24"/>
              </w:rPr>
              <w:t xml:space="preserve"> excava</w:t>
            </w:r>
            <w:r w:rsidR="008A4367">
              <w:rPr>
                <w:color w:val="000000" w:themeColor="text1"/>
                <w:szCs w:val="24"/>
              </w:rPr>
              <w:t>ț</w:t>
            </w:r>
            <w:r w:rsidRPr="00563EDF">
              <w:rPr>
                <w:color w:val="000000" w:themeColor="text1"/>
                <w:szCs w:val="24"/>
              </w:rPr>
              <w:t>ii</w:t>
            </w:r>
            <w:r w:rsidR="008A4367">
              <w:rPr>
                <w:color w:val="000000" w:themeColor="text1"/>
                <w:szCs w:val="24"/>
              </w:rPr>
              <w:t>lor</w:t>
            </w:r>
            <w:r w:rsidRPr="00563EDF">
              <w:rPr>
                <w:color w:val="000000" w:themeColor="text1"/>
                <w:szCs w:val="24"/>
              </w:rPr>
              <w:t xml:space="preserve"> ad</w:t>
            </w:r>
            <w:r w:rsidR="008A4367">
              <w:rPr>
                <w:color w:val="000000" w:themeColor="text1"/>
                <w:szCs w:val="24"/>
              </w:rPr>
              <w:t>â</w:t>
            </w:r>
            <w:r w:rsidRPr="00563EDF">
              <w:rPr>
                <w:color w:val="000000" w:themeColor="text1"/>
                <w:szCs w:val="24"/>
              </w:rPr>
              <w:t>nci</w:t>
            </w:r>
            <w:r w:rsidR="008A4367">
              <w:rPr>
                <w:color w:val="000000" w:themeColor="text1"/>
                <w:szCs w:val="24"/>
              </w:rPr>
              <w:t>;</w:t>
            </w:r>
          </w:p>
          <w:p w14:paraId="7EAB7C86" w14:textId="1CCE5785" w:rsidR="00833333" w:rsidRPr="00F24FE3" w:rsidRDefault="00833333" w:rsidP="00563EDF">
            <w:pPr>
              <w:pStyle w:val="ListParagraph"/>
              <w:numPr>
                <w:ilvl w:val="0"/>
                <w:numId w:val="15"/>
              </w:numPr>
              <w:ind w:left="1022" w:hanging="207"/>
              <w:rPr>
                <w:color w:val="000000" w:themeColor="text1"/>
                <w:szCs w:val="24"/>
              </w:rPr>
            </w:pPr>
            <w:r w:rsidRPr="00F24FE3">
              <w:rPr>
                <w:color w:val="000000" w:themeColor="text1"/>
                <w:szCs w:val="24"/>
              </w:rPr>
              <w:t xml:space="preserve">sisteme mecanice </w:t>
            </w:r>
            <w:r w:rsidR="0091647C" w:rsidRPr="00F24FE3">
              <w:rPr>
                <w:color w:val="000000" w:themeColor="text1"/>
                <w:szCs w:val="24"/>
              </w:rPr>
              <w:t xml:space="preserve">și electrice </w:t>
            </w:r>
            <w:r w:rsidRPr="00F24FE3">
              <w:rPr>
                <w:color w:val="000000" w:themeColor="text1"/>
                <w:szCs w:val="24"/>
              </w:rPr>
              <w:t>suplimentare pentru turnul COVID</w:t>
            </w:r>
            <w:r w:rsidR="009D4557" w:rsidRPr="00F24FE3">
              <w:rPr>
                <w:color w:val="000000" w:themeColor="text1"/>
                <w:szCs w:val="24"/>
              </w:rPr>
              <w:t>;</w:t>
            </w:r>
          </w:p>
          <w:p w14:paraId="5D00266E" w14:textId="69CF3ACD" w:rsidR="00DA2B0C" w:rsidRDefault="00DB6E09" w:rsidP="00DA2B0C">
            <w:pPr>
              <w:pStyle w:val="ListParagraph"/>
              <w:numPr>
                <w:ilvl w:val="0"/>
                <w:numId w:val="12"/>
              </w:numPr>
              <w:ind w:left="1022" w:hanging="207"/>
              <w:rPr>
                <w:color w:val="000000" w:themeColor="text1"/>
                <w:szCs w:val="24"/>
              </w:rPr>
            </w:pPr>
            <w:r w:rsidRPr="007C4621">
              <w:rPr>
                <w:color w:val="000000" w:themeColor="text1"/>
                <w:szCs w:val="24"/>
              </w:rPr>
              <w:t xml:space="preserve">sisteme mecanice </w:t>
            </w:r>
            <w:r w:rsidR="00396F4B" w:rsidRPr="007C4621">
              <w:rPr>
                <w:color w:val="000000" w:themeColor="text1"/>
                <w:szCs w:val="24"/>
              </w:rPr>
              <w:t xml:space="preserve">și electrice </w:t>
            </w:r>
            <w:r w:rsidRPr="007C4621">
              <w:rPr>
                <w:color w:val="000000" w:themeColor="text1"/>
                <w:szCs w:val="24"/>
              </w:rPr>
              <w:t>pentru adăpostul ALA;</w:t>
            </w:r>
          </w:p>
          <w:p w14:paraId="671B4310" w14:textId="10D52BDB" w:rsidR="00D86F2F" w:rsidRPr="00DA2B0C" w:rsidRDefault="00D86F2F" w:rsidP="00DA2B0C">
            <w:pPr>
              <w:pStyle w:val="ListParagraph"/>
              <w:numPr>
                <w:ilvl w:val="0"/>
                <w:numId w:val="12"/>
              </w:numPr>
              <w:ind w:left="1022" w:hanging="207"/>
              <w:rPr>
                <w:color w:val="000000" w:themeColor="text1"/>
                <w:szCs w:val="24"/>
              </w:rPr>
            </w:pPr>
            <w:r w:rsidRPr="00DA2B0C">
              <w:rPr>
                <w:color w:val="000000" w:themeColor="text1"/>
              </w:rPr>
              <w:t>coș</w:t>
            </w:r>
            <w:r w:rsidR="00703C45" w:rsidRPr="00DA2B0C">
              <w:rPr>
                <w:color w:val="000000" w:themeColor="text1"/>
              </w:rPr>
              <w:t>uri</w:t>
            </w:r>
            <w:r w:rsidRPr="00DA2B0C">
              <w:rPr>
                <w:color w:val="000000" w:themeColor="text1"/>
              </w:rPr>
              <w:t xml:space="preserve"> de fum pentru cazane</w:t>
            </w:r>
            <w:r w:rsidR="00703C45" w:rsidRPr="00DA2B0C">
              <w:rPr>
                <w:color w:val="000000" w:themeColor="text1"/>
              </w:rPr>
              <w:t>;</w:t>
            </w:r>
          </w:p>
          <w:p w14:paraId="47477A2E" w14:textId="6D02026E" w:rsidR="00BF2A8F" w:rsidRDefault="00BF2A8F" w:rsidP="00420301">
            <w:pPr>
              <w:pStyle w:val="ListParagraph"/>
              <w:numPr>
                <w:ilvl w:val="0"/>
                <w:numId w:val="12"/>
              </w:numPr>
              <w:ind w:left="1022" w:hanging="207"/>
              <w:rPr>
                <w:color w:val="000000" w:themeColor="text1"/>
                <w:szCs w:val="24"/>
              </w:rPr>
            </w:pPr>
            <w:r w:rsidRPr="00390E20">
              <w:rPr>
                <w:color w:val="000000" w:themeColor="text1"/>
                <w:szCs w:val="24"/>
              </w:rPr>
              <w:t>sisteme</w:t>
            </w:r>
            <w:r w:rsidR="00390E20" w:rsidRPr="00390E20">
              <w:rPr>
                <w:color w:val="000000" w:themeColor="text1"/>
                <w:szCs w:val="24"/>
              </w:rPr>
              <w:t xml:space="preserve"> de prindere antiseismice;</w:t>
            </w:r>
          </w:p>
          <w:p w14:paraId="7A781CC8" w14:textId="516659A6" w:rsidR="00DF35A8" w:rsidRDefault="00DF35A8" w:rsidP="00420301">
            <w:pPr>
              <w:pStyle w:val="ListParagraph"/>
              <w:numPr>
                <w:ilvl w:val="0"/>
                <w:numId w:val="12"/>
              </w:numPr>
              <w:ind w:left="1022" w:hanging="207"/>
              <w:rPr>
                <w:color w:val="000000" w:themeColor="text1"/>
                <w:szCs w:val="24"/>
              </w:rPr>
            </w:pPr>
            <w:r>
              <w:rPr>
                <w:color w:val="000000" w:themeColor="text1"/>
                <w:szCs w:val="24"/>
              </w:rPr>
              <w:t>echipamente</w:t>
            </w:r>
            <w:r w:rsidR="00D3400B">
              <w:rPr>
                <w:color w:val="000000" w:themeColor="text1"/>
                <w:szCs w:val="24"/>
              </w:rPr>
              <w:t xml:space="preserve"> împotriva arcului electric;</w:t>
            </w:r>
          </w:p>
          <w:p w14:paraId="3B62710C" w14:textId="07202C78" w:rsidR="00B7675F" w:rsidRPr="00390E20" w:rsidRDefault="00B7675F" w:rsidP="00420301">
            <w:pPr>
              <w:pStyle w:val="ListParagraph"/>
              <w:numPr>
                <w:ilvl w:val="0"/>
                <w:numId w:val="12"/>
              </w:numPr>
              <w:ind w:left="1022" w:hanging="207"/>
              <w:rPr>
                <w:color w:val="000000" w:themeColor="text1"/>
                <w:szCs w:val="24"/>
              </w:rPr>
            </w:pPr>
            <w:r>
              <w:rPr>
                <w:color w:val="000000" w:themeColor="text1"/>
                <w:szCs w:val="24"/>
              </w:rPr>
              <w:t>indicatoare luminoase pentru prize;</w:t>
            </w:r>
          </w:p>
          <w:p w14:paraId="341BE497" w14:textId="4402D72A" w:rsidR="00043F53" w:rsidRPr="00B75DC8" w:rsidRDefault="004F3385" w:rsidP="009D0BBA">
            <w:pPr>
              <w:pStyle w:val="ListParagraph"/>
              <w:numPr>
                <w:ilvl w:val="0"/>
                <w:numId w:val="12"/>
              </w:numPr>
              <w:ind w:left="1022" w:hanging="207"/>
              <w:rPr>
                <w:color w:val="000000" w:themeColor="text1"/>
                <w:szCs w:val="24"/>
              </w:rPr>
            </w:pPr>
            <w:r w:rsidRPr="00B75DC8">
              <w:rPr>
                <w:color w:val="000000" w:themeColor="text1"/>
                <w:szCs w:val="24"/>
              </w:rPr>
              <w:t>sisteme</w:t>
            </w:r>
            <w:r w:rsidR="00CF55F6" w:rsidRPr="00B75DC8">
              <w:rPr>
                <w:color w:val="000000" w:themeColor="text1"/>
                <w:szCs w:val="24"/>
              </w:rPr>
              <w:t xml:space="preserve"> integrate pentru curenți slabi</w:t>
            </w:r>
            <w:r w:rsidR="009D0BBA" w:rsidRPr="00B75DC8">
              <w:rPr>
                <w:color w:val="000000" w:themeColor="text1"/>
                <w:szCs w:val="24"/>
              </w:rPr>
              <w:t>;</w:t>
            </w:r>
            <w:r w:rsidRPr="00B75DC8">
              <w:rPr>
                <w:color w:val="000000" w:themeColor="text1"/>
                <w:szCs w:val="24"/>
              </w:rPr>
              <w:t xml:space="preserve"> </w:t>
            </w:r>
          </w:p>
          <w:p w14:paraId="2E21D69C" w14:textId="2B47B3DC" w:rsidR="005D074C" w:rsidRPr="00455E95" w:rsidRDefault="005D074C" w:rsidP="00420301">
            <w:pPr>
              <w:pStyle w:val="ListParagraph"/>
              <w:numPr>
                <w:ilvl w:val="0"/>
                <w:numId w:val="12"/>
              </w:numPr>
              <w:ind w:left="1022" w:hanging="207"/>
              <w:rPr>
                <w:color w:val="000000" w:themeColor="text1"/>
                <w:szCs w:val="24"/>
              </w:rPr>
            </w:pPr>
            <w:r w:rsidRPr="00455E95">
              <w:rPr>
                <w:color w:val="000000" w:themeColor="text1"/>
                <w:szCs w:val="24"/>
              </w:rPr>
              <w:t>sisteme UPS</w:t>
            </w:r>
            <w:r w:rsidR="00455E95" w:rsidRPr="00455E95">
              <w:rPr>
                <w:color w:val="000000" w:themeColor="text1"/>
                <w:szCs w:val="24"/>
              </w:rPr>
              <w:t xml:space="preserve"> non medical;</w:t>
            </w:r>
          </w:p>
          <w:p w14:paraId="790D2FB9" w14:textId="5C5E974E" w:rsidR="00F465E8" w:rsidRPr="0031675F" w:rsidRDefault="00F465E8" w:rsidP="00420301">
            <w:pPr>
              <w:pStyle w:val="ListParagraph"/>
              <w:numPr>
                <w:ilvl w:val="0"/>
                <w:numId w:val="12"/>
              </w:numPr>
              <w:ind w:left="1022" w:hanging="207"/>
              <w:rPr>
                <w:color w:val="000000" w:themeColor="text1"/>
                <w:szCs w:val="24"/>
              </w:rPr>
            </w:pPr>
            <w:r w:rsidRPr="0031675F">
              <w:rPr>
                <w:color w:val="000000" w:themeColor="text1"/>
                <w:szCs w:val="24"/>
              </w:rPr>
              <w:t>atenua</w:t>
            </w:r>
            <w:r w:rsidR="0031675F" w:rsidRPr="0031675F">
              <w:rPr>
                <w:color w:val="000000" w:themeColor="text1"/>
                <w:szCs w:val="24"/>
              </w:rPr>
              <w:t>toare de zgomot ventilare parcare;</w:t>
            </w:r>
          </w:p>
          <w:p w14:paraId="756BF06C" w14:textId="77777777" w:rsidR="009D0BBA" w:rsidRDefault="00AE1771" w:rsidP="009D0BBA">
            <w:pPr>
              <w:pStyle w:val="ListParagraph"/>
              <w:numPr>
                <w:ilvl w:val="0"/>
                <w:numId w:val="12"/>
              </w:numPr>
              <w:spacing w:after="0"/>
              <w:ind w:left="1026" w:hanging="210"/>
              <w:rPr>
                <w:color w:val="000000" w:themeColor="text1"/>
                <w:szCs w:val="24"/>
              </w:rPr>
            </w:pPr>
            <w:r w:rsidRPr="00221410">
              <w:rPr>
                <w:color w:val="000000" w:themeColor="text1"/>
                <w:szCs w:val="24"/>
              </w:rPr>
              <w:t>sistem de management al parcărilor;</w:t>
            </w:r>
          </w:p>
          <w:p w14:paraId="7CE98CD9" w14:textId="757B7F86" w:rsidR="00283151" w:rsidRDefault="00B946EB" w:rsidP="009D0BBA">
            <w:pPr>
              <w:pStyle w:val="ListParagraph"/>
              <w:numPr>
                <w:ilvl w:val="0"/>
                <w:numId w:val="12"/>
              </w:numPr>
              <w:spacing w:after="0"/>
              <w:ind w:left="1026" w:hanging="210"/>
              <w:rPr>
                <w:color w:val="000000" w:themeColor="text1"/>
                <w:szCs w:val="24"/>
              </w:rPr>
            </w:pPr>
            <w:r w:rsidRPr="00B946EB">
              <w:rPr>
                <w:color w:val="000000" w:themeColor="text1"/>
                <w:szCs w:val="24"/>
              </w:rPr>
              <w:t>sistem</w:t>
            </w:r>
            <w:r>
              <w:rPr>
                <w:color w:val="000000" w:themeColor="text1"/>
                <w:szCs w:val="24"/>
              </w:rPr>
              <w:t>e</w:t>
            </w:r>
            <w:r w:rsidRPr="00B946EB">
              <w:rPr>
                <w:color w:val="000000" w:themeColor="text1"/>
                <w:szCs w:val="24"/>
              </w:rPr>
              <w:t xml:space="preserve"> dinamic</w:t>
            </w:r>
            <w:r>
              <w:rPr>
                <w:color w:val="000000" w:themeColor="text1"/>
                <w:szCs w:val="24"/>
              </w:rPr>
              <w:t>e</w:t>
            </w:r>
            <w:r w:rsidRPr="00B946EB">
              <w:rPr>
                <w:color w:val="000000" w:themeColor="text1"/>
                <w:szCs w:val="24"/>
              </w:rPr>
              <w:t xml:space="preserve"> pentru evacuarea gazelor anestezice</w:t>
            </w:r>
            <w:r>
              <w:rPr>
                <w:color w:val="000000" w:themeColor="text1"/>
                <w:szCs w:val="24"/>
              </w:rPr>
              <w:t>;</w:t>
            </w:r>
          </w:p>
          <w:p w14:paraId="0C041DEB" w14:textId="28B25371" w:rsidR="00B946EB" w:rsidRDefault="00383838" w:rsidP="009D0BBA">
            <w:pPr>
              <w:pStyle w:val="ListParagraph"/>
              <w:numPr>
                <w:ilvl w:val="0"/>
                <w:numId w:val="12"/>
              </w:numPr>
              <w:spacing w:after="0"/>
              <w:ind w:left="1026" w:hanging="210"/>
              <w:rPr>
                <w:color w:val="000000" w:themeColor="text1"/>
                <w:szCs w:val="24"/>
              </w:rPr>
            </w:pPr>
            <w:r w:rsidRPr="00383838">
              <w:rPr>
                <w:color w:val="000000" w:themeColor="text1"/>
                <w:szCs w:val="24"/>
              </w:rPr>
              <w:t>sistem</w:t>
            </w:r>
            <w:r>
              <w:rPr>
                <w:color w:val="000000" w:themeColor="text1"/>
                <w:szCs w:val="24"/>
              </w:rPr>
              <w:t>e de</w:t>
            </w:r>
            <w:r w:rsidRPr="00383838">
              <w:rPr>
                <w:color w:val="000000" w:themeColor="text1"/>
                <w:szCs w:val="24"/>
              </w:rPr>
              <w:t xml:space="preserve"> rezerv</w:t>
            </w:r>
            <w:r>
              <w:rPr>
                <w:color w:val="000000" w:themeColor="text1"/>
                <w:szCs w:val="24"/>
              </w:rPr>
              <w:t>ă</w:t>
            </w:r>
            <w:r w:rsidR="00154ED1">
              <w:rPr>
                <w:color w:val="000000" w:themeColor="text1"/>
                <w:szCs w:val="24"/>
              </w:rPr>
              <w:t xml:space="preserve"> pentru gaze medicale</w:t>
            </w:r>
            <w:r w:rsidR="00C52442">
              <w:rPr>
                <w:color w:val="000000" w:themeColor="text1"/>
                <w:szCs w:val="24"/>
              </w:rPr>
              <w:t>;</w:t>
            </w:r>
          </w:p>
          <w:p w14:paraId="61F74DD0" w14:textId="5BC5ED02" w:rsidR="007C4621" w:rsidRDefault="007C4621" w:rsidP="009D0BBA">
            <w:pPr>
              <w:pStyle w:val="ListParagraph"/>
              <w:numPr>
                <w:ilvl w:val="0"/>
                <w:numId w:val="12"/>
              </w:numPr>
              <w:spacing w:after="0"/>
              <w:ind w:left="1026" w:hanging="210"/>
              <w:rPr>
                <w:color w:val="000000" w:themeColor="text1"/>
                <w:szCs w:val="24"/>
              </w:rPr>
            </w:pPr>
            <w:r w:rsidRPr="007C4621">
              <w:rPr>
                <w:color w:val="000000" w:themeColor="text1"/>
                <w:szCs w:val="24"/>
              </w:rPr>
              <w:lastRenderedPageBreak/>
              <w:t xml:space="preserve">senzori pentru alarmare </w:t>
            </w:r>
            <w:r w:rsidR="00D74238">
              <w:rPr>
                <w:color w:val="000000" w:themeColor="text1"/>
                <w:szCs w:val="24"/>
              </w:rPr>
              <w:t>î</w:t>
            </w:r>
            <w:r w:rsidRPr="007C4621">
              <w:rPr>
                <w:color w:val="000000" w:themeColor="text1"/>
                <w:szCs w:val="24"/>
              </w:rPr>
              <w:t>n cazul cre</w:t>
            </w:r>
            <w:r w:rsidR="00D74238">
              <w:rPr>
                <w:color w:val="000000" w:themeColor="text1"/>
                <w:szCs w:val="24"/>
              </w:rPr>
              <w:t>ș</w:t>
            </w:r>
            <w:r w:rsidRPr="007C4621">
              <w:rPr>
                <w:color w:val="000000" w:themeColor="text1"/>
                <w:szCs w:val="24"/>
              </w:rPr>
              <w:t>terii co</w:t>
            </w:r>
            <w:r w:rsidR="00D74238">
              <w:rPr>
                <w:color w:val="000000" w:themeColor="text1"/>
                <w:szCs w:val="24"/>
              </w:rPr>
              <w:t>n</w:t>
            </w:r>
            <w:r w:rsidRPr="007C4621">
              <w:rPr>
                <w:color w:val="000000" w:themeColor="text1"/>
                <w:szCs w:val="24"/>
              </w:rPr>
              <w:t>centra</w:t>
            </w:r>
            <w:r w:rsidR="00D74238">
              <w:rPr>
                <w:color w:val="000000" w:themeColor="text1"/>
                <w:szCs w:val="24"/>
              </w:rPr>
              <w:t>ț</w:t>
            </w:r>
            <w:r w:rsidRPr="007C4621">
              <w:rPr>
                <w:color w:val="000000" w:themeColor="text1"/>
                <w:szCs w:val="24"/>
              </w:rPr>
              <w:t>iei de oxigen</w:t>
            </w:r>
            <w:r w:rsidR="00D74238">
              <w:rPr>
                <w:color w:val="000000" w:themeColor="text1"/>
                <w:szCs w:val="24"/>
              </w:rPr>
              <w:t>;</w:t>
            </w:r>
          </w:p>
          <w:p w14:paraId="63DF0FFE" w14:textId="2173B22C" w:rsidR="00D74238" w:rsidRDefault="00D74238" w:rsidP="009D0BBA">
            <w:pPr>
              <w:pStyle w:val="ListParagraph"/>
              <w:numPr>
                <w:ilvl w:val="0"/>
                <w:numId w:val="12"/>
              </w:numPr>
              <w:spacing w:after="0"/>
              <w:ind w:left="1026" w:hanging="210"/>
              <w:rPr>
                <w:color w:val="000000" w:themeColor="text1"/>
                <w:szCs w:val="24"/>
              </w:rPr>
            </w:pPr>
            <w:r w:rsidRPr="00D74238">
              <w:rPr>
                <w:color w:val="000000" w:themeColor="text1"/>
                <w:szCs w:val="24"/>
              </w:rPr>
              <w:t>sistem software pentru monitorizare gaze medicale</w:t>
            </w:r>
            <w:r>
              <w:rPr>
                <w:color w:val="000000" w:themeColor="text1"/>
                <w:szCs w:val="24"/>
              </w:rPr>
              <w:t>;</w:t>
            </w:r>
          </w:p>
          <w:p w14:paraId="1D58744E" w14:textId="6E1282F2" w:rsidR="00ED1E7D" w:rsidRDefault="00ED1E7D" w:rsidP="009D0BBA">
            <w:pPr>
              <w:pStyle w:val="ListParagraph"/>
              <w:numPr>
                <w:ilvl w:val="0"/>
                <w:numId w:val="12"/>
              </w:numPr>
              <w:spacing w:after="0"/>
              <w:ind w:left="1026" w:hanging="210"/>
              <w:rPr>
                <w:color w:val="000000" w:themeColor="text1"/>
                <w:szCs w:val="24"/>
              </w:rPr>
            </w:pPr>
            <w:r w:rsidRPr="00ED1E7D">
              <w:rPr>
                <w:color w:val="000000" w:themeColor="text1"/>
                <w:szCs w:val="24"/>
              </w:rPr>
              <w:t>pendan</w:t>
            </w:r>
            <w:r>
              <w:rPr>
                <w:color w:val="000000" w:themeColor="text1"/>
                <w:szCs w:val="24"/>
              </w:rPr>
              <w:t>ț</w:t>
            </w:r>
            <w:r w:rsidRPr="00ED1E7D">
              <w:rPr>
                <w:color w:val="000000" w:themeColor="text1"/>
                <w:szCs w:val="24"/>
              </w:rPr>
              <w:t>i tandem la paturile ATI</w:t>
            </w:r>
            <w:r>
              <w:rPr>
                <w:color w:val="000000" w:themeColor="text1"/>
                <w:szCs w:val="24"/>
              </w:rPr>
              <w:t>;</w:t>
            </w:r>
          </w:p>
          <w:p w14:paraId="0F5C7E45" w14:textId="5437A2C3" w:rsidR="009D0BBA" w:rsidRPr="009D0BBA" w:rsidRDefault="009D0BBA" w:rsidP="009D0BBA">
            <w:pPr>
              <w:pStyle w:val="ListParagraph"/>
              <w:numPr>
                <w:ilvl w:val="0"/>
                <w:numId w:val="12"/>
              </w:numPr>
              <w:spacing w:after="0"/>
              <w:ind w:left="1026" w:hanging="210"/>
              <w:rPr>
                <w:color w:val="000000" w:themeColor="text1"/>
                <w:szCs w:val="24"/>
              </w:rPr>
            </w:pPr>
            <w:r w:rsidRPr="009D0BBA">
              <w:rPr>
                <w:color w:val="000000" w:themeColor="text1"/>
              </w:rPr>
              <w:t>echipamente medicale;</w:t>
            </w:r>
          </w:p>
          <w:p w14:paraId="63384B50" w14:textId="63E21780" w:rsidR="00F507AF" w:rsidRDefault="007E503E" w:rsidP="007E503E">
            <w:pPr>
              <w:ind w:firstLine="455"/>
              <w:rPr>
                <w:color w:val="000000" w:themeColor="text1"/>
              </w:rPr>
            </w:pPr>
            <w:r w:rsidRPr="00DD67E4">
              <w:rPr>
                <w:color w:val="000000" w:themeColor="text1"/>
              </w:rPr>
              <w:t xml:space="preserve">- </w:t>
            </w:r>
            <w:r w:rsidR="00F507AF">
              <w:rPr>
                <w:color w:val="000000" w:themeColor="text1"/>
              </w:rPr>
              <w:t>actualizare</w:t>
            </w:r>
            <w:r w:rsidR="001D4502">
              <w:rPr>
                <w:color w:val="000000" w:themeColor="text1"/>
              </w:rPr>
              <w:t>a</w:t>
            </w:r>
            <w:r w:rsidR="00F507AF">
              <w:rPr>
                <w:color w:val="000000" w:themeColor="text1"/>
              </w:rPr>
              <w:t xml:space="preserve"> sistem</w:t>
            </w:r>
            <w:r w:rsidR="001D4502">
              <w:rPr>
                <w:color w:val="000000" w:themeColor="text1"/>
              </w:rPr>
              <w:t>ul</w:t>
            </w:r>
            <w:r w:rsidR="0062705B">
              <w:rPr>
                <w:color w:val="000000" w:themeColor="text1"/>
              </w:rPr>
              <w:t>ui</w:t>
            </w:r>
            <w:r w:rsidR="00F507AF">
              <w:rPr>
                <w:color w:val="000000" w:themeColor="text1"/>
              </w:rPr>
              <w:t xml:space="preserve"> IT</w:t>
            </w:r>
            <w:r w:rsidR="0062705B">
              <w:rPr>
                <w:color w:val="000000" w:themeColor="text1"/>
              </w:rPr>
              <w:t>;</w:t>
            </w:r>
          </w:p>
          <w:p w14:paraId="680D6435" w14:textId="73AC862E" w:rsidR="007E503E" w:rsidRPr="00DD67E4" w:rsidRDefault="00F507AF" w:rsidP="0062705B">
            <w:pPr>
              <w:spacing w:after="120"/>
              <w:ind w:firstLine="454"/>
              <w:rPr>
                <w:color w:val="000000" w:themeColor="text1"/>
              </w:rPr>
            </w:pPr>
            <w:r>
              <w:rPr>
                <w:color w:val="000000" w:themeColor="text1"/>
              </w:rPr>
              <w:t xml:space="preserve">- </w:t>
            </w:r>
            <w:r w:rsidR="00DD67E4" w:rsidRPr="00DD67E4">
              <w:rPr>
                <w:color w:val="000000" w:themeColor="text1"/>
              </w:rPr>
              <w:t>amenajare</w:t>
            </w:r>
            <w:r w:rsidR="0062705B">
              <w:rPr>
                <w:color w:val="000000" w:themeColor="text1"/>
              </w:rPr>
              <w:t>a</w:t>
            </w:r>
            <w:r w:rsidR="00DD67E4" w:rsidRPr="00DD67E4">
              <w:rPr>
                <w:color w:val="000000" w:themeColor="text1"/>
              </w:rPr>
              <w:t xml:space="preserve"> peisagistică</w:t>
            </w:r>
            <w:r w:rsidR="00D21C66" w:rsidRPr="00DD67E4">
              <w:rPr>
                <w:color w:val="000000" w:themeColor="text1"/>
              </w:rPr>
              <w:t>.</w:t>
            </w:r>
          </w:p>
          <w:p w14:paraId="45EF7C8C" w14:textId="74586385" w:rsidR="00F02A59" w:rsidRPr="00214769" w:rsidRDefault="00F02A59" w:rsidP="00D9446B">
            <w:pPr>
              <w:pStyle w:val="al"/>
              <w:spacing w:before="0" w:beforeAutospacing="0" w:after="0" w:afterAutospacing="0"/>
              <w:ind w:firstLine="313"/>
              <w:rPr>
                <w:color w:val="000000" w:themeColor="text1"/>
              </w:rPr>
            </w:pPr>
            <w:r w:rsidRPr="00214769">
              <w:rPr>
                <w:color w:val="000000" w:themeColor="text1"/>
              </w:rPr>
              <w:t>Din datele prezentate mai sus reiese că valoare totală actualizată supusă reaprobării</w:t>
            </w:r>
            <w:r w:rsidR="00D9446B" w:rsidRPr="00214769">
              <w:rPr>
                <w:color w:val="000000" w:themeColor="text1"/>
              </w:rPr>
              <w:t xml:space="preserve">, respectiv </w:t>
            </w:r>
            <w:r w:rsidR="00D9446B" w:rsidRPr="003E5A6B">
              <w:rPr>
                <w:color w:val="000000" w:themeColor="text1"/>
              </w:rPr>
              <w:t>3.</w:t>
            </w:r>
            <w:r w:rsidR="00965DE4" w:rsidRPr="003E5A6B">
              <w:rPr>
                <w:color w:val="000000" w:themeColor="text1"/>
              </w:rPr>
              <w:t>403</w:t>
            </w:r>
            <w:r w:rsidR="00214769" w:rsidRPr="003E5A6B">
              <w:rPr>
                <w:color w:val="000000" w:themeColor="text1"/>
              </w:rPr>
              <w:t>.298.499</w:t>
            </w:r>
            <w:r w:rsidR="00D9446B" w:rsidRPr="00214769">
              <w:rPr>
                <w:color w:val="000000" w:themeColor="text1"/>
              </w:rPr>
              <w:t xml:space="preserve"> lei cu TVA, </w:t>
            </w:r>
            <w:r w:rsidRPr="00214769">
              <w:rPr>
                <w:color w:val="000000" w:themeColor="text1"/>
              </w:rPr>
              <w:t>raportată la valoare</w:t>
            </w:r>
            <w:r w:rsidR="00D20214">
              <w:rPr>
                <w:color w:val="000000" w:themeColor="text1"/>
              </w:rPr>
              <w:t>a</w:t>
            </w:r>
            <w:r w:rsidRPr="00214769">
              <w:rPr>
                <w:color w:val="000000" w:themeColor="text1"/>
              </w:rPr>
              <w:t xml:space="preserve"> inițială aprobată prin H.G. nr. </w:t>
            </w:r>
            <w:r w:rsidR="004E2822" w:rsidRPr="004E2822">
              <w:t>667/</w:t>
            </w:r>
            <w:r w:rsidRPr="004E2822">
              <w:t>2019</w:t>
            </w:r>
            <w:r w:rsidRPr="00214769">
              <w:rPr>
                <w:color w:val="000000" w:themeColor="text1"/>
              </w:rPr>
              <w:t xml:space="preserve">, prezintă o majorare cu suma de </w:t>
            </w:r>
            <w:r w:rsidR="00B25673" w:rsidRPr="00214769">
              <w:rPr>
                <w:color w:val="000000" w:themeColor="text1"/>
              </w:rPr>
              <w:t>834</w:t>
            </w:r>
            <w:r w:rsidR="009834D8" w:rsidRPr="00214769">
              <w:rPr>
                <w:color w:val="000000" w:themeColor="text1"/>
              </w:rPr>
              <w:t>.547.328</w:t>
            </w:r>
            <w:r w:rsidRPr="00214769">
              <w:rPr>
                <w:color w:val="000000" w:themeColor="text1"/>
              </w:rPr>
              <w:t xml:space="preserve"> lei, inclusiv TVA, respectiv o creștere de 3</w:t>
            </w:r>
            <w:r w:rsidR="009834D8" w:rsidRPr="00214769">
              <w:rPr>
                <w:color w:val="000000" w:themeColor="text1"/>
              </w:rPr>
              <w:t>2</w:t>
            </w:r>
            <w:r w:rsidRPr="00214769">
              <w:rPr>
                <w:color w:val="000000" w:themeColor="text1"/>
              </w:rPr>
              <w:t>,49%, defalcată după cum urmează:</w:t>
            </w:r>
          </w:p>
          <w:p w14:paraId="0F89D144" w14:textId="05A77F64" w:rsidR="00F02A59" w:rsidRPr="00214769" w:rsidRDefault="00F02A59" w:rsidP="001D794B">
            <w:pPr>
              <w:pStyle w:val="al"/>
              <w:spacing w:before="0" w:beforeAutospacing="0" w:after="0" w:afterAutospacing="0"/>
              <w:ind w:firstLine="449"/>
              <w:rPr>
                <w:color w:val="000000" w:themeColor="text1"/>
              </w:rPr>
            </w:pPr>
            <w:r w:rsidRPr="00214769">
              <w:rPr>
                <w:color w:val="000000" w:themeColor="text1"/>
              </w:rPr>
              <w:t>•</w:t>
            </w:r>
            <w:r w:rsidRPr="00214769">
              <w:rPr>
                <w:color w:val="000000" w:themeColor="text1"/>
              </w:rPr>
              <w:tab/>
              <w:t xml:space="preserve">valoare lucrări suplimentare (inclusiv TVA) – </w:t>
            </w:r>
            <w:r w:rsidR="009834D8" w:rsidRPr="00214769">
              <w:rPr>
                <w:color w:val="000000" w:themeColor="text1"/>
              </w:rPr>
              <w:t>212</w:t>
            </w:r>
            <w:r w:rsidR="00C63D64" w:rsidRPr="00214769">
              <w:rPr>
                <w:color w:val="000000" w:themeColor="text1"/>
              </w:rPr>
              <w:t>.432.407</w:t>
            </w:r>
            <w:r w:rsidRPr="00214769">
              <w:rPr>
                <w:color w:val="000000" w:themeColor="text1"/>
              </w:rPr>
              <w:t xml:space="preserve"> (</w:t>
            </w:r>
            <w:r w:rsidR="00C63D64" w:rsidRPr="00214769">
              <w:rPr>
                <w:color w:val="000000" w:themeColor="text1"/>
              </w:rPr>
              <w:t>8,27</w:t>
            </w:r>
            <w:r w:rsidRPr="00214769">
              <w:rPr>
                <w:color w:val="000000" w:themeColor="text1"/>
              </w:rPr>
              <w:t>%);</w:t>
            </w:r>
          </w:p>
          <w:p w14:paraId="361A98A0" w14:textId="3C92D72F" w:rsidR="002A1C8B" w:rsidRPr="00214769" w:rsidRDefault="00F02A59" w:rsidP="00600334">
            <w:pPr>
              <w:pStyle w:val="al"/>
              <w:spacing w:before="0" w:beforeAutospacing="0" w:after="240" w:afterAutospacing="0"/>
              <w:ind w:firstLine="448"/>
              <w:rPr>
                <w:color w:val="000000" w:themeColor="text1"/>
              </w:rPr>
            </w:pPr>
            <w:r w:rsidRPr="00214769">
              <w:rPr>
                <w:color w:val="000000" w:themeColor="text1"/>
              </w:rPr>
              <w:t>•</w:t>
            </w:r>
            <w:r w:rsidRPr="00214769">
              <w:rPr>
                <w:color w:val="000000" w:themeColor="text1"/>
              </w:rPr>
              <w:tab/>
              <w:t>valoare actualizare prețuri prin ajustarea cu indicii statistici aferenți anului 202</w:t>
            </w:r>
            <w:r w:rsidR="00C63D64" w:rsidRPr="00214769">
              <w:rPr>
                <w:color w:val="000000" w:themeColor="text1"/>
              </w:rPr>
              <w:t>3</w:t>
            </w:r>
            <w:r w:rsidRPr="00214769">
              <w:rPr>
                <w:color w:val="000000" w:themeColor="text1"/>
              </w:rPr>
              <w:t xml:space="preserve"> (faza </w:t>
            </w:r>
            <w:r w:rsidR="00C63D64" w:rsidRPr="00214769">
              <w:rPr>
                <w:color w:val="000000" w:themeColor="text1"/>
              </w:rPr>
              <w:t>PT</w:t>
            </w:r>
            <w:r w:rsidRPr="00214769">
              <w:rPr>
                <w:color w:val="000000" w:themeColor="text1"/>
              </w:rPr>
              <w:t>) față de 2019 (faza SF aprobat)</w:t>
            </w:r>
            <w:r w:rsidR="00D5323B" w:rsidRPr="00214769">
              <w:rPr>
                <w:color w:val="000000" w:themeColor="text1"/>
              </w:rPr>
              <w:t xml:space="preserve"> </w:t>
            </w:r>
            <w:r w:rsidR="007D7B7B" w:rsidRPr="00214769">
              <w:rPr>
                <w:color w:val="000000" w:themeColor="text1"/>
              </w:rPr>
              <w:t>–</w:t>
            </w:r>
            <w:r w:rsidR="00D5323B" w:rsidRPr="00214769">
              <w:rPr>
                <w:color w:val="000000" w:themeColor="text1"/>
              </w:rPr>
              <w:t xml:space="preserve"> 622</w:t>
            </w:r>
            <w:r w:rsidR="007D7B7B" w:rsidRPr="00214769">
              <w:rPr>
                <w:color w:val="000000" w:themeColor="text1"/>
              </w:rPr>
              <w:t>.114.921</w:t>
            </w:r>
            <w:r w:rsidRPr="00214769">
              <w:rPr>
                <w:color w:val="000000" w:themeColor="text1"/>
              </w:rPr>
              <w:t xml:space="preserve"> lei (</w:t>
            </w:r>
            <w:r w:rsidR="00965DE4" w:rsidRPr="00214769">
              <w:rPr>
                <w:color w:val="000000" w:themeColor="text1"/>
              </w:rPr>
              <w:t>24,22</w:t>
            </w:r>
            <w:r w:rsidRPr="00214769">
              <w:rPr>
                <w:color w:val="000000" w:themeColor="text1"/>
              </w:rPr>
              <w:t>%).</w:t>
            </w:r>
          </w:p>
          <w:p w14:paraId="361A98A1" w14:textId="77777777" w:rsidR="002A1C8B" w:rsidRPr="005C405D" w:rsidRDefault="001C616E" w:rsidP="00C421A9">
            <w:pPr>
              <w:spacing w:after="120"/>
              <w:rPr>
                <w:b/>
              </w:rPr>
            </w:pPr>
            <w:r w:rsidRPr="005C405D">
              <w:rPr>
                <w:b/>
              </w:rPr>
              <w:t>INDICATORII TEHNICO-ECONOMICI:</w:t>
            </w:r>
          </w:p>
          <w:p w14:paraId="361A98A2" w14:textId="22EBE882" w:rsidR="002A1C8B" w:rsidRPr="0039358B" w:rsidRDefault="001C616E" w:rsidP="00165E49">
            <w:pPr>
              <w:ind w:firstLine="24"/>
              <w:rPr>
                <w:color w:val="000000" w:themeColor="text1"/>
              </w:rPr>
            </w:pPr>
            <w:r w:rsidRPr="005C405D">
              <w:t xml:space="preserve">Valoarea totală a investiției (inclusiv TVA) </w:t>
            </w:r>
            <w:r w:rsidRPr="005C405D">
              <w:tab/>
            </w:r>
            <w:r w:rsidRPr="0039358B">
              <w:rPr>
                <w:color w:val="000000" w:themeColor="text1"/>
              </w:rPr>
              <w:t xml:space="preserve">            </w:t>
            </w:r>
            <w:r w:rsidR="001D794B" w:rsidRPr="0039358B">
              <w:rPr>
                <w:color w:val="000000" w:themeColor="text1"/>
              </w:rPr>
              <w:t>3.</w:t>
            </w:r>
            <w:r w:rsidR="00C60DCF" w:rsidRPr="0039358B">
              <w:rPr>
                <w:color w:val="000000" w:themeColor="text1"/>
              </w:rPr>
              <w:t>403.298</w:t>
            </w:r>
            <w:r w:rsidRPr="0039358B">
              <w:rPr>
                <w:color w:val="000000" w:themeColor="text1"/>
              </w:rPr>
              <w:t xml:space="preserve"> mii lei</w:t>
            </w:r>
          </w:p>
          <w:p w14:paraId="361A98A3" w14:textId="2FC35329" w:rsidR="002A1C8B" w:rsidRPr="0039358B" w:rsidRDefault="001C616E" w:rsidP="00C421A9">
            <w:pPr>
              <w:spacing w:after="120"/>
              <w:rPr>
                <w:color w:val="000000" w:themeColor="text1"/>
              </w:rPr>
            </w:pPr>
            <w:r w:rsidRPr="0039358B">
              <w:rPr>
                <w:color w:val="000000" w:themeColor="text1"/>
              </w:rPr>
              <w:tab/>
            </w:r>
            <w:r w:rsidRPr="0039358B">
              <w:rPr>
                <w:color w:val="000000" w:themeColor="text1"/>
              </w:rPr>
              <w:tab/>
            </w:r>
            <w:r w:rsidRPr="0039358B">
              <w:rPr>
                <w:color w:val="000000" w:themeColor="text1"/>
              </w:rPr>
              <w:tab/>
            </w:r>
            <w:r w:rsidR="00FB21B2">
              <w:rPr>
                <w:color w:val="000000" w:themeColor="text1"/>
              </w:rPr>
              <w:t xml:space="preserve">           </w:t>
            </w:r>
            <w:r w:rsidRPr="0039358B">
              <w:rPr>
                <w:color w:val="000000" w:themeColor="text1"/>
              </w:rPr>
              <w:t>din care C+M</w:t>
            </w:r>
            <w:r w:rsidRPr="0039358B">
              <w:rPr>
                <w:color w:val="000000" w:themeColor="text1"/>
              </w:rPr>
              <w:tab/>
            </w:r>
            <w:r w:rsidR="00FB21B2">
              <w:rPr>
                <w:color w:val="000000" w:themeColor="text1"/>
              </w:rPr>
              <w:t xml:space="preserve">            </w:t>
            </w:r>
            <w:r w:rsidR="001D794B" w:rsidRPr="0039358B">
              <w:rPr>
                <w:color w:val="000000" w:themeColor="text1"/>
              </w:rPr>
              <w:t>1.</w:t>
            </w:r>
            <w:r w:rsidR="00C60DCF" w:rsidRPr="0039358B">
              <w:rPr>
                <w:color w:val="000000" w:themeColor="text1"/>
              </w:rPr>
              <w:t>993.018</w:t>
            </w:r>
            <w:r w:rsidR="004B437F" w:rsidRPr="0039358B">
              <w:rPr>
                <w:color w:val="000000" w:themeColor="text1"/>
              </w:rPr>
              <w:t xml:space="preserve"> </w:t>
            </w:r>
            <w:r w:rsidRPr="0039358B">
              <w:rPr>
                <w:color w:val="000000" w:themeColor="text1"/>
              </w:rPr>
              <w:t>mii lei</w:t>
            </w:r>
          </w:p>
          <w:p w14:paraId="361A98AB" w14:textId="7960FA36" w:rsidR="002A1C8B" w:rsidRPr="0039358B" w:rsidRDefault="001C616E">
            <w:pPr>
              <w:rPr>
                <w:color w:val="000000" w:themeColor="text1"/>
              </w:rPr>
            </w:pPr>
            <w:r w:rsidRPr="0039358B">
              <w:rPr>
                <w:color w:val="000000" w:themeColor="text1"/>
              </w:rPr>
              <w:t>Valoare totală rest de executat</w:t>
            </w:r>
            <w:r w:rsidR="005052F0">
              <w:rPr>
                <w:color w:val="000000" w:themeColor="text1"/>
              </w:rPr>
              <w:t xml:space="preserve"> (inclusiv TVA)</w:t>
            </w:r>
            <w:r w:rsidR="002C75CD">
              <w:rPr>
                <w:color w:val="000000" w:themeColor="text1"/>
              </w:rPr>
              <w:t xml:space="preserve">          </w:t>
            </w:r>
            <w:r w:rsidR="009D30D5" w:rsidRPr="0039358B">
              <w:rPr>
                <w:color w:val="000000" w:themeColor="text1"/>
              </w:rPr>
              <w:t>3.</w:t>
            </w:r>
            <w:r w:rsidR="00C60DCF" w:rsidRPr="0039358B">
              <w:rPr>
                <w:color w:val="000000" w:themeColor="text1"/>
              </w:rPr>
              <w:t>378</w:t>
            </w:r>
            <w:r w:rsidR="009F2172" w:rsidRPr="0039358B">
              <w:rPr>
                <w:color w:val="000000" w:themeColor="text1"/>
              </w:rPr>
              <w:t>.317</w:t>
            </w:r>
            <w:r w:rsidRPr="0039358B">
              <w:rPr>
                <w:color w:val="000000" w:themeColor="text1"/>
              </w:rPr>
              <w:t xml:space="preserve"> mii lei</w:t>
            </w:r>
          </w:p>
          <w:p w14:paraId="361A98AC" w14:textId="373E5416" w:rsidR="002A1C8B" w:rsidRPr="0039358B" w:rsidRDefault="001C616E" w:rsidP="00085A71">
            <w:pPr>
              <w:spacing w:after="120"/>
              <w:rPr>
                <w:color w:val="000000" w:themeColor="text1"/>
              </w:rPr>
            </w:pPr>
            <w:r w:rsidRPr="0039358B">
              <w:rPr>
                <w:color w:val="000000" w:themeColor="text1"/>
              </w:rPr>
              <w:tab/>
            </w:r>
            <w:r w:rsidRPr="0039358B">
              <w:rPr>
                <w:color w:val="000000" w:themeColor="text1"/>
              </w:rPr>
              <w:tab/>
            </w:r>
            <w:r w:rsidRPr="0039358B">
              <w:rPr>
                <w:color w:val="000000" w:themeColor="text1"/>
              </w:rPr>
              <w:tab/>
            </w:r>
            <w:r w:rsidR="00FB21B2">
              <w:rPr>
                <w:color w:val="000000" w:themeColor="text1"/>
              </w:rPr>
              <w:t xml:space="preserve">           </w:t>
            </w:r>
            <w:r w:rsidR="00E4309E">
              <w:rPr>
                <w:color w:val="000000" w:themeColor="text1"/>
              </w:rPr>
              <w:t xml:space="preserve">     </w:t>
            </w:r>
            <w:r w:rsidRPr="0039358B">
              <w:rPr>
                <w:color w:val="000000" w:themeColor="text1"/>
              </w:rPr>
              <w:t>din care C+M</w:t>
            </w:r>
            <w:r w:rsidRPr="0039358B">
              <w:rPr>
                <w:color w:val="000000" w:themeColor="text1"/>
              </w:rPr>
              <w:tab/>
            </w:r>
            <w:r w:rsidR="009D30D5" w:rsidRPr="0039358B">
              <w:rPr>
                <w:color w:val="000000" w:themeColor="text1"/>
              </w:rPr>
              <w:t>1.</w:t>
            </w:r>
            <w:r w:rsidR="009F2172" w:rsidRPr="0039358B">
              <w:rPr>
                <w:color w:val="000000" w:themeColor="text1"/>
              </w:rPr>
              <w:t>993.018</w:t>
            </w:r>
            <w:r w:rsidRPr="0039358B">
              <w:rPr>
                <w:color w:val="000000" w:themeColor="text1"/>
              </w:rPr>
              <w:t xml:space="preserve"> mii lei</w:t>
            </w:r>
          </w:p>
          <w:p w14:paraId="028C0CBE" w14:textId="1D947A94" w:rsidR="00337E29" w:rsidRPr="0071262F" w:rsidRDefault="00337E29" w:rsidP="00337E29">
            <w:pPr>
              <w:rPr>
                <w:b/>
                <w:sz w:val="18"/>
                <w:szCs w:val="18"/>
              </w:rPr>
            </w:pPr>
            <w:r w:rsidRPr="0071262F">
              <w:rPr>
                <w:sz w:val="18"/>
                <w:szCs w:val="18"/>
              </w:rPr>
              <w:t xml:space="preserve">(în prețuri valabile </w:t>
            </w:r>
            <w:r w:rsidRPr="0071262F">
              <w:rPr>
                <w:b/>
                <w:sz w:val="18"/>
                <w:szCs w:val="18"/>
              </w:rPr>
              <w:t xml:space="preserve">la data de </w:t>
            </w:r>
            <w:r w:rsidR="003E5A6B">
              <w:rPr>
                <w:b/>
                <w:sz w:val="18"/>
                <w:szCs w:val="18"/>
              </w:rPr>
              <w:t>22</w:t>
            </w:r>
            <w:r w:rsidR="0071262F" w:rsidRPr="0071262F">
              <w:rPr>
                <w:b/>
                <w:sz w:val="18"/>
                <w:szCs w:val="18"/>
              </w:rPr>
              <w:t>.</w:t>
            </w:r>
            <w:r w:rsidR="003E5A6B">
              <w:rPr>
                <w:b/>
                <w:sz w:val="18"/>
                <w:szCs w:val="18"/>
              </w:rPr>
              <w:t>1</w:t>
            </w:r>
            <w:r w:rsidR="0071262F" w:rsidRPr="0071262F">
              <w:rPr>
                <w:b/>
                <w:sz w:val="18"/>
                <w:szCs w:val="18"/>
              </w:rPr>
              <w:t>2</w:t>
            </w:r>
            <w:r w:rsidR="003E5A6B">
              <w:rPr>
                <w:b/>
                <w:sz w:val="18"/>
                <w:szCs w:val="18"/>
              </w:rPr>
              <w:t>.2</w:t>
            </w:r>
            <w:r w:rsidR="0071262F" w:rsidRPr="0071262F">
              <w:rPr>
                <w:b/>
                <w:sz w:val="18"/>
                <w:szCs w:val="18"/>
              </w:rPr>
              <w:t>02</w:t>
            </w:r>
            <w:r w:rsidR="007A2F70">
              <w:rPr>
                <w:b/>
                <w:sz w:val="18"/>
                <w:szCs w:val="18"/>
              </w:rPr>
              <w:t>2</w:t>
            </w:r>
            <w:r w:rsidRPr="0071262F">
              <w:rPr>
                <w:b/>
                <w:sz w:val="18"/>
                <w:szCs w:val="18"/>
              </w:rPr>
              <w:t>/</w:t>
            </w:r>
            <w:r w:rsidRPr="0071262F">
              <w:rPr>
                <w:sz w:val="18"/>
                <w:szCs w:val="18"/>
              </w:rPr>
              <w:t>1 euro = 4,</w:t>
            </w:r>
            <w:r w:rsidR="003E5A6B">
              <w:rPr>
                <w:sz w:val="18"/>
                <w:szCs w:val="18"/>
              </w:rPr>
              <w:t>8981</w:t>
            </w:r>
            <w:r w:rsidRPr="0071262F">
              <w:rPr>
                <w:sz w:val="18"/>
                <w:szCs w:val="18"/>
              </w:rPr>
              <w:t xml:space="preserve"> lei)</w:t>
            </w:r>
          </w:p>
          <w:p w14:paraId="51C4F128" w14:textId="77777777" w:rsidR="00337E29" w:rsidRPr="0071262F" w:rsidRDefault="00337E29" w:rsidP="00165E49">
            <w:pPr>
              <w:ind w:firstLine="165"/>
            </w:pPr>
          </w:p>
          <w:p w14:paraId="361A98B6" w14:textId="6C4FF05C" w:rsidR="002A1C8B" w:rsidRPr="0071262F" w:rsidRDefault="001C616E" w:rsidP="00165E49">
            <w:pPr>
              <w:ind w:firstLine="165"/>
            </w:pPr>
            <w:r w:rsidRPr="0071262F">
              <w:t>Eșalonarea investiției</w:t>
            </w:r>
            <w:r w:rsidR="00E4309E" w:rsidRPr="0071262F">
              <w:t>:</w:t>
            </w:r>
          </w:p>
          <w:p w14:paraId="361A98B7" w14:textId="7DE56B07" w:rsidR="002A1C8B" w:rsidRPr="0071262F" w:rsidRDefault="001C616E" w:rsidP="00165E49">
            <w:r w:rsidRPr="0071262F">
              <w:t>-</w:t>
            </w:r>
            <w:r w:rsidR="00F00C4B" w:rsidRPr="0071262F">
              <w:t xml:space="preserve"> </w:t>
            </w:r>
            <w:r w:rsidRPr="0071262F">
              <w:t xml:space="preserve">Anul I                   INV/CM                      </w:t>
            </w:r>
            <w:r w:rsidR="00D20214" w:rsidRPr="0071262F">
              <w:t xml:space="preserve">  </w:t>
            </w:r>
            <w:r w:rsidR="00C526EF">
              <w:t xml:space="preserve">  </w:t>
            </w:r>
            <w:r w:rsidR="004434A5" w:rsidRPr="0071262F">
              <w:rPr>
                <w:bCs/>
              </w:rPr>
              <w:t xml:space="preserve">676.000/ 498.000 </w:t>
            </w:r>
            <w:r w:rsidRPr="0071262F">
              <w:t xml:space="preserve">mii lei      </w:t>
            </w:r>
          </w:p>
          <w:p w14:paraId="361A98B8" w14:textId="6547E4B3" w:rsidR="002A1C8B" w:rsidRPr="0071262F" w:rsidRDefault="001C616E" w:rsidP="00165E49">
            <w:pPr>
              <w:tabs>
                <w:tab w:val="left" w:pos="7500"/>
              </w:tabs>
            </w:pPr>
            <w:r w:rsidRPr="0071262F">
              <w:t>-</w:t>
            </w:r>
            <w:r w:rsidR="00F00C4B" w:rsidRPr="0071262F">
              <w:t xml:space="preserve"> </w:t>
            </w:r>
            <w:r w:rsidRPr="0071262F">
              <w:t xml:space="preserve">Anul II                 </w:t>
            </w:r>
            <w:r w:rsidR="0017024F" w:rsidRPr="0071262F">
              <w:t xml:space="preserve"> </w:t>
            </w:r>
            <w:r w:rsidRPr="0071262F">
              <w:t xml:space="preserve">INV/CM                     </w:t>
            </w:r>
            <w:r w:rsidR="00D20214" w:rsidRPr="0071262F">
              <w:t xml:space="preserve">  </w:t>
            </w:r>
            <w:r w:rsidRPr="0071262F">
              <w:t xml:space="preserve"> </w:t>
            </w:r>
            <w:r w:rsidR="00C526EF">
              <w:t xml:space="preserve">  </w:t>
            </w:r>
            <w:r w:rsidR="004434A5" w:rsidRPr="0071262F">
              <w:rPr>
                <w:bCs/>
              </w:rPr>
              <w:t xml:space="preserve">676.000/ 498.000 </w:t>
            </w:r>
            <w:r w:rsidRPr="0071262F">
              <w:t>mii lei</w:t>
            </w:r>
          </w:p>
          <w:p w14:paraId="1ADDF3F2" w14:textId="1501A6FD" w:rsidR="00F00C4B" w:rsidRPr="0071262F" w:rsidRDefault="00F00C4B" w:rsidP="00165E49">
            <w:pPr>
              <w:tabs>
                <w:tab w:val="left" w:pos="7500"/>
              </w:tabs>
            </w:pPr>
            <w:r w:rsidRPr="0071262F">
              <w:t>- Anul III</w:t>
            </w:r>
            <w:r w:rsidR="00A264CB" w:rsidRPr="0071262F">
              <w:t xml:space="preserve">                 INV/CM                     </w:t>
            </w:r>
            <w:r w:rsidR="00C526EF">
              <w:t xml:space="preserve">  </w:t>
            </w:r>
            <w:r w:rsidR="00457A6A" w:rsidRPr="0071262F">
              <w:rPr>
                <w:bCs/>
              </w:rPr>
              <w:t xml:space="preserve">1.013.000/ 498.000 </w:t>
            </w:r>
            <w:r w:rsidR="00A264CB" w:rsidRPr="0071262F">
              <w:t>mii lei</w:t>
            </w:r>
          </w:p>
          <w:p w14:paraId="7DEDDA27" w14:textId="1382DA27" w:rsidR="005C405D" w:rsidRPr="0071262F" w:rsidRDefault="00F02993" w:rsidP="00023B12">
            <w:pPr>
              <w:tabs>
                <w:tab w:val="left" w:pos="7500"/>
              </w:tabs>
              <w:spacing w:after="120"/>
            </w:pPr>
            <w:r w:rsidRPr="0071262F">
              <w:t xml:space="preserve">- Anul IV                </w:t>
            </w:r>
            <w:r w:rsidR="0017024F" w:rsidRPr="0071262F">
              <w:t xml:space="preserve"> </w:t>
            </w:r>
            <w:r w:rsidRPr="0071262F">
              <w:t xml:space="preserve">INV/CM                     </w:t>
            </w:r>
            <w:r w:rsidR="00C526EF">
              <w:t xml:space="preserve">  </w:t>
            </w:r>
            <w:r w:rsidR="00457A6A" w:rsidRPr="0071262F">
              <w:rPr>
                <w:bCs/>
              </w:rPr>
              <w:t>1.013.317/ 499.018</w:t>
            </w:r>
            <w:r w:rsidRPr="0071262F">
              <w:t xml:space="preserve"> mii lei</w:t>
            </w:r>
          </w:p>
          <w:p w14:paraId="45A5E997" w14:textId="77777777" w:rsidR="00165E49" w:rsidRPr="005C405D" w:rsidRDefault="001C616E">
            <w:r w:rsidRPr="005C405D">
              <w:t>Capacităţi:</w:t>
            </w:r>
          </w:p>
          <w:p w14:paraId="361A98B9" w14:textId="31E53597" w:rsidR="002A1C8B" w:rsidRPr="00E1796A" w:rsidRDefault="00165E49">
            <w:pPr>
              <w:rPr>
                <w:color w:val="000000" w:themeColor="text1"/>
              </w:rPr>
            </w:pPr>
            <w:r w:rsidRPr="005C405D">
              <w:t>- suprafața construită</w:t>
            </w:r>
            <w:r w:rsidR="0021611D" w:rsidRPr="005C405D">
              <w:t xml:space="preserve"> - Ac      </w:t>
            </w:r>
            <w:r w:rsidR="00E1796A">
              <w:t xml:space="preserve">   </w:t>
            </w:r>
            <w:r w:rsidR="00E1796A" w:rsidRPr="00E1796A">
              <w:rPr>
                <w:color w:val="000000" w:themeColor="text1"/>
              </w:rPr>
              <w:t>31.800</w:t>
            </w:r>
            <w:r w:rsidR="0021611D" w:rsidRPr="00E1796A">
              <w:rPr>
                <w:color w:val="000000" w:themeColor="text1"/>
              </w:rPr>
              <w:t xml:space="preserve"> mp</w:t>
            </w:r>
          </w:p>
          <w:p w14:paraId="1B03CCAB" w14:textId="0EB3BE50" w:rsidR="00E2089D" w:rsidRPr="00E1796A" w:rsidRDefault="001C616E">
            <w:pPr>
              <w:rPr>
                <w:color w:val="000000" w:themeColor="text1"/>
              </w:rPr>
            </w:pPr>
            <w:r w:rsidRPr="00E1796A">
              <w:rPr>
                <w:color w:val="000000" w:themeColor="text1"/>
              </w:rPr>
              <w:t>- suprafaţa desfăşurată</w:t>
            </w:r>
            <w:r w:rsidR="0021611D" w:rsidRPr="00E1796A">
              <w:rPr>
                <w:color w:val="000000" w:themeColor="text1"/>
              </w:rPr>
              <w:t xml:space="preserve"> - Ad</w:t>
            </w:r>
            <w:r w:rsidRPr="00E1796A">
              <w:rPr>
                <w:color w:val="000000" w:themeColor="text1"/>
              </w:rPr>
              <w:t xml:space="preserve">    </w:t>
            </w:r>
            <w:r w:rsidR="00E1796A" w:rsidRPr="00E1796A">
              <w:rPr>
                <w:color w:val="000000" w:themeColor="text1"/>
              </w:rPr>
              <w:t>184.013</w:t>
            </w:r>
            <w:r w:rsidR="0021611D" w:rsidRPr="00E1796A">
              <w:rPr>
                <w:color w:val="000000" w:themeColor="text1"/>
              </w:rPr>
              <w:t xml:space="preserve"> mp</w:t>
            </w:r>
          </w:p>
          <w:p w14:paraId="071EF2F3" w14:textId="244E9E8F" w:rsidR="003347D5" w:rsidRPr="00E1796A" w:rsidRDefault="001C616E">
            <w:pPr>
              <w:rPr>
                <w:color w:val="000000" w:themeColor="text1"/>
              </w:rPr>
            </w:pPr>
            <w:r w:rsidRPr="00E1796A">
              <w:rPr>
                <w:color w:val="000000" w:themeColor="text1"/>
              </w:rPr>
              <w:t xml:space="preserve">- </w:t>
            </w:r>
            <w:r w:rsidR="00E2089D" w:rsidRPr="00E1796A">
              <w:rPr>
                <w:color w:val="000000" w:themeColor="text1"/>
              </w:rPr>
              <w:t xml:space="preserve">paturi spitalizare  </w:t>
            </w:r>
            <w:r w:rsidR="009F7F59" w:rsidRPr="00E1796A">
              <w:rPr>
                <w:color w:val="000000" w:themeColor="text1"/>
              </w:rPr>
              <w:t xml:space="preserve">                    </w:t>
            </w:r>
            <w:r w:rsidR="003347D5" w:rsidRPr="00E1796A">
              <w:rPr>
                <w:color w:val="000000" w:themeColor="text1"/>
              </w:rPr>
              <w:t xml:space="preserve">    8</w:t>
            </w:r>
            <w:r w:rsidR="00E1796A" w:rsidRPr="00E1796A">
              <w:rPr>
                <w:color w:val="000000" w:themeColor="text1"/>
              </w:rPr>
              <w:t>49</w:t>
            </w:r>
            <w:r w:rsidR="003347D5" w:rsidRPr="00E1796A">
              <w:rPr>
                <w:color w:val="000000" w:themeColor="text1"/>
              </w:rPr>
              <w:t xml:space="preserve"> buc</w:t>
            </w:r>
          </w:p>
          <w:p w14:paraId="338F4C95" w14:textId="77671FA5" w:rsidR="00170953" w:rsidRPr="00E1796A" w:rsidRDefault="003347D5" w:rsidP="00856F32">
            <w:pPr>
              <w:spacing w:after="120"/>
              <w:rPr>
                <w:color w:val="000000" w:themeColor="text1"/>
              </w:rPr>
            </w:pPr>
            <w:r w:rsidRPr="00E1796A">
              <w:rPr>
                <w:color w:val="000000" w:themeColor="text1"/>
              </w:rPr>
              <w:t>- bloc operator</w:t>
            </w:r>
            <w:r w:rsidR="00C700D9" w:rsidRPr="00E1796A">
              <w:rPr>
                <w:color w:val="000000" w:themeColor="text1"/>
              </w:rPr>
              <w:t xml:space="preserve"> </w:t>
            </w:r>
            <w:r w:rsidRPr="00E1796A">
              <w:rPr>
                <w:color w:val="000000" w:themeColor="text1"/>
              </w:rPr>
              <w:t>(</w:t>
            </w:r>
            <w:r w:rsidR="00681C31" w:rsidRPr="00E1796A">
              <w:rPr>
                <w:color w:val="000000" w:themeColor="text1"/>
              </w:rPr>
              <w:t>săli de operație)     2</w:t>
            </w:r>
            <w:r w:rsidR="00E1796A" w:rsidRPr="00E1796A">
              <w:rPr>
                <w:color w:val="000000" w:themeColor="text1"/>
              </w:rPr>
              <w:t>2</w:t>
            </w:r>
            <w:r w:rsidR="00681C31" w:rsidRPr="00E1796A">
              <w:rPr>
                <w:color w:val="000000" w:themeColor="text1"/>
              </w:rPr>
              <w:t xml:space="preserve"> bu</w:t>
            </w:r>
            <w:r w:rsidR="00856F32" w:rsidRPr="00E1796A">
              <w:rPr>
                <w:color w:val="000000" w:themeColor="text1"/>
              </w:rPr>
              <w:t>c</w:t>
            </w:r>
          </w:p>
          <w:p w14:paraId="361A98BF" w14:textId="6EF2E436" w:rsidR="002A1C8B" w:rsidRPr="00457A6A" w:rsidRDefault="001C616E" w:rsidP="00457A6A">
            <w:pPr>
              <w:spacing w:after="120"/>
            </w:pPr>
            <w:r w:rsidRPr="005C405D">
              <w:t xml:space="preserve">Durata rest de executat a investiției  </w:t>
            </w:r>
            <w:r w:rsidR="00170953" w:rsidRPr="005C405D">
              <w:t>48</w:t>
            </w:r>
            <w:r w:rsidRPr="005C405D">
              <w:t xml:space="preserve"> luni</w:t>
            </w:r>
          </w:p>
        </w:tc>
      </w:tr>
      <w:tr w:rsidR="002A1C8B" w14:paraId="361A98C3" w14:textId="77777777">
        <w:tc>
          <w:tcPr>
            <w:tcW w:w="2269" w:type="dxa"/>
            <w:tcBorders>
              <w:top w:val="single" w:sz="4" w:space="0" w:color="000000"/>
              <w:left w:val="single" w:sz="4" w:space="0" w:color="000000"/>
              <w:bottom w:val="single" w:sz="4" w:space="0" w:color="000000"/>
              <w:right w:val="single" w:sz="4" w:space="0" w:color="000000"/>
            </w:tcBorders>
          </w:tcPr>
          <w:p w14:paraId="361A98C1" w14:textId="77777777" w:rsidR="002A1C8B" w:rsidRDefault="001C616E">
            <w:r>
              <w:lastRenderedPageBreak/>
              <w:t>2.4. Alte informaţii</w:t>
            </w:r>
          </w:p>
        </w:tc>
        <w:tc>
          <w:tcPr>
            <w:tcW w:w="8080" w:type="dxa"/>
            <w:tcBorders>
              <w:top w:val="single" w:sz="4" w:space="0" w:color="000000"/>
              <w:left w:val="single" w:sz="4" w:space="0" w:color="000000"/>
              <w:bottom w:val="single" w:sz="4" w:space="0" w:color="000000"/>
              <w:right w:val="single" w:sz="4" w:space="0" w:color="000000"/>
            </w:tcBorders>
          </w:tcPr>
          <w:p w14:paraId="361A98C2" w14:textId="77777777" w:rsidR="002A1C8B" w:rsidRDefault="001C616E">
            <w:pPr>
              <w:jc w:val="both"/>
            </w:pPr>
            <w:r>
              <w:t>Nu au fost identificate.</w:t>
            </w:r>
          </w:p>
        </w:tc>
      </w:tr>
    </w:tbl>
    <w:p w14:paraId="361A98C4" w14:textId="77777777" w:rsidR="002A1C8B" w:rsidRDefault="002A1C8B"/>
    <w:tbl>
      <w:tblPr>
        <w:tblStyle w:val="a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513"/>
      </w:tblGrid>
      <w:tr w:rsidR="002A1C8B" w14:paraId="361A98C7" w14:textId="77777777">
        <w:tc>
          <w:tcPr>
            <w:tcW w:w="10349" w:type="dxa"/>
            <w:gridSpan w:val="2"/>
            <w:tcBorders>
              <w:top w:val="single" w:sz="4" w:space="0" w:color="000000"/>
              <w:left w:val="single" w:sz="4" w:space="0" w:color="000000"/>
              <w:bottom w:val="single" w:sz="4" w:space="0" w:color="000000"/>
              <w:right w:val="single" w:sz="4" w:space="0" w:color="000000"/>
            </w:tcBorders>
          </w:tcPr>
          <w:p w14:paraId="361A98C5" w14:textId="77777777" w:rsidR="002A1C8B" w:rsidRDefault="001C616E">
            <w:pPr>
              <w:jc w:val="center"/>
              <w:rPr>
                <w:b/>
              </w:rPr>
            </w:pPr>
            <w:r>
              <w:rPr>
                <w:b/>
              </w:rPr>
              <w:t>Secţiunea a 3-a</w:t>
            </w:r>
          </w:p>
          <w:p w14:paraId="361A98C6" w14:textId="77777777" w:rsidR="002A1C8B" w:rsidRDefault="001C616E">
            <w:pPr>
              <w:jc w:val="center"/>
            </w:pPr>
            <w:r>
              <w:rPr>
                <w:b/>
              </w:rPr>
              <w:t>Impactul socioeconomic</w:t>
            </w:r>
          </w:p>
        </w:tc>
      </w:tr>
      <w:tr w:rsidR="002A1C8B" w14:paraId="361A98CA" w14:textId="77777777">
        <w:tc>
          <w:tcPr>
            <w:tcW w:w="2836" w:type="dxa"/>
            <w:tcBorders>
              <w:top w:val="single" w:sz="4" w:space="0" w:color="000000"/>
              <w:left w:val="single" w:sz="4" w:space="0" w:color="000000"/>
              <w:bottom w:val="single" w:sz="4" w:space="0" w:color="000000"/>
              <w:right w:val="single" w:sz="4" w:space="0" w:color="000000"/>
            </w:tcBorders>
          </w:tcPr>
          <w:p w14:paraId="361A98C8" w14:textId="77777777" w:rsidR="002A1C8B" w:rsidRDefault="001C616E">
            <w:r>
              <w:t>3.1. Descrierea generală a beneficiilor și costurilor estimate ca urmare a intrării în vigoare a actului normativ</w:t>
            </w:r>
          </w:p>
        </w:tc>
        <w:tc>
          <w:tcPr>
            <w:tcW w:w="7513" w:type="dxa"/>
            <w:tcBorders>
              <w:top w:val="single" w:sz="4" w:space="0" w:color="000000"/>
              <w:left w:val="single" w:sz="4" w:space="0" w:color="000000"/>
              <w:bottom w:val="single" w:sz="4" w:space="0" w:color="000000"/>
              <w:right w:val="single" w:sz="4" w:space="0" w:color="000000"/>
            </w:tcBorders>
          </w:tcPr>
          <w:p w14:paraId="361A98C9" w14:textId="77777777" w:rsidR="002A1C8B" w:rsidRDefault="001C616E">
            <w:r>
              <w:t>Proiectul de act normativ nu se referă la acest subiect</w:t>
            </w:r>
          </w:p>
        </w:tc>
      </w:tr>
      <w:tr w:rsidR="002A1C8B" w14:paraId="361A98CD"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CB" w14:textId="77777777" w:rsidR="002A1C8B" w:rsidRDefault="001C616E">
            <w:r>
              <w:t>3.2. Impactul social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375EDF3" w14:textId="50EA1DEC" w:rsidR="00007279" w:rsidRPr="00453152" w:rsidRDefault="00007279" w:rsidP="00DA0388">
            <w:pPr>
              <w:ind w:firstLine="310"/>
              <w:jc w:val="both"/>
            </w:pPr>
            <w:r w:rsidRPr="00453152">
              <w:t xml:space="preserve">Spitalul Regional de Urgență </w:t>
            </w:r>
            <w:r>
              <w:t xml:space="preserve">Cluj </w:t>
            </w:r>
            <w:r w:rsidRPr="00453152">
              <w:t>va deveni un centru pentru rețeaua de spitale din regiunea N</w:t>
            </w:r>
            <w:r>
              <w:t>ord-</w:t>
            </w:r>
            <w:r w:rsidR="00E4485F">
              <w:t>Ve</w:t>
            </w:r>
            <w:r>
              <w:t>st a României</w:t>
            </w:r>
            <w:r w:rsidRPr="00453152">
              <w:t xml:space="preserve">, care </w:t>
            </w:r>
            <w:r>
              <w:t>va deservi</w:t>
            </w:r>
            <w:r w:rsidRPr="00453152">
              <w:t xml:space="preserve"> în principal pacienții care necesită îngrijiri acute de urgență, de nivel secundar și terțiar, cazuri</w:t>
            </w:r>
            <w:r>
              <w:t xml:space="preserve"> </w:t>
            </w:r>
            <w:r w:rsidRPr="00453152">
              <w:t>care presupun tehnologie și expertiză la nivel înalt.</w:t>
            </w:r>
            <w:r>
              <w:t xml:space="preserve"> </w:t>
            </w:r>
          </w:p>
          <w:p w14:paraId="7E36565F" w14:textId="639DFE34" w:rsidR="00007279" w:rsidRPr="00453152" w:rsidRDefault="00007279" w:rsidP="00DA0388">
            <w:pPr>
              <w:ind w:firstLine="310"/>
              <w:jc w:val="both"/>
            </w:pPr>
            <w:r>
              <w:t xml:space="preserve">Prin construirea </w:t>
            </w:r>
            <w:r w:rsidRPr="00453152">
              <w:t>Spitalul</w:t>
            </w:r>
            <w:r>
              <w:t>ui</w:t>
            </w:r>
            <w:r w:rsidRPr="00453152">
              <w:t xml:space="preserve"> Regional de Urgență </w:t>
            </w:r>
            <w:r w:rsidR="00E4485F">
              <w:t>Cluj</w:t>
            </w:r>
            <w:r>
              <w:t xml:space="preserve"> se îndeplinesc </w:t>
            </w:r>
            <w:r w:rsidRPr="00453152">
              <w:t xml:space="preserve">obiective </w:t>
            </w:r>
            <w:r>
              <w:t>sociale</w:t>
            </w:r>
            <w:r w:rsidRPr="00453152">
              <w:t xml:space="preserve"> legate de sănătate:</w:t>
            </w:r>
          </w:p>
          <w:p w14:paraId="059C6537" w14:textId="77777777" w:rsidR="00007279" w:rsidRPr="00453152" w:rsidRDefault="00007279" w:rsidP="00DA0388">
            <w:pPr>
              <w:ind w:left="360" w:hanging="50"/>
              <w:jc w:val="both"/>
            </w:pPr>
            <w:r>
              <w:t>- r</w:t>
            </w:r>
            <w:r w:rsidRPr="00453152">
              <w:t>educerea mortalității/ numărului de decese evitabile în regiune;</w:t>
            </w:r>
          </w:p>
          <w:p w14:paraId="5BE39544" w14:textId="37C5FA5D" w:rsidR="00007279" w:rsidRPr="00453152" w:rsidRDefault="00007279" w:rsidP="00DA0388">
            <w:pPr>
              <w:ind w:firstLine="310"/>
              <w:jc w:val="both"/>
            </w:pPr>
            <w:r>
              <w:t xml:space="preserve">- </w:t>
            </w:r>
            <w:r w:rsidR="00D20214">
              <w:t xml:space="preserve"> r</w:t>
            </w:r>
            <w:r w:rsidRPr="00453152">
              <w:t>educerea poverii dizabilităţilor în regiune;</w:t>
            </w:r>
          </w:p>
          <w:p w14:paraId="44E24AF0" w14:textId="56F1A6D8" w:rsidR="00007279" w:rsidRPr="00453152" w:rsidRDefault="00007279" w:rsidP="00DA0388">
            <w:pPr>
              <w:ind w:firstLine="310"/>
              <w:jc w:val="both"/>
            </w:pPr>
            <w:r>
              <w:t xml:space="preserve">- </w:t>
            </w:r>
            <w:r w:rsidR="00D20214">
              <w:t xml:space="preserve"> </w:t>
            </w:r>
            <w:r>
              <w:t>c</w:t>
            </w:r>
            <w:r w:rsidRPr="00453152">
              <w:t>reşterea calităţii vieţii şi a bunăstării în regiune;</w:t>
            </w:r>
          </w:p>
          <w:p w14:paraId="3861AEFB" w14:textId="01C3FDF1" w:rsidR="00007279" w:rsidRPr="00453152" w:rsidRDefault="00D20214" w:rsidP="00DA0388">
            <w:pPr>
              <w:ind w:firstLine="310"/>
              <w:jc w:val="both"/>
            </w:pPr>
            <w:r>
              <w:lastRenderedPageBreak/>
              <w:t xml:space="preserve">- </w:t>
            </w:r>
            <w:r w:rsidR="00007279">
              <w:t>î</w:t>
            </w:r>
            <w:r w:rsidR="00007279" w:rsidRPr="00453152">
              <w:t xml:space="preserve">mbunătățirea satisfacției/ experienței pacienților în îngrijirea </w:t>
            </w:r>
            <w:r w:rsidR="00007279">
              <w:t>cu</w:t>
            </w:r>
            <w:r w:rsidR="00007279" w:rsidRPr="00453152">
              <w:t xml:space="preserve"> facilități moderne</w:t>
            </w:r>
            <w:r w:rsidR="00007279">
              <w:t>;</w:t>
            </w:r>
          </w:p>
          <w:p w14:paraId="1682AC34" w14:textId="77777777" w:rsidR="00007279" w:rsidRPr="00453152" w:rsidRDefault="00007279" w:rsidP="00DA0388">
            <w:pPr>
              <w:ind w:firstLine="310"/>
              <w:jc w:val="both"/>
            </w:pPr>
            <w:r>
              <w:t>- î</w:t>
            </w:r>
            <w:r w:rsidRPr="00453152">
              <w:t>mbunătățirea standardelor clinice, a eficienței, a rentabilității, a calității și a siguranței</w:t>
            </w:r>
            <w:r>
              <w:t>, respectiv</w:t>
            </w:r>
            <w:r w:rsidRPr="00453152">
              <w:t xml:space="preserve"> a durabilităţii serviciilor spitalicești;</w:t>
            </w:r>
          </w:p>
          <w:p w14:paraId="2E14F247" w14:textId="79111078" w:rsidR="00007279" w:rsidRDefault="00007279" w:rsidP="00DA0388">
            <w:pPr>
              <w:ind w:firstLine="312"/>
              <w:jc w:val="both"/>
            </w:pPr>
            <w:r>
              <w:t>- î</w:t>
            </w:r>
            <w:r w:rsidRPr="00453152">
              <w:t xml:space="preserve">mbunătățirea accesului populației, în special pentru grupurile vulnerabile de pacienți, la serviciile spitalicești de nivel înalt secundar și terțiar de calitate superioară, sporind astfel semnificativ starea de sănătate a populației din județul </w:t>
            </w:r>
            <w:r w:rsidR="00737241">
              <w:t>Cluj</w:t>
            </w:r>
            <w:r w:rsidR="00737241" w:rsidRPr="00453152">
              <w:t xml:space="preserve"> </w:t>
            </w:r>
            <w:r w:rsidRPr="00453152">
              <w:t>și regiunea de Nord-</w:t>
            </w:r>
            <w:r w:rsidR="00DA0388">
              <w:t>Vest</w:t>
            </w:r>
            <w:r w:rsidRPr="00453152">
              <w:t xml:space="preserve"> a României.</w:t>
            </w:r>
          </w:p>
          <w:p w14:paraId="361A98CC" w14:textId="749F47C9" w:rsidR="002A1C8B" w:rsidRDefault="00007279" w:rsidP="00DA0388">
            <w:pPr>
              <w:ind w:firstLine="310"/>
              <w:jc w:val="both"/>
            </w:pPr>
            <w:r w:rsidRPr="00A22B1D">
              <w:t>Spitalul va servi de asemenea ca spital didactic universitar pentru singura universitate din regiune și va contribui la consolidarea educației medicale și la îmbunătățirea cercetării în domeniul sănătății.</w:t>
            </w:r>
          </w:p>
        </w:tc>
      </w:tr>
      <w:tr w:rsidR="002A1C8B" w14:paraId="361A98D0"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CE" w14:textId="77777777" w:rsidR="002A1C8B" w:rsidRDefault="001C616E">
            <w:r>
              <w:lastRenderedPageBreak/>
              <w:t>3.3. Impactul asupra drepturilor și libertăților fundamentale ale omului</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CF" w14:textId="77777777" w:rsidR="002A1C8B" w:rsidRDefault="001C616E">
            <w:r>
              <w:t>Proiectul de act normativ nu se referă la acest subiect</w:t>
            </w:r>
          </w:p>
        </w:tc>
      </w:tr>
      <w:tr w:rsidR="002A1C8B" w14:paraId="361A98D3" w14:textId="77777777">
        <w:trPr>
          <w:trHeight w:val="439"/>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D1" w14:textId="77777777" w:rsidR="002A1C8B" w:rsidRDefault="001C616E">
            <w:r>
              <w:t>3.4. Impactul macroeconomic</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D2" w14:textId="77777777" w:rsidR="002A1C8B" w:rsidRDefault="001C616E">
            <w:r>
              <w:t>Proiectul de act normativ nu se referă la acest subiect</w:t>
            </w:r>
          </w:p>
        </w:tc>
      </w:tr>
      <w:tr w:rsidR="002A1C8B" w14:paraId="361A98D6" w14:textId="77777777">
        <w:trPr>
          <w:trHeight w:val="439"/>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D4" w14:textId="77777777" w:rsidR="002A1C8B" w:rsidRDefault="001C616E">
            <w:r>
              <w:t>3.4.1. Impactul asupra economiei și asupra principalilor indicatori macroeconomici</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D5" w14:textId="77777777" w:rsidR="002A1C8B" w:rsidRDefault="001C616E">
            <w:r>
              <w:t>Proiectul de act normativ nu se referă la acest subiect</w:t>
            </w:r>
          </w:p>
        </w:tc>
      </w:tr>
      <w:tr w:rsidR="002A1C8B" w14:paraId="361A98D9" w14:textId="77777777">
        <w:trPr>
          <w:trHeight w:val="439"/>
        </w:trPr>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D7" w14:textId="77777777" w:rsidR="002A1C8B" w:rsidRDefault="001C616E">
            <w:r>
              <w:t>3.4.2. Impactul asupra mediului concurențial și domeniului ajutoarelor de stat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D8" w14:textId="77777777" w:rsidR="002A1C8B" w:rsidRDefault="001C616E">
            <w:r>
              <w:t>Proiectul de act normativ nu se referă la acest subiect</w:t>
            </w:r>
          </w:p>
        </w:tc>
      </w:tr>
      <w:tr w:rsidR="002A1C8B" w14:paraId="361A98DC"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DA" w14:textId="77777777" w:rsidR="002A1C8B" w:rsidRDefault="001C616E">
            <w:r>
              <w:t>3.5. Impactul asupra mediului de afaceri</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DB" w14:textId="77777777" w:rsidR="002A1C8B" w:rsidRDefault="001C616E">
            <w:r>
              <w:t>Proiectul de act normativ nu se referă la acest subiect</w:t>
            </w:r>
          </w:p>
        </w:tc>
      </w:tr>
      <w:tr w:rsidR="002A1C8B" w14:paraId="361A98DF"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DD" w14:textId="77777777" w:rsidR="002A1C8B" w:rsidRDefault="001C616E">
            <w:r>
              <w:t>3.6. Impactul asupra mediului înconjurător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DE" w14:textId="34B01869" w:rsidR="002A1C8B" w:rsidRDefault="00017F85">
            <w:pPr>
              <w:jc w:val="both"/>
            </w:pPr>
            <w:r>
              <w:t>Agenția</w:t>
            </w:r>
            <w:r w:rsidR="0045713E">
              <w:t xml:space="preserve"> </w:t>
            </w:r>
            <w:r>
              <w:t xml:space="preserve">pentru Protecția Mediului Cluj </w:t>
            </w:r>
            <w:r w:rsidR="002049FF">
              <w:t xml:space="preserve">a emis Acordul de mediu </w:t>
            </w:r>
            <w:r w:rsidR="00EC38B6">
              <w:t xml:space="preserve">                              </w:t>
            </w:r>
            <w:r w:rsidR="00465C81">
              <w:t>nr. 2/03.07.2019</w:t>
            </w:r>
            <w:r w:rsidR="00DF7A11">
              <w:t>, în scopul stabilirii condițiilor și a măsurilor</w:t>
            </w:r>
            <w:r w:rsidR="004A77B0">
              <w:t xml:space="preserve"> pentru protec</w:t>
            </w:r>
            <w:r w:rsidR="00713522">
              <w:t>ț</w:t>
            </w:r>
            <w:r w:rsidR="004A77B0">
              <w:t>ia mediului care trebuie respectate pentru realizare</w:t>
            </w:r>
            <w:r w:rsidR="00713522">
              <w:t>a obiectivului de investiții.</w:t>
            </w:r>
            <w:r w:rsidR="0045713E">
              <w:t xml:space="preserve"> </w:t>
            </w:r>
            <w:r w:rsidR="001C616E">
              <w:t xml:space="preserve">Conform Deciziei de </w:t>
            </w:r>
            <w:r w:rsidR="00D730EB">
              <w:t xml:space="preserve">revizuire </w:t>
            </w:r>
            <w:r w:rsidR="001C616E">
              <w:t xml:space="preserve">nr. </w:t>
            </w:r>
            <w:r w:rsidR="005C738D" w:rsidRPr="00EC38B6">
              <w:rPr>
                <w:color w:val="000000" w:themeColor="text1"/>
              </w:rPr>
              <w:t>45</w:t>
            </w:r>
            <w:r w:rsidR="001C616E" w:rsidRPr="00EC38B6">
              <w:rPr>
                <w:color w:val="000000" w:themeColor="text1"/>
              </w:rPr>
              <w:t>/</w:t>
            </w:r>
            <w:r w:rsidR="005C738D" w:rsidRPr="00EC38B6">
              <w:rPr>
                <w:color w:val="000000" w:themeColor="text1"/>
              </w:rPr>
              <w:t>17</w:t>
            </w:r>
            <w:r w:rsidR="001C616E" w:rsidRPr="00EC38B6">
              <w:rPr>
                <w:color w:val="000000" w:themeColor="text1"/>
              </w:rPr>
              <w:t>.</w:t>
            </w:r>
            <w:r w:rsidR="005C738D" w:rsidRPr="00EC38B6">
              <w:rPr>
                <w:color w:val="000000" w:themeColor="text1"/>
              </w:rPr>
              <w:t>03</w:t>
            </w:r>
            <w:r w:rsidR="001C616E" w:rsidRPr="00EC38B6">
              <w:rPr>
                <w:color w:val="000000" w:themeColor="text1"/>
              </w:rPr>
              <w:t>.20</w:t>
            </w:r>
            <w:r w:rsidR="006721A9" w:rsidRPr="00EC38B6">
              <w:rPr>
                <w:color w:val="000000" w:themeColor="text1"/>
              </w:rPr>
              <w:t>23</w:t>
            </w:r>
            <w:r w:rsidR="00283B30" w:rsidRPr="00EC38B6">
              <w:rPr>
                <w:color w:val="000000" w:themeColor="text1"/>
              </w:rPr>
              <w:t xml:space="preserve"> a </w:t>
            </w:r>
            <w:r w:rsidR="00283B30">
              <w:t>Acordului de mediu nr. 2/03.07.2019</w:t>
            </w:r>
            <w:r w:rsidR="000D2E40">
              <w:t>,</w:t>
            </w:r>
            <w:r w:rsidR="001C616E">
              <w:t xml:space="preserve"> emisă de</w:t>
            </w:r>
            <w:r w:rsidR="000D2E40">
              <w:t xml:space="preserve"> Agenția pentru Protecția Mediului</w:t>
            </w:r>
            <w:r w:rsidR="001C616E">
              <w:t xml:space="preserve">, </w:t>
            </w:r>
            <w:r w:rsidR="000D2E40">
              <w:t>modificările aduse proiectului</w:t>
            </w:r>
            <w:r w:rsidR="001C616E">
              <w:t xml:space="preserve"> „</w:t>
            </w:r>
            <w:r w:rsidR="006721A9">
              <w:t xml:space="preserve">Construire Spital Regional de Urgență </w:t>
            </w:r>
            <w:r w:rsidR="003A0862" w:rsidRPr="0049753A">
              <w:rPr>
                <w:color w:val="000000" w:themeColor="text1"/>
              </w:rPr>
              <w:t>Cluj</w:t>
            </w:r>
            <w:r w:rsidR="001C616E" w:rsidRPr="0049753A">
              <w:rPr>
                <w:color w:val="000000" w:themeColor="text1"/>
              </w:rPr>
              <w:t xml:space="preserve">” </w:t>
            </w:r>
            <w:r w:rsidR="001C616E">
              <w:t xml:space="preserve">nu </w:t>
            </w:r>
            <w:r w:rsidR="000D2E40">
              <w:t>necesită refacerea</w:t>
            </w:r>
            <w:r w:rsidR="001C616E">
              <w:t xml:space="preserve"> evaluării impactului asupra mediului.</w:t>
            </w:r>
          </w:p>
        </w:tc>
      </w:tr>
      <w:tr w:rsidR="002A1C8B" w14:paraId="361A98E2"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E0" w14:textId="77777777" w:rsidR="002A1C8B" w:rsidRDefault="001C616E">
            <w:r>
              <w:t>3.7. Evaluarea costurilor și beneficiilor din perspectiva inovării și digitalizării</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E1" w14:textId="77777777" w:rsidR="002A1C8B" w:rsidRDefault="001C616E">
            <w:r>
              <w:t>Proiectul de act normativ nu se referă la acest subiect</w:t>
            </w:r>
          </w:p>
        </w:tc>
      </w:tr>
      <w:tr w:rsidR="002A1C8B" w14:paraId="361A98E5"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E3" w14:textId="1DB5A107" w:rsidR="002A1C8B" w:rsidRDefault="001C616E">
            <w:r>
              <w:t>3.8. Evaluarea costurilor și beneficiilor din prespectiva dezvoltării dur</w:t>
            </w:r>
            <w:r w:rsidR="00BB089F">
              <w:t>a</w:t>
            </w:r>
            <w:r>
              <w:t>bile</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E4" w14:textId="77777777" w:rsidR="002A1C8B" w:rsidRDefault="001C616E">
            <w:r>
              <w:t>Proiectul de act normativ nu se referă la acest subiect</w:t>
            </w:r>
          </w:p>
        </w:tc>
      </w:tr>
      <w:tr w:rsidR="002A1C8B" w14:paraId="361A98E8"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8E6" w14:textId="77777777" w:rsidR="002A1C8B" w:rsidRDefault="001C616E">
            <w:r>
              <w:t>3.9. Alte informaţii</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61A98E7" w14:textId="77777777" w:rsidR="002A1C8B" w:rsidRDefault="001C616E">
            <w:r>
              <w:t>Nu au fost identificate</w:t>
            </w:r>
          </w:p>
        </w:tc>
      </w:tr>
    </w:tbl>
    <w:p w14:paraId="361A98E9" w14:textId="77777777" w:rsidR="002A1C8B" w:rsidRDefault="002A1C8B"/>
    <w:tbl>
      <w:tblPr>
        <w:tblStyle w:val="a2"/>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134"/>
        <w:gridCol w:w="1271"/>
        <w:gridCol w:w="1302"/>
        <w:gridCol w:w="709"/>
        <w:gridCol w:w="970"/>
        <w:gridCol w:w="2127"/>
      </w:tblGrid>
      <w:tr w:rsidR="002A1C8B" w14:paraId="361A98ED" w14:textId="77777777">
        <w:trPr>
          <w:trHeight w:val="841"/>
        </w:trPr>
        <w:tc>
          <w:tcPr>
            <w:tcW w:w="10349" w:type="dxa"/>
            <w:gridSpan w:val="7"/>
            <w:tcBorders>
              <w:top w:val="single" w:sz="4" w:space="0" w:color="000000"/>
              <w:left w:val="single" w:sz="4" w:space="0" w:color="000000"/>
              <w:bottom w:val="single" w:sz="4" w:space="0" w:color="000000"/>
              <w:right w:val="single" w:sz="4" w:space="0" w:color="000000"/>
            </w:tcBorders>
          </w:tcPr>
          <w:p w14:paraId="361A98EA" w14:textId="77777777" w:rsidR="002A1C8B" w:rsidRDefault="001C616E">
            <w:pPr>
              <w:jc w:val="center"/>
              <w:rPr>
                <w:b/>
              </w:rPr>
            </w:pPr>
            <w:r>
              <w:rPr>
                <w:b/>
              </w:rPr>
              <w:t xml:space="preserve">Secţiunea a 4-a. </w:t>
            </w:r>
          </w:p>
          <w:p w14:paraId="361A98EB" w14:textId="77777777" w:rsidR="002A1C8B" w:rsidRDefault="001C616E">
            <w:pPr>
              <w:jc w:val="center"/>
              <w:rPr>
                <w:b/>
              </w:rPr>
            </w:pPr>
            <w:r>
              <w:rPr>
                <w:b/>
              </w:rPr>
              <w:t>Impactul financiar asupra bugetului general consolidat, atât pe termen scurt, pentru anul curent, cât şi pe termen lung (pe 5 ani) inclusiv informații cu privire la cheltuieli și venituri</w:t>
            </w:r>
          </w:p>
          <w:p w14:paraId="361A98EC" w14:textId="77777777" w:rsidR="002A1C8B" w:rsidRDefault="001C616E">
            <w:pPr>
              <w:widowControl w:val="0"/>
              <w:numPr>
                <w:ilvl w:val="0"/>
                <w:numId w:val="6"/>
              </w:numPr>
              <w:pBdr>
                <w:top w:val="nil"/>
                <w:left w:val="nil"/>
                <w:bottom w:val="nil"/>
                <w:right w:val="nil"/>
                <w:between w:val="nil"/>
              </w:pBdr>
              <w:jc w:val="right"/>
              <w:rPr>
                <w:b/>
                <w:color w:val="000000"/>
              </w:rPr>
            </w:pPr>
            <w:r>
              <w:rPr>
                <w:b/>
                <w:color w:val="000000"/>
              </w:rPr>
              <w:t>Mii Lei</w:t>
            </w:r>
          </w:p>
        </w:tc>
      </w:tr>
      <w:tr w:rsidR="002A1C8B" w14:paraId="361A98F2" w14:textId="77777777">
        <w:tc>
          <w:tcPr>
            <w:tcW w:w="2836" w:type="dxa"/>
            <w:tcBorders>
              <w:top w:val="single" w:sz="4" w:space="0" w:color="000000"/>
              <w:left w:val="single" w:sz="4" w:space="0" w:color="000000"/>
              <w:bottom w:val="single" w:sz="4" w:space="0" w:color="000000"/>
              <w:right w:val="single" w:sz="4" w:space="0" w:color="000000"/>
            </w:tcBorders>
          </w:tcPr>
          <w:p w14:paraId="361A98EE" w14:textId="77777777" w:rsidR="002A1C8B" w:rsidRDefault="001C616E">
            <w:r>
              <w:t>Indicatori</w:t>
            </w:r>
          </w:p>
        </w:tc>
        <w:tc>
          <w:tcPr>
            <w:tcW w:w="1134" w:type="dxa"/>
            <w:tcBorders>
              <w:top w:val="single" w:sz="4" w:space="0" w:color="000000"/>
              <w:left w:val="single" w:sz="4" w:space="0" w:color="000000"/>
              <w:bottom w:val="single" w:sz="4" w:space="0" w:color="000000"/>
              <w:right w:val="single" w:sz="4" w:space="0" w:color="000000"/>
            </w:tcBorders>
          </w:tcPr>
          <w:p w14:paraId="361A98EF" w14:textId="77777777" w:rsidR="002A1C8B" w:rsidRDefault="001C616E">
            <w:pPr>
              <w:jc w:val="center"/>
            </w:pPr>
            <w:r>
              <w:t>An curent</w:t>
            </w:r>
          </w:p>
        </w:tc>
        <w:tc>
          <w:tcPr>
            <w:tcW w:w="4252" w:type="dxa"/>
            <w:gridSpan w:val="4"/>
            <w:tcBorders>
              <w:top w:val="single" w:sz="4" w:space="0" w:color="000000"/>
              <w:left w:val="single" w:sz="4" w:space="0" w:color="000000"/>
              <w:bottom w:val="single" w:sz="4" w:space="0" w:color="000000"/>
              <w:right w:val="single" w:sz="4" w:space="0" w:color="000000"/>
            </w:tcBorders>
          </w:tcPr>
          <w:p w14:paraId="361A98F0" w14:textId="77777777" w:rsidR="002A1C8B" w:rsidRDefault="001C616E">
            <w:pPr>
              <w:jc w:val="center"/>
            </w:pPr>
            <w:r>
              <w:t>Următorii 4 ani</w:t>
            </w:r>
          </w:p>
        </w:tc>
        <w:tc>
          <w:tcPr>
            <w:tcW w:w="2127" w:type="dxa"/>
            <w:tcBorders>
              <w:top w:val="single" w:sz="4" w:space="0" w:color="000000"/>
              <w:left w:val="single" w:sz="4" w:space="0" w:color="000000"/>
              <w:bottom w:val="single" w:sz="4" w:space="0" w:color="000000"/>
              <w:right w:val="single" w:sz="4" w:space="0" w:color="000000"/>
            </w:tcBorders>
          </w:tcPr>
          <w:p w14:paraId="361A98F1" w14:textId="77777777" w:rsidR="002A1C8B" w:rsidRDefault="001C616E">
            <w:pPr>
              <w:jc w:val="center"/>
            </w:pPr>
            <w:r>
              <w:t>Media pe 5 ani</w:t>
            </w:r>
          </w:p>
        </w:tc>
      </w:tr>
      <w:tr w:rsidR="002A1C8B" w14:paraId="361A98FA" w14:textId="77777777">
        <w:tc>
          <w:tcPr>
            <w:tcW w:w="2836" w:type="dxa"/>
            <w:tcBorders>
              <w:top w:val="single" w:sz="4" w:space="0" w:color="000000"/>
              <w:left w:val="single" w:sz="4" w:space="0" w:color="000000"/>
              <w:bottom w:val="single" w:sz="4" w:space="0" w:color="000000"/>
              <w:right w:val="single" w:sz="4" w:space="0" w:color="000000"/>
            </w:tcBorders>
          </w:tcPr>
          <w:p w14:paraId="361A98F3" w14:textId="77777777" w:rsidR="002A1C8B" w:rsidRDefault="001C616E">
            <w:pPr>
              <w:jc w:val="center"/>
            </w:pPr>
            <w:r>
              <w:t>1</w:t>
            </w:r>
          </w:p>
        </w:tc>
        <w:tc>
          <w:tcPr>
            <w:tcW w:w="1134" w:type="dxa"/>
            <w:tcBorders>
              <w:top w:val="single" w:sz="4" w:space="0" w:color="000000"/>
              <w:left w:val="single" w:sz="4" w:space="0" w:color="000000"/>
              <w:bottom w:val="single" w:sz="4" w:space="0" w:color="000000"/>
              <w:right w:val="single" w:sz="4" w:space="0" w:color="000000"/>
            </w:tcBorders>
          </w:tcPr>
          <w:p w14:paraId="361A98F4" w14:textId="77777777" w:rsidR="002A1C8B" w:rsidRDefault="001C616E">
            <w:pPr>
              <w:jc w:val="center"/>
            </w:pPr>
            <w:r>
              <w:t>2</w:t>
            </w:r>
          </w:p>
        </w:tc>
        <w:tc>
          <w:tcPr>
            <w:tcW w:w="1271" w:type="dxa"/>
            <w:tcBorders>
              <w:top w:val="single" w:sz="4" w:space="0" w:color="000000"/>
              <w:left w:val="single" w:sz="4" w:space="0" w:color="000000"/>
              <w:bottom w:val="single" w:sz="4" w:space="0" w:color="000000"/>
              <w:right w:val="single" w:sz="4" w:space="0" w:color="000000"/>
            </w:tcBorders>
          </w:tcPr>
          <w:p w14:paraId="361A98F5" w14:textId="77777777" w:rsidR="002A1C8B" w:rsidRDefault="001C616E">
            <w:pPr>
              <w:jc w:val="center"/>
            </w:pPr>
            <w:r>
              <w:t>3</w:t>
            </w:r>
          </w:p>
        </w:tc>
        <w:tc>
          <w:tcPr>
            <w:tcW w:w="1302" w:type="dxa"/>
            <w:tcBorders>
              <w:top w:val="single" w:sz="4" w:space="0" w:color="000000"/>
              <w:left w:val="single" w:sz="4" w:space="0" w:color="000000"/>
              <w:bottom w:val="single" w:sz="4" w:space="0" w:color="000000"/>
              <w:right w:val="single" w:sz="4" w:space="0" w:color="000000"/>
            </w:tcBorders>
          </w:tcPr>
          <w:p w14:paraId="361A98F6" w14:textId="77777777" w:rsidR="002A1C8B" w:rsidRDefault="001C616E">
            <w:pPr>
              <w:jc w:val="center"/>
            </w:pPr>
            <w:r>
              <w:t>4</w:t>
            </w:r>
          </w:p>
        </w:tc>
        <w:tc>
          <w:tcPr>
            <w:tcW w:w="709" w:type="dxa"/>
            <w:tcBorders>
              <w:top w:val="single" w:sz="4" w:space="0" w:color="000000"/>
              <w:left w:val="single" w:sz="4" w:space="0" w:color="000000"/>
              <w:bottom w:val="single" w:sz="4" w:space="0" w:color="000000"/>
              <w:right w:val="single" w:sz="4" w:space="0" w:color="000000"/>
            </w:tcBorders>
          </w:tcPr>
          <w:p w14:paraId="361A98F7" w14:textId="77777777" w:rsidR="002A1C8B" w:rsidRDefault="001C616E">
            <w:pPr>
              <w:jc w:val="center"/>
            </w:pPr>
            <w:r>
              <w:t>5</w:t>
            </w:r>
          </w:p>
        </w:tc>
        <w:tc>
          <w:tcPr>
            <w:tcW w:w="970" w:type="dxa"/>
            <w:tcBorders>
              <w:top w:val="single" w:sz="4" w:space="0" w:color="000000"/>
              <w:left w:val="single" w:sz="4" w:space="0" w:color="000000"/>
              <w:bottom w:val="single" w:sz="4" w:space="0" w:color="000000"/>
              <w:right w:val="single" w:sz="4" w:space="0" w:color="000000"/>
            </w:tcBorders>
          </w:tcPr>
          <w:p w14:paraId="361A98F8" w14:textId="77777777" w:rsidR="002A1C8B" w:rsidRDefault="001C616E">
            <w:pPr>
              <w:jc w:val="center"/>
            </w:pPr>
            <w:r>
              <w:t>6</w:t>
            </w:r>
          </w:p>
        </w:tc>
        <w:tc>
          <w:tcPr>
            <w:tcW w:w="2127" w:type="dxa"/>
            <w:tcBorders>
              <w:top w:val="single" w:sz="4" w:space="0" w:color="000000"/>
              <w:left w:val="single" w:sz="4" w:space="0" w:color="000000"/>
              <w:bottom w:val="single" w:sz="4" w:space="0" w:color="000000"/>
              <w:right w:val="single" w:sz="4" w:space="0" w:color="000000"/>
            </w:tcBorders>
          </w:tcPr>
          <w:p w14:paraId="361A98F9" w14:textId="77777777" w:rsidR="002A1C8B" w:rsidRDefault="001C616E">
            <w:pPr>
              <w:jc w:val="center"/>
            </w:pPr>
            <w:r>
              <w:t>7</w:t>
            </w:r>
          </w:p>
        </w:tc>
      </w:tr>
      <w:tr w:rsidR="002A1C8B" w14:paraId="361A9902" w14:textId="77777777">
        <w:tc>
          <w:tcPr>
            <w:tcW w:w="2836" w:type="dxa"/>
            <w:tcBorders>
              <w:top w:val="single" w:sz="4" w:space="0" w:color="000000"/>
              <w:left w:val="single" w:sz="4" w:space="0" w:color="000000"/>
              <w:bottom w:val="single" w:sz="4" w:space="0" w:color="000000"/>
              <w:right w:val="single" w:sz="4" w:space="0" w:color="000000"/>
            </w:tcBorders>
          </w:tcPr>
          <w:p w14:paraId="361A98FB" w14:textId="77777777" w:rsidR="002A1C8B" w:rsidRDefault="001C616E">
            <w:pPr>
              <w:rPr>
                <w:b/>
              </w:rPr>
            </w:pPr>
            <w:r>
              <w:rPr>
                <w:b/>
              </w:rPr>
              <w:t>4.1.Modificări ale veniturilor bugetare, plus/minus, din care:</w:t>
            </w:r>
          </w:p>
        </w:tc>
        <w:tc>
          <w:tcPr>
            <w:tcW w:w="1134" w:type="dxa"/>
            <w:tcBorders>
              <w:top w:val="single" w:sz="4" w:space="0" w:color="000000"/>
              <w:left w:val="single" w:sz="4" w:space="0" w:color="000000"/>
              <w:bottom w:val="single" w:sz="4" w:space="0" w:color="000000"/>
              <w:right w:val="single" w:sz="4" w:space="0" w:color="000000"/>
            </w:tcBorders>
          </w:tcPr>
          <w:p w14:paraId="361A98F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8F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8F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8F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0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01" w14:textId="77777777" w:rsidR="002A1C8B" w:rsidRDefault="002A1C8B">
            <w:pPr>
              <w:jc w:val="center"/>
            </w:pPr>
          </w:p>
        </w:tc>
      </w:tr>
      <w:tr w:rsidR="002A1C8B" w14:paraId="361A990A" w14:textId="77777777">
        <w:tc>
          <w:tcPr>
            <w:tcW w:w="2836" w:type="dxa"/>
            <w:tcBorders>
              <w:top w:val="single" w:sz="4" w:space="0" w:color="000000"/>
              <w:left w:val="single" w:sz="4" w:space="0" w:color="000000"/>
              <w:bottom w:val="single" w:sz="4" w:space="0" w:color="000000"/>
              <w:right w:val="single" w:sz="4" w:space="0" w:color="000000"/>
            </w:tcBorders>
          </w:tcPr>
          <w:p w14:paraId="361A9903" w14:textId="77777777" w:rsidR="002A1C8B" w:rsidRDefault="001C616E">
            <w:pPr>
              <w:widowControl w:val="0"/>
              <w:numPr>
                <w:ilvl w:val="0"/>
                <w:numId w:val="7"/>
              </w:numPr>
              <w:pBdr>
                <w:top w:val="nil"/>
                <w:left w:val="nil"/>
                <w:bottom w:val="nil"/>
                <w:right w:val="nil"/>
                <w:between w:val="nil"/>
              </w:pBdr>
              <w:ind w:hanging="545"/>
              <w:rPr>
                <w:color w:val="000000"/>
              </w:rPr>
            </w:pPr>
            <w:r>
              <w:rPr>
                <w:i/>
                <w:color w:val="000000"/>
              </w:rPr>
              <w:lastRenderedPageBreak/>
              <w:t>buget de stat</w:t>
            </w:r>
            <w:r>
              <w:rPr>
                <w:color w:val="000000"/>
              </w:rPr>
              <w:t>, din acesta:</w:t>
            </w:r>
          </w:p>
        </w:tc>
        <w:tc>
          <w:tcPr>
            <w:tcW w:w="1134" w:type="dxa"/>
            <w:tcBorders>
              <w:top w:val="single" w:sz="4" w:space="0" w:color="000000"/>
              <w:left w:val="single" w:sz="4" w:space="0" w:color="000000"/>
              <w:bottom w:val="single" w:sz="4" w:space="0" w:color="000000"/>
              <w:right w:val="single" w:sz="4" w:space="0" w:color="000000"/>
            </w:tcBorders>
          </w:tcPr>
          <w:p w14:paraId="361A990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0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0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0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0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09" w14:textId="77777777" w:rsidR="002A1C8B" w:rsidRDefault="002A1C8B">
            <w:pPr>
              <w:jc w:val="center"/>
            </w:pPr>
          </w:p>
        </w:tc>
      </w:tr>
      <w:tr w:rsidR="002A1C8B" w14:paraId="361A9912" w14:textId="77777777">
        <w:tc>
          <w:tcPr>
            <w:tcW w:w="2836" w:type="dxa"/>
            <w:tcBorders>
              <w:top w:val="single" w:sz="4" w:space="0" w:color="000000"/>
              <w:left w:val="single" w:sz="4" w:space="0" w:color="000000"/>
              <w:bottom w:val="single" w:sz="4" w:space="0" w:color="000000"/>
              <w:right w:val="single" w:sz="4" w:space="0" w:color="000000"/>
            </w:tcBorders>
          </w:tcPr>
          <w:p w14:paraId="361A990B" w14:textId="77777777" w:rsidR="002A1C8B" w:rsidRDefault="001C616E">
            <w:pPr>
              <w:widowControl w:val="0"/>
              <w:numPr>
                <w:ilvl w:val="0"/>
                <w:numId w:val="8"/>
              </w:numPr>
              <w:pBdr>
                <w:top w:val="nil"/>
                <w:left w:val="nil"/>
                <w:bottom w:val="nil"/>
                <w:right w:val="nil"/>
                <w:between w:val="nil"/>
              </w:pBdr>
              <w:ind w:left="460" w:hanging="100"/>
              <w:rPr>
                <w:color w:val="000000"/>
              </w:rPr>
            </w:pPr>
            <w:r>
              <w:rPr>
                <w:color w:val="000000"/>
              </w:rPr>
              <w:t>impozit pe profit</w:t>
            </w:r>
          </w:p>
        </w:tc>
        <w:tc>
          <w:tcPr>
            <w:tcW w:w="1134" w:type="dxa"/>
            <w:tcBorders>
              <w:top w:val="single" w:sz="4" w:space="0" w:color="000000"/>
              <w:left w:val="single" w:sz="4" w:space="0" w:color="000000"/>
              <w:bottom w:val="single" w:sz="4" w:space="0" w:color="000000"/>
              <w:right w:val="single" w:sz="4" w:space="0" w:color="000000"/>
            </w:tcBorders>
          </w:tcPr>
          <w:p w14:paraId="361A990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0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0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0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1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11" w14:textId="77777777" w:rsidR="002A1C8B" w:rsidRDefault="002A1C8B">
            <w:pPr>
              <w:jc w:val="center"/>
            </w:pPr>
          </w:p>
        </w:tc>
      </w:tr>
      <w:tr w:rsidR="002A1C8B" w14:paraId="361A991A" w14:textId="77777777">
        <w:tc>
          <w:tcPr>
            <w:tcW w:w="2836" w:type="dxa"/>
            <w:tcBorders>
              <w:top w:val="single" w:sz="4" w:space="0" w:color="000000"/>
              <w:left w:val="single" w:sz="4" w:space="0" w:color="000000"/>
              <w:bottom w:val="single" w:sz="4" w:space="0" w:color="000000"/>
              <w:right w:val="single" w:sz="4" w:space="0" w:color="000000"/>
            </w:tcBorders>
          </w:tcPr>
          <w:p w14:paraId="361A9913" w14:textId="77777777" w:rsidR="002A1C8B" w:rsidRDefault="001C616E">
            <w:pPr>
              <w:widowControl w:val="0"/>
              <w:numPr>
                <w:ilvl w:val="0"/>
                <w:numId w:val="8"/>
              </w:numPr>
              <w:pBdr>
                <w:top w:val="nil"/>
                <w:left w:val="nil"/>
                <w:bottom w:val="nil"/>
                <w:right w:val="nil"/>
                <w:between w:val="nil"/>
              </w:pBdr>
              <w:ind w:left="743" w:hanging="383"/>
              <w:rPr>
                <w:color w:val="000000"/>
              </w:rPr>
            </w:pPr>
            <w:r>
              <w:rPr>
                <w:color w:val="000000"/>
              </w:rPr>
              <w:t>impozit pe venit</w:t>
            </w:r>
          </w:p>
        </w:tc>
        <w:tc>
          <w:tcPr>
            <w:tcW w:w="1134" w:type="dxa"/>
            <w:tcBorders>
              <w:top w:val="single" w:sz="4" w:space="0" w:color="000000"/>
              <w:left w:val="single" w:sz="4" w:space="0" w:color="000000"/>
              <w:bottom w:val="single" w:sz="4" w:space="0" w:color="000000"/>
              <w:right w:val="single" w:sz="4" w:space="0" w:color="000000"/>
            </w:tcBorders>
          </w:tcPr>
          <w:p w14:paraId="361A991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1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1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1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1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19" w14:textId="77777777" w:rsidR="002A1C8B" w:rsidRDefault="002A1C8B">
            <w:pPr>
              <w:jc w:val="center"/>
            </w:pPr>
          </w:p>
        </w:tc>
      </w:tr>
      <w:tr w:rsidR="002A1C8B" w14:paraId="361A9922" w14:textId="77777777">
        <w:tc>
          <w:tcPr>
            <w:tcW w:w="2836" w:type="dxa"/>
            <w:tcBorders>
              <w:top w:val="single" w:sz="4" w:space="0" w:color="000000"/>
              <w:left w:val="single" w:sz="4" w:space="0" w:color="000000"/>
              <w:bottom w:val="single" w:sz="4" w:space="0" w:color="000000"/>
              <w:right w:val="single" w:sz="4" w:space="0" w:color="000000"/>
            </w:tcBorders>
          </w:tcPr>
          <w:p w14:paraId="361A991B" w14:textId="77777777" w:rsidR="002A1C8B" w:rsidRDefault="001C616E">
            <w:pPr>
              <w:widowControl w:val="0"/>
              <w:numPr>
                <w:ilvl w:val="0"/>
                <w:numId w:val="7"/>
              </w:numPr>
              <w:pBdr>
                <w:top w:val="nil"/>
                <w:left w:val="nil"/>
                <w:bottom w:val="nil"/>
                <w:right w:val="nil"/>
                <w:between w:val="nil"/>
              </w:pBdr>
              <w:ind w:hanging="545"/>
              <w:rPr>
                <w:color w:val="000000"/>
              </w:rPr>
            </w:pPr>
            <w:r>
              <w:rPr>
                <w:i/>
                <w:color w:val="000000"/>
              </w:rPr>
              <w:t>bugete locale</w:t>
            </w:r>
            <w:r>
              <w:rPr>
                <w:color w:val="000000"/>
              </w:rPr>
              <w:t>:</w:t>
            </w:r>
          </w:p>
        </w:tc>
        <w:tc>
          <w:tcPr>
            <w:tcW w:w="1134" w:type="dxa"/>
            <w:tcBorders>
              <w:top w:val="single" w:sz="4" w:space="0" w:color="000000"/>
              <w:left w:val="single" w:sz="4" w:space="0" w:color="000000"/>
              <w:bottom w:val="single" w:sz="4" w:space="0" w:color="000000"/>
              <w:right w:val="single" w:sz="4" w:space="0" w:color="000000"/>
            </w:tcBorders>
          </w:tcPr>
          <w:p w14:paraId="361A991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1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1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1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2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21" w14:textId="77777777" w:rsidR="002A1C8B" w:rsidRDefault="002A1C8B">
            <w:pPr>
              <w:jc w:val="center"/>
            </w:pPr>
          </w:p>
        </w:tc>
      </w:tr>
      <w:tr w:rsidR="002A1C8B" w14:paraId="361A992A" w14:textId="77777777">
        <w:tc>
          <w:tcPr>
            <w:tcW w:w="2836" w:type="dxa"/>
            <w:tcBorders>
              <w:top w:val="single" w:sz="4" w:space="0" w:color="000000"/>
              <w:left w:val="single" w:sz="4" w:space="0" w:color="000000"/>
              <w:bottom w:val="single" w:sz="4" w:space="0" w:color="000000"/>
              <w:right w:val="single" w:sz="4" w:space="0" w:color="000000"/>
            </w:tcBorders>
          </w:tcPr>
          <w:p w14:paraId="361A9923" w14:textId="77777777" w:rsidR="002A1C8B" w:rsidRDefault="001C616E">
            <w:pPr>
              <w:widowControl w:val="0"/>
              <w:numPr>
                <w:ilvl w:val="0"/>
                <w:numId w:val="9"/>
              </w:numPr>
              <w:pBdr>
                <w:top w:val="nil"/>
                <w:left w:val="nil"/>
                <w:bottom w:val="nil"/>
                <w:right w:val="nil"/>
                <w:between w:val="nil"/>
              </w:pBdr>
              <w:ind w:left="743" w:hanging="383"/>
              <w:rPr>
                <w:color w:val="000000"/>
              </w:rPr>
            </w:pPr>
            <w:r>
              <w:rPr>
                <w:color w:val="000000"/>
              </w:rPr>
              <w:t>impozit pe profit</w:t>
            </w:r>
          </w:p>
        </w:tc>
        <w:tc>
          <w:tcPr>
            <w:tcW w:w="1134" w:type="dxa"/>
            <w:tcBorders>
              <w:top w:val="single" w:sz="4" w:space="0" w:color="000000"/>
              <w:left w:val="single" w:sz="4" w:space="0" w:color="000000"/>
              <w:bottom w:val="single" w:sz="4" w:space="0" w:color="000000"/>
              <w:right w:val="single" w:sz="4" w:space="0" w:color="000000"/>
            </w:tcBorders>
          </w:tcPr>
          <w:p w14:paraId="361A992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2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2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2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2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29" w14:textId="77777777" w:rsidR="002A1C8B" w:rsidRDefault="002A1C8B">
            <w:pPr>
              <w:jc w:val="center"/>
            </w:pPr>
          </w:p>
        </w:tc>
      </w:tr>
      <w:tr w:rsidR="002A1C8B" w14:paraId="361A9932" w14:textId="77777777">
        <w:tc>
          <w:tcPr>
            <w:tcW w:w="2836" w:type="dxa"/>
            <w:tcBorders>
              <w:top w:val="single" w:sz="4" w:space="0" w:color="000000"/>
              <w:left w:val="single" w:sz="4" w:space="0" w:color="000000"/>
              <w:bottom w:val="single" w:sz="4" w:space="0" w:color="000000"/>
              <w:right w:val="single" w:sz="4" w:space="0" w:color="000000"/>
            </w:tcBorders>
          </w:tcPr>
          <w:p w14:paraId="361A992B" w14:textId="77777777" w:rsidR="002A1C8B" w:rsidRDefault="001C616E">
            <w:pPr>
              <w:widowControl w:val="0"/>
              <w:numPr>
                <w:ilvl w:val="0"/>
                <w:numId w:val="7"/>
              </w:numPr>
              <w:pBdr>
                <w:top w:val="nil"/>
                <w:left w:val="nil"/>
                <w:bottom w:val="nil"/>
                <w:right w:val="nil"/>
                <w:between w:val="nil"/>
              </w:pBdr>
              <w:ind w:left="600" w:hanging="425"/>
              <w:rPr>
                <w:i/>
                <w:color w:val="000000"/>
              </w:rPr>
            </w:pPr>
            <w:r>
              <w:rPr>
                <w:i/>
                <w:color w:val="000000"/>
              </w:rPr>
              <w:t>bugetul asigurărilor sociale de stat</w:t>
            </w:r>
          </w:p>
        </w:tc>
        <w:tc>
          <w:tcPr>
            <w:tcW w:w="1134" w:type="dxa"/>
            <w:tcBorders>
              <w:top w:val="single" w:sz="4" w:space="0" w:color="000000"/>
              <w:left w:val="single" w:sz="4" w:space="0" w:color="000000"/>
              <w:bottom w:val="single" w:sz="4" w:space="0" w:color="000000"/>
              <w:right w:val="single" w:sz="4" w:space="0" w:color="000000"/>
            </w:tcBorders>
          </w:tcPr>
          <w:p w14:paraId="361A992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2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2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2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3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31" w14:textId="77777777" w:rsidR="002A1C8B" w:rsidRDefault="002A1C8B">
            <w:pPr>
              <w:jc w:val="center"/>
            </w:pPr>
          </w:p>
        </w:tc>
      </w:tr>
      <w:tr w:rsidR="002A1C8B" w14:paraId="361A993A" w14:textId="77777777">
        <w:tc>
          <w:tcPr>
            <w:tcW w:w="2836" w:type="dxa"/>
            <w:tcBorders>
              <w:top w:val="single" w:sz="4" w:space="0" w:color="000000"/>
              <w:left w:val="single" w:sz="4" w:space="0" w:color="000000"/>
              <w:bottom w:val="single" w:sz="4" w:space="0" w:color="000000"/>
              <w:right w:val="single" w:sz="4" w:space="0" w:color="000000"/>
            </w:tcBorders>
          </w:tcPr>
          <w:p w14:paraId="361A9933" w14:textId="77777777" w:rsidR="002A1C8B" w:rsidRDefault="001C616E">
            <w:pPr>
              <w:widowControl w:val="0"/>
              <w:numPr>
                <w:ilvl w:val="0"/>
                <w:numId w:val="1"/>
              </w:numPr>
              <w:pBdr>
                <w:top w:val="nil"/>
                <w:left w:val="nil"/>
                <w:bottom w:val="nil"/>
                <w:right w:val="nil"/>
                <w:between w:val="nil"/>
              </w:pBdr>
              <w:ind w:left="602" w:hanging="242"/>
              <w:rPr>
                <w:color w:val="000000"/>
              </w:rPr>
            </w:pPr>
            <w:r>
              <w:rPr>
                <w:color w:val="000000"/>
              </w:rPr>
              <w:t>contribuții de asigurări</w:t>
            </w:r>
          </w:p>
        </w:tc>
        <w:tc>
          <w:tcPr>
            <w:tcW w:w="1134" w:type="dxa"/>
            <w:tcBorders>
              <w:top w:val="single" w:sz="4" w:space="0" w:color="000000"/>
              <w:left w:val="single" w:sz="4" w:space="0" w:color="000000"/>
              <w:bottom w:val="single" w:sz="4" w:space="0" w:color="000000"/>
              <w:right w:val="single" w:sz="4" w:space="0" w:color="000000"/>
            </w:tcBorders>
          </w:tcPr>
          <w:p w14:paraId="361A993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3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3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3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3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39" w14:textId="77777777" w:rsidR="002A1C8B" w:rsidRDefault="002A1C8B">
            <w:pPr>
              <w:jc w:val="center"/>
            </w:pPr>
          </w:p>
        </w:tc>
      </w:tr>
      <w:tr w:rsidR="002A1C8B" w14:paraId="361A9942" w14:textId="77777777">
        <w:tc>
          <w:tcPr>
            <w:tcW w:w="2836" w:type="dxa"/>
            <w:tcBorders>
              <w:top w:val="single" w:sz="4" w:space="0" w:color="000000"/>
              <w:left w:val="single" w:sz="4" w:space="0" w:color="000000"/>
              <w:bottom w:val="single" w:sz="4" w:space="0" w:color="000000"/>
              <w:right w:val="single" w:sz="4" w:space="0" w:color="000000"/>
            </w:tcBorders>
          </w:tcPr>
          <w:p w14:paraId="361A993B" w14:textId="77777777" w:rsidR="002A1C8B" w:rsidRDefault="001C616E">
            <w:pPr>
              <w:widowControl w:val="0"/>
              <w:numPr>
                <w:ilvl w:val="0"/>
                <w:numId w:val="7"/>
              </w:numPr>
              <w:pBdr>
                <w:top w:val="nil"/>
                <w:left w:val="nil"/>
                <w:bottom w:val="nil"/>
                <w:right w:val="nil"/>
                <w:between w:val="nil"/>
              </w:pBdr>
              <w:ind w:left="458" w:hanging="283"/>
              <w:rPr>
                <w:i/>
                <w:color w:val="000000"/>
              </w:rPr>
            </w:pPr>
            <w:r>
              <w:rPr>
                <w:i/>
                <w:color w:val="000000"/>
              </w:rPr>
              <w:t>alte tipuri de venituri</w:t>
            </w:r>
          </w:p>
        </w:tc>
        <w:tc>
          <w:tcPr>
            <w:tcW w:w="1134" w:type="dxa"/>
            <w:tcBorders>
              <w:top w:val="single" w:sz="4" w:space="0" w:color="000000"/>
              <w:left w:val="single" w:sz="4" w:space="0" w:color="000000"/>
              <w:bottom w:val="single" w:sz="4" w:space="0" w:color="000000"/>
              <w:right w:val="single" w:sz="4" w:space="0" w:color="000000"/>
            </w:tcBorders>
          </w:tcPr>
          <w:p w14:paraId="361A993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3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3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3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4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41" w14:textId="77777777" w:rsidR="002A1C8B" w:rsidRDefault="002A1C8B">
            <w:pPr>
              <w:jc w:val="center"/>
            </w:pPr>
          </w:p>
        </w:tc>
      </w:tr>
      <w:tr w:rsidR="002A1C8B" w14:paraId="361A994A" w14:textId="77777777">
        <w:tc>
          <w:tcPr>
            <w:tcW w:w="2836" w:type="dxa"/>
            <w:tcBorders>
              <w:top w:val="single" w:sz="4" w:space="0" w:color="000000"/>
              <w:left w:val="single" w:sz="4" w:space="0" w:color="000000"/>
              <w:bottom w:val="single" w:sz="4" w:space="0" w:color="000000"/>
              <w:right w:val="single" w:sz="4" w:space="0" w:color="000000"/>
            </w:tcBorders>
          </w:tcPr>
          <w:p w14:paraId="361A9943" w14:textId="77777777" w:rsidR="002A1C8B" w:rsidRDefault="001C616E">
            <w:pPr>
              <w:widowControl w:val="0"/>
              <w:pBdr>
                <w:top w:val="nil"/>
                <w:left w:val="nil"/>
                <w:bottom w:val="nil"/>
                <w:right w:val="nil"/>
                <w:between w:val="nil"/>
              </w:pBdr>
              <w:ind w:left="33"/>
              <w:rPr>
                <w:b/>
                <w:color w:val="000000"/>
              </w:rPr>
            </w:pPr>
            <w:r>
              <w:rPr>
                <w:b/>
                <w:color w:val="000000"/>
              </w:rPr>
              <w:t>4.2.Modificări ale cheltuielilor bugetare, plus/minus, din care:</w:t>
            </w:r>
          </w:p>
        </w:tc>
        <w:tc>
          <w:tcPr>
            <w:tcW w:w="1134" w:type="dxa"/>
            <w:tcBorders>
              <w:top w:val="single" w:sz="4" w:space="0" w:color="000000"/>
              <w:left w:val="single" w:sz="4" w:space="0" w:color="000000"/>
              <w:bottom w:val="single" w:sz="4" w:space="0" w:color="000000"/>
              <w:right w:val="single" w:sz="4" w:space="0" w:color="000000"/>
            </w:tcBorders>
          </w:tcPr>
          <w:p w14:paraId="361A994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4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4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4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4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49" w14:textId="77777777" w:rsidR="002A1C8B" w:rsidRDefault="002A1C8B">
            <w:pPr>
              <w:jc w:val="center"/>
            </w:pPr>
          </w:p>
        </w:tc>
      </w:tr>
      <w:tr w:rsidR="002A1C8B" w14:paraId="361A9952" w14:textId="77777777">
        <w:tc>
          <w:tcPr>
            <w:tcW w:w="2836" w:type="dxa"/>
            <w:tcBorders>
              <w:top w:val="single" w:sz="4" w:space="0" w:color="000000"/>
              <w:left w:val="single" w:sz="4" w:space="0" w:color="000000"/>
              <w:bottom w:val="single" w:sz="4" w:space="0" w:color="000000"/>
              <w:right w:val="single" w:sz="4" w:space="0" w:color="000000"/>
            </w:tcBorders>
          </w:tcPr>
          <w:p w14:paraId="361A994B" w14:textId="77777777" w:rsidR="002A1C8B" w:rsidRDefault="001C616E">
            <w:pPr>
              <w:widowControl w:val="0"/>
              <w:numPr>
                <w:ilvl w:val="0"/>
                <w:numId w:val="2"/>
              </w:numPr>
              <w:pBdr>
                <w:top w:val="nil"/>
                <w:left w:val="nil"/>
                <w:bottom w:val="nil"/>
                <w:right w:val="nil"/>
                <w:between w:val="nil"/>
              </w:pBdr>
              <w:rPr>
                <w:color w:val="000000"/>
              </w:rPr>
            </w:pPr>
            <w:r>
              <w:rPr>
                <w:i/>
                <w:color w:val="000000"/>
              </w:rPr>
              <w:t>buget de stat</w:t>
            </w:r>
            <w:r>
              <w:rPr>
                <w:color w:val="000000"/>
              </w:rPr>
              <w:t>, din acesta:</w:t>
            </w:r>
          </w:p>
        </w:tc>
        <w:tc>
          <w:tcPr>
            <w:tcW w:w="1134" w:type="dxa"/>
            <w:tcBorders>
              <w:top w:val="single" w:sz="4" w:space="0" w:color="000000"/>
              <w:left w:val="single" w:sz="4" w:space="0" w:color="000000"/>
              <w:bottom w:val="single" w:sz="4" w:space="0" w:color="000000"/>
              <w:right w:val="single" w:sz="4" w:space="0" w:color="000000"/>
            </w:tcBorders>
          </w:tcPr>
          <w:p w14:paraId="361A994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4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4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4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5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51" w14:textId="77777777" w:rsidR="002A1C8B" w:rsidRDefault="002A1C8B">
            <w:pPr>
              <w:jc w:val="center"/>
            </w:pPr>
          </w:p>
        </w:tc>
      </w:tr>
      <w:tr w:rsidR="002A1C8B" w14:paraId="361A995A" w14:textId="77777777">
        <w:tc>
          <w:tcPr>
            <w:tcW w:w="2836" w:type="dxa"/>
            <w:tcBorders>
              <w:top w:val="single" w:sz="4" w:space="0" w:color="000000"/>
              <w:left w:val="single" w:sz="4" w:space="0" w:color="000000"/>
              <w:bottom w:val="single" w:sz="4" w:space="0" w:color="000000"/>
              <w:right w:val="single" w:sz="4" w:space="0" w:color="000000"/>
            </w:tcBorders>
          </w:tcPr>
          <w:p w14:paraId="361A9953" w14:textId="77777777" w:rsidR="002A1C8B" w:rsidRDefault="001C616E">
            <w:pPr>
              <w:widowControl w:val="0"/>
              <w:numPr>
                <w:ilvl w:val="0"/>
                <w:numId w:val="3"/>
              </w:numPr>
              <w:pBdr>
                <w:top w:val="nil"/>
                <w:left w:val="nil"/>
                <w:bottom w:val="nil"/>
                <w:right w:val="nil"/>
                <w:between w:val="nil"/>
              </w:pBdr>
              <w:ind w:left="602" w:hanging="285"/>
              <w:rPr>
                <w:color w:val="000000"/>
              </w:rPr>
            </w:pPr>
            <w:r>
              <w:rPr>
                <w:color w:val="000000"/>
              </w:rPr>
              <w:t>cheltuieli de personal</w:t>
            </w:r>
          </w:p>
        </w:tc>
        <w:tc>
          <w:tcPr>
            <w:tcW w:w="1134" w:type="dxa"/>
            <w:tcBorders>
              <w:top w:val="single" w:sz="4" w:space="0" w:color="000000"/>
              <w:left w:val="single" w:sz="4" w:space="0" w:color="000000"/>
              <w:bottom w:val="single" w:sz="4" w:space="0" w:color="000000"/>
              <w:right w:val="single" w:sz="4" w:space="0" w:color="000000"/>
            </w:tcBorders>
          </w:tcPr>
          <w:p w14:paraId="361A995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5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5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5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5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59" w14:textId="77777777" w:rsidR="002A1C8B" w:rsidRDefault="002A1C8B">
            <w:pPr>
              <w:jc w:val="center"/>
            </w:pPr>
          </w:p>
        </w:tc>
      </w:tr>
      <w:tr w:rsidR="002A1C8B" w14:paraId="361A9962" w14:textId="77777777">
        <w:tc>
          <w:tcPr>
            <w:tcW w:w="2836" w:type="dxa"/>
            <w:tcBorders>
              <w:top w:val="single" w:sz="4" w:space="0" w:color="000000"/>
              <w:left w:val="single" w:sz="4" w:space="0" w:color="000000"/>
              <w:bottom w:val="single" w:sz="4" w:space="0" w:color="000000"/>
              <w:right w:val="single" w:sz="4" w:space="0" w:color="000000"/>
            </w:tcBorders>
          </w:tcPr>
          <w:p w14:paraId="361A995B" w14:textId="77777777" w:rsidR="002A1C8B" w:rsidRDefault="001C616E">
            <w:pPr>
              <w:widowControl w:val="0"/>
              <w:pBdr>
                <w:top w:val="nil"/>
                <w:left w:val="nil"/>
                <w:bottom w:val="nil"/>
                <w:right w:val="nil"/>
                <w:between w:val="nil"/>
              </w:pBdr>
              <w:ind w:left="175"/>
              <w:rPr>
                <w:color w:val="000000"/>
              </w:rPr>
            </w:pPr>
            <w:r>
              <w:rPr>
                <w:color w:val="000000"/>
              </w:rPr>
              <w:t xml:space="preserve">  (ii) bunuri și servicii</w:t>
            </w:r>
          </w:p>
        </w:tc>
        <w:tc>
          <w:tcPr>
            <w:tcW w:w="1134" w:type="dxa"/>
            <w:tcBorders>
              <w:top w:val="single" w:sz="4" w:space="0" w:color="000000"/>
              <w:left w:val="single" w:sz="4" w:space="0" w:color="000000"/>
              <w:bottom w:val="single" w:sz="4" w:space="0" w:color="000000"/>
              <w:right w:val="single" w:sz="4" w:space="0" w:color="000000"/>
            </w:tcBorders>
          </w:tcPr>
          <w:p w14:paraId="361A995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5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5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5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6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61" w14:textId="77777777" w:rsidR="002A1C8B" w:rsidRDefault="002A1C8B">
            <w:pPr>
              <w:jc w:val="center"/>
            </w:pPr>
          </w:p>
        </w:tc>
      </w:tr>
      <w:tr w:rsidR="002A1C8B" w14:paraId="361A996A" w14:textId="77777777">
        <w:tc>
          <w:tcPr>
            <w:tcW w:w="2836" w:type="dxa"/>
            <w:tcBorders>
              <w:top w:val="single" w:sz="4" w:space="0" w:color="000000"/>
              <w:left w:val="single" w:sz="4" w:space="0" w:color="000000"/>
              <w:bottom w:val="single" w:sz="4" w:space="0" w:color="000000"/>
              <w:right w:val="single" w:sz="4" w:space="0" w:color="000000"/>
            </w:tcBorders>
          </w:tcPr>
          <w:p w14:paraId="361A9963" w14:textId="77777777" w:rsidR="002A1C8B" w:rsidRDefault="001C616E">
            <w:pPr>
              <w:widowControl w:val="0"/>
              <w:numPr>
                <w:ilvl w:val="0"/>
                <w:numId w:val="2"/>
              </w:numPr>
              <w:pBdr>
                <w:top w:val="nil"/>
                <w:left w:val="nil"/>
                <w:bottom w:val="nil"/>
                <w:right w:val="nil"/>
                <w:between w:val="nil"/>
              </w:pBdr>
              <w:rPr>
                <w:color w:val="000000"/>
              </w:rPr>
            </w:pPr>
            <w:r>
              <w:rPr>
                <w:i/>
                <w:color w:val="000000"/>
              </w:rPr>
              <w:t>bugete locale</w:t>
            </w:r>
          </w:p>
        </w:tc>
        <w:tc>
          <w:tcPr>
            <w:tcW w:w="1134" w:type="dxa"/>
            <w:tcBorders>
              <w:top w:val="single" w:sz="4" w:space="0" w:color="000000"/>
              <w:left w:val="single" w:sz="4" w:space="0" w:color="000000"/>
              <w:bottom w:val="single" w:sz="4" w:space="0" w:color="000000"/>
              <w:right w:val="single" w:sz="4" w:space="0" w:color="000000"/>
            </w:tcBorders>
          </w:tcPr>
          <w:p w14:paraId="361A996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6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6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6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6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69" w14:textId="77777777" w:rsidR="002A1C8B" w:rsidRDefault="002A1C8B">
            <w:pPr>
              <w:jc w:val="center"/>
            </w:pPr>
          </w:p>
        </w:tc>
      </w:tr>
      <w:tr w:rsidR="002A1C8B" w14:paraId="361A9972" w14:textId="77777777">
        <w:tc>
          <w:tcPr>
            <w:tcW w:w="2836" w:type="dxa"/>
            <w:tcBorders>
              <w:top w:val="single" w:sz="4" w:space="0" w:color="000000"/>
              <w:left w:val="single" w:sz="4" w:space="0" w:color="000000"/>
              <w:bottom w:val="single" w:sz="4" w:space="0" w:color="000000"/>
              <w:right w:val="single" w:sz="4" w:space="0" w:color="000000"/>
            </w:tcBorders>
          </w:tcPr>
          <w:p w14:paraId="361A996B" w14:textId="77777777" w:rsidR="002A1C8B" w:rsidRDefault="001C616E">
            <w:pPr>
              <w:ind w:left="175"/>
            </w:pPr>
            <w:r>
              <w:t>(i) cheltuieli de personal</w:t>
            </w:r>
          </w:p>
        </w:tc>
        <w:tc>
          <w:tcPr>
            <w:tcW w:w="1134" w:type="dxa"/>
            <w:tcBorders>
              <w:top w:val="single" w:sz="4" w:space="0" w:color="000000"/>
              <w:left w:val="single" w:sz="4" w:space="0" w:color="000000"/>
              <w:bottom w:val="single" w:sz="4" w:space="0" w:color="000000"/>
              <w:right w:val="single" w:sz="4" w:space="0" w:color="000000"/>
            </w:tcBorders>
          </w:tcPr>
          <w:p w14:paraId="361A996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6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6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6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7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71" w14:textId="77777777" w:rsidR="002A1C8B" w:rsidRDefault="002A1C8B">
            <w:pPr>
              <w:jc w:val="center"/>
            </w:pPr>
          </w:p>
        </w:tc>
      </w:tr>
      <w:tr w:rsidR="002A1C8B" w14:paraId="361A997A" w14:textId="77777777">
        <w:tc>
          <w:tcPr>
            <w:tcW w:w="2836" w:type="dxa"/>
            <w:tcBorders>
              <w:top w:val="single" w:sz="4" w:space="0" w:color="000000"/>
              <w:left w:val="single" w:sz="4" w:space="0" w:color="000000"/>
              <w:bottom w:val="single" w:sz="4" w:space="0" w:color="000000"/>
              <w:right w:val="single" w:sz="4" w:space="0" w:color="000000"/>
            </w:tcBorders>
          </w:tcPr>
          <w:p w14:paraId="361A9973" w14:textId="77777777" w:rsidR="002A1C8B" w:rsidRDefault="001C616E">
            <w:pPr>
              <w:widowControl w:val="0"/>
              <w:pBdr>
                <w:top w:val="nil"/>
                <w:left w:val="nil"/>
                <w:bottom w:val="nil"/>
                <w:right w:val="nil"/>
                <w:between w:val="nil"/>
              </w:pBdr>
              <w:ind w:left="175"/>
              <w:rPr>
                <w:color w:val="000000"/>
              </w:rPr>
            </w:pPr>
            <w:r>
              <w:rPr>
                <w:color w:val="000000"/>
              </w:rPr>
              <w:t>(ii) bunuri și servicii</w:t>
            </w:r>
          </w:p>
        </w:tc>
        <w:tc>
          <w:tcPr>
            <w:tcW w:w="1134" w:type="dxa"/>
            <w:tcBorders>
              <w:top w:val="single" w:sz="4" w:space="0" w:color="000000"/>
              <w:left w:val="single" w:sz="4" w:space="0" w:color="000000"/>
              <w:bottom w:val="single" w:sz="4" w:space="0" w:color="000000"/>
              <w:right w:val="single" w:sz="4" w:space="0" w:color="000000"/>
            </w:tcBorders>
          </w:tcPr>
          <w:p w14:paraId="361A997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7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7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7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7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79" w14:textId="77777777" w:rsidR="002A1C8B" w:rsidRDefault="002A1C8B">
            <w:pPr>
              <w:jc w:val="center"/>
            </w:pPr>
          </w:p>
        </w:tc>
      </w:tr>
      <w:tr w:rsidR="002A1C8B" w14:paraId="361A9982" w14:textId="77777777">
        <w:tc>
          <w:tcPr>
            <w:tcW w:w="2836" w:type="dxa"/>
            <w:tcBorders>
              <w:top w:val="single" w:sz="4" w:space="0" w:color="000000"/>
              <w:left w:val="single" w:sz="4" w:space="0" w:color="000000"/>
              <w:bottom w:val="single" w:sz="4" w:space="0" w:color="000000"/>
              <w:right w:val="single" w:sz="4" w:space="0" w:color="000000"/>
            </w:tcBorders>
          </w:tcPr>
          <w:p w14:paraId="361A997B" w14:textId="77777777" w:rsidR="002A1C8B" w:rsidRDefault="001C616E">
            <w:pPr>
              <w:widowControl w:val="0"/>
              <w:numPr>
                <w:ilvl w:val="0"/>
                <w:numId w:val="2"/>
              </w:numPr>
              <w:pBdr>
                <w:top w:val="nil"/>
                <w:left w:val="nil"/>
                <w:bottom w:val="nil"/>
                <w:right w:val="nil"/>
                <w:between w:val="nil"/>
              </w:pBdr>
              <w:rPr>
                <w:color w:val="000000"/>
              </w:rPr>
            </w:pPr>
            <w:r>
              <w:rPr>
                <w:i/>
                <w:color w:val="000000"/>
              </w:rPr>
              <w:t>bugetul asigurărilor sociale de stat:</w:t>
            </w:r>
          </w:p>
        </w:tc>
        <w:tc>
          <w:tcPr>
            <w:tcW w:w="1134" w:type="dxa"/>
            <w:tcBorders>
              <w:top w:val="single" w:sz="4" w:space="0" w:color="000000"/>
              <w:left w:val="single" w:sz="4" w:space="0" w:color="000000"/>
              <w:bottom w:val="single" w:sz="4" w:space="0" w:color="000000"/>
              <w:right w:val="single" w:sz="4" w:space="0" w:color="000000"/>
            </w:tcBorders>
          </w:tcPr>
          <w:p w14:paraId="361A997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7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7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7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8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81" w14:textId="77777777" w:rsidR="002A1C8B" w:rsidRDefault="002A1C8B">
            <w:pPr>
              <w:jc w:val="center"/>
            </w:pPr>
          </w:p>
        </w:tc>
      </w:tr>
      <w:tr w:rsidR="002A1C8B" w14:paraId="361A998A" w14:textId="77777777">
        <w:tc>
          <w:tcPr>
            <w:tcW w:w="2836" w:type="dxa"/>
            <w:tcBorders>
              <w:top w:val="single" w:sz="4" w:space="0" w:color="000000"/>
              <w:left w:val="single" w:sz="4" w:space="0" w:color="000000"/>
              <w:bottom w:val="single" w:sz="4" w:space="0" w:color="000000"/>
              <w:right w:val="single" w:sz="4" w:space="0" w:color="000000"/>
            </w:tcBorders>
          </w:tcPr>
          <w:p w14:paraId="361A9983" w14:textId="77777777" w:rsidR="002A1C8B" w:rsidRDefault="001C616E">
            <w:pPr>
              <w:widowControl w:val="0"/>
              <w:numPr>
                <w:ilvl w:val="0"/>
                <w:numId w:val="4"/>
              </w:numPr>
              <w:pBdr>
                <w:top w:val="nil"/>
                <w:left w:val="nil"/>
                <w:bottom w:val="nil"/>
                <w:right w:val="nil"/>
                <w:between w:val="nil"/>
              </w:pBdr>
              <w:ind w:left="460" w:hanging="285"/>
              <w:rPr>
                <w:color w:val="000000"/>
              </w:rPr>
            </w:pPr>
            <w:r>
              <w:rPr>
                <w:color w:val="000000"/>
              </w:rPr>
              <w:t>cheltuieli de personal</w:t>
            </w:r>
          </w:p>
        </w:tc>
        <w:tc>
          <w:tcPr>
            <w:tcW w:w="1134" w:type="dxa"/>
            <w:tcBorders>
              <w:top w:val="single" w:sz="4" w:space="0" w:color="000000"/>
              <w:left w:val="single" w:sz="4" w:space="0" w:color="000000"/>
              <w:bottom w:val="single" w:sz="4" w:space="0" w:color="000000"/>
              <w:right w:val="single" w:sz="4" w:space="0" w:color="000000"/>
            </w:tcBorders>
          </w:tcPr>
          <w:p w14:paraId="361A998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8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8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8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8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89" w14:textId="77777777" w:rsidR="002A1C8B" w:rsidRDefault="002A1C8B">
            <w:pPr>
              <w:jc w:val="center"/>
            </w:pPr>
          </w:p>
        </w:tc>
      </w:tr>
      <w:tr w:rsidR="002A1C8B" w14:paraId="361A9992" w14:textId="77777777">
        <w:tc>
          <w:tcPr>
            <w:tcW w:w="2836" w:type="dxa"/>
            <w:tcBorders>
              <w:top w:val="single" w:sz="4" w:space="0" w:color="000000"/>
              <w:left w:val="single" w:sz="4" w:space="0" w:color="000000"/>
              <w:bottom w:val="single" w:sz="4" w:space="0" w:color="000000"/>
              <w:right w:val="single" w:sz="4" w:space="0" w:color="000000"/>
            </w:tcBorders>
          </w:tcPr>
          <w:p w14:paraId="361A998B" w14:textId="77777777" w:rsidR="002A1C8B" w:rsidRDefault="001C616E">
            <w:pPr>
              <w:widowControl w:val="0"/>
              <w:pBdr>
                <w:top w:val="nil"/>
                <w:left w:val="nil"/>
                <w:bottom w:val="nil"/>
                <w:right w:val="nil"/>
                <w:between w:val="nil"/>
              </w:pBdr>
              <w:ind w:left="175"/>
              <w:rPr>
                <w:color w:val="000000"/>
              </w:rPr>
            </w:pPr>
            <w:r>
              <w:rPr>
                <w:color w:val="000000"/>
              </w:rPr>
              <w:t>(ii) bunuri și servicii</w:t>
            </w:r>
          </w:p>
        </w:tc>
        <w:tc>
          <w:tcPr>
            <w:tcW w:w="1134" w:type="dxa"/>
            <w:tcBorders>
              <w:top w:val="single" w:sz="4" w:space="0" w:color="000000"/>
              <w:left w:val="single" w:sz="4" w:space="0" w:color="000000"/>
              <w:bottom w:val="single" w:sz="4" w:space="0" w:color="000000"/>
              <w:right w:val="single" w:sz="4" w:space="0" w:color="000000"/>
            </w:tcBorders>
          </w:tcPr>
          <w:p w14:paraId="361A998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8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8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8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9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91" w14:textId="77777777" w:rsidR="002A1C8B" w:rsidRDefault="002A1C8B">
            <w:pPr>
              <w:jc w:val="center"/>
            </w:pPr>
          </w:p>
        </w:tc>
      </w:tr>
      <w:tr w:rsidR="002A1C8B" w14:paraId="361A999A" w14:textId="77777777">
        <w:tc>
          <w:tcPr>
            <w:tcW w:w="2836" w:type="dxa"/>
            <w:tcBorders>
              <w:top w:val="single" w:sz="4" w:space="0" w:color="000000"/>
              <w:left w:val="single" w:sz="4" w:space="0" w:color="000000"/>
              <w:bottom w:val="single" w:sz="4" w:space="0" w:color="000000"/>
              <w:right w:val="single" w:sz="4" w:space="0" w:color="000000"/>
            </w:tcBorders>
          </w:tcPr>
          <w:p w14:paraId="361A9993" w14:textId="77777777" w:rsidR="002A1C8B" w:rsidRDefault="001C616E">
            <w:pPr>
              <w:widowControl w:val="0"/>
              <w:numPr>
                <w:ilvl w:val="0"/>
                <w:numId w:val="2"/>
              </w:numPr>
              <w:pBdr>
                <w:top w:val="nil"/>
                <w:left w:val="nil"/>
                <w:bottom w:val="nil"/>
                <w:right w:val="nil"/>
                <w:between w:val="nil"/>
              </w:pBdr>
              <w:rPr>
                <w:color w:val="000000"/>
              </w:rPr>
            </w:pPr>
            <w:r>
              <w:rPr>
                <w:i/>
                <w:color w:val="000000"/>
              </w:rPr>
              <w:t>alte tipuri de cheltuieli</w:t>
            </w:r>
          </w:p>
        </w:tc>
        <w:tc>
          <w:tcPr>
            <w:tcW w:w="1134" w:type="dxa"/>
            <w:tcBorders>
              <w:top w:val="single" w:sz="4" w:space="0" w:color="000000"/>
              <w:left w:val="single" w:sz="4" w:space="0" w:color="000000"/>
              <w:bottom w:val="single" w:sz="4" w:space="0" w:color="000000"/>
              <w:right w:val="single" w:sz="4" w:space="0" w:color="000000"/>
            </w:tcBorders>
          </w:tcPr>
          <w:p w14:paraId="361A999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9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9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9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9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99" w14:textId="77777777" w:rsidR="002A1C8B" w:rsidRDefault="002A1C8B">
            <w:pPr>
              <w:jc w:val="center"/>
            </w:pPr>
          </w:p>
        </w:tc>
      </w:tr>
      <w:tr w:rsidR="002A1C8B" w14:paraId="361A99A2" w14:textId="77777777">
        <w:tc>
          <w:tcPr>
            <w:tcW w:w="2836" w:type="dxa"/>
            <w:tcBorders>
              <w:top w:val="single" w:sz="4" w:space="0" w:color="000000"/>
              <w:left w:val="single" w:sz="4" w:space="0" w:color="000000"/>
              <w:bottom w:val="single" w:sz="4" w:space="0" w:color="000000"/>
              <w:right w:val="single" w:sz="4" w:space="0" w:color="000000"/>
            </w:tcBorders>
          </w:tcPr>
          <w:p w14:paraId="361A999B" w14:textId="77777777" w:rsidR="002A1C8B" w:rsidRDefault="001C616E">
            <w:pPr>
              <w:widowControl w:val="0"/>
              <w:pBdr>
                <w:top w:val="nil"/>
                <w:left w:val="nil"/>
                <w:bottom w:val="nil"/>
                <w:right w:val="nil"/>
                <w:between w:val="nil"/>
              </w:pBdr>
              <w:ind w:left="175"/>
              <w:rPr>
                <w:b/>
                <w:color w:val="000000"/>
              </w:rPr>
            </w:pPr>
            <w:r>
              <w:rPr>
                <w:b/>
                <w:color w:val="000000"/>
              </w:rPr>
              <w:t>4.3. Impact financiar, plus/minus, din care:</w:t>
            </w:r>
          </w:p>
        </w:tc>
        <w:tc>
          <w:tcPr>
            <w:tcW w:w="1134" w:type="dxa"/>
            <w:tcBorders>
              <w:top w:val="single" w:sz="4" w:space="0" w:color="000000"/>
              <w:left w:val="single" w:sz="4" w:space="0" w:color="000000"/>
              <w:bottom w:val="single" w:sz="4" w:space="0" w:color="000000"/>
              <w:right w:val="single" w:sz="4" w:space="0" w:color="000000"/>
            </w:tcBorders>
          </w:tcPr>
          <w:p w14:paraId="361A999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9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9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9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A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A1" w14:textId="77777777" w:rsidR="002A1C8B" w:rsidRDefault="002A1C8B">
            <w:pPr>
              <w:jc w:val="center"/>
            </w:pPr>
          </w:p>
        </w:tc>
      </w:tr>
      <w:tr w:rsidR="002A1C8B" w14:paraId="361A99AA" w14:textId="77777777">
        <w:tc>
          <w:tcPr>
            <w:tcW w:w="2836" w:type="dxa"/>
            <w:tcBorders>
              <w:top w:val="single" w:sz="4" w:space="0" w:color="000000"/>
              <w:left w:val="single" w:sz="4" w:space="0" w:color="000000"/>
              <w:bottom w:val="single" w:sz="4" w:space="0" w:color="000000"/>
              <w:right w:val="single" w:sz="4" w:space="0" w:color="000000"/>
            </w:tcBorders>
          </w:tcPr>
          <w:p w14:paraId="361A99A3" w14:textId="77777777" w:rsidR="002A1C8B" w:rsidRDefault="001C616E">
            <w:pPr>
              <w:widowControl w:val="0"/>
              <w:numPr>
                <w:ilvl w:val="0"/>
                <w:numId w:val="5"/>
              </w:numPr>
              <w:pBdr>
                <w:top w:val="nil"/>
                <w:left w:val="nil"/>
                <w:bottom w:val="nil"/>
                <w:right w:val="nil"/>
                <w:between w:val="nil"/>
              </w:pBdr>
              <w:rPr>
                <w:color w:val="000000"/>
              </w:rPr>
            </w:pPr>
            <w:r>
              <w:rPr>
                <w:color w:val="000000"/>
              </w:rPr>
              <w:t>buget de stat</w:t>
            </w:r>
          </w:p>
        </w:tc>
        <w:tc>
          <w:tcPr>
            <w:tcW w:w="1134" w:type="dxa"/>
            <w:tcBorders>
              <w:top w:val="single" w:sz="4" w:space="0" w:color="000000"/>
              <w:left w:val="single" w:sz="4" w:space="0" w:color="000000"/>
              <w:bottom w:val="single" w:sz="4" w:space="0" w:color="000000"/>
              <w:right w:val="single" w:sz="4" w:space="0" w:color="000000"/>
            </w:tcBorders>
          </w:tcPr>
          <w:p w14:paraId="361A99A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A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A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A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A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A9" w14:textId="77777777" w:rsidR="002A1C8B" w:rsidRDefault="002A1C8B">
            <w:pPr>
              <w:jc w:val="center"/>
            </w:pPr>
          </w:p>
        </w:tc>
      </w:tr>
      <w:tr w:rsidR="002A1C8B" w14:paraId="361A99B2" w14:textId="77777777">
        <w:tc>
          <w:tcPr>
            <w:tcW w:w="2836" w:type="dxa"/>
            <w:tcBorders>
              <w:top w:val="single" w:sz="4" w:space="0" w:color="000000"/>
              <w:left w:val="single" w:sz="4" w:space="0" w:color="000000"/>
              <w:bottom w:val="single" w:sz="4" w:space="0" w:color="000000"/>
              <w:right w:val="single" w:sz="4" w:space="0" w:color="000000"/>
            </w:tcBorders>
          </w:tcPr>
          <w:p w14:paraId="361A99AB" w14:textId="77777777" w:rsidR="002A1C8B" w:rsidRDefault="001C616E">
            <w:pPr>
              <w:widowControl w:val="0"/>
              <w:numPr>
                <w:ilvl w:val="0"/>
                <w:numId w:val="5"/>
              </w:numPr>
              <w:pBdr>
                <w:top w:val="nil"/>
                <w:left w:val="nil"/>
                <w:bottom w:val="nil"/>
                <w:right w:val="nil"/>
                <w:between w:val="nil"/>
              </w:pBdr>
              <w:rPr>
                <w:color w:val="000000"/>
              </w:rPr>
            </w:pPr>
            <w:r>
              <w:rPr>
                <w:color w:val="000000"/>
              </w:rPr>
              <w:t>bugete locale</w:t>
            </w:r>
          </w:p>
        </w:tc>
        <w:tc>
          <w:tcPr>
            <w:tcW w:w="1134" w:type="dxa"/>
            <w:tcBorders>
              <w:top w:val="single" w:sz="4" w:space="0" w:color="000000"/>
              <w:left w:val="single" w:sz="4" w:space="0" w:color="000000"/>
              <w:bottom w:val="single" w:sz="4" w:space="0" w:color="000000"/>
              <w:right w:val="single" w:sz="4" w:space="0" w:color="000000"/>
            </w:tcBorders>
          </w:tcPr>
          <w:p w14:paraId="361A99A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A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A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A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B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B1" w14:textId="77777777" w:rsidR="002A1C8B" w:rsidRDefault="002A1C8B">
            <w:pPr>
              <w:jc w:val="center"/>
            </w:pPr>
          </w:p>
        </w:tc>
      </w:tr>
      <w:tr w:rsidR="002A1C8B" w14:paraId="361A99BA" w14:textId="77777777">
        <w:tc>
          <w:tcPr>
            <w:tcW w:w="2836" w:type="dxa"/>
            <w:tcBorders>
              <w:top w:val="single" w:sz="4" w:space="0" w:color="000000"/>
              <w:left w:val="single" w:sz="4" w:space="0" w:color="000000"/>
              <w:bottom w:val="single" w:sz="4" w:space="0" w:color="000000"/>
              <w:right w:val="single" w:sz="4" w:space="0" w:color="000000"/>
            </w:tcBorders>
          </w:tcPr>
          <w:p w14:paraId="361A99B3" w14:textId="77777777" w:rsidR="002A1C8B" w:rsidRDefault="001C616E">
            <w:pPr>
              <w:widowControl w:val="0"/>
              <w:pBdr>
                <w:top w:val="nil"/>
                <w:left w:val="nil"/>
                <w:bottom w:val="nil"/>
                <w:right w:val="nil"/>
                <w:between w:val="nil"/>
              </w:pBdr>
              <w:ind w:left="175"/>
              <w:rPr>
                <w:b/>
                <w:color w:val="000000"/>
              </w:rPr>
            </w:pPr>
            <w:r>
              <w:rPr>
                <w:b/>
                <w:color w:val="000000"/>
              </w:rPr>
              <w:t>4.4 Propuneri pentru acoperirea creșterii cheltuielilor bugetare</w:t>
            </w:r>
          </w:p>
        </w:tc>
        <w:tc>
          <w:tcPr>
            <w:tcW w:w="1134" w:type="dxa"/>
            <w:tcBorders>
              <w:top w:val="single" w:sz="4" w:space="0" w:color="000000"/>
              <w:left w:val="single" w:sz="4" w:space="0" w:color="000000"/>
              <w:bottom w:val="single" w:sz="4" w:space="0" w:color="000000"/>
              <w:right w:val="single" w:sz="4" w:space="0" w:color="000000"/>
            </w:tcBorders>
          </w:tcPr>
          <w:p w14:paraId="361A99B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B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B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B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B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B9" w14:textId="77777777" w:rsidR="002A1C8B" w:rsidRDefault="002A1C8B">
            <w:pPr>
              <w:jc w:val="center"/>
            </w:pPr>
          </w:p>
        </w:tc>
      </w:tr>
      <w:tr w:rsidR="002A1C8B" w14:paraId="361A99C2" w14:textId="77777777">
        <w:tc>
          <w:tcPr>
            <w:tcW w:w="2836" w:type="dxa"/>
            <w:tcBorders>
              <w:top w:val="single" w:sz="4" w:space="0" w:color="000000"/>
              <w:left w:val="single" w:sz="4" w:space="0" w:color="000000"/>
              <w:bottom w:val="single" w:sz="4" w:space="0" w:color="000000"/>
              <w:right w:val="single" w:sz="4" w:space="0" w:color="000000"/>
            </w:tcBorders>
          </w:tcPr>
          <w:p w14:paraId="361A99BB" w14:textId="77777777" w:rsidR="002A1C8B" w:rsidRDefault="001C616E">
            <w:pPr>
              <w:widowControl w:val="0"/>
              <w:pBdr>
                <w:top w:val="nil"/>
                <w:left w:val="nil"/>
                <w:bottom w:val="nil"/>
                <w:right w:val="nil"/>
                <w:between w:val="nil"/>
              </w:pBdr>
              <w:ind w:left="33" w:firstLine="142"/>
              <w:rPr>
                <w:b/>
                <w:color w:val="000000"/>
              </w:rPr>
            </w:pPr>
            <w:r>
              <w:rPr>
                <w:b/>
                <w:color w:val="000000"/>
              </w:rPr>
              <w:t>4.5. Propuneri pentru a compensa reducerea veniturilor bugetare</w:t>
            </w:r>
          </w:p>
        </w:tc>
        <w:tc>
          <w:tcPr>
            <w:tcW w:w="1134" w:type="dxa"/>
            <w:tcBorders>
              <w:top w:val="single" w:sz="4" w:space="0" w:color="000000"/>
              <w:left w:val="single" w:sz="4" w:space="0" w:color="000000"/>
              <w:bottom w:val="single" w:sz="4" w:space="0" w:color="000000"/>
              <w:right w:val="single" w:sz="4" w:space="0" w:color="000000"/>
            </w:tcBorders>
          </w:tcPr>
          <w:p w14:paraId="361A99BC"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BD"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BE"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BF"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C0"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C1" w14:textId="77777777" w:rsidR="002A1C8B" w:rsidRDefault="002A1C8B">
            <w:pPr>
              <w:jc w:val="center"/>
            </w:pPr>
          </w:p>
        </w:tc>
      </w:tr>
      <w:tr w:rsidR="002A1C8B" w14:paraId="361A99CA" w14:textId="77777777">
        <w:tc>
          <w:tcPr>
            <w:tcW w:w="2836" w:type="dxa"/>
            <w:tcBorders>
              <w:top w:val="single" w:sz="4" w:space="0" w:color="000000"/>
              <w:left w:val="single" w:sz="4" w:space="0" w:color="000000"/>
              <w:bottom w:val="single" w:sz="4" w:space="0" w:color="000000"/>
              <w:right w:val="single" w:sz="4" w:space="0" w:color="000000"/>
            </w:tcBorders>
          </w:tcPr>
          <w:p w14:paraId="361A99C3" w14:textId="77777777" w:rsidR="002A1C8B" w:rsidRDefault="001C616E">
            <w:pPr>
              <w:rPr>
                <w:b/>
              </w:rPr>
            </w:pPr>
            <w:r>
              <w:t xml:space="preserve"> </w:t>
            </w:r>
            <w:r>
              <w:rPr>
                <w:b/>
              </w:rPr>
              <w:t>4.6. Calcule detaliate privind fundamentarea modificărilor veniturilor și/sau cheltuielilor bugetare</w:t>
            </w:r>
          </w:p>
        </w:tc>
        <w:tc>
          <w:tcPr>
            <w:tcW w:w="1134" w:type="dxa"/>
            <w:tcBorders>
              <w:top w:val="single" w:sz="4" w:space="0" w:color="000000"/>
              <w:left w:val="single" w:sz="4" w:space="0" w:color="000000"/>
              <w:bottom w:val="single" w:sz="4" w:space="0" w:color="000000"/>
              <w:right w:val="single" w:sz="4" w:space="0" w:color="000000"/>
            </w:tcBorders>
          </w:tcPr>
          <w:p w14:paraId="361A99C4" w14:textId="77777777" w:rsidR="002A1C8B" w:rsidRDefault="002A1C8B">
            <w:pPr>
              <w:jc w:val="center"/>
            </w:pPr>
          </w:p>
        </w:tc>
        <w:tc>
          <w:tcPr>
            <w:tcW w:w="1271" w:type="dxa"/>
            <w:tcBorders>
              <w:top w:val="single" w:sz="4" w:space="0" w:color="000000"/>
              <w:left w:val="single" w:sz="4" w:space="0" w:color="000000"/>
              <w:bottom w:val="single" w:sz="4" w:space="0" w:color="000000"/>
              <w:right w:val="single" w:sz="4" w:space="0" w:color="000000"/>
            </w:tcBorders>
          </w:tcPr>
          <w:p w14:paraId="361A99C5"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C6"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C7"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C8"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C9" w14:textId="77777777" w:rsidR="002A1C8B" w:rsidRDefault="002A1C8B">
            <w:pPr>
              <w:jc w:val="center"/>
            </w:pPr>
          </w:p>
        </w:tc>
      </w:tr>
      <w:tr w:rsidR="002A1C8B" w14:paraId="361A99D4" w14:textId="77777777">
        <w:tc>
          <w:tcPr>
            <w:tcW w:w="2836" w:type="dxa"/>
            <w:tcBorders>
              <w:top w:val="single" w:sz="4" w:space="0" w:color="000000"/>
              <w:left w:val="single" w:sz="4" w:space="0" w:color="000000"/>
              <w:bottom w:val="single" w:sz="4" w:space="0" w:color="000000"/>
              <w:right w:val="single" w:sz="4" w:space="0" w:color="000000"/>
            </w:tcBorders>
          </w:tcPr>
          <w:p w14:paraId="361A99CB" w14:textId="77777777" w:rsidR="002A1C8B" w:rsidRDefault="001C616E">
            <w:pPr>
              <w:widowControl w:val="0"/>
              <w:pBdr>
                <w:top w:val="nil"/>
                <w:left w:val="nil"/>
                <w:bottom w:val="nil"/>
                <w:right w:val="nil"/>
                <w:between w:val="nil"/>
              </w:pBdr>
              <w:ind w:left="33"/>
              <w:rPr>
                <w:b/>
                <w:color w:val="000000"/>
              </w:rPr>
            </w:pPr>
            <w:r>
              <w:rPr>
                <w:b/>
                <w:color w:val="000000"/>
              </w:rPr>
              <w:t>4.7. Prezentarea, în cazul proiectelor de acte normative a căror adoptare atrage majorarea cheltuielilor bugetare, a următoarelor documente:</w:t>
            </w:r>
          </w:p>
          <w:p w14:paraId="361A99CC" w14:textId="77777777" w:rsidR="002A1C8B" w:rsidRDefault="001C616E">
            <w:pPr>
              <w:widowControl w:val="0"/>
              <w:pBdr>
                <w:top w:val="nil"/>
                <w:left w:val="nil"/>
                <w:bottom w:val="nil"/>
                <w:right w:val="nil"/>
                <w:between w:val="nil"/>
              </w:pBdr>
              <w:ind w:left="33"/>
              <w:rPr>
                <w:b/>
                <w:color w:val="000000"/>
              </w:rPr>
            </w:pPr>
            <w:r>
              <w:rPr>
                <w:b/>
                <w:color w:val="000000"/>
              </w:rPr>
              <w:t xml:space="preserve">a) fișa financiară prevăzută la art.15 din Legea nr.500/2002 </w:t>
            </w:r>
            <w:r>
              <w:rPr>
                <w:b/>
                <w:color w:val="000000"/>
              </w:rPr>
              <w:lastRenderedPageBreak/>
              <w:t>privind finanțele publice, cu modificările și completările ulterioare însoțită de ipotezele și metodologia de calcul utilizată;</w:t>
            </w:r>
          </w:p>
          <w:p w14:paraId="361A99CD" w14:textId="77777777" w:rsidR="002A1C8B" w:rsidRDefault="001C616E">
            <w:pPr>
              <w:widowControl w:val="0"/>
              <w:pBdr>
                <w:top w:val="nil"/>
                <w:left w:val="nil"/>
                <w:bottom w:val="nil"/>
                <w:right w:val="nil"/>
                <w:between w:val="nil"/>
              </w:pBdr>
              <w:ind w:left="33"/>
              <w:rPr>
                <w:b/>
                <w:color w:val="000000"/>
              </w:rPr>
            </w:pPr>
            <w:r>
              <w:rPr>
                <w:b/>
                <w:color w:val="000000"/>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c>
          <w:tcPr>
            <w:tcW w:w="1134" w:type="dxa"/>
            <w:tcBorders>
              <w:top w:val="single" w:sz="4" w:space="0" w:color="000000"/>
              <w:left w:val="single" w:sz="4" w:space="0" w:color="000000"/>
              <w:bottom w:val="single" w:sz="4" w:space="0" w:color="000000"/>
              <w:right w:val="single" w:sz="4" w:space="0" w:color="000000"/>
            </w:tcBorders>
          </w:tcPr>
          <w:p w14:paraId="361A99CE" w14:textId="77777777" w:rsidR="002A1C8B" w:rsidRDefault="001C616E">
            <w:pPr>
              <w:jc w:val="center"/>
            </w:pPr>
            <w:r>
              <w:lastRenderedPageBreak/>
              <w:t>Nu este cazul</w:t>
            </w:r>
          </w:p>
        </w:tc>
        <w:tc>
          <w:tcPr>
            <w:tcW w:w="1271" w:type="dxa"/>
            <w:tcBorders>
              <w:top w:val="single" w:sz="4" w:space="0" w:color="000000"/>
              <w:left w:val="single" w:sz="4" w:space="0" w:color="000000"/>
              <w:bottom w:val="single" w:sz="4" w:space="0" w:color="000000"/>
              <w:right w:val="single" w:sz="4" w:space="0" w:color="000000"/>
            </w:tcBorders>
          </w:tcPr>
          <w:p w14:paraId="361A99CF" w14:textId="77777777" w:rsidR="002A1C8B" w:rsidRDefault="002A1C8B">
            <w:pPr>
              <w:jc w:val="center"/>
            </w:pPr>
          </w:p>
        </w:tc>
        <w:tc>
          <w:tcPr>
            <w:tcW w:w="1302" w:type="dxa"/>
            <w:tcBorders>
              <w:top w:val="single" w:sz="4" w:space="0" w:color="000000"/>
              <w:left w:val="single" w:sz="4" w:space="0" w:color="000000"/>
              <w:bottom w:val="single" w:sz="4" w:space="0" w:color="000000"/>
              <w:right w:val="single" w:sz="4" w:space="0" w:color="000000"/>
            </w:tcBorders>
          </w:tcPr>
          <w:p w14:paraId="361A99D0" w14:textId="77777777" w:rsidR="002A1C8B" w:rsidRDefault="002A1C8B">
            <w:pPr>
              <w:jc w:val="center"/>
            </w:pPr>
          </w:p>
        </w:tc>
        <w:tc>
          <w:tcPr>
            <w:tcW w:w="709" w:type="dxa"/>
            <w:tcBorders>
              <w:top w:val="single" w:sz="4" w:space="0" w:color="000000"/>
              <w:left w:val="single" w:sz="4" w:space="0" w:color="000000"/>
              <w:bottom w:val="single" w:sz="4" w:space="0" w:color="000000"/>
              <w:right w:val="single" w:sz="4" w:space="0" w:color="000000"/>
            </w:tcBorders>
          </w:tcPr>
          <w:p w14:paraId="361A99D1" w14:textId="77777777" w:rsidR="002A1C8B" w:rsidRDefault="002A1C8B">
            <w:pPr>
              <w:jc w:val="center"/>
            </w:pPr>
          </w:p>
        </w:tc>
        <w:tc>
          <w:tcPr>
            <w:tcW w:w="970" w:type="dxa"/>
            <w:tcBorders>
              <w:top w:val="single" w:sz="4" w:space="0" w:color="000000"/>
              <w:left w:val="single" w:sz="4" w:space="0" w:color="000000"/>
              <w:bottom w:val="single" w:sz="4" w:space="0" w:color="000000"/>
              <w:right w:val="single" w:sz="4" w:space="0" w:color="000000"/>
            </w:tcBorders>
          </w:tcPr>
          <w:p w14:paraId="361A99D2" w14:textId="77777777" w:rsidR="002A1C8B" w:rsidRDefault="002A1C8B">
            <w:pPr>
              <w:jc w:val="center"/>
            </w:pPr>
          </w:p>
        </w:tc>
        <w:tc>
          <w:tcPr>
            <w:tcW w:w="2127" w:type="dxa"/>
            <w:tcBorders>
              <w:top w:val="single" w:sz="4" w:space="0" w:color="000000"/>
              <w:left w:val="single" w:sz="4" w:space="0" w:color="000000"/>
              <w:bottom w:val="single" w:sz="4" w:space="0" w:color="000000"/>
              <w:right w:val="single" w:sz="4" w:space="0" w:color="000000"/>
            </w:tcBorders>
          </w:tcPr>
          <w:p w14:paraId="361A99D3" w14:textId="77777777" w:rsidR="002A1C8B" w:rsidRDefault="002A1C8B">
            <w:pPr>
              <w:jc w:val="center"/>
            </w:pPr>
          </w:p>
        </w:tc>
      </w:tr>
      <w:tr w:rsidR="002A1C8B" w14:paraId="361A99D7" w14:textId="77777777">
        <w:tc>
          <w:tcPr>
            <w:tcW w:w="2836" w:type="dxa"/>
            <w:tcBorders>
              <w:top w:val="single" w:sz="4" w:space="0" w:color="000000"/>
              <w:left w:val="single" w:sz="4" w:space="0" w:color="000000"/>
              <w:bottom w:val="single" w:sz="4" w:space="0" w:color="000000"/>
              <w:right w:val="single" w:sz="4" w:space="0" w:color="000000"/>
            </w:tcBorders>
          </w:tcPr>
          <w:p w14:paraId="361A99D5" w14:textId="77777777" w:rsidR="002A1C8B" w:rsidRDefault="001C616E">
            <w:pPr>
              <w:widowControl w:val="0"/>
              <w:pBdr>
                <w:top w:val="nil"/>
                <w:left w:val="nil"/>
                <w:bottom w:val="nil"/>
                <w:right w:val="nil"/>
                <w:between w:val="nil"/>
              </w:pBdr>
              <w:ind w:left="33"/>
              <w:rPr>
                <w:b/>
                <w:color w:val="000000"/>
              </w:rPr>
            </w:pPr>
            <w:r>
              <w:rPr>
                <w:b/>
                <w:color w:val="000000"/>
              </w:rPr>
              <w:t>4.8. Alte informații</w:t>
            </w:r>
          </w:p>
        </w:tc>
        <w:tc>
          <w:tcPr>
            <w:tcW w:w="7513" w:type="dxa"/>
            <w:gridSpan w:val="6"/>
            <w:tcBorders>
              <w:top w:val="single" w:sz="4" w:space="0" w:color="000000"/>
              <w:left w:val="single" w:sz="4" w:space="0" w:color="000000"/>
              <w:bottom w:val="single" w:sz="4" w:space="0" w:color="000000"/>
              <w:right w:val="single" w:sz="4" w:space="0" w:color="000000"/>
            </w:tcBorders>
          </w:tcPr>
          <w:p w14:paraId="361A99D6" w14:textId="4410734F" w:rsidR="00EF113A" w:rsidRDefault="00665094">
            <w:pPr>
              <w:jc w:val="both"/>
            </w:pPr>
            <w:r w:rsidRPr="007F1884">
              <w:t>Finanțarea obiectivului de investiții se realizează din fonduri externe nerambursabile, de la bugetul de stat, prin bugetul Ministerului Sănătății, precum și din alte surse legal constituite, în limita sumelor aprobate anual cu această destinație,</w:t>
            </w:r>
            <w:r>
              <w:t xml:space="preserve"> </w:t>
            </w:r>
            <w:r w:rsidRPr="007F1884">
              <w:t>conform programelor de investiții publice aprobate potrivit legii</w:t>
            </w:r>
            <w:r>
              <w:t>.</w:t>
            </w:r>
          </w:p>
        </w:tc>
      </w:tr>
    </w:tbl>
    <w:p w14:paraId="361A99D8" w14:textId="77777777" w:rsidR="002A1C8B" w:rsidRDefault="002A1C8B">
      <w:pPr>
        <w:rPr>
          <w:b/>
        </w:rPr>
      </w:pPr>
    </w:p>
    <w:tbl>
      <w:tblPr>
        <w:tblStyle w:val="a3"/>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513"/>
      </w:tblGrid>
      <w:tr w:rsidR="002A1C8B" w14:paraId="361A99DB" w14:textId="77777777">
        <w:tc>
          <w:tcPr>
            <w:tcW w:w="10349" w:type="dxa"/>
            <w:gridSpan w:val="2"/>
            <w:tcBorders>
              <w:top w:val="single" w:sz="4" w:space="0" w:color="000000"/>
              <w:left w:val="single" w:sz="4" w:space="0" w:color="000000"/>
              <w:bottom w:val="single" w:sz="4" w:space="0" w:color="000000"/>
              <w:right w:val="single" w:sz="4" w:space="0" w:color="000000"/>
            </w:tcBorders>
          </w:tcPr>
          <w:p w14:paraId="361A99D9" w14:textId="77777777" w:rsidR="002A1C8B" w:rsidRDefault="001C616E">
            <w:pPr>
              <w:jc w:val="center"/>
              <w:rPr>
                <w:b/>
              </w:rPr>
            </w:pPr>
            <w:r>
              <w:rPr>
                <w:b/>
              </w:rPr>
              <w:t>Secţiunea a 5-a</w:t>
            </w:r>
          </w:p>
          <w:p w14:paraId="361A99DA" w14:textId="77777777" w:rsidR="002A1C8B" w:rsidRDefault="001C616E">
            <w:pPr>
              <w:jc w:val="center"/>
              <w:rPr>
                <w:b/>
              </w:rPr>
            </w:pPr>
            <w:r>
              <w:rPr>
                <w:b/>
              </w:rPr>
              <w:t>Efectele proiectului de act normativ asupra legislaţiei în vigoare</w:t>
            </w:r>
          </w:p>
        </w:tc>
      </w:tr>
      <w:tr w:rsidR="002A1C8B" w14:paraId="361A99DE" w14:textId="77777777">
        <w:tc>
          <w:tcPr>
            <w:tcW w:w="2836" w:type="dxa"/>
            <w:tcBorders>
              <w:top w:val="single" w:sz="4" w:space="0" w:color="000000"/>
              <w:left w:val="single" w:sz="4" w:space="0" w:color="000000"/>
              <w:bottom w:val="single" w:sz="4" w:space="0" w:color="000000"/>
              <w:right w:val="single" w:sz="4" w:space="0" w:color="000000"/>
            </w:tcBorders>
          </w:tcPr>
          <w:p w14:paraId="361A99DC" w14:textId="77777777" w:rsidR="002A1C8B" w:rsidRDefault="001C616E">
            <w:r>
              <w:t>5.1.Măsuri normative necesare pentru aplicarea prevederilor proiectului de act normativ:</w:t>
            </w:r>
          </w:p>
        </w:tc>
        <w:tc>
          <w:tcPr>
            <w:tcW w:w="7513" w:type="dxa"/>
            <w:tcBorders>
              <w:top w:val="single" w:sz="4" w:space="0" w:color="000000"/>
              <w:left w:val="single" w:sz="4" w:space="0" w:color="000000"/>
              <w:bottom w:val="single" w:sz="4" w:space="0" w:color="000000"/>
              <w:right w:val="single" w:sz="4" w:space="0" w:color="000000"/>
            </w:tcBorders>
          </w:tcPr>
          <w:p w14:paraId="361A99DD" w14:textId="77777777" w:rsidR="002A1C8B" w:rsidRDefault="001C616E">
            <w:r>
              <w:t>Proiectul de act normativ nu se referă la acest subiect</w:t>
            </w:r>
          </w:p>
        </w:tc>
      </w:tr>
      <w:tr w:rsidR="002A1C8B" w14:paraId="361A99E1" w14:textId="77777777">
        <w:tc>
          <w:tcPr>
            <w:tcW w:w="2836" w:type="dxa"/>
            <w:tcBorders>
              <w:top w:val="single" w:sz="4" w:space="0" w:color="000000"/>
              <w:left w:val="single" w:sz="4" w:space="0" w:color="000000"/>
              <w:bottom w:val="single" w:sz="4" w:space="0" w:color="000000"/>
              <w:right w:val="single" w:sz="4" w:space="0" w:color="000000"/>
            </w:tcBorders>
          </w:tcPr>
          <w:p w14:paraId="361A99DF" w14:textId="77777777" w:rsidR="002A1C8B" w:rsidRDefault="001C616E">
            <w:r>
              <w:t>5.2. Impactul asupra legislaţiei în domeniul achiziţiilor publice</w:t>
            </w:r>
          </w:p>
        </w:tc>
        <w:tc>
          <w:tcPr>
            <w:tcW w:w="7513" w:type="dxa"/>
            <w:tcBorders>
              <w:top w:val="single" w:sz="4" w:space="0" w:color="000000"/>
              <w:left w:val="single" w:sz="4" w:space="0" w:color="000000"/>
              <w:bottom w:val="single" w:sz="4" w:space="0" w:color="000000"/>
              <w:right w:val="single" w:sz="4" w:space="0" w:color="000000"/>
            </w:tcBorders>
          </w:tcPr>
          <w:p w14:paraId="361A99E0" w14:textId="77777777" w:rsidR="002A1C8B" w:rsidRDefault="001C616E">
            <w:r>
              <w:t>Proiectul de act normativ nu se referă la acest subiect</w:t>
            </w:r>
          </w:p>
        </w:tc>
      </w:tr>
      <w:tr w:rsidR="002A1C8B" w14:paraId="361A99E4" w14:textId="77777777">
        <w:tc>
          <w:tcPr>
            <w:tcW w:w="2836" w:type="dxa"/>
            <w:tcBorders>
              <w:top w:val="single" w:sz="4" w:space="0" w:color="000000"/>
              <w:left w:val="single" w:sz="4" w:space="0" w:color="000000"/>
              <w:bottom w:val="single" w:sz="4" w:space="0" w:color="000000"/>
              <w:right w:val="single" w:sz="4" w:space="0" w:color="000000"/>
            </w:tcBorders>
          </w:tcPr>
          <w:p w14:paraId="361A99E2" w14:textId="77777777" w:rsidR="002A1C8B" w:rsidRDefault="001C616E">
            <w:r>
              <w:t>5.3. Conformitatea proiectului de act normativ cu legislaţia UE (în cazul proiectelor ce transpun sau asigură aplicarea unor prevederi de drept UE)</w:t>
            </w:r>
          </w:p>
        </w:tc>
        <w:tc>
          <w:tcPr>
            <w:tcW w:w="7513" w:type="dxa"/>
            <w:tcBorders>
              <w:top w:val="single" w:sz="4" w:space="0" w:color="000000"/>
              <w:left w:val="single" w:sz="4" w:space="0" w:color="000000"/>
              <w:bottom w:val="single" w:sz="4" w:space="0" w:color="000000"/>
              <w:right w:val="single" w:sz="4" w:space="0" w:color="000000"/>
            </w:tcBorders>
          </w:tcPr>
          <w:p w14:paraId="361A99E3" w14:textId="77777777" w:rsidR="002A1C8B" w:rsidRDefault="001C616E">
            <w:r>
              <w:t>Proiectul de act normativ nu se referă la acest subiect</w:t>
            </w:r>
          </w:p>
        </w:tc>
      </w:tr>
      <w:tr w:rsidR="002A1C8B" w14:paraId="361A99E7" w14:textId="77777777">
        <w:tc>
          <w:tcPr>
            <w:tcW w:w="2836" w:type="dxa"/>
            <w:tcBorders>
              <w:top w:val="single" w:sz="4" w:space="0" w:color="000000"/>
              <w:left w:val="single" w:sz="4" w:space="0" w:color="000000"/>
              <w:bottom w:val="single" w:sz="4" w:space="0" w:color="000000"/>
              <w:right w:val="single" w:sz="4" w:space="0" w:color="000000"/>
            </w:tcBorders>
          </w:tcPr>
          <w:p w14:paraId="361A99E5" w14:textId="77777777" w:rsidR="002A1C8B" w:rsidRDefault="001C616E">
            <w:r>
              <w:t>5.3.1. Măsuri normative necesare transpunerii directivelor UE</w:t>
            </w:r>
          </w:p>
        </w:tc>
        <w:tc>
          <w:tcPr>
            <w:tcW w:w="7513" w:type="dxa"/>
            <w:tcBorders>
              <w:top w:val="single" w:sz="4" w:space="0" w:color="000000"/>
              <w:left w:val="single" w:sz="4" w:space="0" w:color="000000"/>
              <w:bottom w:val="single" w:sz="4" w:space="0" w:color="000000"/>
              <w:right w:val="single" w:sz="4" w:space="0" w:color="000000"/>
            </w:tcBorders>
          </w:tcPr>
          <w:p w14:paraId="361A99E6" w14:textId="77777777" w:rsidR="002A1C8B" w:rsidRDefault="001C616E">
            <w:r>
              <w:t>Proiectul de act normativ nu se referă la acest subiect</w:t>
            </w:r>
          </w:p>
        </w:tc>
      </w:tr>
      <w:tr w:rsidR="002A1C8B" w14:paraId="361A99EA" w14:textId="77777777">
        <w:tc>
          <w:tcPr>
            <w:tcW w:w="2836" w:type="dxa"/>
            <w:tcBorders>
              <w:top w:val="single" w:sz="4" w:space="0" w:color="000000"/>
              <w:left w:val="single" w:sz="4" w:space="0" w:color="000000"/>
              <w:bottom w:val="single" w:sz="4" w:space="0" w:color="000000"/>
              <w:right w:val="single" w:sz="4" w:space="0" w:color="000000"/>
            </w:tcBorders>
          </w:tcPr>
          <w:p w14:paraId="361A99E8" w14:textId="77777777" w:rsidR="002A1C8B" w:rsidRDefault="001C616E">
            <w:r>
              <w:t>5.3.2. Măsuri normative necesare aplicării actelor legislative UE</w:t>
            </w:r>
          </w:p>
        </w:tc>
        <w:tc>
          <w:tcPr>
            <w:tcW w:w="7513" w:type="dxa"/>
            <w:tcBorders>
              <w:top w:val="single" w:sz="4" w:space="0" w:color="000000"/>
              <w:left w:val="single" w:sz="4" w:space="0" w:color="000000"/>
              <w:bottom w:val="single" w:sz="4" w:space="0" w:color="000000"/>
              <w:right w:val="single" w:sz="4" w:space="0" w:color="000000"/>
            </w:tcBorders>
          </w:tcPr>
          <w:p w14:paraId="361A99E9" w14:textId="77777777" w:rsidR="002A1C8B" w:rsidRDefault="001C616E">
            <w:r>
              <w:t>Proiectul de act normativ nu se referă la acest subiect</w:t>
            </w:r>
          </w:p>
        </w:tc>
      </w:tr>
      <w:tr w:rsidR="002A1C8B" w14:paraId="361A99ED" w14:textId="77777777">
        <w:tc>
          <w:tcPr>
            <w:tcW w:w="2836" w:type="dxa"/>
            <w:tcBorders>
              <w:top w:val="single" w:sz="4" w:space="0" w:color="000000"/>
              <w:left w:val="single" w:sz="4" w:space="0" w:color="000000"/>
              <w:bottom w:val="single" w:sz="4" w:space="0" w:color="000000"/>
              <w:right w:val="single" w:sz="4" w:space="0" w:color="000000"/>
            </w:tcBorders>
          </w:tcPr>
          <w:p w14:paraId="361A99EB" w14:textId="77777777" w:rsidR="002A1C8B" w:rsidRDefault="001C616E">
            <w:r>
              <w:t>5. 4. Hotărâri ale Curții de Justiție a Uniunii Europene</w:t>
            </w:r>
          </w:p>
        </w:tc>
        <w:tc>
          <w:tcPr>
            <w:tcW w:w="7513" w:type="dxa"/>
            <w:tcBorders>
              <w:top w:val="single" w:sz="4" w:space="0" w:color="000000"/>
              <w:left w:val="single" w:sz="4" w:space="0" w:color="000000"/>
              <w:bottom w:val="single" w:sz="4" w:space="0" w:color="000000"/>
              <w:right w:val="single" w:sz="4" w:space="0" w:color="000000"/>
            </w:tcBorders>
          </w:tcPr>
          <w:p w14:paraId="361A99EC" w14:textId="77777777" w:rsidR="002A1C8B" w:rsidRDefault="001C616E">
            <w:r>
              <w:t>Proiectul de act normativ nu se referă la acest subiect</w:t>
            </w:r>
          </w:p>
        </w:tc>
      </w:tr>
      <w:tr w:rsidR="002A1C8B" w14:paraId="361A99F0" w14:textId="77777777">
        <w:tc>
          <w:tcPr>
            <w:tcW w:w="2836" w:type="dxa"/>
            <w:tcBorders>
              <w:top w:val="single" w:sz="4" w:space="0" w:color="000000"/>
              <w:left w:val="single" w:sz="4" w:space="0" w:color="000000"/>
              <w:bottom w:val="single" w:sz="4" w:space="0" w:color="000000"/>
              <w:right w:val="single" w:sz="4" w:space="0" w:color="000000"/>
            </w:tcBorders>
          </w:tcPr>
          <w:p w14:paraId="361A99EE" w14:textId="5BEF39F2" w:rsidR="002A1C8B" w:rsidRDefault="001C616E">
            <w:r>
              <w:t>5.5. Alte acte normative și/sau documente internaționale din care decurg angajamente asum</w:t>
            </w:r>
            <w:r w:rsidR="00BB089F">
              <w:t>a</w:t>
            </w:r>
            <w:r>
              <w:t>te</w:t>
            </w:r>
          </w:p>
        </w:tc>
        <w:tc>
          <w:tcPr>
            <w:tcW w:w="7513" w:type="dxa"/>
            <w:tcBorders>
              <w:top w:val="single" w:sz="4" w:space="0" w:color="000000"/>
              <w:left w:val="single" w:sz="4" w:space="0" w:color="000000"/>
              <w:bottom w:val="single" w:sz="4" w:space="0" w:color="000000"/>
              <w:right w:val="single" w:sz="4" w:space="0" w:color="000000"/>
            </w:tcBorders>
          </w:tcPr>
          <w:p w14:paraId="361A99EF" w14:textId="77777777" w:rsidR="002A1C8B" w:rsidRDefault="001C616E">
            <w:r>
              <w:t>Proiectul de act normativ nu se referă la acest subiect</w:t>
            </w:r>
          </w:p>
        </w:tc>
      </w:tr>
      <w:tr w:rsidR="002A1C8B" w14:paraId="361A99F3" w14:textId="77777777">
        <w:tc>
          <w:tcPr>
            <w:tcW w:w="2836" w:type="dxa"/>
            <w:tcBorders>
              <w:top w:val="single" w:sz="4" w:space="0" w:color="000000"/>
              <w:left w:val="single" w:sz="4" w:space="0" w:color="000000"/>
              <w:bottom w:val="single" w:sz="4" w:space="0" w:color="000000"/>
              <w:right w:val="single" w:sz="4" w:space="0" w:color="000000"/>
            </w:tcBorders>
          </w:tcPr>
          <w:p w14:paraId="361A99F1" w14:textId="77777777" w:rsidR="002A1C8B" w:rsidRDefault="001C616E">
            <w:r>
              <w:t>5.6.Alte informaţii</w:t>
            </w:r>
          </w:p>
        </w:tc>
        <w:tc>
          <w:tcPr>
            <w:tcW w:w="7513" w:type="dxa"/>
            <w:tcBorders>
              <w:top w:val="single" w:sz="4" w:space="0" w:color="000000"/>
              <w:left w:val="single" w:sz="4" w:space="0" w:color="000000"/>
              <w:bottom w:val="single" w:sz="4" w:space="0" w:color="000000"/>
              <w:right w:val="single" w:sz="4" w:space="0" w:color="000000"/>
            </w:tcBorders>
          </w:tcPr>
          <w:p w14:paraId="361A99F2" w14:textId="77777777" w:rsidR="002A1C8B" w:rsidRDefault="001C616E">
            <w:r>
              <w:t>Nu au fost identificate</w:t>
            </w:r>
          </w:p>
        </w:tc>
      </w:tr>
    </w:tbl>
    <w:p w14:paraId="361A99F5" w14:textId="77777777" w:rsidR="002A1C8B" w:rsidRDefault="002A1C8B">
      <w:pPr>
        <w:ind w:right="-794"/>
        <w:rPr>
          <w:b/>
        </w:rPr>
      </w:pPr>
    </w:p>
    <w:tbl>
      <w:tblPr>
        <w:tblStyle w:val="a4"/>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513"/>
      </w:tblGrid>
      <w:tr w:rsidR="002A1C8B" w14:paraId="361A99F8" w14:textId="77777777">
        <w:tc>
          <w:tcPr>
            <w:tcW w:w="10349" w:type="dxa"/>
            <w:gridSpan w:val="2"/>
            <w:tcBorders>
              <w:top w:val="single" w:sz="4" w:space="0" w:color="000000"/>
              <w:left w:val="single" w:sz="4" w:space="0" w:color="000000"/>
              <w:bottom w:val="single" w:sz="4" w:space="0" w:color="000000"/>
              <w:right w:val="single" w:sz="4" w:space="0" w:color="000000"/>
            </w:tcBorders>
          </w:tcPr>
          <w:p w14:paraId="361A99F6" w14:textId="77777777" w:rsidR="002A1C8B" w:rsidRDefault="001C616E">
            <w:pPr>
              <w:ind w:right="-794"/>
              <w:jc w:val="center"/>
              <w:rPr>
                <w:b/>
              </w:rPr>
            </w:pPr>
            <w:r>
              <w:rPr>
                <w:b/>
              </w:rPr>
              <w:t xml:space="preserve">Secţiunea a 6-a </w:t>
            </w:r>
          </w:p>
          <w:p w14:paraId="361A99F7" w14:textId="77777777" w:rsidR="002A1C8B" w:rsidRDefault="001C616E">
            <w:pPr>
              <w:ind w:right="-794"/>
              <w:jc w:val="center"/>
            </w:pPr>
            <w:r>
              <w:rPr>
                <w:b/>
              </w:rPr>
              <w:t>Consultările efectuate în vederea elaborării proiectului de act normativ</w:t>
            </w:r>
          </w:p>
        </w:tc>
      </w:tr>
      <w:tr w:rsidR="002A1C8B" w14:paraId="361A99FB" w14:textId="77777777">
        <w:tc>
          <w:tcPr>
            <w:tcW w:w="2836" w:type="dxa"/>
            <w:tcBorders>
              <w:top w:val="single" w:sz="4" w:space="0" w:color="000000"/>
              <w:left w:val="single" w:sz="4" w:space="0" w:color="000000"/>
              <w:bottom w:val="single" w:sz="4" w:space="0" w:color="000000"/>
              <w:right w:val="single" w:sz="4" w:space="0" w:color="000000"/>
            </w:tcBorders>
          </w:tcPr>
          <w:p w14:paraId="361A99F9" w14:textId="77777777" w:rsidR="002A1C8B" w:rsidRDefault="001C616E">
            <w:r>
              <w:t>6.1.Informaţii privind neaplicarea procedurii de participare la elaborarea actelor normative</w:t>
            </w:r>
          </w:p>
        </w:tc>
        <w:tc>
          <w:tcPr>
            <w:tcW w:w="7513" w:type="dxa"/>
            <w:tcBorders>
              <w:top w:val="single" w:sz="4" w:space="0" w:color="000000"/>
              <w:left w:val="single" w:sz="4" w:space="0" w:color="000000"/>
              <w:bottom w:val="single" w:sz="4" w:space="0" w:color="000000"/>
              <w:right w:val="single" w:sz="4" w:space="0" w:color="000000"/>
            </w:tcBorders>
          </w:tcPr>
          <w:p w14:paraId="361A99FA" w14:textId="77777777" w:rsidR="002A1C8B" w:rsidRDefault="001C616E">
            <w:r>
              <w:t>Nu au fost identificate</w:t>
            </w:r>
          </w:p>
        </w:tc>
      </w:tr>
      <w:tr w:rsidR="002A1C8B" w14:paraId="361A99FE" w14:textId="77777777">
        <w:tc>
          <w:tcPr>
            <w:tcW w:w="2836" w:type="dxa"/>
            <w:tcBorders>
              <w:top w:val="single" w:sz="4" w:space="0" w:color="000000"/>
              <w:left w:val="single" w:sz="4" w:space="0" w:color="000000"/>
              <w:bottom w:val="single" w:sz="4" w:space="0" w:color="000000"/>
              <w:right w:val="single" w:sz="4" w:space="0" w:color="000000"/>
            </w:tcBorders>
          </w:tcPr>
          <w:p w14:paraId="361A99FC" w14:textId="77777777" w:rsidR="002A1C8B" w:rsidRDefault="001C616E">
            <w:r>
              <w:t>6.2. Informații privind procesul de consultare cu organizații neguvernamentale, institute de cercetare și alte organisme implicate</w:t>
            </w:r>
          </w:p>
        </w:tc>
        <w:tc>
          <w:tcPr>
            <w:tcW w:w="7513" w:type="dxa"/>
            <w:tcBorders>
              <w:top w:val="single" w:sz="4" w:space="0" w:color="000000"/>
              <w:left w:val="single" w:sz="4" w:space="0" w:color="000000"/>
              <w:bottom w:val="single" w:sz="4" w:space="0" w:color="000000"/>
              <w:right w:val="single" w:sz="4" w:space="0" w:color="000000"/>
            </w:tcBorders>
          </w:tcPr>
          <w:p w14:paraId="361A99FD" w14:textId="77777777" w:rsidR="002A1C8B" w:rsidRDefault="001C616E">
            <w:r>
              <w:t>Nu au fost identificate</w:t>
            </w:r>
          </w:p>
        </w:tc>
      </w:tr>
      <w:tr w:rsidR="002A1C8B" w14:paraId="361A9A01" w14:textId="77777777">
        <w:tc>
          <w:tcPr>
            <w:tcW w:w="2836" w:type="dxa"/>
            <w:tcBorders>
              <w:top w:val="single" w:sz="4" w:space="0" w:color="000000"/>
              <w:left w:val="single" w:sz="4" w:space="0" w:color="000000"/>
              <w:bottom w:val="single" w:sz="4" w:space="0" w:color="000000"/>
              <w:right w:val="single" w:sz="4" w:space="0" w:color="000000"/>
            </w:tcBorders>
          </w:tcPr>
          <w:p w14:paraId="361A99FF" w14:textId="77777777" w:rsidR="002A1C8B" w:rsidRDefault="001C616E">
            <w:r>
              <w:t xml:space="preserve">6.3. Informații despre consultările organizate cu autorităţile administraţiei publice locale, </w:t>
            </w:r>
          </w:p>
        </w:tc>
        <w:tc>
          <w:tcPr>
            <w:tcW w:w="7513" w:type="dxa"/>
            <w:tcBorders>
              <w:top w:val="single" w:sz="4" w:space="0" w:color="000000"/>
              <w:left w:val="single" w:sz="4" w:space="0" w:color="000000"/>
              <w:bottom w:val="single" w:sz="4" w:space="0" w:color="000000"/>
              <w:right w:val="single" w:sz="4" w:space="0" w:color="000000"/>
            </w:tcBorders>
          </w:tcPr>
          <w:p w14:paraId="361A9A00" w14:textId="77777777" w:rsidR="002A1C8B" w:rsidRDefault="001C616E">
            <w:r>
              <w:t>Nu au fost identificate</w:t>
            </w:r>
          </w:p>
        </w:tc>
      </w:tr>
      <w:tr w:rsidR="002A1C8B" w14:paraId="361A9A04" w14:textId="77777777">
        <w:tc>
          <w:tcPr>
            <w:tcW w:w="2836" w:type="dxa"/>
            <w:tcBorders>
              <w:top w:val="single" w:sz="4" w:space="0" w:color="000000"/>
              <w:left w:val="single" w:sz="4" w:space="0" w:color="000000"/>
              <w:bottom w:val="single" w:sz="4" w:space="0" w:color="000000"/>
              <w:right w:val="single" w:sz="4" w:space="0" w:color="000000"/>
            </w:tcBorders>
          </w:tcPr>
          <w:p w14:paraId="361A9A02" w14:textId="77777777" w:rsidR="002A1C8B" w:rsidRDefault="001C616E">
            <w:r>
              <w:t>6.4. Informații privind punctele de vedere/opinii emise de organisme consultative constituite prin acte normative</w:t>
            </w:r>
          </w:p>
        </w:tc>
        <w:tc>
          <w:tcPr>
            <w:tcW w:w="7513" w:type="dxa"/>
            <w:tcBorders>
              <w:top w:val="single" w:sz="4" w:space="0" w:color="000000"/>
              <w:left w:val="single" w:sz="4" w:space="0" w:color="000000"/>
              <w:bottom w:val="single" w:sz="4" w:space="0" w:color="000000"/>
              <w:right w:val="single" w:sz="4" w:space="0" w:color="000000"/>
            </w:tcBorders>
          </w:tcPr>
          <w:p w14:paraId="361A9A03" w14:textId="77777777" w:rsidR="002A1C8B" w:rsidRDefault="001C616E">
            <w:r>
              <w:t>Nu au fost identificate</w:t>
            </w:r>
          </w:p>
        </w:tc>
      </w:tr>
      <w:tr w:rsidR="002A1C8B" w14:paraId="361A9A0C" w14:textId="77777777">
        <w:tc>
          <w:tcPr>
            <w:tcW w:w="2836" w:type="dxa"/>
            <w:tcBorders>
              <w:top w:val="single" w:sz="4" w:space="0" w:color="000000"/>
              <w:left w:val="single" w:sz="4" w:space="0" w:color="000000"/>
              <w:bottom w:val="single" w:sz="4" w:space="0" w:color="000000"/>
              <w:right w:val="single" w:sz="4" w:space="0" w:color="000000"/>
            </w:tcBorders>
          </w:tcPr>
          <w:p w14:paraId="361A9A05" w14:textId="77777777" w:rsidR="002A1C8B" w:rsidRDefault="001C616E">
            <w:r>
              <w:t>6.5.Informaţii privind avizarea de către:</w:t>
            </w:r>
          </w:p>
          <w:p w14:paraId="361A9A06" w14:textId="77777777" w:rsidR="002A1C8B" w:rsidRDefault="001C616E">
            <w:r>
              <w:t>a)Consiliul Legislativ</w:t>
            </w:r>
          </w:p>
          <w:p w14:paraId="361A9A07" w14:textId="77777777" w:rsidR="002A1C8B" w:rsidRDefault="001C616E">
            <w:r>
              <w:t>b)Consiliul Suprem de Apărare a Ţării</w:t>
            </w:r>
          </w:p>
          <w:p w14:paraId="361A9A08" w14:textId="77777777" w:rsidR="002A1C8B" w:rsidRDefault="001C616E">
            <w:r>
              <w:t>c)Consiliul Economic şi Social</w:t>
            </w:r>
          </w:p>
          <w:p w14:paraId="361A9A09" w14:textId="77777777" w:rsidR="002A1C8B" w:rsidRDefault="001C616E">
            <w:r>
              <w:t>d)Consiliul Concurenţei</w:t>
            </w:r>
          </w:p>
          <w:p w14:paraId="361A9A0A" w14:textId="77777777" w:rsidR="002A1C8B" w:rsidRDefault="001C616E">
            <w:r>
              <w:t>e)Curtea de Conturi</w:t>
            </w:r>
          </w:p>
        </w:tc>
        <w:tc>
          <w:tcPr>
            <w:tcW w:w="7513" w:type="dxa"/>
            <w:tcBorders>
              <w:top w:val="single" w:sz="4" w:space="0" w:color="000000"/>
              <w:left w:val="single" w:sz="4" w:space="0" w:color="000000"/>
              <w:bottom w:val="single" w:sz="4" w:space="0" w:color="000000"/>
              <w:right w:val="single" w:sz="4" w:space="0" w:color="000000"/>
            </w:tcBorders>
          </w:tcPr>
          <w:p w14:paraId="361A9A0B" w14:textId="77777777" w:rsidR="002A1C8B" w:rsidRDefault="001C616E">
            <w:r>
              <w:t>Nu au fost identificate</w:t>
            </w:r>
          </w:p>
        </w:tc>
      </w:tr>
      <w:tr w:rsidR="002A1C8B" w14:paraId="361A9A0F" w14:textId="77777777">
        <w:tc>
          <w:tcPr>
            <w:tcW w:w="2836" w:type="dxa"/>
            <w:tcBorders>
              <w:top w:val="single" w:sz="4" w:space="0" w:color="000000"/>
              <w:left w:val="single" w:sz="4" w:space="0" w:color="000000"/>
              <w:bottom w:val="single" w:sz="4" w:space="0" w:color="000000"/>
              <w:right w:val="single" w:sz="4" w:space="0" w:color="000000"/>
            </w:tcBorders>
          </w:tcPr>
          <w:p w14:paraId="361A9A0D" w14:textId="77777777" w:rsidR="002A1C8B" w:rsidRDefault="001C616E">
            <w:r>
              <w:t>6.6.Alte informaţii</w:t>
            </w:r>
          </w:p>
        </w:tc>
        <w:tc>
          <w:tcPr>
            <w:tcW w:w="7513" w:type="dxa"/>
            <w:tcBorders>
              <w:top w:val="single" w:sz="4" w:space="0" w:color="000000"/>
              <w:left w:val="single" w:sz="4" w:space="0" w:color="000000"/>
              <w:bottom w:val="single" w:sz="4" w:space="0" w:color="000000"/>
              <w:right w:val="single" w:sz="4" w:space="0" w:color="000000"/>
            </w:tcBorders>
          </w:tcPr>
          <w:p w14:paraId="361A9A0E" w14:textId="77777777" w:rsidR="002A1C8B" w:rsidRDefault="001C616E">
            <w:r>
              <w:t>Nu au fost identificate</w:t>
            </w:r>
          </w:p>
        </w:tc>
      </w:tr>
    </w:tbl>
    <w:p w14:paraId="361A9A11" w14:textId="77777777" w:rsidR="002A1C8B" w:rsidRDefault="002A1C8B"/>
    <w:tbl>
      <w:tblPr>
        <w:tblStyle w:val="a5"/>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513"/>
      </w:tblGrid>
      <w:tr w:rsidR="002A1C8B" w14:paraId="361A9A14" w14:textId="77777777">
        <w:tc>
          <w:tcPr>
            <w:tcW w:w="10349" w:type="dxa"/>
            <w:gridSpan w:val="2"/>
            <w:tcBorders>
              <w:top w:val="single" w:sz="4" w:space="0" w:color="000000"/>
              <w:left w:val="single" w:sz="4" w:space="0" w:color="000000"/>
              <w:bottom w:val="single" w:sz="4" w:space="0" w:color="000000"/>
              <w:right w:val="single" w:sz="4" w:space="0" w:color="000000"/>
            </w:tcBorders>
            <w:shd w:val="clear" w:color="auto" w:fill="auto"/>
          </w:tcPr>
          <w:p w14:paraId="361A9A12" w14:textId="77777777" w:rsidR="002A1C8B" w:rsidRDefault="001C616E">
            <w:pPr>
              <w:jc w:val="center"/>
              <w:rPr>
                <w:b/>
              </w:rPr>
            </w:pPr>
            <w:r>
              <w:rPr>
                <w:b/>
              </w:rPr>
              <w:t>Secţiunea a 7-a</w:t>
            </w:r>
          </w:p>
          <w:p w14:paraId="361A9A13" w14:textId="77777777" w:rsidR="002A1C8B" w:rsidRDefault="001C616E">
            <w:pPr>
              <w:jc w:val="center"/>
            </w:pPr>
            <w:r>
              <w:rPr>
                <w:b/>
              </w:rPr>
              <w:t>Activităţi de informare publică privind elaborarea şi implementarea proiectului de act normativ</w:t>
            </w:r>
          </w:p>
        </w:tc>
      </w:tr>
      <w:tr w:rsidR="00DB69C6" w14:paraId="361A9A17"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A15" w14:textId="77777777" w:rsidR="00DB69C6" w:rsidRDefault="00DB69C6" w:rsidP="00DB69C6">
            <w:r>
              <w:t>7.1.Informarea societăţii civile cu privire la necesitatea elaborării proiectului de act normativ</w:t>
            </w:r>
          </w:p>
        </w:tc>
        <w:tc>
          <w:tcPr>
            <w:tcW w:w="7513" w:type="dxa"/>
            <w:tcBorders>
              <w:top w:val="single" w:sz="4" w:space="0" w:color="000000"/>
              <w:left w:val="single" w:sz="4" w:space="0" w:color="000000"/>
              <w:bottom w:val="single" w:sz="4" w:space="0" w:color="000000"/>
              <w:right w:val="single" w:sz="4" w:space="0" w:color="000000"/>
            </w:tcBorders>
          </w:tcPr>
          <w:p w14:paraId="5CCE9C16" w14:textId="77777777" w:rsidR="00AD343C" w:rsidRPr="00E94FEE" w:rsidRDefault="00AD343C" w:rsidP="00AD343C">
            <w:pPr>
              <w:jc w:val="both"/>
              <w:rPr>
                <w:sz w:val="22"/>
                <w:szCs w:val="22"/>
              </w:rPr>
            </w:pPr>
            <w:r w:rsidRPr="00E94FEE">
              <w:rPr>
                <w:sz w:val="22"/>
                <w:szCs w:val="22"/>
              </w:rPr>
              <w:t>Au fost întreprinse demersurile legale prevăzute de art. 7 alin. (1) din Regulamentul privind procedurile, la nivelul Guvernului, pentru elaborarea, avizarea şi prezentarea proiectelor de documente de politici publice, a proiectelor de acte normative, precum şi a altor documente, în vederea adoptării/aprobării, aprobat prin Hotărârea Guvernului nr. 561/2009, precum și demersurile prevăzute de Legea nr. 52/2003 privind transparența decizională în administrația publică, republicată.</w:t>
            </w:r>
          </w:p>
          <w:p w14:paraId="361A9A16" w14:textId="7D46F07A" w:rsidR="00DB69C6" w:rsidRDefault="00AD343C" w:rsidP="00AD343C">
            <w:pPr>
              <w:jc w:val="both"/>
            </w:pPr>
            <w:r w:rsidRPr="00E94FEE">
              <w:rPr>
                <w:sz w:val="22"/>
                <w:szCs w:val="22"/>
              </w:rPr>
              <w:t>Prezentul proiect de act normativ a fost postat pe site-ul Ministerului Sănătății.</w:t>
            </w:r>
          </w:p>
        </w:tc>
      </w:tr>
      <w:tr w:rsidR="002A1C8B" w14:paraId="361A9A1A" w14:textId="77777777">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61A9A18" w14:textId="77777777" w:rsidR="002A1C8B" w:rsidRDefault="001C616E">
            <w:r>
              <w:t>7.2.Informarea societăţii civile cu privire la eventualul impact asupra mediului în urma implementării proiectului de act normativ, precum şi efectele asupra sănătăţii şi securităţii cetăţeanului sau diversităţii biologice</w:t>
            </w:r>
          </w:p>
        </w:tc>
        <w:tc>
          <w:tcPr>
            <w:tcW w:w="7513" w:type="dxa"/>
            <w:tcBorders>
              <w:top w:val="single" w:sz="4" w:space="0" w:color="000000"/>
              <w:left w:val="single" w:sz="4" w:space="0" w:color="000000"/>
              <w:bottom w:val="single" w:sz="4" w:space="0" w:color="000000"/>
              <w:right w:val="single" w:sz="4" w:space="0" w:color="000000"/>
            </w:tcBorders>
          </w:tcPr>
          <w:p w14:paraId="361A9A19" w14:textId="12135D33" w:rsidR="002A1C8B" w:rsidRDefault="00615CF5">
            <w:r w:rsidRPr="00E30BB3">
              <w:t xml:space="preserve">Acordul de mediu pentru SRU </w:t>
            </w:r>
            <w:r>
              <w:t>Cluj</w:t>
            </w:r>
            <w:r w:rsidRPr="00E30BB3">
              <w:t xml:space="preserve"> s-a obținut în data de </w:t>
            </w:r>
            <w:r>
              <w:t>03</w:t>
            </w:r>
            <w:r w:rsidRPr="00E30BB3">
              <w:t>.</w:t>
            </w:r>
            <w:r>
              <w:t>07</w:t>
            </w:r>
            <w:r w:rsidRPr="00E30BB3">
              <w:t>.201</w:t>
            </w:r>
            <w:r>
              <w:t xml:space="preserve">9, iar Decizia </w:t>
            </w:r>
            <w:r w:rsidR="0000350C">
              <w:t>de revizuire</w:t>
            </w:r>
            <w:r w:rsidR="00495372">
              <w:t xml:space="preserve"> s-a emis</w:t>
            </w:r>
            <w:r>
              <w:t xml:space="preserve"> în data de </w:t>
            </w:r>
            <w:r w:rsidR="00495372">
              <w:t>17</w:t>
            </w:r>
            <w:r>
              <w:t>.0</w:t>
            </w:r>
            <w:r w:rsidR="00495372">
              <w:t>3</w:t>
            </w:r>
            <w:r>
              <w:t>.202</w:t>
            </w:r>
            <w:r w:rsidR="00495372">
              <w:t>3</w:t>
            </w:r>
            <w:r w:rsidRPr="00E30BB3">
              <w:t>.</w:t>
            </w:r>
          </w:p>
        </w:tc>
      </w:tr>
    </w:tbl>
    <w:p w14:paraId="361A9A1B" w14:textId="77777777" w:rsidR="002A1C8B" w:rsidRDefault="002A1C8B">
      <w:pPr>
        <w:rPr>
          <w:b/>
          <w:highlight w:val="yellow"/>
        </w:rPr>
      </w:pPr>
    </w:p>
    <w:p w14:paraId="361A9A1C" w14:textId="1072F9FC" w:rsidR="002A1C8B" w:rsidRDefault="002A1C8B">
      <w:pPr>
        <w:rPr>
          <w:b/>
          <w:highlight w:val="yellow"/>
        </w:rPr>
      </w:pPr>
    </w:p>
    <w:p w14:paraId="25ECE8BA" w14:textId="1719A9D7" w:rsidR="00457A6A" w:rsidRDefault="00457A6A">
      <w:pPr>
        <w:rPr>
          <w:b/>
          <w:highlight w:val="yellow"/>
        </w:rPr>
      </w:pPr>
    </w:p>
    <w:p w14:paraId="4E956257" w14:textId="77777777" w:rsidR="00457A6A" w:rsidRDefault="00457A6A">
      <w:pPr>
        <w:rPr>
          <w:b/>
          <w:highlight w:val="yellow"/>
        </w:rPr>
      </w:pPr>
    </w:p>
    <w:tbl>
      <w:tblPr>
        <w:tblStyle w:val="a6"/>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513"/>
      </w:tblGrid>
      <w:tr w:rsidR="002A1C8B" w14:paraId="361A9A1F" w14:textId="77777777">
        <w:tc>
          <w:tcPr>
            <w:tcW w:w="10349" w:type="dxa"/>
            <w:gridSpan w:val="2"/>
            <w:tcBorders>
              <w:top w:val="single" w:sz="4" w:space="0" w:color="000000"/>
              <w:left w:val="single" w:sz="4" w:space="0" w:color="000000"/>
              <w:bottom w:val="single" w:sz="4" w:space="0" w:color="000000"/>
              <w:right w:val="single" w:sz="4" w:space="0" w:color="000000"/>
            </w:tcBorders>
          </w:tcPr>
          <w:p w14:paraId="361A9A1D" w14:textId="77777777" w:rsidR="002A1C8B" w:rsidRDefault="001C616E">
            <w:pPr>
              <w:jc w:val="center"/>
              <w:rPr>
                <w:b/>
              </w:rPr>
            </w:pPr>
            <w:r>
              <w:rPr>
                <w:b/>
              </w:rPr>
              <w:t>Secţiunea a 8-a.</w:t>
            </w:r>
          </w:p>
          <w:p w14:paraId="361A9A1E" w14:textId="77777777" w:rsidR="002A1C8B" w:rsidRDefault="001C616E">
            <w:pPr>
              <w:jc w:val="center"/>
            </w:pPr>
            <w:r>
              <w:rPr>
                <w:b/>
              </w:rPr>
              <w:t>Măsuri privind implementarea, monitorizarea și evaluarea proiectului de act normativ</w:t>
            </w:r>
          </w:p>
        </w:tc>
      </w:tr>
      <w:tr w:rsidR="002A1C8B" w14:paraId="361A9A22" w14:textId="77777777">
        <w:tc>
          <w:tcPr>
            <w:tcW w:w="2836" w:type="dxa"/>
            <w:tcBorders>
              <w:top w:val="single" w:sz="4" w:space="0" w:color="000000"/>
              <w:left w:val="single" w:sz="4" w:space="0" w:color="000000"/>
              <w:bottom w:val="single" w:sz="4" w:space="0" w:color="000000"/>
              <w:right w:val="single" w:sz="4" w:space="0" w:color="000000"/>
            </w:tcBorders>
          </w:tcPr>
          <w:p w14:paraId="361A9A20" w14:textId="77777777" w:rsidR="002A1C8B" w:rsidRDefault="001C616E">
            <w:r>
              <w:t xml:space="preserve">8.1.Măsuri de punere în aplicare a proiectului de act normativ </w:t>
            </w:r>
          </w:p>
        </w:tc>
        <w:tc>
          <w:tcPr>
            <w:tcW w:w="7513" w:type="dxa"/>
            <w:tcBorders>
              <w:top w:val="single" w:sz="4" w:space="0" w:color="000000"/>
              <w:left w:val="single" w:sz="4" w:space="0" w:color="000000"/>
              <w:bottom w:val="single" w:sz="4" w:space="0" w:color="000000"/>
              <w:right w:val="single" w:sz="4" w:space="0" w:color="000000"/>
            </w:tcBorders>
          </w:tcPr>
          <w:p w14:paraId="361A9A21" w14:textId="77777777" w:rsidR="002A1C8B" w:rsidRDefault="001C616E">
            <w:r>
              <w:t>Nu au fost identificate</w:t>
            </w:r>
          </w:p>
        </w:tc>
      </w:tr>
      <w:tr w:rsidR="002A1C8B" w14:paraId="361A9A25" w14:textId="77777777">
        <w:tc>
          <w:tcPr>
            <w:tcW w:w="2836" w:type="dxa"/>
            <w:tcBorders>
              <w:top w:val="single" w:sz="4" w:space="0" w:color="000000"/>
              <w:left w:val="single" w:sz="4" w:space="0" w:color="000000"/>
              <w:bottom w:val="single" w:sz="4" w:space="0" w:color="000000"/>
              <w:right w:val="single" w:sz="4" w:space="0" w:color="000000"/>
            </w:tcBorders>
          </w:tcPr>
          <w:p w14:paraId="361A9A23" w14:textId="77777777" w:rsidR="002A1C8B" w:rsidRDefault="001C616E">
            <w:r>
              <w:t>8.2.Alte informaţii</w:t>
            </w:r>
          </w:p>
        </w:tc>
        <w:tc>
          <w:tcPr>
            <w:tcW w:w="7513" w:type="dxa"/>
            <w:tcBorders>
              <w:top w:val="single" w:sz="4" w:space="0" w:color="000000"/>
              <w:left w:val="single" w:sz="4" w:space="0" w:color="000000"/>
              <w:bottom w:val="single" w:sz="4" w:space="0" w:color="000000"/>
              <w:right w:val="single" w:sz="4" w:space="0" w:color="000000"/>
            </w:tcBorders>
          </w:tcPr>
          <w:p w14:paraId="361A9A24" w14:textId="77777777" w:rsidR="002A1C8B" w:rsidRDefault="001C616E">
            <w:r>
              <w:t>Nu au fost identificate</w:t>
            </w:r>
          </w:p>
        </w:tc>
      </w:tr>
    </w:tbl>
    <w:p w14:paraId="361A9A36" w14:textId="77777777" w:rsidR="002A1C8B" w:rsidRDefault="002A1C8B">
      <w:pPr>
        <w:ind w:left="-284" w:right="-681"/>
        <w:jc w:val="both"/>
        <w:rPr>
          <w:b/>
        </w:rPr>
      </w:pPr>
    </w:p>
    <w:p w14:paraId="361A9A37" w14:textId="21130E97" w:rsidR="002A1C8B" w:rsidRDefault="001C616E" w:rsidP="00B30BD6">
      <w:pPr>
        <w:ind w:left="-284" w:right="-681" w:firstLine="284"/>
        <w:jc w:val="both"/>
        <w:rPr>
          <w:b/>
        </w:rPr>
      </w:pPr>
      <w:r>
        <w:rPr>
          <w:b/>
        </w:rPr>
        <w:t>Pentru considerentele de mai sus, am elaborat prezentul proiect de Hotărâre a Guvernului pentru reaprobarea indicatorilor tehnico-economici ai obiectivului de investiții „</w:t>
      </w:r>
      <w:r w:rsidR="00D72132">
        <w:rPr>
          <w:b/>
        </w:rPr>
        <w:t xml:space="preserve">Construire Spital Regional de Urgență </w:t>
      </w:r>
      <w:r w:rsidR="00EF0951" w:rsidRPr="00EF0951">
        <w:rPr>
          <w:b/>
          <w:color w:val="000000" w:themeColor="text1"/>
        </w:rPr>
        <w:t>Cluj</w:t>
      </w:r>
      <w:r>
        <w:rPr>
          <w:b/>
        </w:rPr>
        <w:t>”, proiect care, în forma prezentată, a fost avizat de ministerele interesate și pe care îl supunem spre aprobare.</w:t>
      </w:r>
    </w:p>
    <w:p w14:paraId="06AB8811" w14:textId="77777777" w:rsidR="00ED426E" w:rsidRDefault="00ED426E">
      <w:pPr>
        <w:ind w:left="-284" w:right="-681"/>
        <w:jc w:val="both"/>
        <w:rPr>
          <w:b/>
        </w:rPr>
      </w:pPr>
    </w:p>
    <w:p w14:paraId="361A9A38" w14:textId="77777777" w:rsidR="002A1C8B" w:rsidRDefault="002A1C8B">
      <w:pPr>
        <w:spacing w:line="276" w:lineRule="auto"/>
        <w:ind w:left="-284" w:right="-681"/>
        <w:jc w:val="both"/>
        <w:rPr>
          <w:b/>
        </w:rPr>
      </w:pPr>
    </w:p>
    <w:p w14:paraId="55C5B76A" w14:textId="77777777" w:rsidR="00AC0D74" w:rsidRDefault="00AC0D74" w:rsidP="00AC0D74">
      <w:pPr>
        <w:tabs>
          <w:tab w:val="left" w:pos="5160"/>
        </w:tabs>
        <w:spacing w:line="360" w:lineRule="auto"/>
        <w:jc w:val="center"/>
        <w:rPr>
          <w:b/>
          <w:color w:val="000000"/>
        </w:rPr>
      </w:pPr>
      <w:r>
        <w:rPr>
          <w:b/>
        </w:rPr>
        <w:t>MINISTRUL SĂNĂTĂȚII</w:t>
      </w:r>
      <w:r>
        <w:rPr>
          <w:b/>
          <w:color w:val="000000"/>
        </w:rPr>
        <w:t xml:space="preserve">  </w:t>
      </w:r>
    </w:p>
    <w:p w14:paraId="1D1A2F1B" w14:textId="77777777" w:rsidR="00AC0D74" w:rsidRPr="00BF1507" w:rsidRDefault="00AC0D74" w:rsidP="00AC0D74">
      <w:pPr>
        <w:tabs>
          <w:tab w:val="left" w:pos="5160"/>
        </w:tabs>
        <w:spacing w:line="360" w:lineRule="auto"/>
        <w:jc w:val="center"/>
        <w:rPr>
          <w:b/>
          <w:iCs/>
          <w:color w:val="000000"/>
        </w:rPr>
      </w:pPr>
      <w:r w:rsidRPr="00BF1507">
        <w:rPr>
          <w:b/>
          <w:iCs/>
        </w:rPr>
        <w:t>ALEXANDRU RAFILA</w:t>
      </w:r>
    </w:p>
    <w:p w14:paraId="306C36C8" w14:textId="77777777" w:rsidR="00AC0D74" w:rsidRDefault="00AC0D74" w:rsidP="00AC0D74">
      <w:pPr>
        <w:spacing w:line="276" w:lineRule="auto"/>
        <w:jc w:val="center"/>
        <w:rPr>
          <w:b/>
        </w:rPr>
      </w:pPr>
    </w:p>
    <w:p w14:paraId="69B4541E" w14:textId="77777777" w:rsidR="003A6B2B" w:rsidRDefault="003A6B2B" w:rsidP="00AC0D74">
      <w:pPr>
        <w:spacing w:line="276" w:lineRule="auto"/>
        <w:jc w:val="center"/>
        <w:rPr>
          <w:b/>
        </w:rPr>
      </w:pPr>
    </w:p>
    <w:p w14:paraId="427E6209" w14:textId="77777777" w:rsidR="00AC0D74" w:rsidRDefault="00AC0D74" w:rsidP="00AC0D74">
      <w:pPr>
        <w:spacing w:line="276" w:lineRule="auto"/>
        <w:jc w:val="center"/>
        <w:rPr>
          <w:b/>
        </w:rPr>
      </w:pPr>
    </w:p>
    <w:p w14:paraId="0583C2C6" w14:textId="77777777" w:rsidR="00AC0D74" w:rsidRDefault="00AC0D74" w:rsidP="00AC0D74">
      <w:pPr>
        <w:spacing w:line="276" w:lineRule="auto"/>
        <w:jc w:val="center"/>
        <w:rPr>
          <w:b/>
        </w:rPr>
      </w:pPr>
    </w:p>
    <w:p w14:paraId="2AD3CEB1" w14:textId="77777777" w:rsidR="00AC0D74" w:rsidRDefault="00AC0D74" w:rsidP="00AC0D74">
      <w:pPr>
        <w:pBdr>
          <w:top w:val="nil"/>
          <w:left w:val="nil"/>
          <w:bottom w:val="nil"/>
          <w:right w:val="nil"/>
          <w:between w:val="nil"/>
        </w:pBdr>
        <w:tabs>
          <w:tab w:val="left" w:pos="5160"/>
        </w:tabs>
        <w:spacing w:line="360" w:lineRule="auto"/>
        <w:jc w:val="center"/>
        <w:rPr>
          <w:b/>
          <w:color w:val="000000"/>
          <w:u w:val="single"/>
        </w:rPr>
      </w:pPr>
      <w:r>
        <w:rPr>
          <w:b/>
          <w:color w:val="000000"/>
          <w:u w:val="single"/>
        </w:rPr>
        <w:t>Avizăm:</w:t>
      </w:r>
    </w:p>
    <w:p w14:paraId="1AAD2EF3" w14:textId="77777777" w:rsidR="00AC0D74" w:rsidRDefault="00AC0D74" w:rsidP="00AC0D74">
      <w:pPr>
        <w:pBdr>
          <w:top w:val="nil"/>
          <w:left w:val="nil"/>
          <w:bottom w:val="nil"/>
          <w:right w:val="nil"/>
          <w:between w:val="nil"/>
        </w:pBdr>
        <w:tabs>
          <w:tab w:val="left" w:pos="5160"/>
        </w:tabs>
        <w:spacing w:line="360" w:lineRule="auto"/>
        <w:jc w:val="center"/>
        <w:rPr>
          <w:b/>
          <w:color w:val="000000"/>
        </w:rPr>
      </w:pPr>
    </w:p>
    <w:p w14:paraId="00EEE12B" w14:textId="77777777" w:rsidR="00AC0D74" w:rsidRDefault="00AC0D74" w:rsidP="00AC0D74">
      <w:pPr>
        <w:tabs>
          <w:tab w:val="left" w:pos="5160"/>
        </w:tabs>
        <w:spacing w:line="360" w:lineRule="auto"/>
        <w:jc w:val="center"/>
        <w:rPr>
          <w:b/>
          <w:color w:val="000000"/>
        </w:rPr>
      </w:pPr>
      <w:bookmarkStart w:id="2" w:name="_Hlk143857250"/>
      <w:r>
        <w:rPr>
          <w:b/>
          <w:color w:val="000000"/>
        </w:rPr>
        <w:t xml:space="preserve">VICEPRIM - MINISTRU </w:t>
      </w:r>
    </w:p>
    <w:p w14:paraId="6740EDA2" w14:textId="77777777" w:rsidR="00AC0D74" w:rsidRPr="00BF1507" w:rsidRDefault="00AC0D74" w:rsidP="00AC0D74">
      <w:pPr>
        <w:tabs>
          <w:tab w:val="left" w:pos="5160"/>
        </w:tabs>
        <w:spacing w:line="360" w:lineRule="auto"/>
        <w:jc w:val="center"/>
        <w:rPr>
          <w:b/>
          <w:iCs/>
          <w:color w:val="000000"/>
        </w:rPr>
      </w:pPr>
      <w:r w:rsidRPr="00BF1507">
        <w:rPr>
          <w:b/>
          <w:iCs/>
          <w:color w:val="000000"/>
        </w:rPr>
        <w:t>MARIAN NEACȘU</w:t>
      </w:r>
    </w:p>
    <w:bookmarkEnd w:id="2"/>
    <w:p w14:paraId="52B54621" w14:textId="77777777" w:rsidR="00AC0D74" w:rsidRDefault="00AC0D74" w:rsidP="00AC0D74">
      <w:pPr>
        <w:pBdr>
          <w:top w:val="nil"/>
          <w:left w:val="nil"/>
          <w:bottom w:val="nil"/>
          <w:right w:val="nil"/>
          <w:between w:val="nil"/>
        </w:pBdr>
        <w:spacing w:line="360" w:lineRule="auto"/>
        <w:jc w:val="center"/>
        <w:rPr>
          <w:b/>
          <w:i/>
          <w:color w:val="000000"/>
        </w:rPr>
      </w:pPr>
    </w:p>
    <w:p w14:paraId="0F503988" w14:textId="77777777" w:rsidR="00AC0D74" w:rsidRDefault="00AC0D74" w:rsidP="00AC0D74">
      <w:pPr>
        <w:pBdr>
          <w:top w:val="nil"/>
          <w:left w:val="nil"/>
          <w:bottom w:val="nil"/>
          <w:right w:val="nil"/>
          <w:between w:val="nil"/>
        </w:pBdr>
        <w:spacing w:line="360" w:lineRule="auto"/>
        <w:jc w:val="center"/>
        <w:rPr>
          <w:b/>
          <w:i/>
          <w:color w:val="000000"/>
        </w:rPr>
      </w:pPr>
    </w:p>
    <w:p w14:paraId="0963727E" w14:textId="77777777" w:rsidR="003A6B2B" w:rsidRDefault="003A6B2B" w:rsidP="00AC0D74">
      <w:pPr>
        <w:pBdr>
          <w:top w:val="nil"/>
          <w:left w:val="nil"/>
          <w:bottom w:val="nil"/>
          <w:right w:val="nil"/>
          <w:between w:val="nil"/>
        </w:pBdr>
        <w:spacing w:line="360" w:lineRule="auto"/>
        <w:jc w:val="center"/>
        <w:rPr>
          <w:b/>
          <w:i/>
          <w:color w:val="000000"/>
        </w:rPr>
      </w:pPr>
    </w:p>
    <w:p w14:paraId="13BBCC35" w14:textId="77777777" w:rsidR="00AC0D74" w:rsidRDefault="00AC0D74" w:rsidP="00AC0D74">
      <w:pPr>
        <w:pBdr>
          <w:top w:val="nil"/>
          <w:left w:val="nil"/>
          <w:bottom w:val="nil"/>
          <w:right w:val="nil"/>
          <w:between w:val="nil"/>
        </w:pBdr>
        <w:spacing w:line="360" w:lineRule="auto"/>
        <w:jc w:val="center"/>
        <w:rPr>
          <w:b/>
          <w:color w:val="000000"/>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92"/>
      </w:tblGrid>
      <w:tr w:rsidR="00AC0D74" w14:paraId="3893A92E" w14:textId="77777777" w:rsidTr="00BC5C1B">
        <w:tc>
          <w:tcPr>
            <w:tcW w:w="6096" w:type="dxa"/>
          </w:tcPr>
          <w:p w14:paraId="2695D0C4" w14:textId="77777777" w:rsidR="00AC0D74" w:rsidRPr="001C79C8" w:rsidRDefault="00AC0D74" w:rsidP="00BC5C1B">
            <w:pPr>
              <w:pBdr>
                <w:top w:val="nil"/>
                <w:left w:val="nil"/>
                <w:bottom w:val="nil"/>
                <w:right w:val="nil"/>
                <w:between w:val="nil"/>
              </w:pBdr>
              <w:spacing w:line="360" w:lineRule="auto"/>
              <w:jc w:val="center"/>
              <w:rPr>
                <w:b/>
                <w:color w:val="000000"/>
              </w:rPr>
            </w:pPr>
            <w:r>
              <w:rPr>
                <w:b/>
                <w:color w:val="000000"/>
              </w:rPr>
              <w:t>MINISTRUL DEZVOLTĂRII, LUCRĂRILOR PUBLICE ȘI ADMINISTRAȚIEI</w:t>
            </w:r>
          </w:p>
          <w:p w14:paraId="5214734D" w14:textId="2B7862F6" w:rsidR="00AC0D74" w:rsidRPr="008F3138" w:rsidRDefault="00AC0D74" w:rsidP="008F3138">
            <w:pPr>
              <w:pBdr>
                <w:top w:val="nil"/>
                <w:left w:val="nil"/>
                <w:bottom w:val="nil"/>
                <w:right w:val="nil"/>
                <w:between w:val="nil"/>
              </w:pBdr>
              <w:spacing w:line="360" w:lineRule="auto"/>
              <w:jc w:val="center"/>
              <w:rPr>
                <w:b/>
                <w:iCs/>
                <w:color w:val="000000"/>
              </w:rPr>
            </w:pPr>
            <w:r w:rsidRPr="001C79C8">
              <w:rPr>
                <w:b/>
                <w:iCs/>
                <w:color w:val="000000"/>
              </w:rPr>
              <w:t>ADRIAN-IOAN VEȘTEA</w:t>
            </w:r>
          </w:p>
        </w:tc>
        <w:tc>
          <w:tcPr>
            <w:tcW w:w="3992" w:type="dxa"/>
          </w:tcPr>
          <w:p w14:paraId="759822A4" w14:textId="77777777" w:rsidR="00AC0D74" w:rsidRPr="001C79C8" w:rsidRDefault="00AC0D74" w:rsidP="00BC5C1B">
            <w:pPr>
              <w:pBdr>
                <w:top w:val="nil"/>
                <w:left w:val="nil"/>
                <w:bottom w:val="nil"/>
                <w:right w:val="nil"/>
                <w:between w:val="nil"/>
              </w:pBdr>
              <w:spacing w:line="360" w:lineRule="auto"/>
              <w:jc w:val="center"/>
              <w:rPr>
                <w:b/>
                <w:color w:val="000000"/>
              </w:rPr>
            </w:pPr>
            <w:r>
              <w:rPr>
                <w:b/>
                <w:color w:val="000000"/>
              </w:rPr>
              <w:t>MINISTRUL FINANȚELOR</w:t>
            </w:r>
          </w:p>
          <w:p w14:paraId="6875ED54" w14:textId="77777777" w:rsidR="00AC0D74" w:rsidRDefault="00AC0D74" w:rsidP="00BC5C1B">
            <w:pPr>
              <w:pBdr>
                <w:top w:val="nil"/>
                <w:left w:val="nil"/>
                <w:bottom w:val="nil"/>
                <w:right w:val="nil"/>
                <w:between w:val="nil"/>
              </w:pBdr>
              <w:spacing w:line="360" w:lineRule="auto"/>
              <w:jc w:val="center"/>
              <w:rPr>
                <w:b/>
                <w:iCs/>
                <w:color w:val="000000"/>
              </w:rPr>
            </w:pPr>
          </w:p>
          <w:p w14:paraId="0F1EA42F" w14:textId="77777777" w:rsidR="00AC0D74" w:rsidRPr="00BF1507" w:rsidRDefault="00AC0D74" w:rsidP="00BC5C1B">
            <w:pPr>
              <w:pBdr>
                <w:top w:val="nil"/>
                <w:left w:val="nil"/>
                <w:bottom w:val="nil"/>
                <w:right w:val="nil"/>
                <w:between w:val="nil"/>
              </w:pBdr>
              <w:spacing w:line="360" w:lineRule="auto"/>
              <w:jc w:val="center"/>
              <w:rPr>
                <w:b/>
                <w:iCs/>
                <w:color w:val="000000"/>
              </w:rPr>
            </w:pPr>
            <w:r w:rsidRPr="00BF1507">
              <w:rPr>
                <w:b/>
                <w:iCs/>
                <w:color w:val="000000"/>
              </w:rPr>
              <w:t>MARCEL-IOAN BOLOȘ</w:t>
            </w:r>
          </w:p>
          <w:p w14:paraId="258D4B6F" w14:textId="77777777" w:rsidR="00AC0D74" w:rsidRDefault="00AC0D74" w:rsidP="00BC5C1B">
            <w:pPr>
              <w:spacing w:line="360" w:lineRule="auto"/>
              <w:jc w:val="center"/>
              <w:rPr>
                <w:b/>
                <w:color w:val="000000"/>
              </w:rPr>
            </w:pPr>
          </w:p>
        </w:tc>
      </w:tr>
    </w:tbl>
    <w:p w14:paraId="67533D17" w14:textId="77777777" w:rsidR="00AC0D74" w:rsidRDefault="00AC0D74" w:rsidP="00AC0D74">
      <w:pPr>
        <w:pBdr>
          <w:top w:val="nil"/>
          <w:left w:val="nil"/>
          <w:bottom w:val="nil"/>
          <w:right w:val="nil"/>
          <w:between w:val="nil"/>
        </w:pBdr>
        <w:spacing w:line="360" w:lineRule="auto"/>
        <w:jc w:val="center"/>
        <w:rPr>
          <w:b/>
          <w:color w:val="000000"/>
        </w:rPr>
      </w:pPr>
    </w:p>
    <w:p w14:paraId="7C7C1C79" w14:textId="77777777" w:rsidR="003A6B2B" w:rsidRDefault="003A6B2B" w:rsidP="00AC0D74">
      <w:pPr>
        <w:pBdr>
          <w:top w:val="nil"/>
          <w:left w:val="nil"/>
          <w:bottom w:val="nil"/>
          <w:right w:val="nil"/>
          <w:between w:val="nil"/>
        </w:pBdr>
        <w:spacing w:line="360" w:lineRule="auto"/>
        <w:jc w:val="center"/>
        <w:rPr>
          <w:b/>
          <w:color w:val="000000"/>
        </w:rPr>
      </w:pPr>
    </w:p>
    <w:p w14:paraId="7F5B82C1" w14:textId="77777777" w:rsidR="00AC0D74" w:rsidRDefault="00AC0D74" w:rsidP="00AC0D74">
      <w:pPr>
        <w:pBdr>
          <w:top w:val="nil"/>
          <w:left w:val="nil"/>
          <w:bottom w:val="nil"/>
          <w:right w:val="nil"/>
          <w:between w:val="nil"/>
        </w:pBdr>
        <w:spacing w:line="360" w:lineRule="auto"/>
        <w:jc w:val="center"/>
        <w:rPr>
          <w:b/>
          <w:color w:val="000000"/>
        </w:rPr>
      </w:pPr>
    </w:p>
    <w:p w14:paraId="74B4196D" w14:textId="77777777" w:rsidR="00AC0D74" w:rsidRDefault="00AC0D74" w:rsidP="00AC0D74">
      <w:pPr>
        <w:pBdr>
          <w:top w:val="nil"/>
          <w:left w:val="nil"/>
          <w:bottom w:val="nil"/>
          <w:right w:val="nil"/>
          <w:between w:val="nil"/>
        </w:pBdr>
        <w:spacing w:line="360" w:lineRule="auto"/>
        <w:jc w:val="center"/>
        <w:rPr>
          <w:b/>
          <w:color w:val="000000"/>
        </w:rPr>
      </w:pPr>
      <w:r>
        <w:rPr>
          <w:b/>
          <w:color w:val="000000"/>
        </w:rPr>
        <w:t>MINISTRUL INVESTIȚIILOR ȘI PROIECTELOR EUROPENE</w:t>
      </w:r>
    </w:p>
    <w:p w14:paraId="1BC09EFA" w14:textId="1185145B" w:rsidR="00C7401B" w:rsidRDefault="00AC0D74" w:rsidP="003277C8">
      <w:pPr>
        <w:pBdr>
          <w:top w:val="nil"/>
          <w:left w:val="nil"/>
          <w:bottom w:val="nil"/>
          <w:right w:val="nil"/>
          <w:between w:val="nil"/>
        </w:pBdr>
        <w:spacing w:line="360" w:lineRule="auto"/>
        <w:jc w:val="center"/>
      </w:pPr>
      <w:r w:rsidRPr="001C79C8">
        <w:rPr>
          <w:b/>
          <w:iCs/>
          <w:color w:val="000000"/>
        </w:rPr>
        <w:t>ADRIAN</w:t>
      </w:r>
      <w:r>
        <w:rPr>
          <w:b/>
          <w:iCs/>
          <w:color w:val="000000"/>
        </w:rPr>
        <w:t xml:space="preserve"> CÂCIU</w:t>
      </w:r>
    </w:p>
    <w:sectPr w:rsidR="00C7401B">
      <w:footerReference w:type="default" r:id="rId7"/>
      <w:pgSz w:w="11907" w:h="16840"/>
      <w:pgMar w:top="993" w:right="992" w:bottom="851" w:left="1531"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7B62F" w14:textId="77777777" w:rsidR="00447158" w:rsidRDefault="00447158">
      <w:r>
        <w:separator/>
      </w:r>
    </w:p>
  </w:endnote>
  <w:endnote w:type="continuationSeparator" w:id="0">
    <w:p w14:paraId="36B3582C" w14:textId="77777777" w:rsidR="00447158" w:rsidRDefault="004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9A95" w14:textId="266D448B" w:rsidR="002A1C8B" w:rsidRDefault="001C616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63FE3">
      <w:rPr>
        <w:noProof/>
        <w:color w:val="000000"/>
      </w:rPr>
      <w:t>8</w:t>
    </w:r>
    <w:r>
      <w:rPr>
        <w:color w:val="000000"/>
      </w:rPr>
      <w:fldChar w:fldCharType="end"/>
    </w:r>
  </w:p>
  <w:p w14:paraId="361A9A96" w14:textId="77777777" w:rsidR="002A1C8B" w:rsidRDefault="002A1C8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DC2A1" w14:textId="77777777" w:rsidR="00447158" w:rsidRDefault="00447158">
      <w:r>
        <w:separator/>
      </w:r>
    </w:p>
  </w:footnote>
  <w:footnote w:type="continuationSeparator" w:id="0">
    <w:p w14:paraId="26DDD079" w14:textId="77777777" w:rsidR="00447158" w:rsidRDefault="00447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098"/>
    <w:multiLevelType w:val="hybridMultilevel"/>
    <w:tmpl w:val="3788A69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 w15:restartNumberingAfterBreak="0">
    <w:nsid w:val="0D483200"/>
    <w:multiLevelType w:val="multilevel"/>
    <w:tmpl w:val="F3F80FC2"/>
    <w:lvl w:ilvl="0">
      <w:start w:val="1"/>
      <w:numFmt w:val="lowerLetter"/>
      <w:lvlText w:val="%1)"/>
      <w:lvlJc w:val="left"/>
      <w:pPr>
        <w:ind w:left="535" w:hanging="36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2" w15:restartNumberingAfterBreak="0">
    <w:nsid w:val="11D55AAD"/>
    <w:multiLevelType w:val="hybridMultilevel"/>
    <w:tmpl w:val="E1BC8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1A5605"/>
    <w:multiLevelType w:val="multilevel"/>
    <w:tmpl w:val="705CD978"/>
    <w:lvl w:ilvl="0">
      <w:start w:val="5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565CFB"/>
    <w:multiLevelType w:val="multilevel"/>
    <w:tmpl w:val="B28657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C171C0"/>
    <w:multiLevelType w:val="multilevel"/>
    <w:tmpl w:val="4DFE8914"/>
    <w:lvl w:ilvl="0">
      <w:start w:val="1"/>
      <w:numFmt w:val="lowerRoman"/>
      <w:lvlText w:val="(%1)"/>
      <w:lvlJc w:val="left"/>
      <w:pPr>
        <w:ind w:left="1178" w:hanging="720"/>
      </w:pPr>
    </w:lvl>
    <w:lvl w:ilvl="1">
      <w:start w:val="1"/>
      <w:numFmt w:val="lowerLetter"/>
      <w:lvlText w:val="%2."/>
      <w:lvlJc w:val="left"/>
      <w:pPr>
        <w:ind w:left="1538" w:hanging="360"/>
      </w:pPr>
    </w:lvl>
    <w:lvl w:ilvl="2">
      <w:start w:val="1"/>
      <w:numFmt w:val="lowerRoman"/>
      <w:lvlText w:val="%3."/>
      <w:lvlJc w:val="right"/>
      <w:pPr>
        <w:ind w:left="2258" w:hanging="180"/>
      </w:pPr>
    </w:lvl>
    <w:lvl w:ilvl="3">
      <w:start w:val="1"/>
      <w:numFmt w:val="decimal"/>
      <w:lvlText w:val="%4."/>
      <w:lvlJc w:val="left"/>
      <w:pPr>
        <w:ind w:left="2978" w:hanging="360"/>
      </w:pPr>
    </w:lvl>
    <w:lvl w:ilvl="4">
      <w:start w:val="1"/>
      <w:numFmt w:val="lowerLetter"/>
      <w:lvlText w:val="%5."/>
      <w:lvlJc w:val="left"/>
      <w:pPr>
        <w:ind w:left="3698" w:hanging="360"/>
      </w:pPr>
    </w:lvl>
    <w:lvl w:ilvl="5">
      <w:start w:val="1"/>
      <w:numFmt w:val="lowerRoman"/>
      <w:lvlText w:val="%6."/>
      <w:lvlJc w:val="right"/>
      <w:pPr>
        <w:ind w:left="4418" w:hanging="180"/>
      </w:pPr>
    </w:lvl>
    <w:lvl w:ilvl="6">
      <w:start w:val="1"/>
      <w:numFmt w:val="decimal"/>
      <w:lvlText w:val="%7."/>
      <w:lvlJc w:val="left"/>
      <w:pPr>
        <w:ind w:left="5138" w:hanging="360"/>
      </w:pPr>
    </w:lvl>
    <w:lvl w:ilvl="7">
      <w:start w:val="1"/>
      <w:numFmt w:val="lowerLetter"/>
      <w:lvlText w:val="%8."/>
      <w:lvlJc w:val="left"/>
      <w:pPr>
        <w:ind w:left="5858" w:hanging="360"/>
      </w:pPr>
    </w:lvl>
    <w:lvl w:ilvl="8">
      <w:start w:val="1"/>
      <w:numFmt w:val="lowerRoman"/>
      <w:lvlText w:val="%9."/>
      <w:lvlJc w:val="right"/>
      <w:pPr>
        <w:ind w:left="6578" w:hanging="180"/>
      </w:pPr>
    </w:lvl>
  </w:abstractNum>
  <w:abstractNum w:abstractNumId="6" w15:restartNumberingAfterBreak="0">
    <w:nsid w:val="48F22957"/>
    <w:multiLevelType w:val="multilevel"/>
    <w:tmpl w:val="628C1394"/>
    <w:lvl w:ilvl="0">
      <w:start w:val="1"/>
      <w:numFmt w:val="lowerLetter"/>
      <w:lvlText w:val="%1)"/>
      <w:lvlJc w:val="left"/>
      <w:pPr>
        <w:ind w:left="393" w:hanging="360"/>
      </w:pPr>
      <w:rPr>
        <w:i w:val="0"/>
      </w:r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7" w15:restartNumberingAfterBreak="0">
    <w:nsid w:val="5081246D"/>
    <w:multiLevelType w:val="hybridMultilevel"/>
    <w:tmpl w:val="52AAA6AC"/>
    <w:lvl w:ilvl="0" w:tplc="04090005">
      <w:start w:val="1"/>
      <w:numFmt w:val="bullet"/>
      <w:lvlText w:val=""/>
      <w:lvlJc w:val="left"/>
      <w:pPr>
        <w:ind w:left="1175" w:hanging="360"/>
      </w:pPr>
      <w:rPr>
        <w:rFonts w:ascii="Wingdings" w:hAnsi="Wingdings"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8" w15:restartNumberingAfterBreak="0">
    <w:nsid w:val="5AA9447E"/>
    <w:multiLevelType w:val="multilevel"/>
    <w:tmpl w:val="B8E00C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DD64BD"/>
    <w:multiLevelType w:val="multilevel"/>
    <w:tmpl w:val="0882BE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242E02"/>
    <w:multiLevelType w:val="multilevel"/>
    <w:tmpl w:val="5D9ED22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21457F"/>
    <w:multiLevelType w:val="hybridMultilevel"/>
    <w:tmpl w:val="FBB8862A"/>
    <w:lvl w:ilvl="0" w:tplc="E45ADC7C">
      <w:numFmt w:val="bullet"/>
      <w:lvlText w:val="-"/>
      <w:lvlJc w:val="left"/>
      <w:pPr>
        <w:ind w:left="815" w:hanging="360"/>
      </w:pPr>
      <w:rPr>
        <w:rFonts w:ascii="Times New Roman" w:eastAsia="Times New Roman" w:hAnsi="Times New Roman" w:cs="Times New Roman"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2" w15:restartNumberingAfterBreak="0">
    <w:nsid w:val="76974FD8"/>
    <w:multiLevelType w:val="multilevel"/>
    <w:tmpl w:val="919A4766"/>
    <w:lvl w:ilvl="0">
      <w:start w:val="1"/>
      <w:numFmt w:val="lowerRoman"/>
      <w:lvlText w:val="(%1)"/>
      <w:lvlJc w:val="left"/>
      <w:pPr>
        <w:ind w:left="895" w:hanging="72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13" w15:restartNumberingAfterBreak="0">
    <w:nsid w:val="786A3EB1"/>
    <w:multiLevelType w:val="hybridMultilevel"/>
    <w:tmpl w:val="93C69236"/>
    <w:lvl w:ilvl="0" w:tplc="04090005">
      <w:start w:val="1"/>
      <w:numFmt w:val="bullet"/>
      <w:lvlText w:val=""/>
      <w:lvlJc w:val="left"/>
      <w:pPr>
        <w:ind w:left="1175" w:hanging="360"/>
      </w:pPr>
      <w:rPr>
        <w:rFonts w:ascii="Wingdings" w:hAnsi="Wingdings"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4" w15:restartNumberingAfterBreak="0">
    <w:nsid w:val="78C16216"/>
    <w:multiLevelType w:val="hybridMultilevel"/>
    <w:tmpl w:val="D6E80D0A"/>
    <w:lvl w:ilvl="0" w:tplc="04090005">
      <w:start w:val="1"/>
      <w:numFmt w:val="bullet"/>
      <w:lvlText w:val=""/>
      <w:lvlJc w:val="left"/>
      <w:pPr>
        <w:ind w:left="1175" w:hanging="360"/>
      </w:pPr>
      <w:rPr>
        <w:rFonts w:ascii="Wingdings" w:hAnsi="Wingdings"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num w:numId="1">
    <w:abstractNumId w:val="4"/>
  </w:num>
  <w:num w:numId="2">
    <w:abstractNumId w:val="6"/>
  </w:num>
  <w:num w:numId="3">
    <w:abstractNumId w:val="5"/>
  </w:num>
  <w:num w:numId="4">
    <w:abstractNumId w:val="12"/>
  </w:num>
  <w:num w:numId="5">
    <w:abstractNumId w:val="1"/>
  </w:num>
  <w:num w:numId="6">
    <w:abstractNumId w:val="3"/>
  </w:num>
  <w:num w:numId="7">
    <w:abstractNumId w:val="8"/>
  </w:num>
  <w:num w:numId="8">
    <w:abstractNumId w:val="9"/>
  </w:num>
  <w:num w:numId="9">
    <w:abstractNumId w:val="10"/>
  </w:num>
  <w:num w:numId="10">
    <w:abstractNumId w:val="2"/>
  </w:num>
  <w:num w:numId="11">
    <w:abstractNumId w:val="0"/>
  </w:num>
  <w:num w:numId="12">
    <w:abstractNumId w:val="14"/>
  </w:num>
  <w:num w:numId="13">
    <w:abstractNumId w:val="13"/>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8B"/>
    <w:rsid w:val="0000350C"/>
    <w:rsid w:val="00007279"/>
    <w:rsid w:val="00011113"/>
    <w:rsid w:val="00017F85"/>
    <w:rsid w:val="0002163E"/>
    <w:rsid w:val="00023B12"/>
    <w:rsid w:val="00043F53"/>
    <w:rsid w:val="00047779"/>
    <w:rsid w:val="00054346"/>
    <w:rsid w:val="00062A3D"/>
    <w:rsid w:val="00081A68"/>
    <w:rsid w:val="00085A71"/>
    <w:rsid w:val="000A08A4"/>
    <w:rsid w:val="000B5385"/>
    <w:rsid w:val="000C6FC7"/>
    <w:rsid w:val="000D2E40"/>
    <w:rsid w:val="001037D7"/>
    <w:rsid w:val="00107024"/>
    <w:rsid w:val="00121834"/>
    <w:rsid w:val="00134049"/>
    <w:rsid w:val="00137312"/>
    <w:rsid w:val="00137CE8"/>
    <w:rsid w:val="00141F2D"/>
    <w:rsid w:val="0014272A"/>
    <w:rsid w:val="0014387B"/>
    <w:rsid w:val="00154ED1"/>
    <w:rsid w:val="00165E49"/>
    <w:rsid w:val="0017024F"/>
    <w:rsid w:val="00170953"/>
    <w:rsid w:val="001775EC"/>
    <w:rsid w:val="001816AF"/>
    <w:rsid w:val="001A4B25"/>
    <w:rsid w:val="001B6B16"/>
    <w:rsid w:val="001C616E"/>
    <w:rsid w:val="001D114E"/>
    <w:rsid w:val="001D4502"/>
    <w:rsid w:val="001D4D9D"/>
    <w:rsid w:val="001D794B"/>
    <w:rsid w:val="00201E7A"/>
    <w:rsid w:val="002049FF"/>
    <w:rsid w:val="00213AB7"/>
    <w:rsid w:val="00214769"/>
    <w:rsid w:val="0021611D"/>
    <w:rsid w:val="00217A8C"/>
    <w:rsid w:val="00221410"/>
    <w:rsid w:val="002259CA"/>
    <w:rsid w:val="00225CBA"/>
    <w:rsid w:val="00231907"/>
    <w:rsid w:val="0023623B"/>
    <w:rsid w:val="00242E09"/>
    <w:rsid w:val="00243946"/>
    <w:rsid w:val="00246F16"/>
    <w:rsid w:val="00253EF8"/>
    <w:rsid w:val="00263DE1"/>
    <w:rsid w:val="002816F8"/>
    <w:rsid w:val="00283151"/>
    <w:rsid w:val="00283B30"/>
    <w:rsid w:val="002A033F"/>
    <w:rsid w:val="002A1C8B"/>
    <w:rsid w:val="002B09DD"/>
    <w:rsid w:val="002B63F3"/>
    <w:rsid w:val="002C124E"/>
    <w:rsid w:val="002C1E5C"/>
    <w:rsid w:val="002C2171"/>
    <w:rsid w:val="002C2DF0"/>
    <w:rsid w:val="002C75CD"/>
    <w:rsid w:val="002D1065"/>
    <w:rsid w:val="002D40C6"/>
    <w:rsid w:val="002D769D"/>
    <w:rsid w:val="002E0936"/>
    <w:rsid w:val="002F2BDB"/>
    <w:rsid w:val="0031675F"/>
    <w:rsid w:val="003223C2"/>
    <w:rsid w:val="003277C8"/>
    <w:rsid w:val="003347D5"/>
    <w:rsid w:val="00336FD9"/>
    <w:rsid w:val="00337E29"/>
    <w:rsid w:val="00352BB4"/>
    <w:rsid w:val="0035580A"/>
    <w:rsid w:val="00367886"/>
    <w:rsid w:val="00383838"/>
    <w:rsid w:val="00385063"/>
    <w:rsid w:val="00390E20"/>
    <w:rsid w:val="0039358B"/>
    <w:rsid w:val="00396F4B"/>
    <w:rsid w:val="003A0862"/>
    <w:rsid w:val="003A6B2B"/>
    <w:rsid w:val="003A75A0"/>
    <w:rsid w:val="003D0CCF"/>
    <w:rsid w:val="003E5A6B"/>
    <w:rsid w:val="003E6FFC"/>
    <w:rsid w:val="003F0F43"/>
    <w:rsid w:val="00402309"/>
    <w:rsid w:val="0040252F"/>
    <w:rsid w:val="00416565"/>
    <w:rsid w:val="00420301"/>
    <w:rsid w:val="00422D7A"/>
    <w:rsid w:val="004362E6"/>
    <w:rsid w:val="00440AE5"/>
    <w:rsid w:val="00440E94"/>
    <w:rsid w:val="004434A5"/>
    <w:rsid w:val="00443B74"/>
    <w:rsid w:val="00447158"/>
    <w:rsid w:val="00455E95"/>
    <w:rsid w:val="0045713E"/>
    <w:rsid w:val="00457A6A"/>
    <w:rsid w:val="00465C81"/>
    <w:rsid w:val="004730F9"/>
    <w:rsid w:val="004731E3"/>
    <w:rsid w:val="00476616"/>
    <w:rsid w:val="00487320"/>
    <w:rsid w:val="00495372"/>
    <w:rsid w:val="0049753A"/>
    <w:rsid w:val="004A77B0"/>
    <w:rsid w:val="004B214A"/>
    <w:rsid w:val="004B437F"/>
    <w:rsid w:val="004E2822"/>
    <w:rsid w:val="004F3385"/>
    <w:rsid w:val="004F7220"/>
    <w:rsid w:val="00500A6E"/>
    <w:rsid w:val="005052F0"/>
    <w:rsid w:val="00512934"/>
    <w:rsid w:val="0051547C"/>
    <w:rsid w:val="00517DD8"/>
    <w:rsid w:val="00517E64"/>
    <w:rsid w:val="00521608"/>
    <w:rsid w:val="00531B0C"/>
    <w:rsid w:val="00536D51"/>
    <w:rsid w:val="00544D35"/>
    <w:rsid w:val="00555DE8"/>
    <w:rsid w:val="005563DF"/>
    <w:rsid w:val="005615DE"/>
    <w:rsid w:val="00563EDF"/>
    <w:rsid w:val="0056595C"/>
    <w:rsid w:val="00567AC0"/>
    <w:rsid w:val="0058010D"/>
    <w:rsid w:val="005860F8"/>
    <w:rsid w:val="00590D69"/>
    <w:rsid w:val="005C405D"/>
    <w:rsid w:val="005C44EE"/>
    <w:rsid w:val="005C5D91"/>
    <w:rsid w:val="005C738D"/>
    <w:rsid w:val="005D074C"/>
    <w:rsid w:val="005E7FD3"/>
    <w:rsid w:val="00600334"/>
    <w:rsid w:val="00604741"/>
    <w:rsid w:val="00610B47"/>
    <w:rsid w:val="00615CF5"/>
    <w:rsid w:val="00625795"/>
    <w:rsid w:val="006262CB"/>
    <w:rsid w:val="0062705B"/>
    <w:rsid w:val="00627167"/>
    <w:rsid w:val="00630408"/>
    <w:rsid w:val="0064013B"/>
    <w:rsid w:val="00651130"/>
    <w:rsid w:val="00665094"/>
    <w:rsid w:val="006721A9"/>
    <w:rsid w:val="006754D3"/>
    <w:rsid w:val="00681C31"/>
    <w:rsid w:val="006B709A"/>
    <w:rsid w:val="00701894"/>
    <w:rsid w:val="00701E67"/>
    <w:rsid w:val="00703C45"/>
    <w:rsid w:val="0071262F"/>
    <w:rsid w:val="00713522"/>
    <w:rsid w:val="00716312"/>
    <w:rsid w:val="00726FBE"/>
    <w:rsid w:val="00727277"/>
    <w:rsid w:val="00736771"/>
    <w:rsid w:val="00737241"/>
    <w:rsid w:val="007469EB"/>
    <w:rsid w:val="007533B1"/>
    <w:rsid w:val="00763FE3"/>
    <w:rsid w:val="00775E19"/>
    <w:rsid w:val="00780362"/>
    <w:rsid w:val="00793274"/>
    <w:rsid w:val="007A2F70"/>
    <w:rsid w:val="007A3F68"/>
    <w:rsid w:val="007B689C"/>
    <w:rsid w:val="007B7C04"/>
    <w:rsid w:val="007C4621"/>
    <w:rsid w:val="007D7B7B"/>
    <w:rsid w:val="007E4737"/>
    <w:rsid w:val="007E503E"/>
    <w:rsid w:val="007E6D12"/>
    <w:rsid w:val="008033FF"/>
    <w:rsid w:val="0080473F"/>
    <w:rsid w:val="00806550"/>
    <w:rsid w:val="00815D2B"/>
    <w:rsid w:val="00826DB8"/>
    <w:rsid w:val="00833333"/>
    <w:rsid w:val="008354FA"/>
    <w:rsid w:val="00853659"/>
    <w:rsid w:val="00856F32"/>
    <w:rsid w:val="008578D9"/>
    <w:rsid w:val="00862CAC"/>
    <w:rsid w:val="00886F48"/>
    <w:rsid w:val="00897395"/>
    <w:rsid w:val="008A1C3B"/>
    <w:rsid w:val="008A4367"/>
    <w:rsid w:val="008C664C"/>
    <w:rsid w:val="008D7DA2"/>
    <w:rsid w:val="008F3138"/>
    <w:rsid w:val="0091098A"/>
    <w:rsid w:val="00910DD6"/>
    <w:rsid w:val="009135E5"/>
    <w:rsid w:val="0091647C"/>
    <w:rsid w:val="009208D8"/>
    <w:rsid w:val="00920F88"/>
    <w:rsid w:val="0092540B"/>
    <w:rsid w:val="0095533F"/>
    <w:rsid w:val="0096384A"/>
    <w:rsid w:val="009652FC"/>
    <w:rsid w:val="00965DE4"/>
    <w:rsid w:val="0096706C"/>
    <w:rsid w:val="009722A7"/>
    <w:rsid w:val="00972F3A"/>
    <w:rsid w:val="00980E4A"/>
    <w:rsid w:val="009834D8"/>
    <w:rsid w:val="00983695"/>
    <w:rsid w:val="0098460E"/>
    <w:rsid w:val="0099693C"/>
    <w:rsid w:val="009A1D48"/>
    <w:rsid w:val="009A371A"/>
    <w:rsid w:val="009B3B17"/>
    <w:rsid w:val="009D0BBA"/>
    <w:rsid w:val="009D1013"/>
    <w:rsid w:val="009D30D5"/>
    <w:rsid w:val="009D4557"/>
    <w:rsid w:val="009E74C0"/>
    <w:rsid w:val="009F2172"/>
    <w:rsid w:val="009F3857"/>
    <w:rsid w:val="009F7E0B"/>
    <w:rsid w:val="009F7F59"/>
    <w:rsid w:val="00A0471D"/>
    <w:rsid w:val="00A150E1"/>
    <w:rsid w:val="00A2295E"/>
    <w:rsid w:val="00A264CB"/>
    <w:rsid w:val="00A34997"/>
    <w:rsid w:val="00A37DA3"/>
    <w:rsid w:val="00A4237C"/>
    <w:rsid w:val="00A44797"/>
    <w:rsid w:val="00A54166"/>
    <w:rsid w:val="00A71463"/>
    <w:rsid w:val="00A73FF5"/>
    <w:rsid w:val="00A746A7"/>
    <w:rsid w:val="00A81252"/>
    <w:rsid w:val="00AA0786"/>
    <w:rsid w:val="00AB0808"/>
    <w:rsid w:val="00AC0D74"/>
    <w:rsid w:val="00AD17FC"/>
    <w:rsid w:val="00AD343C"/>
    <w:rsid w:val="00AE1771"/>
    <w:rsid w:val="00AE6A8C"/>
    <w:rsid w:val="00AF4104"/>
    <w:rsid w:val="00AF6A85"/>
    <w:rsid w:val="00B028DA"/>
    <w:rsid w:val="00B04FDD"/>
    <w:rsid w:val="00B25673"/>
    <w:rsid w:val="00B26F24"/>
    <w:rsid w:val="00B30BD6"/>
    <w:rsid w:val="00B32A27"/>
    <w:rsid w:val="00B33D7C"/>
    <w:rsid w:val="00B47594"/>
    <w:rsid w:val="00B6296A"/>
    <w:rsid w:val="00B75DC8"/>
    <w:rsid w:val="00B7675F"/>
    <w:rsid w:val="00B90C99"/>
    <w:rsid w:val="00B946EB"/>
    <w:rsid w:val="00BA7188"/>
    <w:rsid w:val="00BB089F"/>
    <w:rsid w:val="00BC6A92"/>
    <w:rsid w:val="00BE53C5"/>
    <w:rsid w:val="00BF00FA"/>
    <w:rsid w:val="00BF1507"/>
    <w:rsid w:val="00BF20B9"/>
    <w:rsid w:val="00BF2A8F"/>
    <w:rsid w:val="00C075B7"/>
    <w:rsid w:val="00C24270"/>
    <w:rsid w:val="00C3283A"/>
    <w:rsid w:val="00C34825"/>
    <w:rsid w:val="00C421A9"/>
    <w:rsid w:val="00C52442"/>
    <w:rsid w:val="00C526EF"/>
    <w:rsid w:val="00C55CE0"/>
    <w:rsid w:val="00C56DEF"/>
    <w:rsid w:val="00C60DCF"/>
    <w:rsid w:val="00C63D64"/>
    <w:rsid w:val="00C700D9"/>
    <w:rsid w:val="00C7401B"/>
    <w:rsid w:val="00C75A18"/>
    <w:rsid w:val="00CC7F2C"/>
    <w:rsid w:val="00CE1D02"/>
    <w:rsid w:val="00CF05AF"/>
    <w:rsid w:val="00CF4EB1"/>
    <w:rsid w:val="00CF5330"/>
    <w:rsid w:val="00CF55F6"/>
    <w:rsid w:val="00D06DE1"/>
    <w:rsid w:val="00D120FD"/>
    <w:rsid w:val="00D20214"/>
    <w:rsid w:val="00D21C66"/>
    <w:rsid w:val="00D24DF6"/>
    <w:rsid w:val="00D25F49"/>
    <w:rsid w:val="00D3400B"/>
    <w:rsid w:val="00D370A2"/>
    <w:rsid w:val="00D43D34"/>
    <w:rsid w:val="00D43F00"/>
    <w:rsid w:val="00D45416"/>
    <w:rsid w:val="00D5323B"/>
    <w:rsid w:val="00D536A5"/>
    <w:rsid w:val="00D55831"/>
    <w:rsid w:val="00D571B8"/>
    <w:rsid w:val="00D67E40"/>
    <w:rsid w:val="00D72132"/>
    <w:rsid w:val="00D7291D"/>
    <w:rsid w:val="00D730EB"/>
    <w:rsid w:val="00D74237"/>
    <w:rsid w:val="00D74238"/>
    <w:rsid w:val="00D86F2F"/>
    <w:rsid w:val="00D927FB"/>
    <w:rsid w:val="00D9362C"/>
    <w:rsid w:val="00D9446B"/>
    <w:rsid w:val="00DA0388"/>
    <w:rsid w:val="00DA12C4"/>
    <w:rsid w:val="00DA1A2D"/>
    <w:rsid w:val="00DA2B0C"/>
    <w:rsid w:val="00DA7647"/>
    <w:rsid w:val="00DB4260"/>
    <w:rsid w:val="00DB477D"/>
    <w:rsid w:val="00DB69C6"/>
    <w:rsid w:val="00DB6E09"/>
    <w:rsid w:val="00DC4510"/>
    <w:rsid w:val="00DD4CA7"/>
    <w:rsid w:val="00DD67E4"/>
    <w:rsid w:val="00DE1D63"/>
    <w:rsid w:val="00DE4A4D"/>
    <w:rsid w:val="00DF3061"/>
    <w:rsid w:val="00DF35A8"/>
    <w:rsid w:val="00DF7A11"/>
    <w:rsid w:val="00E04CA4"/>
    <w:rsid w:val="00E118F7"/>
    <w:rsid w:val="00E1796A"/>
    <w:rsid w:val="00E2054B"/>
    <w:rsid w:val="00E2089D"/>
    <w:rsid w:val="00E23ACE"/>
    <w:rsid w:val="00E401F4"/>
    <w:rsid w:val="00E415C1"/>
    <w:rsid w:val="00E4309E"/>
    <w:rsid w:val="00E4485F"/>
    <w:rsid w:val="00E457A8"/>
    <w:rsid w:val="00E50D34"/>
    <w:rsid w:val="00E54101"/>
    <w:rsid w:val="00E71CB1"/>
    <w:rsid w:val="00E73329"/>
    <w:rsid w:val="00E750D2"/>
    <w:rsid w:val="00E91A4A"/>
    <w:rsid w:val="00E9217B"/>
    <w:rsid w:val="00EA017D"/>
    <w:rsid w:val="00EA1001"/>
    <w:rsid w:val="00EA799D"/>
    <w:rsid w:val="00EB0BE0"/>
    <w:rsid w:val="00EC1D9A"/>
    <w:rsid w:val="00EC38B6"/>
    <w:rsid w:val="00ED14DB"/>
    <w:rsid w:val="00ED1E7D"/>
    <w:rsid w:val="00ED426E"/>
    <w:rsid w:val="00EF0951"/>
    <w:rsid w:val="00EF113A"/>
    <w:rsid w:val="00EF124B"/>
    <w:rsid w:val="00EF4EEE"/>
    <w:rsid w:val="00EF5CAE"/>
    <w:rsid w:val="00EF6AF6"/>
    <w:rsid w:val="00F00749"/>
    <w:rsid w:val="00F00C4B"/>
    <w:rsid w:val="00F02993"/>
    <w:rsid w:val="00F02A59"/>
    <w:rsid w:val="00F053BF"/>
    <w:rsid w:val="00F114E0"/>
    <w:rsid w:val="00F14261"/>
    <w:rsid w:val="00F149A8"/>
    <w:rsid w:val="00F15C95"/>
    <w:rsid w:val="00F24FE3"/>
    <w:rsid w:val="00F256FE"/>
    <w:rsid w:val="00F279A7"/>
    <w:rsid w:val="00F30793"/>
    <w:rsid w:val="00F32014"/>
    <w:rsid w:val="00F37669"/>
    <w:rsid w:val="00F465E8"/>
    <w:rsid w:val="00F507AF"/>
    <w:rsid w:val="00F61AE1"/>
    <w:rsid w:val="00FA68C3"/>
    <w:rsid w:val="00FB21B2"/>
    <w:rsid w:val="00FE155E"/>
    <w:rsid w:val="00FF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9870"/>
  <w15:docId w15:val="{070136AF-5429-4D4B-A448-8E2FFE98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6E"/>
  </w:style>
  <w:style w:type="paragraph" w:styleId="Heading1">
    <w:name w:val="heading 1"/>
    <w:basedOn w:val="Normal"/>
    <w:next w:val="Normal"/>
    <w:uiPriority w:val="9"/>
    <w:qFormat/>
    <w:pPr>
      <w:keepNext/>
      <w:outlineLvl w:val="0"/>
    </w:pPr>
    <w:rPr>
      <w:sz w:val="28"/>
      <w:szCs w:val="28"/>
    </w:rPr>
  </w:style>
  <w:style w:type="paragraph" w:styleId="Heading2">
    <w:name w:val="heading 2"/>
    <w:basedOn w:val="Normal"/>
    <w:next w:val="Normal"/>
    <w:uiPriority w:val="9"/>
    <w:semiHidden/>
    <w:unhideWhenUsed/>
    <w:qFormat/>
    <w:pPr>
      <w:keepNext/>
      <w:jc w:val="center"/>
      <w:outlineLvl w:val="1"/>
    </w:pPr>
    <w:rPr>
      <w:b/>
      <w:u w:val="single"/>
    </w:rPr>
  </w:style>
  <w:style w:type="paragraph" w:styleId="Heading3">
    <w:name w:val="heading 3"/>
    <w:basedOn w:val="Normal"/>
    <w:next w:val="Normal"/>
    <w:uiPriority w:val="9"/>
    <w:semiHidden/>
    <w:unhideWhenUsed/>
    <w:qFormat/>
    <w:pPr>
      <w:keepNext/>
      <w:jc w:val="center"/>
      <w:outlineLvl w:val="2"/>
    </w:pPr>
    <w:rPr>
      <w:b/>
      <w:sz w:val="28"/>
      <w:szCs w:val="28"/>
    </w:rPr>
  </w:style>
  <w:style w:type="paragraph" w:styleId="Heading4">
    <w:name w:val="heading 4"/>
    <w:basedOn w:val="Normal"/>
    <w:next w:val="Normal"/>
    <w:uiPriority w:val="9"/>
    <w:semiHidden/>
    <w:unhideWhenUsed/>
    <w:qFormat/>
    <w:pPr>
      <w:keepNext/>
      <w:spacing w:line="360" w:lineRule="auto"/>
      <w:ind w:left="284"/>
      <w:jc w:val="center"/>
      <w:outlineLvl w:val="3"/>
    </w:pPr>
    <w:rPr>
      <w:b/>
      <w:i/>
      <w:sz w:val="28"/>
      <w:szCs w:val="28"/>
    </w:rPr>
  </w:style>
  <w:style w:type="paragraph" w:styleId="Heading5">
    <w:name w:val="heading 5"/>
    <w:basedOn w:val="Normal"/>
    <w:next w:val="Normal"/>
    <w:uiPriority w:val="9"/>
    <w:semiHidden/>
    <w:unhideWhenUsed/>
    <w:qFormat/>
    <w:pPr>
      <w:keepNext/>
      <w:ind w:left="284"/>
      <w:jc w:val="center"/>
      <w:outlineLvl w:val="4"/>
    </w:pPr>
    <w:rPr>
      <w:b/>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customStyle="1" w:styleId="al">
    <w:name w:val="a_l"/>
    <w:basedOn w:val="Normal"/>
    <w:rsid w:val="000C6FC7"/>
    <w:pPr>
      <w:spacing w:before="100" w:beforeAutospacing="1" w:after="100" w:afterAutospacing="1"/>
      <w:jc w:val="both"/>
    </w:pPr>
    <w:rPr>
      <w:rFonts w:eastAsiaTheme="minorEastAsia"/>
      <w:lang w:val="fr-FR"/>
    </w:rPr>
  </w:style>
  <w:style w:type="character" w:customStyle="1" w:styleId="ListParagraphChar">
    <w:name w:val="List Paragraph Char"/>
    <w:aliases w:val="Normal bullet 2 Char,List Paragraph1 Char,List Paragraph level 1 Char,Bullet OFM Char,List Paragraph (numbered (a)) Char,Bullet List Char,Primus H 3 Char,lp1 Char,Use Case List Paragraph Char Char,Citation List Char,555 Char,bu Char"/>
    <w:link w:val="ListParagraph"/>
    <w:qFormat/>
    <w:locked/>
    <w:rsid w:val="000C6FC7"/>
    <w:rPr>
      <w:szCs w:val="20"/>
      <w:lang w:val="de-DE" w:eastAsia="de-DE"/>
    </w:rPr>
  </w:style>
  <w:style w:type="paragraph" w:styleId="ListParagraph">
    <w:name w:val="List Paragraph"/>
    <w:aliases w:val="Normal bullet 2,List Paragraph1,List Paragraph level 1,Bullet OFM,List Paragraph (numbered (a)),Bullet List,Primus H 3,lp1,Use Case List Paragraph Char,Citation List,Use Case List Paragraph,555,AB List 1,Prgrf_UNDP,Bullet Points,body 2,bu"/>
    <w:basedOn w:val="Normal"/>
    <w:link w:val="ListParagraphChar"/>
    <w:qFormat/>
    <w:rsid w:val="000C6FC7"/>
    <w:pPr>
      <w:spacing w:after="120" w:line="264" w:lineRule="auto"/>
      <w:ind w:left="720"/>
      <w:contextualSpacing/>
      <w:jc w:val="both"/>
    </w:pPr>
    <w:rPr>
      <w:szCs w:val="20"/>
      <w:lang w:val="de-DE" w:eastAsia="de-DE"/>
    </w:rPr>
  </w:style>
  <w:style w:type="table" w:styleId="TableGrid">
    <w:name w:val="Table Grid"/>
    <w:basedOn w:val="TableNormal"/>
    <w:uiPriority w:val="39"/>
    <w:rsid w:val="00A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0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Nadolu</dc:creator>
  <cp:lastModifiedBy>Microsoft account</cp:lastModifiedBy>
  <cp:revision>2</cp:revision>
  <cp:lastPrinted>2023-10-03T10:09:00Z</cp:lastPrinted>
  <dcterms:created xsi:type="dcterms:W3CDTF">2023-10-11T14:15:00Z</dcterms:created>
  <dcterms:modified xsi:type="dcterms:W3CDTF">2023-10-11T14:15:00Z</dcterms:modified>
</cp:coreProperties>
</file>