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5957" w:rsidRDefault="000F4E07" w:rsidP="006E5957">
      <w:pPr>
        <w:spacing w:after="0" w:line="240" w:lineRule="auto"/>
        <w:ind w:left="-5" w:right="-15"/>
        <w:jc w:val="center"/>
        <w:rPr>
          <w:b/>
        </w:rPr>
      </w:pPr>
      <w:r>
        <w:rPr>
          <w:b/>
        </w:rPr>
        <w:t>TEMATICA</w:t>
      </w:r>
    </w:p>
    <w:p w:rsidR="0093468B" w:rsidRDefault="006E5957" w:rsidP="006E5957">
      <w:pPr>
        <w:spacing w:after="0" w:line="240" w:lineRule="auto"/>
        <w:ind w:left="-5" w:right="-15"/>
        <w:jc w:val="center"/>
      </w:pPr>
      <w:proofErr w:type="spellStart"/>
      <w:proofErr w:type="gramStart"/>
      <w:r>
        <w:rPr>
          <w:b/>
        </w:rPr>
        <w:t>pentru</w:t>
      </w:r>
      <w:proofErr w:type="spellEnd"/>
      <w:proofErr w:type="gramEnd"/>
      <w:r>
        <w:rPr>
          <w:b/>
        </w:rPr>
        <w:t xml:space="preserve"> </w:t>
      </w:r>
      <w:proofErr w:type="spellStart"/>
      <w:r>
        <w:rPr>
          <w:b/>
        </w:rPr>
        <w:t>examenul</w:t>
      </w:r>
      <w:proofErr w:type="spellEnd"/>
      <w:r>
        <w:rPr>
          <w:b/>
        </w:rPr>
        <w:t xml:space="preserve"> de medic specialist</w:t>
      </w:r>
    </w:p>
    <w:p w:rsidR="0093468B" w:rsidRDefault="006E5957" w:rsidP="006E5957">
      <w:pPr>
        <w:spacing w:after="0" w:line="240" w:lineRule="auto"/>
        <w:ind w:left="-5" w:right="-15"/>
        <w:jc w:val="center"/>
      </w:pPr>
      <w:proofErr w:type="spellStart"/>
      <w:proofErr w:type="gramStart"/>
      <w:r>
        <w:rPr>
          <w:b/>
        </w:rPr>
        <w:t>specialitatea</w:t>
      </w:r>
      <w:proofErr w:type="spellEnd"/>
      <w:proofErr w:type="gramEnd"/>
      <w:r>
        <w:rPr>
          <w:b/>
        </w:rPr>
        <w:t xml:space="preserve"> </w:t>
      </w:r>
      <w:r w:rsidR="000F4E07">
        <w:rPr>
          <w:b/>
        </w:rPr>
        <w:t>NEONATOLOGIE</w:t>
      </w:r>
    </w:p>
    <w:p w:rsidR="0093468B" w:rsidRDefault="0093468B" w:rsidP="006E5957">
      <w:pPr>
        <w:spacing w:after="0" w:line="240" w:lineRule="auto"/>
        <w:ind w:left="0" w:firstLine="0"/>
        <w:jc w:val="center"/>
      </w:pPr>
    </w:p>
    <w:p w:rsidR="0093468B" w:rsidRPr="006E5957" w:rsidRDefault="000F4E07">
      <w:pPr>
        <w:numPr>
          <w:ilvl w:val="0"/>
          <w:numId w:val="1"/>
        </w:numPr>
        <w:ind w:hanging="372"/>
        <w:rPr>
          <w:b/>
          <w:sz w:val="22"/>
        </w:rPr>
      </w:pPr>
      <w:r w:rsidRPr="006E5957">
        <w:rPr>
          <w:b/>
          <w:sz w:val="22"/>
        </w:rPr>
        <w:t xml:space="preserve">PROBA SCRISA </w:t>
      </w:r>
    </w:p>
    <w:p w:rsidR="0093468B" w:rsidRPr="006E5957" w:rsidRDefault="000F4E07">
      <w:pPr>
        <w:numPr>
          <w:ilvl w:val="0"/>
          <w:numId w:val="1"/>
        </w:numPr>
        <w:ind w:hanging="372"/>
        <w:rPr>
          <w:b/>
          <w:sz w:val="22"/>
        </w:rPr>
      </w:pPr>
      <w:r w:rsidRPr="006E5957">
        <w:rPr>
          <w:b/>
          <w:sz w:val="22"/>
        </w:rPr>
        <w:t xml:space="preserve">PROBA CLINICA- </w:t>
      </w:r>
      <w:proofErr w:type="spellStart"/>
      <w:r w:rsidRPr="006E5957">
        <w:rPr>
          <w:b/>
          <w:sz w:val="22"/>
        </w:rPr>
        <w:t>Nou-născutul</w:t>
      </w:r>
      <w:proofErr w:type="spellEnd"/>
      <w:r w:rsidRPr="006E5957">
        <w:rPr>
          <w:b/>
          <w:sz w:val="22"/>
        </w:rPr>
        <w:t xml:space="preserve"> la </w:t>
      </w:r>
      <w:proofErr w:type="spellStart"/>
      <w:r w:rsidRPr="006E5957">
        <w:rPr>
          <w:b/>
          <w:sz w:val="22"/>
        </w:rPr>
        <w:t>termen</w:t>
      </w:r>
      <w:proofErr w:type="spellEnd"/>
      <w:r w:rsidRPr="006E5957">
        <w:rPr>
          <w:b/>
          <w:sz w:val="22"/>
        </w:rPr>
        <w:t xml:space="preserve"> </w:t>
      </w:r>
    </w:p>
    <w:p w:rsidR="0093468B" w:rsidRPr="006E5957" w:rsidRDefault="000F4E07">
      <w:pPr>
        <w:numPr>
          <w:ilvl w:val="0"/>
          <w:numId w:val="1"/>
        </w:numPr>
        <w:spacing w:after="0"/>
        <w:ind w:hanging="372"/>
        <w:rPr>
          <w:b/>
          <w:sz w:val="22"/>
        </w:rPr>
      </w:pPr>
      <w:r w:rsidRPr="006E5957">
        <w:rPr>
          <w:b/>
          <w:sz w:val="22"/>
        </w:rPr>
        <w:t>PROBA CLINICA -</w:t>
      </w:r>
      <w:proofErr w:type="spellStart"/>
      <w:r w:rsidRPr="006E5957">
        <w:rPr>
          <w:b/>
          <w:sz w:val="22"/>
        </w:rPr>
        <w:t>Nou-născutul</w:t>
      </w:r>
      <w:proofErr w:type="spellEnd"/>
      <w:r w:rsidRPr="006E5957">
        <w:rPr>
          <w:b/>
          <w:sz w:val="22"/>
        </w:rPr>
        <w:t xml:space="preserve"> </w:t>
      </w:r>
      <w:proofErr w:type="spellStart"/>
      <w:r w:rsidRPr="006E5957">
        <w:rPr>
          <w:b/>
          <w:sz w:val="22"/>
        </w:rPr>
        <w:t>prematur</w:t>
      </w:r>
      <w:proofErr w:type="spellEnd"/>
      <w:r w:rsidRPr="006E5957">
        <w:rPr>
          <w:b/>
          <w:sz w:val="22"/>
        </w:rPr>
        <w:t xml:space="preserve"> </w:t>
      </w:r>
    </w:p>
    <w:p w:rsidR="0093468B" w:rsidRDefault="000F4E07">
      <w:pPr>
        <w:numPr>
          <w:ilvl w:val="0"/>
          <w:numId w:val="1"/>
        </w:numPr>
        <w:spacing w:after="4"/>
        <w:ind w:hanging="372"/>
      </w:pPr>
      <w:r w:rsidRPr="006E5957">
        <w:rPr>
          <w:b/>
          <w:sz w:val="22"/>
        </w:rPr>
        <w:t>PROBA PRACTICA</w:t>
      </w:r>
      <w:r>
        <w:t xml:space="preserve"> </w:t>
      </w:r>
    </w:p>
    <w:p w:rsidR="0093468B" w:rsidRDefault="000F4E07">
      <w:pPr>
        <w:spacing w:after="42" w:line="240" w:lineRule="auto"/>
        <w:ind w:left="0" w:firstLine="0"/>
      </w:pPr>
      <w:r>
        <w:rPr>
          <w:b/>
          <w:sz w:val="23"/>
        </w:rPr>
        <w:t xml:space="preserve"> </w:t>
      </w:r>
    </w:p>
    <w:p w:rsidR="0093468B" w:rsidRDefault="000F4E07">
      <w:pPr>
        <w:spacing w:after="41" w:line="240" w:lineRule="auto"/>
        <w:ind w:left="0" w:firstLine="0"/>
      </w:pPr>
      <w:r>
        <w:rPr>
          <w:b/>
          <w:sz w:val="22"/>
        </w:rPr>
        <w:t xml:space="preserve">I. PROBA SCRISĂ </w:t>
      </w:r>
    </w:p>
    <w:p w:rsidR="0093468B" w:rsidRDefault="000F4E07">
      <w:pPr>
        <w:numPr>
          <w:ilvl w:val="0"/>
          <w:numId w:val="2"/>
        </w:numPr>
        <w:ind w:hanging="360"/>
      </w:pPr>
      <w:proofErr w:type="spellStart"/>
      <w:r>
        <w:t>Evaluare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diagnostic prenatal al </w:t>
      </w:r>
      <w:proofErr w:type="spellStart"/>
      <w:r>
        <w:t>patologiilor</w:t>
      </w:r>
      <w:proofErr w:type="spellEnd"/>
      <w:r>
        <w:t xml:space="preserve"> </w:t>
      </w:r>
      <w:proofErr w:type="spellStart"/>
      <w:r>
        <w:t>fetale</w:t>
      </w:r>
      <w:proofErr w:type="spellEnd"/>
      <w:r>
        <w:t xml:space="preserve">. </w:t>
      </w:r>
      <w:proofErr w:type="spellStart"/>
      <w:r>
        <w:t>Fiziologia</w:t>
      </w:r>
      <w:proofErr w:type="spellEnd"/>
      <w:r>
        <w:t xml:space="preserve"> </w:t>
      </w:r>
      <w:proofErr w:type="spellStart"/>
      <w:r>
        <w:t>tranziției</w:t>
      </w:r>
      <w:proofErr w:type="spellEnd"/>
      <w:r>
        <w:t xml:space="preserve"> </w:t>
      </w:r>
      <w:proofErr w:type="spellStart"/>
      <w:r>
        <w:t>neonatale</w:t>
      </w:r>
      <w:proofErr w:type="spellEnd"/>
      <w:r>
        <w:t xml:space="preserve">. </w:t>
      </w:r>
    </w:p>
    <w:p w:rsidR="0093468B" w:rsidRDefault="000F4E07">
      <w:pPr>
        <w:numPr>
          <w:ilvl w:val="0"/>
          <w:numId w:val="2"/>
        </w:numPr>
        <w:ind w:hanging="360"/>
      </w:pPr>
      <w:proofErr w:type="spellStart"/>
      <w:r>
        <w:t>Nou-născutul</w:t>
      </w:r>
      <w:proofErr w:type="spellEnd"/>
      <w:r>
        <w:t xml:space="preserve"> cu </w:t>
      </w:r>
      <w:proofErr w:type="spellStart"/>
      <w:r>
        <w:t>risc</w:t>
      </w:r>
      <w:proofErr w:type="spellEnd"/>
      <w:r>
        <w:t xml:space="preserve"> - </w:t>
      </w:r>
      <w:proofErr w:type="spellStart"/>
      <w:r>
        <w:t>clasificare</w:t>
      </w:r>
      <w:proofErr w:type="spellEnd"/>
      <w:r>
        <w:t xml:space="preserve">, </w:t>
      </w:r>
      <w:proofErr w:type="spellStart"/>
      <w:r>
        <w:t>anticipare</w:t>
      </w:r>
      <w:proofErr w:type="spellEnd"/>
      <w:r>
        <w:t xml:space="preserve">, </w:t>
      </w:r>
      <w:proofErr w:type="spellStart"/>
      <w:r>
        <w:t>evaluare</w:t>
      </w:r>
      <w:proofErr w:type="spellEnd"/>
      <w:r>
        <w:t xml:space="preserve">, management </w:t>
      </w:r>
      <w:proofErr w:type="spellStart"/>
      <w:r>
        <w:t>și</w:t>
      </w:r>
      <w:proofErr w:type="spellEnd"/>
      <w:r>
        <w:t xml:space="preserve"> prognostic. </w:t>
      </w:r>
    </w:p>
    <w:p w:rsidR="0093468B" w:rsidRDefault="000F4E07">
      <w:pPr>
        <w:numPr>
          <w:ilvl w:val="0"/>
          <w:numId w:val="2"/>
        </w:numPr>
        <w:ind w:hanging="360"/>
      </w:pPr>
      <w:proofErr w:type="spellStart"/>
      <w:r>
        <w:t>Nou-născutul</w:t>
      </w:r>
      <w:proofErr w:type="spellEnd"/>
      <w:r>
        <w:t xml:space="preserve"> cu </w:t>
      </w:r>
      <w:proofErr w:type="spellStart"/>
      <w:r>
        <w:t>greutate</w:t>
      </w:r>
      <w:proofErr w:type="spellEnd"/>
      <w:r>
        <w:t xml:space="preserve"> </w:t>
      </w:r>
      <w:proofErr w:type="spellStart"/>
      <w:r>
        <w:t>extrem</w:t>
      </w:r>
      <w:proofErr w:type="spellEnd"/>
      <w:r>
        <w:t xml:space="preserve"> de </w:t>
      </w:r>
      <w:proofErr w:type="spellStart"/>
      <w:r>
        <w:t>mică</w:t>
      </w:r>
      <w:proofErr w:type="spellEnd"/>
      <w:r>
        <w:t xml:space="preserve">, </w:t>
      </w:r>
      <w:proofErr w:type="spellStart"/>
      <w:r>
        <w:t>probleme</w:t>
      </w:r>
      <w:proofErr w:type="spellEnd"/>
      <w:r>
        <w:t xml:space="preserve"> </w:t>
      </w:r>
      <w:proofErr w:type="spellStart"/>
      <w:r>
        <w:t>specifice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management. </w:t>
      </w:r>
    </w:p>
    <w:p w:rsidR="0093468B" w:rsidRDefault="000F4E07">
      <w:pPr>
        <w:numPr>
          <w:ilvl w:val="0"/>
          <w:numId w:val="2"/>
        </w:numPr>
        <w:ind w:hanging="360"/>
      </w:pPr>
      <w:proofErr w:type="spellStart"/>
      <w:r>
        <w:t>Traumatismul</w:t>
      </w:r>
      <w:proofErr w:type="spellEnd"/>
      <w:r>
        <w:t xml:space="preserve"> </w:t>
      </w:r>
      <w:proofErr w:type="spellStart"/>
      <w:r>
        <w:t>mecanic</w:t>
      </w:r>
      <w:proofErr w:type="spellEnd"/>
      <w:r>
        <w:t xml:space="preserve"> la </w:t>
      </w:r>
      <w:proofErr w:type="spellStart"/>
      <w:r>
        <w:t>naștere</w:t>
      </w:r>
      <w:proofErr w:type="spellEnd"/>
      <w:r>
        <w:t xml:space="preserve">. </w:t>
      </w:r>
    </w:p>
    <w:p w:rsidR="0093468B" w:rsidRDefault="000F4E07">
      <w:pPr>
        <w:numPr>
          <w:ilvl w:val="0"/>
          <w:numId w:val="2"/>
        </w:numPr>
        <w:ind w:hanging="360"/>
      </w:pPr>
      <w:proofErr w:type="spellStart"/>
      <w:r>
        <w:t>Nutriția</w:t>
      </w:r>
      <w:proofErr w:type="spellEnd"/>
      <w:r>
        <w:t xml:space="preserve"> </w:t>
      </w:r>
      <w:proofErr w:type="spellStart"/>
      <w:r>
        <w:t>enterală</w:t>
      </w:r>
      <w:proofErr w:type="spellEnd"/>
      <w:r>
        <w:t xml:space="preserve"> a </w:t>
      </w:r>
      <w:proofErr w:type="spellStart"/>
      <w:r>
        <w:t>nou-născutului</w:t>
      </w:r>
      <w:proofErr w:type="spellEnd"/>
      <w:r>
        <w:t xml:space="preserve"> la </w:t>
      </w:r>
      <w:proofErr w:type="spellStart"/>
      <w:r>
        <w:t>termen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prematur</w:t>
      </w:r>
      <w:proofErr w:type="spellEnd"/>
      <w:proofErr w:type="gramStart"/>
      <w:r>
        <w:t xml:space="preserve">;  </w:t>
      </w:r>
      <w:proofErr w:type="spellStart"/>
      <w:r>
        <w:t>lapte</w:t>
      </w:r>
      <w:proofErr w:type="spellEnd"/>
      <w:proofErr w:type="gramEnd"/>
      <w:r>
        <w:t xml:space="preserve"> </w:t>
      </w:r>
      <w:proofErr w:type="spellStart"/>
      <w:r>
        <w:t>matern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formule</w:t>
      </w:r>
      <w:proofErr w:type="spellEnd"/>
      <w:r>
        <w:t xml:space="preserve"> de </w:t>
      </w:r>
      <w:proofErr w:type="spellStart"/>
      <w:r>
        <w:t>lapte</w:t>
      </w:r>
      <w:proofErr w:type="spellEnd"/>
      <w:r>
        <w:t xml:space="preserve"> </w:t>
      </w:r>
      <w:proofErr w:type="spellStart"/>
      <w:r>
        <w:t>specifice</w:t>
      </w:r>
      <w:proofErr w:type="spellEnd"/>
      <w:r>
        <w:t xml:space="preserve">. </w:t>
      </w:r>
    </w:p>
    <w:p w:rsidR="0093468B" w:rsidRDefault="000F4E07">
      <w:pPr>
        <w:numPr>
          <w:ilvl w:val="0"/>
          <w:numId w:val="2"/>
        </w:numPr>
        <w:ind w:hanging="360"/>
      </w:pPr>
      <w:proofErr w:type="spellStart"/>
      <w:r>
        <w:t>Nutriție</w:t>
      </w:r>
      <w:proofErr w:type="spellEnd"/>
      <w:r>
        <w:t xml:space="preserve"> </w:t>
      </w:r>
      <w:proofErr w:type="spellStart"/>
      <w:r>
        <w:t>parenterală</w:t>
      </w:r>
      <w:proofErr w:type="spellEnd"/>
      <w:r>
        <w:t xml:space="preserve">. </w:t>
      </w:r>
    </w:p>
    <w:p w:rsidR="0093468B" w:rsidRDefault="000F4E07">
      <w:pPr>
        <w:numPr>
          <w:ilvl w:val="0"/>
          <w:numId w:val="2"/>
        </w:numPr>
        <w:ind w:hanging="360"/>
      </w:pPr>
      <w:proofErr w:type="spellStart"/>
      <w:r>
        <w:t>Anomalii</w:t>
      </w:r>
      <w:proofErr w:type="spellEnd"/>
      <w:r>
        <w:t xml:space="preserve"> </w:t>
      </w:r>
      <w:proofErr w:type="spellStart"/>
      <w:r>
        <w:t>genetice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perioada</w:t>
      </w:r>
      <w:proofErr w:type="spellEnd"/>
      <w:r>
        <w:t xml:space="preserve"> </w:t>
      </w:r>
      <w:proofErr w:type="spellStart"/>
      <w:r>
        <w:t>neonatală</w:t>
      </w:r>
      <w:proofErr w:type="spellEnd"/>
      <w:r>
        <w:t xml:space="preserve">. </w:t>
      </w:r>
    </w:p>
    <w:p w:rsidR="0093468B" w:rsidRDefault="000F4E07">
      <w:pPr>
        <w:numPr>
          <w:ilvl w:val="0"/>
          <w:numId w:val="2"/>
        </w:numPr>
        <w:ind w:hanging="360"/>
      </w:pPr>
      <w:proofErr w:type="spellStart"/>
      <w:r>
        <w:t>Nou-născutul</w:t>
      </w:r>
      <w:proofErr w:type="spellEnd"/>
      <w:r>
        <w:t xml:space="preserve"> din </w:t>
      </w:r>
      <w:proofErr w:type="spellStart"/>
      <w:r>
        <w:t>sarcina</w:t>
      </w:r>
      <w:proofErr w:type="spellEnd"/>
      <w:r>
        <w:t xml:space="preserve"> </w:t>
      </w:r>
      <w:proofErr w:type="spellStart"/>
      <w:r>
        <w:t>multiplă</w:t>
      </w:r>
      <w:proofErr w:type="spellEnd"/>
      <w:r>
        <w:t xml:space="preserve">.  </w:t>
      </w:r>
    </w:p>
    <w:p w:rsidR="0093468B" w:rsidRDefault="000F4E07">
      <w:pPr>
        <w:numPr>
          <w:ilvl w:val="0"/>
          <w:numId w:val="2"/>
        </w:numPr>
        <w:ind w:hanging="360"/>
      </w:pPr>
      <w:proofErr w:type="spellStart"/>
      <w:r>
        <w:t>Sindrom</w:t>
      </w:r>
      <w:proofErr w:type="spellEnd"/>
      <w:r>
        <w:t xml:space="preserve"> de </w:t>
      </w:r>
      <w:proofErr w:type="spellStart"/>
      <w:r>
        <w:t>abstinență</w:t>
      </w:r>
      <w:proofErr w:type="spellEnd"/>
      <w:r>
        <w:t xml:space="preserve"> </w:t>
      </w:r>
      <w:proofErr w:type="spellStart"/>
      <w:r>
        <w:t>neonatală</w:t>
      </w:r>
      <w:proofErr w:type="spellEnd"/>
      <w:r>
        <w:t xml:space="preserve">. </w:t>
      </w:r>
    </w:p>
    <w:p w:rsidR="0093468B" w:rsidRDefault="000F4E07">
      <w:pPr>
        <w:numPr>
          <w:ilvl w:val="0"/>
          <w:numId w:val="2"/>
        </w:numPr>
        <w:ind w:hanging="360"/>
      </w:pPr>
      <w:proofErr w:type="spellStart"/>
      <w:r>
        <w:t>Hidropsul</w:t>
      </w:r>
      <w:proofErr w:type="spellEnd"/>
      <w:r>
        <w:t xml:space="preserve"> fetal. </w:t>
      </w:r>
    </w:p>
    <w:p w:rsidR="0093468B" w:rsidRDefault="000F4E07">
      <w:pPr>
        <w:numPr>
          <w:ilvl w:val="0"/>
          <w:numId w:val="2"/>
        </w:numPr>
        <w:ind w:hanging="360"/>
      </w:pPr>
      <w:proofErr w:type="spellStart"/>
      <w:r>
        <w:t>Sindromul</w:t>
      </w:r>
      <w:proofErr w:type="spellEnd"/>
      <w:r>
        <w:t xml:space="preserve"> de </w:t>
      </w:r>
      <w:proofErr w:type="spellStart"/>
      <w:r>
        <w:t>detresă</w:t>
      </w:r>
      <w:proofErr w:type="spellEnd"/>
      <w:r>
        <w:t xml:space="preserve"> </w:t>
      </w:r>
      <w:proofErr w:type="spellStart"/>
      <w:r>
        <w:t>respiratorie</w:t>
      </w:r>
      <w:proofErr w:type="spellEnd"/>
      <w:r>
        <w:t xml:space="preserve"> al </w:t>
      </w:r>
      <w:proofErr w:type="spellStart"/>
      <w:r>
        <w:t>nou-născutului</w:t>
      </w:r>
      <w:proofErr w:type="spellEnd"/>
      <w:r>
        <w:t xml:space="preserve">. </w:t>
      </w:r>
    </w:p>
    <w:p w:rsidR="0093468B" w:rsidRDefault="000F4E07">
      <w:pPr>
        <w:numPr>
          <w:ilvl w:val="0"/>
          <w:numId w:val="2"/>
        </w:numPr>
        <w:ind w:hanging="360"/>
      </w:pPr>
      <w:proofErr w:type="spellStart"/>
      <w:r>
        <w:t>Displazie</w:t>
      </w:r>
      <w:proofErr w:type="spellEnd"/>
      <w:r>
        <w:t xml:space="preserve"> </w:t>
      </w:r>
      <w:proofErr w:type="spellStart"/>
      <w:r>
        <w:t>bronhopulmonară</w:t>
      </w:r>
      <w:proofErr w:type="spellEnd"/>
      <w:r>
        <w:t xml:space="preserve">. </w:t>
      </w:r>
    </w:p>
    <w:p w:rsidR="0093468B" w:rsidRDefault="000F4E07">
      <w:pPr>
        <w:numPr>
          <w:ilvl w:val="0"/>
          <w:numId w:val="2"/>
        </w:numPr>
        <w:ind w:hanging="360"/>
      </w:pPr>
      <w:proofErr w:type="spellStart"/>
      <w:r>
        <w:t>Sindrom</w:t>
      </w:r>
      <w:proofErr w:type="spellEnd"/>
      <w:r>
        <w:t xml:space="preserve"> de </w:t>
      </w:r>
      <w:proofErr w:type="spellStart"/>
      <w:r>
        <w:t>aspiratie</w:t>
      </w:r>
      <w:proofErr w:type="spellEnd"/>
      <w:r>
        <w:t xml:space="preserve"> de meconium. </w:t>
      </w:r>
    </w:p>
    <w:p w:rsidR="0093468B" w:rsidRDefault="000F4E07">
      <w:pPr>
        <w:numPr>
          <w:ilvl w:val="0"/>
          <w:numId w:val="2"/>
        </w:numPr>
        <w:ind w:hanging="360"/>
      </w:pPr>
      <w:proofErr w:type="spellStart"/>
      <w:r>
        <w:t>Tahipneea</w:t>
      </w:r>
      <w:proofErr w:type="spellEnd"/>
      <w:r>
        <w:t xml:space="preserve"> </w:t>
      </w:r>
      <w:proofErr w:type="spellStart"/>
      <w:r>
        <w:t>tranzitorie</w:t>
      </w:r>
      <w:proofErr w:type="spellEnd"/>
      <w:r>
        <w:t xml:space="preserve"> a </w:t>
      </w:r>
      <w:proofErr w:type="spellStart"/>
      <w:r>
        <w:t>nou-născutului</w:t>
      </w:r>
      <w:proofErr w:type="spellEnd"/>
      <w:r>
        <w:t xml:space="preserve">. </w:t>
      </w:r>
    </w:p>
    <w:p w:rsidR="0093468B" w:rsidRDefault="000F4E07">
      <w:pPr>
        <w:numPr>
          <w:ilvl w:val="0"/>
          <w:numId w:val="2"/>
        </w:numPr>
        <w:ind w:hanging="360"/>
      </w:pPr>
      <w:proofErr w:type="spellStart"/>
      <w:r>
        <w:t>Sindrom</w:t>
      </w:r>
      <w:proofErr w:type="spellEnd"/>
      <w:r>
        <w:t xml:space="preserve"> de </w:t>
      </w:r>
      <w:proofErr w:type="spellStart"/>
      <w:r>
        <w:t>pierdere</w:t>
      </w:r>
      <w:proofErr w:type="spellEnd"/>
      <w:r>
        <w:t xml:space="preserve"> de </w:t>
      </w:r>
      <w:proofErr w:type="spellStart"/>
      <w:r>
        <w:t>aer</w:t>
      </w:r>
      <w:proofErr w:type="spellEnd"/>
      <w:r>
        <w:t xml:space="preserve">. </w:t>
      </w:r>
    </w:p>
    <w:p w:rsidR="0093468B" w:rsidRDefault="000F4E07">
      <w:pPr>
        <w:numPr>
          <w:ilvl w:val="0"/>
          <w:numId w:val="2"/>
        </w:numPr>
        <w:ind w:hanging="360"/>
      </w:pPr>
      <w:proofErr w:type="spellStart"/>
      <w:r>
        <w:t>Hemoragia</w:t>
      </w:r>
      <w:proofErr w:type="spellEnd"/>
      <w:r>
        <w:t xml:space="preserve"> </w:t>
      </w:r>
      <w:proofErr w:type="spellStart"/>
      <w:r>
        <w:t>pulmonară</w:t>
      </w:r>
      <w:proofErr w:type="spellEnd"/>
      <w:r>
        <w:t xml:space="preserve"> </w:t>
      </w:r>
      <w:proofErr w:type="spellStart"/>
      <w:r>
        <w:t>neonatală</w:t>
      </w:r>
      <w:proofErr w:type="spellEnd"/>
      <w:r>
        <w:t xml:space="preserve">. </w:t>
      </w:r>
    </w:p>
    <w:p w:rsidR="0093468B" w:rsidRDefault="000F4E07">
      <w:pPr>
        <w:numPr>
          <w:ilvl w:val="0"/>
          <w:numId w:val="2"/>
        </w:numPr>
        <w:ind w:hanging="360"/>
      </w:pPr>
      <w:proofErr w:type="spellStart"/>
      <w:r>
        <w:t>Hipertensiunea</w:t>
      </w:r>
      <w:proofErr w:type="spellEnd"/>
      <w:r>
        <w:t xml:space="preserve"> </w:t>
      </w:r>
      <w:proofErr w:type="spellStart"/>
      <w:r>
        <w:t>pulmonară</w:t>
      </w:r>
      <w:proofErr w:type="spellEnd"/>
      <w:r>
        <w:t xml:space="preserve"> </w:t>
      </w:r>
      <w:proofErr w:type="spellStart"/>
      <w:r>
        <w:t>persistentă</w:t>
      </w:r>
      <w:proofErr w:type="spellEnd"/>
      <w:r>
        <w:t xml:space="preserve"> </w:t>
      </w:r>
      <w:proofErr w:type="spellStart"/>
      <w:r>
        <w:t>neonatală</w:t>
      </w:r>
      <w:proofErr w:type="spellEnd"/>
      <w:r>
        <w:t xml:space="preserve">. </w:t>
      </w:r>
    </w:p>
    <w:p w:rsidR="0093468B" w:rsidRDefault="000F4E07">
      <w:pPr>
        <w:numPr>
          <w:ilvl w:val="0"/>
          <w:numId w:val="2"/>
        </w:numPr>
        <w:ind w:hanging="360"/>
      </w:pPr>
      <w:proofErr w:type="spellStart"/>
      <w:r>
        <w:t>Apneea</w:t>
      </w:r>
      <w:proofErr w:type="spellEnd"/>
      <w:r>
        <w:t xml:space="preserve"> </w:t>
      </w:r>
      <w:proofErr w:type="spellStart"/>
      <w:r>
        <w:t>neonatală</w:t>
      </w:r>
      <w:proofErr w:type="spellEnd"/>
      <w:r>
        <w:t xml:space="preserve">. </w:t>
      </w:r>
    </w:p>
    <w:p w:rsidR="0093468B" w:rsidRDefault="000F4E07">
      <w:pPr>
        <w:numPr>
          <w:ilvl w:val="0"/>
          <w:numId w:val="2"/>
        </w:numPr>
        <w:ind w:hanging="360"/>
      </w:pPr>
      <w:proofErr w:type="spellStart"/>
      <w:r>
        <w:t>Suport</w:t>
      </w:r>
      <w:proofErr w:type="spellEnd"/>
      <w:r>
        <w:t xml:space="preserve"> respirator neonatal. </w:t>
      </w:r>
      <w:proofErr w:type="spellStart"/>
      <w:r>
        <w:t>Oxigenoterapie</w:t>
      </w:r>
      <w:proofErr w:type="spellEnd"/>
      <w:r>
        <w:t xml:space="preserve">. </w:t>
      </w:r>
      <w:proofErr w:type="spellStart"/>
      <w:r>
        <w:t>Ventilație</w:t>
      </w:r>
      <w:proofErr w:type="spellEnd"/>
      <w:r>
        <w:t xml:space="preserve"> </w:t>
      </w:r>
      <w:proofErr w:type="spellStart"/>
      <w:r>
        <w:t>invazivă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noninvazivă</w:t>
      </w:r>
      <w:proofErr w:type="spellEnd"/>
      <w:r>
        <w:t xml:space="preserve">.  </w:t>
      </w:r>
    </w:p>
    <w:p w:rsidR="0093468B" w:rsidRDefault="000F4E07">
      <w:pPr>
        <w:numPr>
          <w:ilvl w:val="0"/>
          <w:numId w:val="2"/>
        </w:numPr>
        <w:ind w:hanging="360"/>
      </w:pPr>
      <w:proofErr w:type="spellStart"/>
      <w:r>
        <w:t>Șocul</w:t>
      </w:r>
      <w:proofErr w:type="spellEnd"/>
      <w:r>
        <w:t xml:space="preserve"> neonatal </w:t>
      </w:r>
    </w:p>
    <w:p w:rsidR="0093468B" w:rsidRDefault="000F4E07">
      <w:pPr>
        <w:numPr>
          <w:ilvl w:val="0"/>
          <w:numId w:val="2"/>
        </w:numPr>
        <w:ind w:hanging="360"/>
      </w:pPr>
      <w:proofErr w:type="spellStart"/>
      <w:r>
        <w:t>Boli</w:t>
      </w:r>
      <w:proofErr w:type="spellEnd"/>
      <w:r>
        <w:t xml:space="preserve"> </w:t>
      </w:r>
      <w:proofErr w:type="spellStart"/>
      <w:r>
        <w:t>cardiace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perioada</w:t>
      </w:r>
      <w:proofErr w:type="spellEnd"/>
      <w:r>
        <w:t xml:space="preserve"> </w:t>
      </w:r>
      <w:proofErr w:type="spellStart"/>
      <w:r>
        <w:t>neonatală</w:t>
      </w:r>
      <w:proofErr w:type="spellEnd"/>
      <w:r>
        <w:t xml:space="preserve">. </w:t>
      </w:r>
    </w:p>
    <w:p w:rsidR="0093468B" w:rsidRDefault="000F4E07">
      <w:pPr>
        <w:numPr>
          <w:ilvl w:val="0"/>
          <w:numId w:val="2"/>
        </w:numPr>
        <w:ind w:hanging="360"/>
      </w:pPr>
      <w:proofErr w:type="spellStart"/>
      <w:r>
        <w:t>Bolile</w:t>
      </w:r>
      <w:proofErr w:type="spellEnd"/>
      <w:r>
        <w:t xml:space="preserve"> </w:t>
      </w:r>
      <w:proofErr w:type="spellStart"/>
      <w:r>
        <w:t>hemoragice</w:t>
      </w:r>
      <w:proofErr w:type="spellEnd"/>
      <w:r>
        <w:t xml:space="preserve"> ale </w:t>
      </w:r>
      <w:proofErr w:type="spellStart"/>
      <w:r>
        <w:t>nou-născutului</w:t>
      </w:r>
      <w:proofErr w:type="spellEnd"/>
      <w:r>
        <w:t xml:space="preserve">. </w:t>
      </w:r>
    </w:p>
    <w:p w:rsidR="0093468B" w:rsidRDefault="000F4E07">
      <w:pPr>
        <w:numPr>
          <w:ilvl w:val="0"/>
          <w:numId w:val="2"/>
        </w:numPr>
        <w:ind w:hanging="360"/>
      </w:pPr>
      <w:proofErr w:type="spellStart"/>
      <w:r>
        <w:t>Anomalii</w:t>
      </w:r>
      <w:proofErr w:type="spellEnd"/>
      <w:r>
        <w:t xml:space="preserve"> </w:t>
      </w:r>
      <w:proofErr w:type="spellStart"/>
      <w:r>
        <w:t>trombocitare</w:t>
      </w:r>
      <w:proofErr w:type="spellEnd"/>
      <w:r>
        <w:t xml:space="preserve"> </w:t>
      </w:r>
      <w:proofErr w:type="spellStart"/>
      <w:r>
        <w:t>neonatale</w:t>
      </w:r>
      <w:proofErr w:type="spellEnd"/>
      <w:r>
        <w:t xml:space="preserve"> (</w:t>
      </w:r>
      <w:proofErr w:type="spellStart"/>
      <w:r>
        <w:t>trombocitopenii</w:t>
      </w:r>
      <w:proofErr w:type="spellEnd"/>
      <w:r>
        <w:t xml:space="preserve">, </w:t>
      </w:r>
      <w:proofErr w:type="spellStart"/>
      <w:r>
        <w:t>trombocitopatii</w:t>
      </w:r>
      <w:proofErr w:type="spellEnd"/>
      <w:r>
        <w:t xml:space="preserve">, </w:t>
      </w:r>
      <w:proofErr w:type="spellStart"/>
      <w:r>
        <w:t>tromboza</w:t>
      </w:r>
      <w:proofErr w:type="spellEnd"/>
      <w:r>
        <w:t xml:space="preserve">)  </w:t>
      </w:r>
    </w:p>
    <w:p w:rsidR="0093468B" w:rsidRDefault="000F4E07">
      <w:pPr>
        <w:numPr>
          <w:ilvl w:val="0"/>
          <w:numId w:val="2"/>
        </w:numPr>
        <w:ind w:hanging="360"/>
      </w:pPr>
      <w:proofErr w:type="spellStart"/>
      <w:r>
        <w:t>Anemie</w:t>
      </w:r>
      <w:proofErr w:type="spellEnd"/>
      <w:r>
        <w:t xml:space="preserve"> </w:t>
      </w:r>
      <w:proofErr w:type="spellStart"/>
      <w:r>
        <w:t>neonatală</w:t>
      </w:r>
      <w:proofErr w:type="spellEnd"/>
      <w:r>
        <w:t xml:space="preserve">. </w:t>
      </w:r>
    </w:p>
    <w:p w:rsidR="0093468B" w:rsidRDefault="000F4E07">
      <w:pPr>
        <w:numPr>
          <w:ilvl w:val="0"/>
          <w:numId w:val="2"/>
        </w:numPr>
        <w:ind w:hanging="360"/>
      </w:pPr>
      <w:proofErr w:type="spellStart"/>
      <w:r>
        <w:t>Policitemia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sindromul</w:t>
      </w:r>
      <w:proofErr w:type="spellEnd"/>
      <w:r>
        <w:t xml:space="preserve"> de </w:t>
      </w:r>
      <w:proofErr w:type="spellStart"/>
      <w:r>
        <w:t>hipervâscozitate</w:t>
      </w:r>
      <w:proofErr w:type="spellEnd"/>
      <w:r>
        <w:t xml:space="preserve"> </w:t>
      </w:r>
      <w:proofErr w:type="spellStart"/>
      <w:r>
        <w:t>sanguină</w:t>
      </w:r>
      <w:proofErr w:type="spellEnd"/>
      <w:r>
        <w:t xml:space="preserve">. </w:t>
      </w:r>
    </w:p>
    <w:p w:rsidR="0093468B" w:rsidRDefault="000F4E07">
      <w:pPr>
        <w:numPr>
          <w:ilvl w:val="0"/>
          <w:numId w:val="2"/>
        </w:numPr>
        <w:ind w:hanging="360"/>
      </w:pPr>
      <w:proofErr w:type="spellStart"/>
      <w:r>
        <w:t>Hipo</w:t>
      </w:r>
      <w:proofErr w:type="spellEnd"/>
      <w:r>
        <w:t xml:space="preserve">- </w:t>
      </w:r>
      <w:proofErr w:type="spellStart"/>
      <w:r>
        <w:t>și</w:t>
      </w:r>
      <w:proofErr w:type="spellEnd"/>
      <w:r>
        <w:t xml:space="preserve"> </w:t>
      </w:r>
      <w:proofErr w:type="spellStart"/>
      <w:r>
        <w:t>hiperglicemia</w:t>
      </w:r>
      <w:proofErr w:type="spellEnd"/>
      <w:r>
        <w:t xml:space="preserve"> </w:t>
      </w:r>
      <w:proofErr w:type="spellStart"/>
      <w:r>
        <w:t>neonatală</w:t>
      </w:r>
      <w:proofErr w:type="spellEnd"/>
      <w:r>
        <w:t xml:space="preserve">. </w:t>
      </w:r>
    </w:p>
    <w:p w:rsidR="0093468B" w:rsidRDefault="000F4E07">
      <w:pPr>
        <w:numPr>
          <w:ilvl w:val="0"/>
          <w:numId w:val="2"/>
        </w:numPr>
        <w:ind w:hanging="360"/>
      </w:pPr>
      <w:proofErr w:type="spellStart"/>
      <w:r>
        <w:t>Diabetul</w:t>
      </w:r>
      <w:proofErr w:type="spellEnd"/>
      <w:r>
        <w:t xml:space="preserve"> </w:t>
      </w:r>
      <w:proofErr w:type="spellStart"/>
      <w:r>
        <w:t>gestațional</w:t>
      </w:r>
      <w:proofErr w:type="spellEnd"/>
      <w:r>
        <w:t xml:space="preserve">. </w:t>
      </w:r>
      <w:proofErr w:type="spellStart"/>
      <w:r>
        <w:t>Nou-născutul</w:t>
      </w:r>
      <w:proofErr w:type="spellEnd"/>
      <w:r>
        <w:t xml:space="preserve"> din </w:t>
      </w:r>
      <w:proofErr w:type="spellStart"/>
      <w:r>
        <w:t>mamă</w:t>
      </w:r>
      <w:proofErr w:type="spellEnd"/>
      <w:r>
        <w:t xml:space="preserve"> cu </w:t>
      </w:r>
      <w:proofErr w:type="spellStart"/>
      <w:r>
        <w:t>diabet</w:t>
      </w:r>
      <w:proofErr w:type="spellEnd"/>
      <w:r>
        <w:t xml:space="preserve">. </w:t>
      </w:r>
    </w:p>
    <w:p w:rsidR="0093468B" w:rsidRDefault="000F4E07">
      <w:pPr>
        <w:numPr>
          <w:ilvl w:val="0"/>
          <w:numId w:val="2"/>
        </w:numPr>
        <w:ind w:hanging="360"/>
      </w:pPr>
      <w:proofErr w:type="spellStart"/>
      <w:r>
        <w:t>Anomalii</w:t>
      </w:r>
      <w:proofErr w:type="spellEnd"/>
      <w:r>
        <w:t xml:space="preserve"> ale </w:t>
      </w:r>
      <w:proofErr w:type="spellStart"/>
      <w:r>
        <w:t>calciului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magneziului</w:t>
      </w:r>
      <w:proofErr w:type="spellEnd"/>
      <w:r>
        <w:t xml:space="preserve"> </w:t>
      </w:r>
      <w:proofErr w:type="spellStart"/>
      <w:r>
        <w:t>seric</w:t>
      </w:r>
      <w:proofErr w:type="spellEnd"/>
      <w:r>
        <w:t xml:space="preserve">. </w:t>
      </w:r>
    </w:p>
    <w:p w:rsidR="0093468B" w:rsidRDefault="000F4E07">
      <w:pPr>
        <w:numPr>
          <w:ilvl w:val="0"/>
          <w:numId w:val="2"/>
        </w:numPr>
        <w:ind w:hanging="360"/>
      </w:pPr>
      <w:proofErr w:type="spellStart"/>
      <w:r>
        <w:t>Managementul</w:t>
      </w:r>
      <w:proofErr w:type="spellEnd"/>
      <w:r>
        <w:t xml:space="preserve"> </w:t>
      </w:r>
      <w:proofErr w:type="spellStart"/>
      <w:r>
        <w:t>apei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electroliților</w:t>
      </w:r>
      <w:proofErr w:type="spellEnd"/>
      <w:r>
        <w:t xml:space="preserve">. </w:t>
      </w:r>
    </w:p>
    <w:p w:rsidR="0093468B" w:rsidRDefault="000F4E07">
      <w:pPr>
        <w:numPr>
          <w:ilvl w:val="0"/>
          <w:numId w:val="2"/>
        </w:numPr>
        <w:ind w:hanging="360"/>
      </w:pPr>
      <w:proofErr w:type="spellStart"/>
      <w:r>
        <w:lastRenderedPageBreak/>
        <w:t>Erori</w:t>
      </w:r>
      <w:proofErr w:type="spellEnd"/>
      <w:r>
        <w:t xml:space="preserve"> </w:t>
      </w:r>
      <w:proofErr w:type="spellStart"/>
      <w:r>
        <w:t>metabolice</w:t>
      </w:r>
      <w:proofErr w:type="spellEnd"/>
      <w:r>
        <w:t xml:space="preserve"> </w:t>
      </w:r>
      <w:proofErr w:type="spellStart"/>
      <w:r>
        <w:t>înnăscute</w:t>
      </w:r>
      <w:proofErr w:type="spellEnd"/>
      <w:r>
        <w:t xml:space="preserve">. </w:t>
      </w:r>
    </w:p>
    <w:p w:rsidR="0093468B" w:rsidRDefault="000F4E07">
      <w:pPr>
        <w:numPr>
          <w:ilvl w:val="0"/>
          <w:numId w:val="2"/>
        </w:numPr>
        <w:ind w:hanging="360"/>
      </w:pPr>
      <w:proofErr w:type="spellStart"/>
      <w:r>
        <w:t>Anomalii</w:t>
      </w:r>
      <w:proofErr w:type="spellEnd"/>
      <w:r>
        <w:t xml:space="preserve"> </w:t>
      </w:r>
      <w:proofErr w:type="spellStart"/>
      <w:r>
        <w:t>tiroidiene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perioada</w:t>
      </w:r>
      <w:proofErr w:type="spellEnd"/>
      <w:r>
        <w:t xml:space="preserve"> </w:t>
      </w:r>
      <w:proofErr w:type="spellStart"/>
      <w:r>
        <w:t>neonatală</w:t>
      </w:r>
      <w:proofErr w:type="spellEnd"/>
      <w:r>
        <w:t xml:space="preserve">. </w:t>
      </w:r>
    </w:p>
    <w:p w:rsidR="0093468B" w:rsidRDefault="000F4E07">
      <w:pPr>
        <w:numPr>
          <w:ilvl w:val="0"/>
          <w:numId w:val="2"/>
        </w:numPr>
        <w:ind w:hanging="360"/>
      </w:pPr>
      <w:proofErr w:type="spellStart"/>
      <w:r>
        <w:t>Hiperbilirubinemia</w:t>
      </w:r>
      <w:proofErr w:type="spellEnd"/>
      <w:r>
        <w:t xml:space="preserve"> </w:t>
      </w:r>
      <w:proofErr w:type="spellStart"/>
      <w:r>
        <w:t>neonatală</w:t>
      </w:r>
      <w:proofErr w:type="spellEnd"/>
      <w:r>
        <w:t xml:space="preserve">. </w:t>
      </w:r>
    </w:p>
    <w:p w:rsidR="0093468B" w:rsidRDefault="000F4E07">
      <w:pPr>
        <w:numPr>
          <w:ilvl w:val="0"/>
          <w:numId w:val="2"/>
        </w:numPr>
        <w:ind w:hanging="360"/>
      </w:pPr>
      <w:proofErr w:type="spellStart"/>
      <w:r>
        <w:t>Enterocolita</w:t>
      </w:r>
      <w:proofErr w:type="spellEnd"/>
      <w:r>
        <w:t xml:space="preserve"> </w:t>
      </w:r>
      <w:proofErr w:type="spellStart"/>
      <w:r>
        <w:t>ulceronecrotică</w:t>
      </w:r>
      <w:proofErr w:type="spellEnd"/>
      <w:r>
        <w:t xml:space="preserve"> </w:t>
      </w:r>
      <w:proofErr w:type="spellStart"/>
      <w:r>
        <w:t>neonatală</w:t>
      </w:r>
      <w:proofErr w:type="spellEnd"/>
      <w:r>
        <w:t xml:space="preserve">. </w:t>
      </w:r>
    </w:p>
    <w:p w:rsidR="0093468B" w:rsidRDefault="000F4E07">
      <w:pPr>
        <w:numPr>
          <w:ilvl w:val="0"/>
          <w:numId w:val="2"/>
        </w:numPr>
        <w:ind w:hanging="360"/>
      </w:pPr>
      <w:proofErr w:type="spellStart"/>
      <w:r>
        <w:t>Hemoragiile</w:t>
      </w:r>
      <w:proofErr w:type="spellEnd"/>
      <w:r>
        <w:t xml:space="preserve"> </w:t>
      </w:r>
      <w:proofErr w:type="spellStart"/>
      <w:r>
        <w:t>intracraniene</w:t>
      </w:r>
      <w:proofErr w:type="spellEnd"/>
      <w:r>
        <w:t xml:space="preserve">. </w:t>
      </w:r>
      <w:proofErr w:type="spellStart"/>
      <w:r>
        <w:t>Leucomalacia</w:t>
      </w:r>
      <w:proofErr w:type="spellEnd"/>
      <w:r>
        <w:t xml:space="preserve"> </w:t>
      </w:r>
      <w:proofErr w:type="spellStart"/>
      <w:r>
        <w:t>periventriculară</w:t>
      </w:r>
      <w:proofErr w:type="spellEnd"/>
      <w:r>
        <w:t xml:space="preserve">. </w:t>
      </w:r>
    </w:p>
    <w:p w:rsidR="0093468B" w:rsidRDefault="000F4E07">
      <w:pPr>
        <w:numPr>
          <w:ilvl w:val="0"/>
          <w:numId w:val="2"/>
        </w:numPr>
        <w:ind w:hanging="360"/>
      </w:pPr>
      <w:proofErr w:type="spellStart"/>
      <w:r>
        <w:t>Asfixia</w:t>
      </w:r>
      <w:proofErr w:type="spellEnd"/>
      <w:r>
        <w:t xml:space="preserve"> </w:t>
      </w:r>
      <w:proofErr w:type="spellStart"/>
      <w:r>
        <w:t>perinatală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encefalopatia</w:t>
      </w:r>
      <w:proofErr w:type="spellEnd"/>
      <w:r>
        <w:t xml:space="preserve"> </w:t>
      </w:r>
      <w:proofErr w:type="spellStart"/>
      <w:r>
        <w:t>hipoxic-ischemică</w:t>
      </w:r>
      <w:proofErr w:type="spellEnd"/>
      <w:r>
        <w:t xml:space="preserve">. </w:t>
      </w:r>
    </w:p>
    <w:p w:rsidR="0093468B" w:rsidRDefault="000F4E07">
      <w:pPr>
        <w:numPr>
          <w:ilvl w:val="0"/>
          <w:numId w:val="2"/>
        </w:numPr>
        <w:ind w:hanging="360"/>
      </w:pPr>
      <w:proofErr w:type="spellStart"/>
      <w:r>
        <w:t>Convulsiile</w:t>
      </w:r>
      <w:proofErr w:type="spellEnd"/>
      <w:r>
        <w:t xml:space="preserve"> </w:t>
      </w:r>
      <w:proofErr w:type="spellStart"/>
      <w:r>
        <w:t>neonatale</w:t>
      </w:r>
      <w:proofErr w:type="spellEnd"/>
      <w:r>
        <w:t xml:space="preserve">. </w:t>
      </w:r>
    </w:p>
    <w:p w:rsidR="0093468B" w:rsidRDefault="000F4E07">
      <w:pPr>
        <w:numPr>
          <w:ilvl w:val="0"/>
          <w:numId w:val="2"/>
        </w:numPr>
        <w:spacing w:after="0"/>
        <w:ind w:hanging="360"/>
      </w:pPr>
      <w:proofErr w:type="spellStart"/>
      <w:r>
        <w:t>Defecte</w:t>
      </w:r>
      <w:proofErr w:type="spellEnd"/>
      <w:r>
        <w:t xml:space="preserve"> de tub neural. </w:t>
      </w:r>
    </w:p>
    <w:p w:rsidR="0093468B" w:rsidRDefault="000F4E07">
      <w:pPr>
        <w:numPr>
          <w:ilvl w:val="0"/>
          <w:numId w:val="2"/>
        </w:numPr>
        <w:ind w:hanging="360"/>
      </w:pPr>
      <w:proofErr w:type="spellStart"/>
      <w:r>
        <w:t>Probleme</w:t>
      </w:r>
      <w:proofErr w:type="spellEnd"/>
      <w:r>
        <w:t xml:space="preserve"> </w:t>
      </w:r>
      <w:proofErr w:type="spellStart"/>
      <w:r>
        <w:t>ortopedice</w:t>
      </w:r>
      <w:proofErr w:type="spellEnd"/>
      <w:r>
        <w:t xml:space="preserve"> </w:t>
      </w:r>
      <w:proofErr w:type="spellStart"/>
      <w:r>
        <w:t>neonatale</w:t>
      </w:r>
      <w:proofErr w:type="spellEnd"/>
      <w:r>
        <w:t xml:space="preserve">. </w:t>
      </w:r>
    </w:p>
    <w:p w:rsidR="0093468B" w:rsidRDefault="000F4E07">
      <w:pPr>
        <w:numPr>
          <w:ilvl w:val="0"/>
          <w:numId w:val="2"/>
        </w:numPr>
        <w:ind w:hanging="360"/>
      </w:pPr>
      <w:r>
        <w:t xml:space="preserve">Osteopenia de </w:t>
      </w:r>
      <w:proofErr w:type="spellStart"/>
      <w:r>
        <w:t>prematuritate</w:t>
      </w:r>
      <w:proofErr w:type="spellEnd"/>
      <w:r>
        <w:t xml:space="preserve">. </w:t>
      </w:r>
    </w:p>
    <w:p w:rsidR="0093468B" w:rsidRDefault="000F4E07">
      <w:pPr>
        <w:numPr>
          <w:ilvl w:val="0"/>
          <w:numId w:val="2"/>
        </w:numPr>
        <w:ind w:hanging="360"/>
      </w:pPr>
      <w:proofErr w:type="spellStart"/>
      <w:r>
        <w:t>Urgențe</w:t>
      </w:r>
      <w:proofErr w:type="spellEnd"/>
      <w:r>
        <w:t xml:space="preserve"> </w:t>
      </w:r>
      <w:proofErr w:type="spellStart"/>
      <w:r>
        <w:t>chirurgicale</w:t>
      </w:r>
      <w:proofErr w:type="spellEnd"/>
      <w:r>
        <w:t xml:space="preserve"> </w:t>
      </w:r>
      <w:proofErr w:type="spellStart"/>
      <w:r>
        <w:t>neonatale</w:t>
      </w:r>
      <w:proofErr w:type="spellEnd"/>
      <w:r>
        <w:t xml:space="preserve">. </w:t>
      </w:r>
    </w:p>
    <w:p w:rsidR="0093468B" w:rsidRDefault="000F4E07">
      <w:pPr>
        <w:numPr>
          <w:ilvl w:val="0"/>
          <w:numId w:val="2"/>
        </w:numPr>
        <w:ind w:hanging="360"/>
      </w:pPr>
      <w:proofErr w:type="spellStart"/>
      <w:r>
        <w:t>Infecțiile</w:t>
      </w:r>
      <w:proofErr w:type="spellEnd"/>
      <w:r>
        <w:t xml:space="preserve"> </w:t>
      </w:r>
      <w:proofErr w:type="spellStart"/>
      <w:r>
        <w:t>cronice</w:t>
      </w:r>
      <w:proofErr w:type="spellEnd"/>
      <w:r>
        <w:t xml:space="preserve"> intrauterine.  </w:t>
      </w:r>
    </w:p>
    <w:p w:rsidR="0093468B" w:rsidRDefault="000F4E07">
      <w:pPr>
        <w:numPr>
          <w:ilvl w:val="0"/>
          <w:numId w:val="2"/>
        </w:numPr>
        <w:ind w:hanging="360"/>
      </w:pPr>
      <w:proofErr w:type="spellStart"/>
      <w:r>
        <w:t>Infecții</w:t>
      </w:r>
      <w:proofErr w:type="spellEnd"/>
      <w:r>
        <w:t xml:space="preserve"> </w:t>
      </w:r>
      <w:proofErr w:type="spellStart"/>
      <w:r>
        <w:t>bacteriene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fungice</w:t>
      </w:r>
      <w:proofErr w:type="spellEnd"/>
      <w:r>
        <w:t xml:space="preserve"> </w:t>
      </w:r>
      <w:proofErr w:type="spellStart"/>
      <w:r>
        <w:t>neonatale</w:t>
      </w:r>
      <w:proofErr w:type="spellEnd"/>
      <w:r>
        <w:t xml:space="preserve">. </w:t>
      </w:r>
    </w:p>
    <w:p w:rsidR="0093468B" w:rsidRDefault="000F4E07">
      <w:pPr>
        <w:numPr>
          <w:ilvl w:val="0"/>
          <w:numId w:val="2"/>
        </w:numPr>
        <w:ind w:hanging="360"/>
      </w:pPr>
      <w:proofErr w:type="spellStart"/>
      <w:r>
        <w:t>Infecții</w:t>
      </w:r>
      <w:proofErr w:type="spellEnd"/>
      <w:r>
        <w:t xml:space="preserve"> </w:t>
      </w:r>
      <w:proofErr w:type="spellStart"/>
      <w:r>
        <w:t>virale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perioada</w:t>
      </w:r>
      <w:proofErr w:type="spellEnd"/>
      <w:r>
        <w:t xml:space="preserve"> </w:t>
      </w:r>
      <w:proofErr w:type="spellStart"/>
      <w:r>
        <w:t>neonatală</w:t>
      </w:r>
      <w:proofErr w:type="spellEnd"/>
      <w:r>
        <w:t xml:space="preserve">. </w:t>
      </w:r>
    </w:p>
    <w:p w:rsidR="0093468B" w:rsidRDefault="000F4E07">
      <w:pPr>
        <w:numPr>
          <w:ilvl w:val="0"/>
          <w:numId w:val="2"/>
        </w:numPr>
        <w:ind w:hanging="360"/>
      </w:pPr>
      <w:proofErr w:type="spellStart"/>
      <w:r>
        <w:t>Retinopatia</w:t>
      </w:r>
      <w:proofErr w:type="spellEnd"/>
      <w:r>
        <w:t xml:space="preserve"> de </w:t>
      </w:r>
      <w:proofErr w:type="spellStart"/>
      <w:r>
        <w:t>prematuritate</w:t>
      </w:r>
      <w:proofErr w:type="spellEnd"/>
      <w:r>
        <w:t xml:space="preserve">. </w:t>
      </w:r>
    </w:p>
    <w:p w:rsidR="0093468B" w:rsidRDefault="000F4E07">
      <w:pPr>
        <w:numPr>
          <w:ilvl w:val="0"/>
          <w:numId w:val="2"/>
        </w:numPr>
        <w:ind w:hanging="360"/>
      </w:pPr>
      <w:proofErr w:type="spellStart"/>
      <w:r>
        <w:t>Patologia</w:t>
      </w:r>
      <w:proofErr w:type="spellEnd"/>
      <w:r>
        <w:t xml:space="preserve"> </w:t>
      </w:r>
      <w:proofErr w:type="spellStart"/>
      <w:r>
        <w:t>auditivă</w:t>
      </w:r>
      <w:proofErr w:type="spellEnd"/>
      <w:r>
        <w:t xml:space="preserve"> la </w:t>
      </w:r>
      <w:proofErr w:type="spellStart"/>
      <w:r>
        <w:t>nou-născut</w:t>
      </w:r>
      <w:proofErr w:type="spellEnd"/>
      <w:r>
        <w:t xml:space="preserve">. </w:t>
      </w:r>
    </w:p>
    <w:p w:rsidR="0093468B" w:rsidRDefault="000F4E07">
      <w:pPr>
        <w:numPr>
          <w:ilvl w:val="0"/>
          <w:numId w:val="2"/>
        </w:numPr>
        <w:ind w:hanging="360"/>
      </w:pPr>
      <w:proofErr w:type="spellStart"/>
      <w:r>
        <w:t>Durerea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stresul</w:t>
      </w:r>
      <w:proofErr w:type="spellEnd"/>
      <w:r>
        <w:t xml:space="preserve"> neonatal. </w:t>
      </w:r>
    </w:p>
    <w:p w:rsidR="0093468B" w:rsidRDefault="000F4E07">
      <w:pPr>
        <w:numPr>
          <w:ilvl w:val="0"/>
          <w:numId w:val="2"/>
        </w:numPr>
        <w:ind w:hanging="360"/>
      </w:pPr>
      <w:proofErr w:type="spellStart"/>
      <w:r>
        <w:t>Patologie</w:t>
      </w:r>
      <w:proofErr w:type="spellEnd"/>
      <w:r>
        <w:t xml:space="preserve"> </w:t>
      </w:r>
      <w:proofErr w:type="spellStart"/>
      <w:r>
        <w:t>renală</w:t>
      </w:r>
      <w:proofErr w:type="spellEnd"/>
      <w:r>
        <w:t xml:space="preserve"> </w:t>
      </w:r>
      <w:proofErr w:type="spellStart"/>
      <w:r>
        <w:t>neonatală</w:t>
      </w:r>
      <w:proofErr w:type="spellEnd"/>
      <w:r>
        <w:t xml:space="preserve"> </w:t>
      </w:r>
    </w:p>
    <w:p w:rsidR="0093468B" w:rsidRDefault="000F4E07">
      <w:pPr>
        <w:numPr>
          <w:ilvl w:val="0"/>
          <w:numId w:val="2"/>
        </w:numPr>
        <w:spacing w:after="180"/>
        <w:ind w:hanging="360"/>
      </w:pPr>
      <w:proofErr w:type="spellStart"/>
      <w:r>
        <w:t>Anomalii</w:t>
      </w:r>
      <w:proofErr w:type="spellEnd"/>
      <w:r>
        <w:t xml:space="preserve"> </w:t>
      </w:r>
      <w:proofErr w:type="spellStart"/>
      <w:r>
        <w:t>vasculare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perioada</w:t>
      </w:r>
      <w:proofErr w:type="spellEnd"/>
      <w:r>
        <w:t xml:space="preserve"> </w:t>
      </w:r>
      <w:proofErr w:type="spellStart"/>
      <w:r>
        <w:t>neonatală</w:t>
      </w:r>
      <w:proofErr w:type="spellEnd"/>
      <w:r>
        <w:t>.</w:t>
      </w:r>
      <w:r>
        <w:rPr>
          <w:rFonts w:ascii="Calibri" w:eastAsia="Calibri" w:hAnsi="Calibri" w:cs="Calibri"/>
          <w:sz w:val="22"/>
        </w:rPr>
        <w:t xml:space="preserve"> </w:t>
      </w:r>
    </w:p>
    <w:p w:rsidR="0093468B" w:rsidRDefault="000F4E07">
      <w:pPr>
        <w:spacing w:after="3" w:line="240" w:lineRule="auto"/>
        <w:ind w:left="0" w:firstLine="0"/>
      </w:pPr>
      <w:r>
        <w:t xml:space="preserve"> </w:t>
      </w:r>
    </w:p>
    <w:p w:rsidR="0093468B" w:rsidRDefault="000F4E07">
      <w:pPr>
        <w:spacing w:after="0" w:line="240" w:lineRule="auto"/>
        <w:ind w:left="-5" w:right="-15"/>
      </w:pPr>
      <w:r>
        <w:rPr>
          <w:b/>
        </w:rPr>
        <w:t xml:space="preserve">II PROBA PRACTICA </w:t>
      </w:r>
    </w:p>
    <w:p w:rsidR="0093468B" w:rsidRDefault="000F4E07">
      <w:pPr>
        <w:numPr>
          <w:ilvl w:val="0"/>
          <w:numId w:val="3"/>
        </w:numPr>
        <w:ind w:hanging="360"/>
      </w:pPr>
      <w:proofErr w:type="spellStart"/>
      <w:r>
        <w:t>Tehnica</w:t>
      </w:r>
      <w:proofErr w:type="spellEnd"/>
      <w:r>
        <w:t xml:space="preserve"> de </w:t>
      </w:r>
      <w:proofErr w:type="spellStart"/>
      <w:r>
        <w:t>spălare</w:t>
      </w:r>
      <w:proofErr w:type="spellEnd"/>
      <w:r>
        <w:t xml:space="preserve"> </w:t>
      </w:r>
      <w:proofErr w:type="spellStart"/>
      <w:r>
        <w:t>corectă</w:t>
      </w:r>
      <w:proofErr w:type="spellEnd"/>
      <w:r>
        <w:t xml:space="preserve"> a </w:t>
      </w:r>
      <w:proofErr w:type="spellStart"/>
      <w:r>
        <w:t>mâinilor</w:t>
      </w:r>
      <w:proofErr w:type="spellEnd"/>
      <w:r>
        <w:t xml:space="preserve"> </w:t>
      </w:r>
    </w:p>
    <w:p w:rsidR="0093468B" w:rsidRDefault="000F4E07">
      <w:pPr>
        <w:numPr>
          <w:ilvl w:val="0"/>
          <w:numId w:val="3"/>
        </w:numPr>
        <w:ind w:hanging="360"/>
      </w:pPr>
      <w:proofErr w:type="spellStart"/>
      <w:r>
        <w:t>Proceduri</w:t>
      </w:r>
      <w:proofErr w:type="spellEnd"/>
      <w:r>
        <w:t xml:space="preserve"> - </w:t>
      </w:r>
      <w:proofErr w:type="spellStart"/>
      <w:r>
        <w:t>indicații</w:t>
      </w:r>
      <w:proofErr w:type="spellEnd"/>
      <w:r>
        <w:t xml:space="preserve">, </w:t>
      </w:r>
      <w:proofErr w:type="spellStart"/>
      <w:r>
        <w:t>complicații</w:t>
      </w:r>
      <w:proofErr w:type="spellEnd"/>
      <w:r>
        <w:t xml:space="preserve">, </w:t>
      </w:r>
      <w:proofErr w:type="spellStart"/>
      <w:r>
        <w:t>descrierea</w:t>
      </w:r>
      <w:proofErr w:type="spellEnd"/>
      <w:r>
        <w:t xml:space="preserve"> </w:t>
      </w:r>
      <w:proofErr w:type="spellStart"/>
      <w:r>
        <w:t>tehnicii</w:t>
      </w:r>
      <w:proofErr w:type="spellEnd"/>
      <w:r>
        <w:t xml:space="preserve">, </w:t>
      </w:r>
      <w:proofErr w:type="spellStart"/>
      <w:r>
        <w:t>efectuarea</w:t>
      </w:r>
      <w:proofErr w:type="spellEnd"/>
      <w:r>
        <w:t xml:space="preserve">:  </w:t>
      </w:r>
    </w:p>
    <w:p w:rsidR="0093468B" w:rsidRDefault="000F4E07">
      <w:pPr>
        <w:numPr>
          <w:ilvl w:val="1"/>
          <w:numId w:val="3"/>
        </w:numPr>
        <w:ind w:hanging="360"/>
      </w:pPr>
      <w:proofErr w:type="spellStart"/>
      <w:r>
        <w:t>Cateterismul</w:t>
      </w:r>
      <w:proofErr w:type="spellEnd"/>
      <w:r>
        <w:t xml:space="preserve"> </w:t>
      </w:r>
      <w:proofErr w:type="spellStart"/>
      <w:r>
        <w:t>venei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arterelor</w:t>
      </w:r>
      <w:proofErr w:type="spellEnd"/>
      <w:r>
        <w:t xml:space="preserve"> </w:t>
      </w:r>
      <w:proofErr w:type="spellStart"/>
      <w:r>
        <w:t>ombilicale</w:t>
      </w:r>
      <w:proofErr w:type="spellEnd"/>
      <w:r>
        <w:t xml:space="preserve"> </w:t>
      </w:r>
    </w:p>
    <w:p w:rsidR="0093468B" w:rsidRDefault="000F4E07">
      <w:pPr>
        <w:numPr>
          <w:ilvl w:val="1"/>
          <w:numId w:val="3"/>
        </w:numPr>
        <w:ind w:hanging="360"/>
      </w:pPr>
      <w:proofErr w:type="spellStart"/>
      <w:r>
        <w:t>Ventilația</w:t>
      </w:r>
      <w:proofErr w:type="spellEnd"/>
      <w:r>
        <w:t xml:space="preserve"> cu </w:t>
      </w:r>
      <w:proofErr w:type="spellStart"/>
      <w:r>
        <w:t>presiune</w:t>
      </w:r>
      <w:proofErr w:type="spellEnd"/>
      <w:r>
        <w:t xml:space="preserve"> </w:t>
      </w:r>
      <w:proofErr w:type="spellStart"/>
      <w:r>
        <w:t>pozitivă</w:t>
      </w:r>
      <w:proofErr w:type="spellEnd"/>
      <w:r>
        <w:t xml:space="preserve"> cu </w:t>
      </w:r>
      <w:proofErr w:type="spellStart"/>
      <w:r>
        <w:t>balon</w:t>
      </w:r>
      <w:proofErr w:type="spellEnd"/>
      <w:r>
        <w:t xml:space="preserve"> </w:t>
      </w:r>
      <w:proofErr w:type="spellStart"/>
      <w:r>
        <w:t>pe</w:t>
      </w:r>
      <w:proofErr w:type="spellEnd"/>
      <w:r>
        <w:t xml:space="preserve"> </w:t>
      </w:r>
      <w:proofErr w:type="spellStart"/>
      <w:r>
        <w:t>mască</w:t>
      </w:r>
      <w:proofErr w:type="spellEnd"/>
      <w:r>
        <w:t xml:space="preserve"> </w:t>
      </w:r>
    </w:p>
    <w:p w:rsidR="0093468B" w:rsidRDefault="000F4E07">
      <w:pPr>
        <w:numPr>
          <w:ilvl w:val="1"/>
          <w:numId w:val="3"/>
        </w:numPr>
        <w:ind w:hanging="360"/>
      </w:pPr>
      <w:proofErr w:type="spellStart"/>
      <w:r>
        <w:t>Intubația</w:t>
      </w:r>
      <w:proofErr w:type="spellEnd"/>
      <w:r>
        <w:t xml:space="preserve"> </w:t>
      </w:r>
      <w:proofErr w:type="spellStart"/>
      <w:r>
        <w:t>traheală</w:t>
      </w:r>
      <w:proofErr w:type="spellEnd"/>
      <w:r>
        <w:t xml:space="preserve"> </w:t>
      </w:r>
    </w:p>
    <w:p w:rsidR="0093468B" w:rsidRDefault="000F4E07">
      <w:pPr>
        <w:numPr>
          <w:ilvl w:val="1"/>
          <w:numId w:val="3"/>
        </w:numPr>
        <w:ind w:hanging="360"/>
      </w:pPr>
      <w:proofErr w:type="spellStart"/>
      <w:r>
        <w:t>Masajul</w:t>
      </w:r>
      <w:proofErr w:type="spellEnd"/>
      <w:r>
        <w:t xml:space="preserve"> cardiac extern </w:t>
      </w:r>
    </w:p>
    <w:p w:rsidR="0093468B" w:rsidRDefault="000F4E07">
      <w:pPr>
        <w:numPr>
          <w:ilvl w:val="1"/>
          <w:numId w:val="3"/>
        </w:numPr>
        <w:ind w:hanging="360"/>
      </w:pPr>
      <w:proofErr w:type="spellStart"/>
      <w:r>
        <w:t>Puncția</w:t>
      </w:r>
      <w:proofErr w:type="spellEnd"/>
      <w:r>
        <w:t xml:space="preserve"> </w:t>
      </w:r>
      <w:proofErr w:type="spellStart"/>
      <w:r>
        <w:t>lombară</w:t>
      </w:r>
      <w:proofErr w:type="spellEnd"/>
      <w:r>
        <w:t xml:space="preserve"> </w:t>
      </w:r>
    </w:p>
    <w:p w:rsidR="0093468B" w:rsidRDefault="000F4E07">
      <w:pPr>
        <w:numPr>
          <w:ilvl w:val="1"/>
          <w:numId w:val="3"/>
        </w:numPr>
        <w:ind w:hanging="360"/>
      </w:pPr>
      <w:proofErr w:type="spellStart"/>
      <w:r>
        <w:t>Puncția</w:t>
      </w:r>
      <w:proofErr w:type="spellEnd"/>
      <w:r>
        <w:t xml:space="preserve"> </w:t>
      </w:r>
      <w:proofErr w:type="spellStart"/>
      <w:r>
        <w:t>pleurală</w:t>
      </w:r>
      <w:proofErr w:type="spellEnd"/>
      <w:r>
        <w:t xml:space="preserve">; </w:t>
      </w:r>
      <w:proofErr w:type="spellStart"/>
      <w:r>
        <w:t>drenajul</w:t>
      </w:r>
      <w:proofErr w:type="spellEnd"/>
      <w:r>
        <w:t xml:space="preserve"> pleural </w:t>
      </w:r>
      <w:proofErr w:type="spellStart"/>
      <w:r>
        <w:t>în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închis</w:t>
      </w:r>
      <w:proofErr w:type="spellEnd"/>
      <w:r>
        <w:t xml:space="preserve">; </w:t>
      </w:r>
      <w:proofErr w:type="spellStart"/>
      <w:r>
        <w:t>toracocenteza</w:t>
      </w:r>
      <w:proofErr w:type="spellEnd"/>
      <w:r>
        <w:t xml:space="preserve"> </w:t>
      </w:r>
    </w:p>
    <w:p w:rsidR="0093468B" w:rsidRDefault="000F4E07">
      <w:pPr>
        <w:numPr>
          <w:ilvl w:val="1"/>
          <w:numId w:val="3"/>
        </w:numPr>
        <w:ind w:hanging="360"/>
      </w:pPr>
      <w:proofErr w:type="spellStart"/>
      <w:r>
        <w:t>Montarea</w:t>
      </w:r>
      <w:proofErr w:type="spellEnd"/>
      <w:r>
        <w:t xml:space="preserve"> </w:t>
      </w:r>
      <w:proofErr w:type="spellStart"/>
      <w:r>
        <w:t>sondei</w:t>
      </w:r>
      <w:proofErr w:type="spellEnd"/>
      <w:r>
        <w:t xml:space="preserve"> </w:t>
      </w:r>
      <w:proofErr w:type="spellStart"/>
      <w:r>
        <w:t>urinare</w:t>
      </w:r>
      <w:proofErr w:type="spellEnd"/>
      <w:r>
        <w:t xml:space="preserve"> </w:t>
      </w:r>
    </w:p>
    <w:p w:rsidR="0093468B" w:rsidRDefault="000F4E07">
      <w:pPr>
        <w:numPr>
          <w:ilvl w:val="1"/>
          <w:numId w:val="3"/>
        </w:numPr>
        <w:ind w:hanging="360"/>
      </w:pPr>
      <w:proofErr w:type="spellStart"/>
      <w:r>
        <w:t>Paracenteza</w:t>
      </w:r>
      <w:proofErr w:type="spellEnd"/>
      <w:r>
        <w:t xml:space="preserve"> (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extragerea</w:t>
      </w:r>
      <w:proofErr w:type="spellEnd"/>
      <w:r>
        <w:t xml:space="preserve"> </w:t>
      </w:r>
      <w:proofErr w:type="spellStart"/>
      <w:r>
        <w:t>lichidului</w:t>
      </w:r>
      <w:proofErr w:type="spellEnd"/>
      <w:r>
        <w:t xml:space="preserve"> de </w:t>
      </w:r>
      <w:proofErr w:type="spellStart"/>
      <w:r>
        <w:t>ascită</w:t>
      </w:r>
      <w:proofErr w:type="spellEnd"/>
      <w:r>
        <w:t xml:space="preserve">) </w:t>
      </w:r>
    </w:p>
    <w:p w:rsidR="0093468B" w:rsidRDefault="000F4E07">
      <w:pPr>
        <w:numPr>
          <w:ilvl w:val="1"/>
          <w:numId w:val="3"/>
        </w:numPr>
        <w:ind w:hanging="360"/>
      </w:pPr>
      <w:proofErr w:type="spellStart"/>
      <w:r>
        <w:t>Puncția</w:t>
      </w:r>
      <w:proofErr w:type="spellEnd"/>
      <w:r>
        <w:t xml:space="preserve"> </w:t>
      </w:r>
      <w:proofErr w:type="spellStart"/>
      <w:r>
        <w:t>evacuatorie</w:t>
      </w:r>
      <w:proofErr w:type="spellEnd"/>
      <w:r>
        <w:t xml:space="preserve"> </w:t>
      </w:r>
      <w:proofErr w:type="spellStart"/>
      <w:r>
        <w:t>ventriculară</w:t>
      </w:r>
      <w:proofErr w:type="spellEnd"/>
      <w:r>
        <w:t xml:space="preserve"> </w:t>
      </w:r>
    </w:p>
    <w:p w:rsidR="0093468B" w:rsidRDefault="000F4E07">
      <w:pPr>
        <w:numPr>
          <w:ilvl w:val="0"/>
          <w:numId w:val="3"/>
        </w:numPr>
        <w:ind w:hanging="360"/>
      </w:pPr>
      <w:proofErr w:type="spellStart"/>
      <w:r>
        <w:t>Managementul</w:t>
      </w:r>
      <w:proofErr w:type="spellEnd"/>
      <w:r>
        <w:t xml:space="preserve"> </w:t>
      </w:r>
      <w:proofErr w:type="spellStart"/>
      <w:r>
        <w:t>termoreglării</w:t>
      </w:r>
      <w:proofErr w:type="spellEnd"/>
      <w:r>
        <w:t xml:space="preserve"> la </w:t>
      </w:r>
      <w:proofErr w:type="spellStart"/>
      <w:r>
        <w:t>nou-născutul</w:t>
      </w:r>
      <w:proofErr w:type="spellEnd"/>
      <w:r>
        <w:t xml:space="preserve"> </w:t>
      </w:r>
      <w:proofErr w:type="spellStart"/>
      <w:r>
        <w:t>prematur</w:t>
      </w:r>
      <w:proofErr w:type="spellEnd"/>
      <w:r>
        <w:t xml:space="preserve"> </w:t>
      </w:r>
    </w:p>
    <w:p w:rsidR="0093468B" w:rsidRDefault="000F4E07">
      <w:pPr>
        <w:numPr>
          <w:ilvl w:val="0"/>
          <w:numId w:val="3"/>
        </w:numPr>
        <w:ind w:hanging="360"/>
      </w:pPr>
      <w:proofErr w:type="spellStart"/>
      <w:r>
        <w:t>Fototerapia</w:t>
      </w:r>
      <w:proofErr w:type="spellEnd"/>
      <w:r>
        <w:t xml:space="preserve">: </w:t>
      </w:r>
      <w:proofErr w:type="spellStart"/>
      <w:r>
        <w:t>indicații</w:t>
      </w:r>
      <w:proofErr w:type="spellEnd"/>
      <w:r>
        <w:t xml:space="preserve">, </w:t>
      </w:r>
      <w:proofErr w:type="spellStart"/>
      <w:r>
        <w:t>complicații</w:t>
      </w:r>
      <w:proofErr w:type="spellEnd"/>
      <w:r>
        <w:t xml:space="preserve">. </w:t>
      </w:r>
    </w:p>
    <w:p w:rsidR="0093468B" w:rsidRDefault="000F4E07">
      <w:pPr>
        <w:numPr>
          <w:ilvl w:val="0"/>
          <w:numId w:val="3"/>
        </w:numPr>
        <w:ind w:hanging="360"/>
      </w:pPr>
      <w:proofErr w:type="spellStart"/>
      <w:r>
        <w:t>Exsangvinotransfuzia</w:t>
      </w:r>
      <w:proofErr w:type="spellEnd"/>
      <w:r>
        <w:t xml:space="preserve">: </w:t>
      </w:r>
      <w:proofErr w:type="spellStart"/>
      <w:r>
        <w:t>indicații</w:t>
      </w:r>
      <w:proofErr w:type="spellEnd"/>
      <w:r>
        <w:t xml:space="preserve">, </w:t>
      </w:r>
      <w:proofErr w:type="spellStart"/>
      <w:r>
        <w:t>complicații</w:t>
      </w:r>
      <w:proofErr w:type="spellEnd"/>
      <w:r>
        <w:t xml:space="preserve">, </w:t>
      </w:r>
      <w:proofErr w:type="spellStart"/>
      <w:r>
        <w:t>descrierea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tehnica</w:t>
      </w:r>
      <w:proofErr w:type="spellEnd"/>
      <w:r>
        <w:t xml:space="preserve"> de </w:t>
      </w:r>
      <w:proofErr w:type="spellStart"/>
      <w:r>
        <w:t>execuție</w:t>
      </w:r>
      <w:proofErr w:type="spellEnd"/>
      <w:r>
        <w:t xml:space="preserve">. </w:t>
      </w:r>
    </w:p>
    <w:p w:rsidR="0093468B" w:rsidRDefault="000F4E07">
      <w:pPr>
        <w:numPr>
          <w:ilvl w:val="0"/>
          <w:numId w:val="3"/>
        </w:numPr>
        <w:ind w:hanging="360"/>
      </w:pPr>
      <w:proofErr w:type="spellStart"/>
      <w:r>
        <w:t>Interpretarea</w:t>
      </w:r>
      <w:proofErr w:type="spellEnd"/>
      <w:r>
        <w:t xml:space="preserve"> </w:t>
      </w:r>
      <w:proofErr w:type="spellStart"/>
      <w:r>
        <w:t>rezultatelor</w:t>
      </w:r>
      <w:proofErr w:type="spellEnd"/>
      <w:r>
        <w:t xml:space="preserve"> </w:t>
      </w:r>
      <w:proofErr w:type="spellStart"/>
      <w:r>
        <w:t>investigațiilor</w:t>
      </w:r>
      <w:proofErr w:type="spellEnd"/>
      <w:r>
        <w:t xml:space="preserve"> </w:t>
      </w:r>
      <w:proofErr w:type="spellStart"/>
      <w:r>
        <w:t>paraclinice</w:t>
      </w:r>
      <w:proofErr w:type="spellEnd"/>
      <w:r>
        <w:t xml:space="preserve">: </w:t>
      </w:r>
    </w:p>
    <w:p w:rsidR="0093468B" w:rsidRDefault="000F4E07">
      <w:pPr>
        <w:numPr>
          <w:ilvl w:val="1"/>
          <w:numId w:val="3"/>
        </w:numPr>
        <w:ind w:hanging="360"/>
      </w:pPr>
      <w:proofErr w:type="spellStart"/>
      <w:r>
        <w:t>Examen</w:t>
      </w:r>
      <w:proofErr w:type="spellEnd"/>
      <w:r>
        <w:t xml:space="preserve"> radiologic </w:t>
      </w:r>
    </w:p>
    <w:p w:rsidR="0093468B" w:rsidRDefault="000F4E07">
      <w:pPr>
        <w:numPr>
          <w:ilvl w:val="1"/>
          <w:numId w:val="3"/>
        </w:numPr>
        <w:ind w:hanging="360"/>
      </w:pPr>
      <w:proofErr w:type="spellStart"/>
      <w:r>
        <w:t>Examen</w:t>
      </w:r>
      <w:proofErr w:type="spellEnd"/>
      <w:r>
        <w:t xml:space="preserve"> </w:t>
      </w:r>
      <w:proofErr w:type="spellStart"/>
      <w:r>
        <w:t>ecografic</w:t>
      </w:r>
      <w:proofErr w:type="spellEnd"/>
      <w:r>
        <w:t xml:space="preserve"> </w:t>
      </w:r>
    </w:p>
    <w:p w:rsidR="0093468B" w:rsidRDefault="000F4E07">
      <w:pPr>
        <w:numPr>
          <w:ilvl w:val="1"/>
          <w:numId w:val="3"/>
        </w:numPr>
        <w:ind w:hanging="360"/>
      </w:pPr>
      <w:proofErr w:type="spellStart"/>
      <w:r>
        <w:t>Electrocardiograma</w:t>
      </w:r>
      <w:proofErr w:type="spellEnd"/>
      <w:r>
        <w:t xml:space="preserve">  </w:t>
      </w:r>
    </w:p>
    <w:p w:rsidR="0093468B" w:rsidRDefault="000F4E07">
      <w:pPr>
        <w:numPr>
          <w:ilvl w:val="1"/>
          <w:numId w:val="3"/>
        </w:numPr>
        <w:ind w:hanging="360"/>
      </w:pPr>
      <w:proofErr w:type="spellStart"/>
      <w:r>
        <w:lastRenderedPageBreak/>
        <w:t>Buletin</w:t>
      </w:r>
      <w:proofErr w:type="spellEnd"/>
      <w:r>
        <w:t xml:space="preserve"> </w:t>
      </w:r>
      <w:proofErr w:type="spellStart"/>
      <w:r>
        <w:t>analize</w:t>
      </w:r>
      <w:proofErr w:type="spellEnd"/>
      <w:r>
        <w:t xml:space="preserve"> </w:t>
      </w:r>
      <w:proofErr w:type="spellStart"/>
      <w:r>
        <w:t>sangvine</w:t>
      </w:r>
      <w:proofErr w:type="spellEnd"/>
      <w:r>
        <w:t xml:space="preserve">  </w:t>
      </w:r>
    </w:p>
    <w:p w:rsidR="0093468B" w:rsidRDefault="000F4E07">
      <w:pPr>
        <w:numPr>
          <w:ilvl w:val="1"/>
          <w:numId w:val="3"/>
        </w:numPr>
        <w:ind w:hanging="360"/>
      </w:pPr>
      <w:proofErr w:type="spellStart"/>
      <w:r>
        <w:t>Examen</w:t>
      </w:r>
      <w:proofErr w:type="spellEnd"/>
      <w:r>
        <w:t xml:space="preserve"> LCR </w:t>
      </w:r>
    </w:p>
    <w:p w:rsidR="0093468B" w:rsidRDefault="000F4E07">
      <w:pPr>
        <w:numPr>
          <w:ilvl w:val="0"/>
          <w:numId w:val="3"/>
        </w:numPr>
        <w:ind w:hanging="360"/>
      </w:pPr>
      <w:proofErr w:type="spellStart"/>
      <w:r>
        <w:t>Ventilație</w:t>
      </w:r>
      <w:proofErr w:type="spellEnd"/>
      <w:r>
        <w:t xml:space="preserve"> </w:t>
      </w:r>
      <w:proofErr w:type="spellStart"/>
      <w:r>
        <w:t>asistată</w:t>
      </w:r>
      <w:proofErr w:type="spellEnd"/>
      <w:r>
        <w:t xml:space="preserve"> non-</w:t>
      </w:r>
      <w:proofErr w:type="spellStart"/>
      <w:r>
        <w:t>invazivă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invazivă</w:t>
      </w:r>
      <w:proofErr w:type="spellEnd"/>
      <w:r>
        <w:t xml:space="preserve">: </w:t>
      </w:r>
      <w:proofErr w:type="spellStart"/>
      <w:r>
        <w:t>indicații</w:t>
      </w:r>
      <w:proofErr w:type="spellEnd"/>
      <w:r>
        <w:t xml:space="preserve">, </w:t>
      </w:r>
      <w:proofErr w:type="spellStart"/>
      <w:r>
        <w:t>algoritmul</w:t>
      </w:r>
      <w:proofErr w:type="spellEnd"/>
      <w:r>
        <w:t xml:space="preserve"> de </w:t>
      </w:r>
      <w:proofErr w:type="spellStart"/>
      <w:r>
        <w:t>modificare</w:t>
      </w:r>
      <w:proofErr w:type="spellEnd"/>
      <w:r>
        <w:t xml:space="preserve"> a </w:t>
      </w:r>
      <w:proofErr w:type="spellStart"/>
      <w:r>
        <w:t>parametrilor</w:t>
      </w:r>
      <w:proofErr w:type="spellEnd"/>
      <w:r>
        <w:t xml:space="preserve"> de </w:t>
      </w:r>
      <w:proofErr w:type="spellStart"/>
      <w:r>
        <w:t>ventilație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funcție</w:t>
      </w:r>
      <w:proofErr w:type="spellEnd"/>
      <w:r>
        <w:t xml:space="preserve"> de </w:t>
      </w:r>
      <w:proofErr w:type="spellStart"/>
      <w:r>
        <w:t>patologie</w:t>
      </w:r>
      <w:proofErr w:type="spellEnd"/>
      <w:r>
        <w:t xml:space="preserve">. </w:t>
      </w:r>
    </w:p>
    <w:p w:rsidR="0093468B" w:rsidRDefault="000F4E07">
      <w:pPr>
        <w:numPr>
          <w:ilvl w:val="0"/>
          <w:numId w:val="3"/>
        </w:numPr>
        <w:ind w:hanging="360"/>
      </w:pPr>
      <w:proofErr w:type="spellStart"/>
      <w:r>
        <w:t>Modificarea</w:t>
      </w:r>
      <w:proofErr w:type="spellEnd"/>
      <w:r>
        <w:t xml:space="preserve"> </w:t>
      </w:r>
      <w:proofErr w:type="spellStart"/>
      <w:r>
        <w:t>parametrilor</w:t>
      </w:r>
      <w:proofErr w:type="spellEnd"/>
      <w:r>
        <w:t xml:space="preserve"> de </w:t>
      </w:r>
      <w:proofErr w:type="spellStart"/>
      <w:r>
        <w:t>ventilație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vederea</w:t>
      </w:r>
      <w:proofErr w:type="spellEnd"/>
      <w:r>
        <w:t xml:space="preserve"> </w:t>
      </w:r>
      <w:proofErr w:type="spellStart"/>
      <w:r>
        <w:t>corectării</w:t>
      </w:r>
      <w:proofErr w:type="spellEnd"/>
      <w:r>
        <w:t xml:space="preserve"> </w:t>
      </w:r>
      <w:proofErr w:type="spellStart"/>
      <w:r>
        <w:t>anomaliilor</w:t>
      </w:r>
      <w:proofErr w:type="spellEnd"/>
      <w:r>
        <w:t xml:space="preserve"> </w:t>
      </w:r>
      <w:proofErr w:type="spellStart"/>
      <w:r>
        <w:t>gazelor</w:t>
      </w:r>
      <w:proofErr w:type="spellEnd"/>
      <w:r>
        <w:t xml:space="preserve"> </w:t>
      </w:r>
      <w:proofErr w:type="spellStart"/>
      <w:r>
        <w:t>sangvine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ale </w:t>
      </w:r>
      <w:proofErr w:type="spellStart"/>
      <w:r>
        <w:t>echilibrului</w:t>
      </w:r>
      <w:proofErr w:type="spellEnd"/>
      <w:r>
        <w:t xml:space="preserve"> </w:t>
      </w:r>
      <w:proofErr w:type="spellStart"/>
      <w:r>
        <w:t>acido-bazic</w:t>
      </w:r>
      <w:proofErr w:type="spellEnd"/>
      <w:r>
        <w:t xml:space="preserve">. </w:t>
      </w:r>
    </w:p>
    <w:p w:rsidR="0093468B" w:rsidRDefault="000F4E07">
      <w:pPr>
        <w:numPr>
          <w:ilvl w:val="0"/>
          <w:numId w:val="3"/>
        </w:numPr>
        <w:ind w:hanging="360"/>
      </w:pPr>
      <w:proofErr w:type="spellStart"/>
      <w:r>
        <w:t>Interpretarea</w:t>
      </w:r>
      <w:proofErr w:type="spellEnd"/>
      <w:r>
        <w:t xml:space="preserve"> </w:t>
      </w:r>
      <w:proofErr w:type="spellStart"/>
      <w:r>
        <w:t>curbelor</w:t>
      </w:r>
      <w:proofErr w:type="spellEnd"/>
      <w:r>
        <w:t xml:space="preserve"> de </w:t>
      </w:r>
      <w:proofErr w:type="spellStart"/>
      <w:r>
        <w:t>ventilație</w:t>
      </w:r>
      <w:proofErr w:type="spellEnd"/>
      <w:r>
        <w:t xml:space="preserve">. </w:t>
      </w:r>
    </w:p>
    <w:p w:rsidR="0093468B" w:rsidRDefault="000F4E07">
      <w:pPr>
        <w:numPr>
          <w:ilvl w:val="0"/>
          <w:numId w:val="3"/>
        </w:numPr>
        <w:ind w:hanging="360"/>
      </w:pPr>
      <w:proofErr w:type="spellStart"/>
      <w:r>
        <w:t>Administrarea</w:t>
      </w:r>
      <w:proofErr w:type="spellEnd"/>
      <w:r>
        <w:t xml:space="preserve"> </w:t>
      </w:r>
      <w:proofErr w:type="spellStart"/>
      <w:r>
        <w:t>surfactantului</w:t>
      </w:r>
      <w:proofErr w:type="spellEnd"/>
      <w:r>
        <w:t xml:space="preserve">: </w:t>
      </w:r>
      <w:proofErr w:type="spellStart"/>
      <w:r>
        <w:t>tehnica</w:t>
      </w:r>
      <w:proofErr w:type="spellEnd"/>
      <w:r>
        <w:t xml:space="preserve">, </w:t>
      </w:r>
      <w:proofErr w:type="spellStart"/>
      <w:r>
        <w:t>doza</w:t>
      </w:r>
      <w:proofErr w:type="spellEnd"/>
      <w:r>
        <w:t xml:space="preserve">, </w:t>
      </w:r>
      <w:proofErr w:type="spellStart"/>
      <w:r>
        <w:t>indicații</w:t>
      </w:r>
      <w:proofErr w:type="spellEnd"/>
      <w:r>
        <w:t xml:space="preserve">, </w:t>
      </w:r>
      <w:proofErr w:type="spellStart"/>
      <w:r>
        <w:t>complicații</w:t>
      </w:r>
      <w:proofErr w:type="spellEnd"/>
      <w:r>
        <w:t xml:space="preserve">. </w:t>
      </w:r>
    </w:p>
    <w:p w:rsidR="0093468B" w:rsidRDefault="000F4E07">
      <w:pPr>
        <w:numPr>
          <w:ilvl w:val="0"/>
          <w:numId w:val="3"/>
        </w:numPr>
        <w:ind w:hanging="360"/>
      </w:pPr>
      <w:proofErr w:type="spellStart"/>
      <w:r>
        <w:t>Nutriția</w:t>
      </w:r>
      <w:proofErr w:type="spellEnd"/>
      <w:r>
        <w:t xml:space="preserve"> </w:t>
      </w:r>
      <w:proofErr w:type="spellStart"/>
      <w:r>
        <w:t>parenterală</w:t>
      </w:r>
      <w:proofErr w:type="spellEnd"/>
      <w:r>
        <w:t xml:space="preserve"> - </w:t>
      </w:r>
      <w:proofErr w:type="spellStart"/>
      <w:r>
        <w:t>periferică</w:t>
      </w:r>
      <w:proofErr w:type="spellEnd"/>
      <w:r>
        <w:t xml:space="preserve"> versus </w:t>
      </w:r>
      <w:proofErr w:type="spellStart"/>
      <w:r>
        <w:t>centrală</w:t>
      </w:r>
      <w:proofErr w:type="spellEnd"/>
      <w:r>
        <w:t xml:space="preserve">: </w:t>
      </w:r>
      <w:proofErr w:type="spellStart"/>
      <w:r>
        <w:t>indicații</w:t>
      </w:r>
      <w:proofErr w:type="spellEnd"/>
      <w:r>
        <w:t xml:space="preserve">, </w:t>
      </w:r>
      <w:proofErr w:type="spellStart"/>
      <w:r>
        <w:t>complicații</w:t>
      </w:r>
      <w:proofErr w:type="spellEnd"/>
      <w:r>
        <w:t xml:space="preserve">, </w:t>
      </w:r>
      <w:proofErr w:type="spellStart"/>
      <w:r>
        <w:t>compoziție</w:t>
      </w:r>
      <w:proofErr w:type="spellEnd"/>
      <w:r>
        <w:t xml:space="preserve">, </w:t>
      </w:r>
      <w:proofErr w:type="spellStart"/>
      <w:r>
        <w:t>concentrație</w:t>
      </w:r>
      <w:proofErr w:type="spellEnd"/>
      <w:r>
        <w:t xml:space="preserve"> </w:t>
      </w:r>
      <w:proofErr w:type="spellStart"/>
      <w:r>
        <w:t>soluții</w:t>
      </w:r>
      <w:proofErr w:type="spellEnd"/>
      <w:r>
        <w:t xml:space="preserve"> </w:t>
      </w:r>
      <w:proofErr w:type="spellStart"/>
      <w:r>
        <w:t>folosite</w:t>
      </w:r>
      <w:proofErr w:type="spellEnd"/>
      <w:r>
        <w:t xml:space="preserve">. </w:t>
      </w:r>
    </w:p>
    <w:p w:rsidR="0093468B" w:rsidRDefault="000F4E07">
      <w:pPr>
        <w:numPr>
          <w:ilvl w:val="0"/>
          <w:numId w:val="3"/>
        </w:numPr>
        <w:ind w:hanging="360"/>
      </w:pPr>
      <w:proofErr w:type="spellStart"/>
      <w:r>
        <w:t>Corectarea</w:t>
      </w:r>
      <w:proofErr w:type="spellEnd"/>
      <w:r>
        <w:t xml:space="preserve"> </w:t>
      </w:r>
      <w:proofErr w:type="spellStart"/>
      <w:r>
        <w:t>hipoglicemiei</w:t>
      </w:r>
      <w:proofErr w:type="spellEnd"/>
      <w:r>
        <w:t xml:space="preserve"> </w:t>
      </w:r>
    </w:p>
    <w:p w:rsidR="0093468B" w:rsidRDefault="000F4E07">
      <w:pPr>
        <w:numPr>
          <w:ilvl w:val="0"/>
          <w:numId w:val="3"/>
        </w:numPr>
        <w:spacing w:after="0"/>
        <w:ind w:hanging="360"/>
      </w:pPr>
      <w:proofErr w:type="spellStart"/>
      <w:r>
        <w:t>Corectarea</w:t>
      </w:r>
      <w:proofErr w:type="spellEnd"/>
      <w:r>
        <w:t xml:space="preserve"> </w:t>
      </w:r>
      <w:proofErr w:type="spellStart"/>
      <w:r>
        <w:t>hipotensiunii</w:t>
      </w:r>
      <w:proofErr w:type="spellEnd"/>
      <w:r>
        <w:t xml:space="preserve"> </w:t>
      </w:r>
      <w:proofErr w:type="spellStart"/>
      <w:r>
        <w:t>arteriale</w:t>
      </w:r>
      <w:proofErr w:type="spellEnd"/>
      <w:r>
        <w:t xml:space="preserve"> (</w:t>
      </w:r>
      <w:proofErr w:type="spellStart"/>
      <w:r>
        <w:t>șocul</w:t>
      </w:r>
      <w:proofErr w:type="spellEnd"/>
      <w:r>
        <w:t xml:space="preserve"> neonatal) </w:t>
      </w:r>
    </w:p>
    <w:p w:rsidR="0093468B" w:rsidRDefault="000F4E07">
      <w:pPr>
        <w:numPr>
          <w:ilvl w:val="0"/>
          <w:numId w:val="3"/>
        </w:numPr>
        <w:ind w:hanging="360"/>
      </w:pPr>
      <w:proofErr w:type="spellStart"/>
      <w:r>
        <w:t>Corectarea</w:t>
      </w:r>
      <w:proofErr w:type="spellEnd"/>
      <w:r>
        <w:t xml:space="preserve"> </w:t>
      </w:r>
      <w:proofErr w:type="spellStart"/>
      <w:r>
        <w:t>acidozei</w:t>
      </w:r>
      <w:proofErr w:type="spellEnd"/>
      <w:r>
        <w:t xml:space="preserve"> </w:t>
      </w:r>
      <w:proofErr w:type="spellStart"/>
      <w:r>
        <w:t>metabolice</w:t>
      </w:r>
      <w:proofErr w:type="spellEnd"/>
      <w:r>
        <w:t xml:space="preserve"> </w:t>
      </w:r>
    </w:p>
    <w:p w:rsidR="0093468B" w:rsidRDefault="000F4E07">
      <w:pPr>
        <w:numPr>
          <w:ilvl w:val="0"/>
          <w:numId w:val="3"/>
        </w:numPr>
        <w:ind w:hanging="360"/>
      </w:pPr>
      <w:proofErr w:type="spellStart"/>
      <w:r>
        <w:t>Tratamentul</w:t>
      </w:r>
      <w:proofErr w:type="spellEnd"/>
      <w:r>
        <w:t xml:space="preserve"> </w:t>
      </w:r>
      <w:proofErr w:type="spellStart"/>
      <w:r>
        <w:t>insuficienței</w:t>
      </w:r>
      <w:proofErr w:type="spellEnd"/>
      <w:r>
        <w:t xml:space="preserve"> </w:t>
      </w:r>
      <w:proofErr w:type="spellStart"/>
      <w:r>
        <w:t>cardiace</w:t>
      </w:r>
      <w:proofErr w:type="spellEnd"/>
      <w:r>
        <w:t xml:space="preserve"> </w:t>
      </w:r>
    </w:p>
    <w:p w:rsidR="0093468B" w:rsidRDefault="000F4E07">
      <w:pPr>
        <w:numPr>
          <w:ilvl w:val="0"/>
          <w:numId w:val="3"/>
        </w:numPr>
        <w:ind w:hanging="360"/>
      </w:pPr>
      <w:proofErr w:type="spellStart"/>
      <w:r>
        <w:t>Persistența</w:t>
      </w:r>
      <w:proofErr w:type="spellEnd"/>
      <w:r>
        <w:t xml:space="preserve"> de canal arterial – </w:t>
      </w:r>
      <w:proofErr w:type="spellStart"/>
      <w:r>
        <w:t>indicatii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tratament</w:t>
      </w:r>
      <w:proofErr w:type="spellEnd"/>
      <w:r>
        <w:t xml:space="preserve"> </w:t>
      </w:r>
      <w:proofErr w:type="spellStart"/>
      <w:r>
        <w:t>terapeutic</w:t>
      </w:r>
      <w:proofErr w:type="spellEnd"/>
      <w:r>
        <w:t xml:space="preserve">. </w:t>
      </w:r>
    </w:p>
    <w:p w:rsidR="0093468B" w:rsidRDefault="000F4E07">
      <w:pPr>
        <w:numPr>
          <w:ilvl w:val="0"/>
          <w:numId w:val="3"/>
        </w:numPr>
        <w:ind w:hanging="360"/>
      </w:pPr>
      <w:proofErr w:type="spellStart"/>
      <w:r>
        <w:t>Managementul</w:t>
      </w:r>
      <w:proofErr w:type="spellEnd"/>
      <w:r>
        <w:t xml:space="preserve"> </w:t>
      </w:r>
      <w:proofErr w:type="spellStart"/>
      <w:r>
        <w:t>terapeutic</w:t>
      </w:r>
      <w:proofErr w:type="spellEnd"/>
      <w:r>
        <w:t xml:space="preserve"> al </w:t>
      </w:r>
      <w:proofErr w:type="spellStart"/>
      <w:r>
        <w:t>malformațiilor</w:t>
      </w:r>
      <w:proofErr w:type="spellEnd"/>
      <w:r>
        <w:t xml:space="preserve"> </w:t>
      </w:r>
      <w:proofErr w:type="spellStart"/>
      <w:r>
        <w:t>congenitale</w:t>
      </w:r>
      <w:proofErr w:type="spellEnd"/>
      <w:r>
        <w:t xml:space="preserve"> </w:t>
      </w:r>
      <w:proofErr w:type="spellStart"/>
      <w:r>
        <w:t>cardiace</w:t>
      </w:r>
      <w:proofErr w:type="spellEnd"/>
      <w:r>
        <w:t xml:space="preserve"> duct-</w:t>
      </w:r>
      <w:proofErr w:type="spellStart"/>
      <w:r>
        <w:t>dependente</w:t>
      </w:r>
      <w:proofErr w:type="spellEnd"/>
      <w:r>
        <w:t xml:space="preserve"> </w:t>
      </w:r>
    </w:p>
    <w:p w:rsidR="0093468B" w:rsidRDefault="000F4E07">
      <w:pPr>
        <w:numPr>
          <w:ilvl w:val="0"/>
          <w:numId w:val="3"/>
        </w:numPr>
        <w:ind w:hanging="360"/>
      </w:pPr>
      <w:proofErr w:type="spellStart"/>
      <w:r>
        <w:t>Managementul</w:t>
      </w:r>
      <w:proofErr w:type="spellEnd"/>
      <w:r>
        <w:t xml:space="preserve"> </w:t>
      </w:r>
      <w:proofErr w:type="spellStart"/>
      <w:r>
        <w:t>terapeutic</w:t>
      </w:r>
      <w:proofErr w:type="spellEnd"/>
      <w:r>
        <w:t xml:space="preserve"> al </w:t>
      </w:r>
      <w:proofErr w:type="spellStart"/>
      <w:r>
        <w:t>celor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</w:t>
      </w:r>
      <w:proofErr w:type="spellStart"/>
      <w:r>
        <w:t>frecvente</w:t>
      </w:r>
      <w:proofErr w:type="spellEnd"/>
      <w:r>
        <w:t xml:space="preserve"> </w:t>
      </w:r>
      <w:proofErr w:type="spellStart"/>
      <w:r>
        <w:t>aritmii</w:t>
      </w:r>
      <w:proofErr w:type="spellEnd"/>
      <w:r>
        <w:t xml:space="preserve"> </w:t>
      </w:r>
      <w:proofErr w:type="spellStart"/>
      <w:r>
        <w:t>neonatale</w:t>
      </w:r>
      <w:proofErr w:type="spellEnd"/>
      <w:r>
        <w:t xml:space="preserve">. </w:t>
      </w:r>
    </w:p>
    <w:p w:rsidR="0093468B" w:rsidRDefault="000F4E07">
      <w:pPr>
        <w:numPr>
          <w:ilvl w:val="0"/>
          <w:numId w:val="3"/>
        </w:numPr>
        <w:ind w:hanging="360"/>
      </w:pPr>
      <w:proofErr w:type="spellStart"/>
      <w:r>
        <w:t>Utilizarea</w:t>
      </w:r>
      <w:proofErr w:type="spellEnd"/>
      <w:r>
        <w:t xml:space="preserve"> </w:t>
      </w:r>
      <w:proofErr w:type="spellStart"/>
      <w:r>
        <w:t>medicației</w:t>
      </w:r>
      <w:proofErr w:type="spellEnd"/>
      <w:r>
        <w:t xml:space="preserve"> indicate </w:t>
      </w:r>
      <w:proofErr w:type="spellStart"/>
      <w:r>
        <w:t>în</w:t>
      </w:r>
      <w:proofErr w:type="spellEnd"/>
      <w:r>
        <w:t xml:space="preserve"> </w:t>
      </w:r>
      <w:proofErr w:type="spellStart"/>
      <w:r>
        <w:t>resuscitarea</w:t>
      </w:r>
      <w:proofErr w:type="spellEnd"/>
      <w:r>
        <w:t xml:space="preserve"> </w:t>
      </w:r>
      <w:proofErr w:type="spellStart"/>
      <w:r>
        <w:t>neonatală</w:t>
      </w:r>
      <w:proofErr w:type="spellEnd"/>
      <w:r>
        <w:t xml:space="preserve"> (</w:t>
      </w:r>
      <w:proofErr w:type="spellStart"/>
      <w:r>
        <w:t>adrenalina</w:t>
      </w:r>
      <w:proofErr w:type="spellEnd"/>
      <w:r>
        <w:t xml:space="preserve">, </w:t>
      </w:r>
      <w:proofErr w:type="spellStart"/>
      <w:r>
        <w:t>noradrenalina</w:t>
      </w:r>
      <w:proofErr w:type="spellEnd"/>
      <w:r>
        <w:t xml:space="preserve">, </w:t>
      </w:r>
      <w:proofErr w:type="spellStart"/>
      <w:r>
        <w:t>volum-expanderi</w:t>
      </w:r>
      <w:proofErr w:type="spellEnd"/>
      <w:r>
        <w:t xml:space="preserve">: SF, </w:t>
      </w:r>
      <w:proofErr w:type="spellStart"/>
      <w:r>
        <w:t>sânge</w:t>
      </w:r>
      <w:proofErr w:type="spellEnd"/>
      <w:r>
        <w:t xml:space="preserve"> total). </w:t>
      </w:r>
    </w:p>
    <w:p w:rsidR="0093468B" w:rsidRDefault="000F4E07">
      <w:pPr>
        <w:numPr>
          <w:ilvl w:val="0"/>
          <w:numId w:val="3"/>
        </w:numPr>
        <w:ind w:hanging="360"/>
      </w:pPr>
      <w:proofErr w:type="spellStart"/>
      <w:r>
        <w:t>Terapia</w:t>
      </w:r>
      <w:proofErr w:type="spellEnd"/>
      <w:r>
        <w:t xml:space="preserve"> </w:t>
      </w:r>
      <w:proofErr w:type="spellStart"/>
      <w:r>
        <w:t>convulsiilor</w:t>
      </w:r>
      <w:proofErr w:type="spellEnd"/>
      <w:r>
        <w:t xml:space="preserve"> </w:t>
      </w:r>
      <w:proofErr w:type="spellStart"/>
      <w:r>
        <w:t>neonatale</w:t>
      </w:r>
      <w:proofErr w:type="spellEnd"/>
      <w:r>
        <w:t xml:space="preserve">: </w:t>
      </w:r>
      <w:proofErr w:type="spellStart"/>
      <w:r>
        <w:t>ierarhizarea</w:t>
      </w:r>
      <w:proofErr w:type="spellEnd"/>
      <w:r>
        <w:t xml:space="preserve"> </w:t>
      </w:r>
      <w:proofErr w:type="spellStart"/>
      <w:r>
        <w:t>anticonvulsivantelor</w:t>
      </w:r>
      <w:proofErr w:type="spellEnd"/>
      <w:r>
        <w:t xml:space="preserve">, </w:t>
      </w:r>
      <w:proofErr w:type="spellStart"/>
      <w:r>
        <w:t>dozele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modul</w:t>
      </w:r>
      <w:proofErr w:type="spellEnd"/>
      <w:r>
        <w:t xml:space="preserve"> de </w:t>
      </w:r>
      <w:proofErr w:type="spellStart"/>
      <w:r>
        <w:t>administrare</w:t>
      </w:r>
      <w:proofErr w:type="spellEnd"/>
      <w:r>
        <w:t xml:space="preserve"> </w:t>
      </w:r>
    </w:p>
    <w:p w:rsidR="0093468B" w:rsidRDefault="000F4E07">
      <w:pPr>
        <w:spacing w:after="178" w:line="240" w:lineRule="auto"/>
        <w:ind w:left="0" w:firstLine="0"/>
        <w:jc w:val="center"/>
      </w:pPr>
      <w:r>
        <w:rPr>
          <w:sz w:val="23"/>
        </w:rPr>
        <w:t xml:space="preserve"> </w:t>
      </w:r>
    </w:p>
    <w:p w:rsidR="0093468B" w:rsidRDefault="000F4E07">
      <w:pPr>
        <w:spacing w:after="175" w:line="240" w:lineRule="auto"/>
        <w:ind w:left="0" w:firstLine="0"/>
        <w:jc w:val="center"/>
        <w:rPr>
          <w:b/>
          <w:sz w:val="23"/>
        </w:rPr>
      </w:pPr>
      <w:r>
        <w:rPr>
          <w:b/>
        </w:rPr>
        <w:t>BIBLIOGRAFIE</w:t>
      </w:r>
      <w:r>
        <w:rPr>
          <w:b/>
          <w:sz w:val="23"/>
        </w:rPr>
        <w:t xml:space="preserve"> </w:t>
      </w:r>
    </w:p>
    <w:p w:rsidR="009D16A8" w:rsidRPr="009D16A8" w:rsidRDefault="009D16A8" w:rsidP="009D16A8">
      <w:pPr>
        <w:numPr>
          <w:ilvl w:val="0"/>
          <w:numId w:val="5"/>
        </w:numPr>
        <w:spacing w:after="32" w:line="288" w:lineRule="auto"/>
        <w:ind w:right="-8" w:hanging="360"/>
        <w:rPr>
          <w:color w:val="auto"/>
        </w:rPr>
      </w:pPr>
      <w:proofErr w:type="spellStart"/>
      <w:r w:rsidRPr="009D16A8">
        <w:rPr>
          <w:rFonts w:ascii="Calibri" w:eastAsia="Calibri" w:hAnsi="Calibri" w:cs="Calibri"/>
          <w:b/>
          <w:color w:val="auto"/>
        </w:rPr>
        <w:t>Cloherty</w:t>
      </w:r>
      <w:proofErr w:type="spellEnd"/>
      <w:r w:rsidRPr="009D16A8">
        <w:rPr>
          <w:rFonts w:ascii="Calibri" w:eastAsia="Calibri" w:hAnsi="Calibri" w:cs="Calibri"/>
          <w:b/>
          <w:color w:val="auto"/>
        </w:rPr>
        <w:t xml:space="preserve"> </w:t>
      </w:r>
      <w:proofErr w:type="spellStart"/>
      <w:r w:rsidRPr="009D16A8">
        <w:rPr>
          <w:rFonts w:ascii="Calibri" w:eastAsia="Calibri" w:hAnsi="Calibri" w:cs="Calibri"/>
          <w:b/>
          <w:color w:val="auto"/>
        </w:rPr>
        <w:t>si</w:t>
      </w:r>
      <w:proofErr w:type="spellEnd"/>
      <w:r w:rsidRPr="009D16A8">
        <w:rPr>
          <w:rFonts w:ascii="Calibri" w:eastAsia="Calibri" w:hAnsi="Calibri" w:cs="Calibri"/>
          <w:b/>
          <w:color w:val="auto"/>
        </w:rPr>
        <w:t xml:space="preserve"> Stark </w:t>
      </w:r>
      <w:proofErr w:type="spellStart"/>
      <w:r w:rsidRPr="009D16A8">
        <w:rPr>
          <w:rFonts w:ascii="Calibri" w:eastAsia="Calibri" w:hAnsi="Calibri" w:cs="Calibri"/>
          <w:b/>
          <w:color w:val="auto"/>
        </w:rPr>
        <w:t>Ghid</w:t>
      </w:r>
      <w:proofErr w:type="spellEnd"/>
      <w:r w:rsidRPr="009D16A8">
        <w:rPr>
          <w:rFonts w:ascii="Calibri" w:eastAsia="Calibri" w:hAnsi="Calibri" w:cs="Calibri"/>
          <w:b/>
          <w:color w:val="auto"/>
        </w:rPr>
        <w:t xml:space="preserve"> </w:t>
      </w:r>
      <w:proofErr w:type="spellStart"/>
      <w:r w:rsidRPr="009D16A8">
        <w:rPr>
          <w:rFonts w:ascii="Calibri" w:eastAsia="Calibri" w:hAnsi="Calibri" w:cs="Calibri"/>
          <w:b/>
          <w:color w:val="auto"/>
        </w:rPr>
        <w:t>practic</w:t>
      </w:r>
      <w:proofErr w:type="spellEnd"/>
      <w:r w:rsidRPr="009D16A8">
        <w:rPr>
          <w:rFonts w:ascii="Calibri" w:eastAsia="Calibri" w:hAnsi="Calibri" w:cs="Calibri"/>
          <w:b/>
          <w:color w:val="auto"/>
        </w:rPr>
        <w:t xml:space="preserve"> de </w:t>
      </w:r>
      <w:proofErr w:type="spellStart"/>
      <w:r w:rsidRPr="009D16A8">
        <w:rPr>
          <w:rFonts w:ascii="Calibri" w:eastAsia="Calibri" w:hAnsi="Calibri" w:cs="Calibri"/>
          <w:b/>
          <w:color w:val="auto"/>
        </w:rPr>
        <w:t>Neonatologie</w:t>
      </w:r>
      <w:proofErr w:type="spellEnd"/>
      <w:r w:rsidRPr="009D16A8">
        <w:rPr>
          <w:rFonts w:ascii="Calibri" w:eastAsia="Calibri" w:hAnsi="Calibri" w:cs="Calibri"/>
          <w:b/>
          <w:color w:val="auto"/>
        </w:rPr>
        <w:t xml:space="preserve">, </w:t>
      </w:r>
      <w:proofErr w:type="spellStart"/>
      <w:r w:rsidRPr="009D16A8">
        <w:rPr>
          <w:rFonts w:ascii="Calibri" w:eastAsia="Calibri" w:hAnsi="Calibri" w:cs="Calibri"/>
          <w:b/>
          <w:color w:val="auto"/>
        </w:rPr>
        <w:t>Editia</w:t>
      </w:r>
      <w:proofErr w:type="spellEnd"/>
      <w:r w:rsidRPr="009D16A8">
        <w:rPr>
          <w:rFonts w:ascii="Calibri" w:eastAsia="Calibri" w:hAnsi="Calibri" w:cs="Calibri"/>
          <w:b/>
          <w:color w:val="auto"/>
        </w:rPr>
        <w:t xml:space="preserve"> a </w:t>
      </w:r>
      <w:proofErr w:type="spellStart"/>
      <w:r w:rsidRPr="009D16A8">
        <w:rPr>
          <w:rFonts w:ascii="Calibri" w:eastAsia="Calibri" w:hAnsi="Calibri" w:cs="Calibri"/>
          <w:b/>
          <w:color w:val="auto"/>
        </w:rPr>
        <w:t>opta</w:t>
      </w:r>
      <w:proofErr w:type="spellEnd"/>
      <w:r w:rsidRPr="009D16A8">
        <w:rPr>
          <w:rFonts w:ascii="Calibri" w:eastAsia="Calibri" w:hAnsi="Calibri" w:cs="Calibri"/>
          <w:b/>
          <w:color w:val="auto"/>
        </w:rPr>
        <w:t xml:space="preserve"> in </w:t>
      </w:r>
      <w:proofErr w:type="spellStart"/>
      <w:r w:rsidRPr="009D16A8">
        <w:rPr>
          <w:rFonts w:ascii="Calibri" w:eastAsia="Calibri" w:hAnsi="Calibri" w:cs="Calibri"/>
          <w:b/>
          <w:color w:val="auto"/>
        </w:rPr>
        <w:t>limba</w:t>
      </w:r>
      <w:proofErr w:type="spellEnd"/>
      <w:r w:rsidRPr="009D16A8">
        <w:rPr>
          <w:rFonts w:ascii="Calibri" w:eastAsia="Calibri" w:hAnsi="Calibri" w:cs="Calibri"/>
          <w:b/>
          <w:color w:val="auto"/>
        </w:rPr>
        <w:t xml:space="preserve"> </w:t>
      </w:r>
      <w:proofErr w:type="spellStart"/>
      <w:r w:rsidRPr="009D16A8">
        <w:rPr>
          <w:rFonts w:ascii="Calibri" w:eastAsia="Calibri" w:hAnsi="Calibri" w:cs="Calibri"/>
          <w:b/>
          <w:color w:val="auto"/>
        </w:rPr>
        <w:t>romana</w:t>
      </w:r>
      <w:proofErr w:type="spellEnd"/>
      <w:r w:rsidRPr="009D16A8">
        <w:rPr>
          <w:rFonts w:ascii="Calibri" w:eastAsia="Calibri" w:hAnsi="Calibri" w:cs="Calibri"/>
          <w:b/>
          <w:color w:val="auto"/>
        </w:rPr>
        <w:t xml:space="preserve"> </w:t>
      </w:r>
      <w:hyperlink r:id="rId5">
        <w:r w:rsidRPr="009D16A8">
          <w:rPr>
            <w:rFonts w:ascii="Calibri" w:eastAsia="Calibri" w:hAnsi="Calibri" w:cs="Calibri"/>
            <w:color w:val="auto"/>
            <w:u w:val="single" w:color="467886"/>
          </w:rPr>
          <w:t>https://carturesti.ro/carte/ghid-practic-de-neonatologie-361837512?lang=ro</w:t>
        </w:r>
      </w:hyperlink>
      <w:hyperlink r:id="rId6">
        <w:r w:rsidRPr="009D16A8">
          <w:rPr>
            <w:rFonts w:ascii="Calibri" w:eastAsia="Calibri" w:hAnsi="Calibri" w:cs="Calibri"/>
            <w:color w:val="auto"/>
            <w:u w:val="single" w:color="467886"/>
          </w:rPr>
          <w:t xml:space="preserve">RO&amp;gad_source=1&amp;gad_campaignid=21639527220&amp;gbraid=0AAAAADcUDeGgl </w:t>
        </w:r>
      </w:hyperlink>
      <w:hyperlink r:id="rId7">
        <w:r w:rsidRPr="009D16A8">
          <w:rPr>
            <w:rFonts w:ascii="Calibri" w:eastAsia="Calibri" w:hAnsi="Calibri" w:cs="Calibri"/>
            <w:color w:val="auto"/>
            <w:u w:val="single" w:color="467886"/>
          </w:rPr>
          <w:t>w8BByIaCma4ztScAR54B&amp;gclid=CjwKCAjw3f_BBhAPEiwAaA3K5Mb1X7tPHSa1s</w:t>
        </w:r>
      </w:hyperlink>
    </w:p>
    <w:p w:rsidR="009D16A8" w:rsidRPr="009D16A8" w:rsidRDefault="009D16A8" w:rsidP="009D16A8">
      <w:pPr>
        <w:spacing w:after="32" w:line="240" w:lineRule="auto"/>
        <w:ind w:left="716" w:right="-15"/>
        <w:rPr>
          <w:color w:val="auto"/>
        </w:rPr>
      </w:pPr>
      <w:hyperlink r:id="rId8">
        <w:r w:rsidRPr="009D16A8">
          <w:rPr>
            <w:rFonts w:ascii="Calibri" w:eastAsia="Calibri" w:hAnsi="Calibri" w:cs="Calibri"/>
            <w:color w:val="auto"/>
            <w:u w:val="single" w:color="467886"/>
          </w:rPr>
          <w:t>_cGoqEbRFvzoiE4DRhmIkrS3RCiZY1whG6WRMoPqBoC2FwQAvD_BwE</w:t>
        </w:r>
      </w:hyperlink>
      <w:hyperlink r:id="rId9">
        <w:r w:rsidRPr="009D16A8">
          <w:rPr>
            <w:rFonts w:ascii="Calibri" w:eastAsia="Calibri" w:hAnsi="Calibri" w:cs="Calibri"/>
            <w:color w:val="auto"/>
          </w:rPr>
          <w:t xml:space="preserve"> </w:t>
        </w:r>
      </w:hyperlink>
    </w:p>
    <w:p w:rsidR="009D16A8" w:rsidRPr="009D16A8" w:rsidRDefault="009D16A8" w:rsidP="009D16A8">
      <w:pPr>
        <w:numPr>
          <w:ilvl w:val="0"/>
          <w:numId w:val="5"/>
        </w:numPr>
        <w:spacing w:after="32" w:line="288" w:lineRule="auto"/>
        <w:ind w:right="-8" w:hanging="360"/>
        <w:rPr>
          <w:color w:val="auto"/>
        </w:rPr>
      </w:pPr>
      <w:proofErr w:type="spellStart"/>
      <w:r w:rsidRPr="009D16A8">
        <w:rPr>
          <w:rFonts w:ascii="Calibri" w:eastAsia="Calibri" w:hAnsi="Calibri" w:cs="Calibri"/>
          <w:b/>
          <w:color w:val="auto"/>
        </w:rPr>
        <w:t>Ghid</w:t>
      </w:r>
      <w:proofErr w:type="spellEnd"/>
      <w:r w:rsidRPr="009D16A8">
        <w:rPr>
          <w:rFonts w:ascii="Calibri" w:eastAsia="Calibri" w:hAnsi="Calibri" w:cs="Calibri"/>
          <w:b/>
          <w:color w:val="auto"/>
        </w:rPr>
        <w:t xml:space="preserve"> </w:t>
      </w:r>
      <w:proofErr w:type="spellStart"/>
      <w:r w:rsidRPr="009D16A8">
        <w:rPr>
          <w:rFonts w:ascii="Calibri" w:eastAsia="Calibri" w:hAnsi="Calibri" w:cs="Calibri"/>
          <w:b/>
          <w:color w:val="auto"/>
        </w:rPr>
        <w:t>practic</w:t>
      </w:r>
      <w:proofErr w:type="spellEnd"/>
      <w:r w:rsidRPr="009D16A8">
        <w:rPr>
          <w:rFonts w:ascii="Calibri" w:eastAsia="Calibri" w:hAnsi="Calibri" w:cs="Calibri"/>
          <w:b/>
          <w:color w:val="auto"/>
        </w:rPr>
        <w:t xml:space="preserve"> de </w:t>
      </w:r>
      <w:proofErr w:type="spellStart"/>
      <w:r w:rsidRPr="009D16A8">
        <w:rPr>
          <w:rFonts w:ascii="Calibri" w:eastAsia="Calibri" w:hAnsi="Calibri" w:cs="Calibri"/>
          <w:b/>
          <w:color w:val="auto"/>
        </w:rPr>
        <w:t>Neonatologie</w:t>
      </w:r>
      <w:proofErr w:type="spellEnd"/>
      <w:r w:rsidRPr="009D16A8">
        <w:rPr>
          <w:rFonts w:ascii="Calibri" w:eastAsia="Calibri" w:hAnsi="Calibri" w:cs="Calibri"/>
          <w:b/>
          <w:color w:val="auto"/>
        </w:rPr>
        <w:t xml:space="preserve"> Oxford, </w:t>
      </w:r>
      <w:proofErr w:type="spellStart"/>
      <w:r w:rsidRPr="009D16A8">
        <w:rPr>
          <w:rFonts w:ascii="Calibri" w:eastAsia="Calibri" w:hAnsi="Calibri" w:cs="Calibri"/>
          <w:b/>
          <w:color w:val="auto"/>
        </w:rPr>
        <w:t>Editia</w:t>
      </w:r>
      <w:proofErr w:type="spellEnd"/>
      <w:r w:rsidRPr="009D16A8">
        <w:rPr>
          <w:rFonts w:ascii="Calibri" w:eastAsia="Calibri" w:hAnsi="Calibri" w:cs="Calibri"/>
          <w:b/>
          <w:color w:val="auto"/>
        </w:rPr>
        <w:t xml:space="preserve"> a </w:t>
      </w:r>
      <w:proofErr w:type="spellStart"/>
      <w:r w:rsidRPr="009D16A8">
        <w:rPr>
          <w:rFonts w:ascii="Calibri" w:eastAsia="Calibri" w:hAnsi="Calibri" w:cs="Calibri"/>
          <w:b/>
          <w:color w:val="auto"/>
        </w:rPr>
        <w:t>doua</w:t>
      </w:r>
      <w:proofErr w:type="spellEnd"/>
      <w:r w:rsidRPr="009D16A8">
        <w:rPr>
          <w:rFonts w:ascii="Calibri" w:eastAsia="Calibri" w:hAnsi="Calibri" w:cs="Calibri"/>
          <w:b/>
          <w:color w:val="auto"/>
        </w:rPr>
        <w:t xml:space="preserve"> </w:t>
      </w:r>
      <w:hyperlink r:id="rId10">
        <w:r w:rsidRPr="009D16A8">
          <w:rPr>
            <w:rFonts w:ascii="Calibri" w:eastAsia="Calibri" w:hAnsi="Calibri" w:cs="Calibri"/>
            <w:color w:val="auto"/>
            <w:u w:val="single" w:color="467886"/>
          </w:rPr>
          <w:t>https://www.euro-libris.ro/carte/ghid-practic-de-neonatologie-oxford-ghidurile</w:t>
        </w:r>
      </w:hyperlink>
      <w:hyperlink r:id="rId11">
        <w:r w:rsidRPr="009D16A8">
          <w:rPr>
            <w:rFonts w:ascii="Calibri" w:eastAsia="Calibri" w:hAnsi="Calibri" w:cs="Calibri"/>
            <w:color w:val="auto"/>
            <w:u w:val="single" w:color="467886"/>
          </w:rPr>
          <w:t>medicale-oxford--i180857</w:t>
        </w:r>
      </w:hyperlink>
      <w:hyperlink r:id="rId12">
        <w:r w:rsidRPr="009D16A8">
          <w:rPr>
            <w:rFonts w:ascii="Calibri" w:eastAsia="Calibri" w:hAnsi="Calibri" w:cs="Calibri"/>
            <w:color w:val="auto"/>
          </w:rPr>
          <w:t xml:space="preserve"> </w:t>
        </w:r>
      </w:hyperlink>
    </w:p>
    <w:p w:rsidR="009D16A8" w:rsidRPr="009D16A8" w:rsidRDefault="009D16A8" w:rsidP="009D16A8">
      <w:pPr>
        <w:numPr>
          <w:ilvl w:val="0"/>
          <w:numId w:val="5"/>
        </w:numPr>
        <w:spacing w:after="32" w:line="288" w:lineRule="auto"/>
        <w:ind w:right="-8" w:hanging="360"/>
        <w:rPr>
          <w:color w:val="auto"/>
        </w:rPr>
      </w:pPr>
      <w:r w:rsidRPr="009D16A8">
        <w:rPr>
          <w:rFonts w:ascii="Calibri" w:eastAsia="Calibri" w:hAnsi="Calibri" w:cs="Calibri"/>
          <w:b/>
          <w:color w:val="auto"/>
        </w:rPr>
        <w:t>MacDonald’s Atlas of Procedures in NEONATOLOGY</w:t>
      </w:r>
      <w:r w:rsidRPr="009D16A8">
        <w:rPr>
          <w:rFonts w:ascii="Calibri" w:eastAsia="Calibri" w:hAnsi="Calibri" w:cs="Calibri"/>
          <w:color w:val="auto"/>
        </w:rPr>
        <w:t xml:space="preserve">, </w:t>
      </w:r>
      <w:r w:rsidRPr="009D16A8">
        <w:rPr>
          <w:rFonts w:ascii="Calibri" w:eastAsia="Calibri" w:hAnsi="Calibri" w:cs="Calibri"/>
          <w:b/>
          <w:color w:val="auto"/>
        </w:rPr>
        <w:t>sixth edition</w:t>
      </w:r>
      <w:r w:rsidRPr="009D16A8">
        <w:rPr>
          <w:rFonts w:ascii="Calibri" w:eastAsia="Calibri" w:hAnsi="Calibri" w:cs="Calibri"/>
          <w:color w:val="auto"/>
        </w:rPr>
        <w:t xml:space="preserve"> </w:t>
      </w:r>
      <w:hyperlink r:id="rId13">
        <w:r w:rsidRPr="009D16A8">
          <w:rPr>
            <w:rFonts w:ascii="Calibri" w:eastAsia="Calibri" w:hAnsi="Calibri" w:cs="Calibri"/>
            <w:color w:val="auto"/>
            <w:u w:val="single" w:color="467886"/>
          </w:rPr>
          <w:t>https://www.libristo.ro/ro/carte/atlas-procedures-neonatology-</w:t>
        </w:r>
      </w:hyperlink>
    </w:p>
    <w:p w:rsidR="009D16A8" w:rsidRPr="009D16A8" w:rsidRDefault="009D16A8" w:rsidP="009D16A8">
      <w:pPr>
        <w:spacing w:after="32" w:line="288" w:lineRule="auto"/>
        <w:ind w:left="716" w:right="-15"/>
        <w:rPr>
          <w:color w:val="auto"/>
        </w:rPr>
      </w:pPr>
      <w:hyperlink r:id="rId14">
        <w:r w:rsidRPr="009D16A8">
          <w:rPr>
            <w:rFonts w:ascii="Calibri" w:eastAsia="Calibri" w:hAnsi="Calibri" w:cs="Calibri"/>
            <w:color w:val="auto"/>
            <w:u w:val="single" w:color="467886"/>
          </w:rPr>
          <w:t>6e_22289989</w:t>
        </w:r>
        <w:proofErr w:type="gramStart"/>
        <w:r w:rsidRPr="009D16A8">
          <w:rPr>
            <w:rFonts w:ascii="Calibri" w:eastAsia="Calibri" w:hAnsi="Calibri" w:cs="Calibri"/>
            <w:color w:val="auto"/>
            <w:u w:val="single" w:color="467886"/>
          </w:rPr>
          <w:t>?gad</w:t>
        </w:r>
        <w:proofErr w:type="gramEnd"/>
        <w:r w:rsidRPr="009D16A8">
          <w:rPr>
            <w:rFonts w:ascii="Calibri" w:eastAsia="Calibri" w:hAnsi="Calibri" w:cs="Calibri"/>
            <w:color w:val="auto"/>
            <w:u w:val="single" w:color="467886"/>
          </w:rPr>
          <w:t xml:space="preserve">_source=1&amp;gad_campaignid=6456083512&amp;gbraid=0AAAAAC3 </w:t>
        </w:r>
      </w:hyperlink>
      <w:hyperlink r:id="rId15">
        <w:r w:rsidRPr="009D16A8">
          <w:rPr>
            <w:rFonts w:ascii="Calibri" w:eastAsia="Calibri" w:hAnsi="Calibri" w:cs="Calibri"/>
            <w:color w:val="auto"/>
            <w:u w:val="single" w:color="467886"/>
          </w:rPr>
          <w:t>l4xp1ParHXWpRtgJOfeVMPrMCO&amp;gclid=CjwKCAjw3f_BBhAPEiwAaA3K5IHB-</w:t>
        </w:r>
      </w:hyperlink>
    </w:p>
    <w:p w:rsidR="009D16A8" w:rsidRPr="009D16A8" w:rsidRDefault="009D16A8" w:rsidP="009D16A8">
      <w:pPr>
        <w:spacing w:after="32" w:line="240" w:lineRule="auto"/>
        <w:ind w:left="716" w:right="-15"/>
        <w:rPr>
          <w:color w:val="auto"/>
        </w:rPr>
      </w:pPr>
      <w:hyperlink r:id="rId16">
        <w:r w:rsidRPr="009D16A8">
          <w:rPr>
            <w:rFonts w:ascii="Calibri" w:eastAsia="Calibri" w:hAnsi="Calibri" w:cs="Calibri"/>
            <w:color w:val="auto"/>
            <w:u w:val="single" w:color="467886"/>
          </w:rPr>
          <w:t>ErORZOvczxfuse-7IRHF2uD3PxxUWZJwy9DnUICb1jUCKjUVBoCONcQAvD_BwE</w:t>
        </w:r>
      </w:hyperlink>
      <w:hyperlink r:id="rId17">
        <w:r w:rsidRPr="009D16A8">
          <w:rPr>
            <w:rFonts w:ascii="Calibri" w:eastAsia="Calibri" w:hAnsi="Calibri" w:cs="Calibri"/>
            <w:color w:val="auto"/>
          </w:rPr>
          <w:t xml:space="preserve"> </w:t>
        </w:r>
      </w:hyperlink>
    </w:p>
    <w:p w:rsidR="009D16A8" w:rsidRPr="009D16A8" w:rsidRDefault="009D16A8" w:rsidP="009D16A8">
      <w:pPr>
        <w:numPr>
          <w:ilvl w:val="0"/>
          <w:numId w:val="5"/>
        </w:numPr>
        <w:spacing w:after="30" w:line="286" w:lineRule="auto"/>
        <w:ind w:right="-8" w:hanging="360"/>
        <w:rPr>
          <w:color w:val="auto"/>
        </w:rPr>
      </w:pPr>
      <w:r w:rsidRPr="009D16A8">
        <w:rPr>
          <w:rFonts w:ascii="Calibri" w:eastAsia="Calibri" w:hAnsi="Calibri" w:cs="Calibri"/>
          <w:b/>
          <w:color w:val="auto"/>
        </w:rPr>
        <w:lastRenderedPageBreak/>
        <w:t>Textbook of neonatal resuscitation American Academy of Pediatrics (AAP), American Heart Association, 8</w:t>
      </w:r>
      <w:r w:rsidRPr="009D16A8">
        <w:rPr>
          <w:rFonts w:ascii="Calibri" w:eastAsia="Calibri" w:hAnsi="Calibri" w:cs="Calibri"/>
          <w:b/>
          <w:color w:val="auto"/>
          <w:sz w:val="22"/>
          <w:vertAlign w:val="superscript"/>
        </w:rPr>
        <w:t>th</w:t>
      </w:r>
      <w:r w:rsidRPr="009D16A8">
        <w:rPr>
          <w:rFonts w:ascii="Calibri" w:eastAsia="Calibri" w:hAnsi="Calibri" w:cs="Calibri"/>
          <w:b/>
          <w:color w:val="auto"/>
        </w:rPr>
        <w:t xml:space="preserve"> Edition </w:t>
      </w:r>
      <w:hyperlink r:id="rId18">
        <w:r w:rsidRPr="009D16A8">
          <w:rPr>
            <w:rFonts w:ascii="Calibri" w:eastAsia="Calibri" w:hAnsi="Calibri" w:cs="Calibri"/>
            <w:color w:val="auto"/>
            <w:u w:val="single" w:color="467886"/>
          </w:rPr>
          <w:t>https://www.libristo.ro/ro/carte/textbook-of-neonatal-</w:t>
        </w:r>
      </w:hyperlink>
    </w:p>
    <w:p w:rsidR="009D16A8" w:rsidRPr="009D16A8" w:rsidRDefault="009D16A8" w:rsidP="009D16A8">
      <w:pPr>
        <w:spacing w:after="33" w:line="288" w:lineRule="auto"/>
        <w:jc w:val="center"/>
        <w:rPr>
          <w:color w:val="auto"/>
        </w:rPr>
      </w:pPr>
      <w:hyperlink r:id="rId19">
        <w:r w:rsidRPr="009D16A8">
          <w:rPr>
            <w:rFonts w:ascii="Calibri" w:eastAsia="Calibri" w:hAnsi="Calibri" w:cs="Calibri"/>
            <w:color w:val="auto"/>
            <w:u w:val="single" w:color="467886"/>
          </w:rPr>
          <w:t>resuscitation_35360159</w:t>
        </w:r>
        <w:proofErr w:type="gramStart"/>
        <w:r w:rsidRPr="009D16A8">
          <w:rPr>
            <w:rFonts w:ascii="Calibri" w:eastAsia="Calibri" w:hAnsi="Calibri" w:cs="Calibri"/>
            <w:color w:val="auto"/>
            <w:u w:val="single" w:color="467886"/>
          </w:rPr>
          <w:t>?gad</w:t>
        </w:r>
        <w:proofErr w:type="gramEnd"/>
        <w:r w:rsidRPr="009D16A8">
          <w:rPr>
            <w:rFonts w:ascii="Calibri" w:eastAsia="Calibri" w:hAnsi="Calibri" w:cs="Calibri"/>
            <w:color w:val="auto"/>
            <w:u w:val="single" w:color="467886"/>
          </w:rPr>
          <w:t xml:space="preserve">_source=1&amp;gad_campaignid=6456083512&amp;gbraid= </w:t>
        </w:r>
      </w:hyperlink>
      <w:hyperlink r:id="rId20">
        <w:r w:rsidRPr="009D16A8">
          <w:rPr>
            <w:rFonts w:ascii="Calibri" w:eastAsia="Calibri" w:hAnsi="Calibri" w:cs="Calibri"/>
            <w:color w:val="auto"/>
            <w:u w:val="single" w:color="467886"/>
          </w:rPr>
          <w:t>0AAAAAC3l4xp1ParHXWpRtgJOfeVMPrMCO&amp;gclid=CjwKCAjw3f_BBhAPEiwAaA3</w:t>
        </w:r>
      </w:hyperlink>
    </w:p>
    <w:p w:rsidR="009D16A8" w:rsidRPr="009D16A8" w:rsidRDefault="009D16A8" w:rsidP="009D16A8">
      <w:pPr>
        <w:spacing w:after="32" w:line="288" w:lineRule="auto"/>
        <w:ind w:left="716" w:right="-15"/>
        <w:rPr>
          <w:color w:val="auto"/>
        </w:rPr>
      </w:pPr>
      <w:hyperlink r:id="rId21">
        <w:r w:rsidRPr="009D16A8">
          <w:rPr>
            <w:rFonts w:ascii="Calibri" w:eastAsia="Calibri" w:hAnsi="Calibri" w:cs="Calibri"/>
            <w:color w:val="auto"/>
            <w:u w:val="single" w:color="467886"/>
          </w:rPr>
          <w:t>K5O1AePW-wpygo64I6N50UIqDUSc3C9eryweKiLcK1</w:t>
        </w:r>
      </w:hyperlink>
      <w:hyperlink r:id="rId22">
        <w:r w:rsidRPr="009D16A8">
          <w:rPr>
            <w:rFonts w:ascii="Calibri" w:eastAsia="Calibri" w:hAnsi="Calibri" w:cs="Calibri"/>
            <w:color w:val="auto"/>
            <w:u w:val="single" w:color="467886"/>
          </w:rPr>
          <w:t>xDH4hMBd1miRoCEzIQAvD_BwE</w:t>
        </w:r>
      </w:hyperlink>
      <w:hyperlink r:id="rId23">
        <w:r w:rsidRPr="009D16A8">
          <w:rPr>
            <w:rFonts w:ascii="Calibri" w:eastAsia="Calibri" w:hAnsi="Calibri" w:cs="Calibri"/>
            <w:color w:val="auto"/>
          </w:rPr>
          <w:t xml:space="preserve"> </w:t>
        </w:r>
      </w:hyperlink>
    </w:p>
    <w:p w:rsidR="009D16A8" w:rsidRPr="009D16A8" w:rsidRDefault="009D16A8" w:rsidP="009D16A8">
      <w:pPr>
        <w:numPr>
          <w:ilvl w:val="0"/>
          <w:numId w:val="5"/>
        </w:numPr>
        <w:spacing w:after="30" w:line="286" w:lineRule="auto"/>
        <w:ind w:right="-8" w:hanging="360"/>
        <w:rPr>
          <w:color w:val="auto"/>
        </w:rPr>
      </w:pPr>
      <w:proofErr w:type="spellStart"/>
      <w:r w:rsidRPr="009D16A8">
        <w:rPr>
          <w:rFonts w:ascii="Calibri" w:eastAsia="Calibri" w:hAnsi="Calibri" w:cs="Calibri"/>
          <w:b/>
          <w:color w:val="auto"/>
        </w:rPr>
        <w:t>Colectia</w:t>
      </w:r>
      <w:proofErr w:type="spellEnd"/>
      <w:r w:rsidRPr="009D16A8">
        <w:rPr>
          <w:rFonts w:ascii="Calibri" w:eastAsia="Calibri" w:hAnsi="Calibri" w:cs="Calibri"/>
          <w:b/>
          <w:color w:val="auto"/>
        </w:rPr>
        <w:t xml:space="preserve"> de </w:t>
      </w:r>
      <w:proofErr w:type="spellStart"/>
      <w:r w:rsidRPr="009D16A8">
        <w:rPr>
          <w:rFonts w:ascii="Calibri" w:eastAsia="Calibri" w:hAnsi="Calibri" w:cs="Calibri"/>
          <w:b/>
          <w:color w:val="auto"/>
        </w:rPr>
        <w:t>ghiduri</w:t>
      </w:r>
      <w:proofErr w:type="spellEnd"/>
      <w:r w:rsidRPr="009D16A8">
        <w:rPr>
          <w:rFonts w:ascii="Calibri" w:eastAsia="Calibri" w:hAnsi="Calibri" w:cs="Calibri"/>
          <w:b/>
          <w:color w:val="auto"/>
        </w:rPr>
        <w:t xml:space="preserve"> </w:t>
      </w:r>
      <w:proofErr w:type="spellStart"/>
      <w:r w:rsidRPr="009D16A8">
        <w:rPr>
          <w:rFonts w:ascii="Calibri" w:eastAsia="Calibri" w:hAnsi="Calibri" w:cs="Calibri"/>
          <w:b/>
          <w:color w:val="auto"/>
        </w:rPr>
        <w:t>clinice</w:t>
      </w:r>
      <w:proofErr w:type="spellEnd"/>
      <w:r w:rsidRPr="009D16A8">
        <w:rPr>
          <w:rFonts w:ascii="Calibri" w:eastAsia="Calibri" w:hAnsi="Calibri" w:cs="Calibri"/>
          <w:b/>
          <w:color w:val="auto"/>
        </w:rPr>
        <w:t xml:space="preserve"> </w:t>
      </w:r>
      <w:proofErr w:type="spellStart"/>
      <w:r w:rsidRPr="009D16A8">
        <w:rPr>
          <w:rFonts w:ascii="Calibri" w:eastAsia="Calibri" w:hAnsi="Calibri" w:cs="Calibri"/>
          <w:b/>
          <w:color w:val="auto"/>
        </w:rPr>
        <w:t>pentru</w:t>
      </w:r>
      <w:proofErr w:type="spellEnd"/>
      <w:r w:rsidRPr="009D16A8">
        <w:rPr>
          <w:rFonts w:ascii="Calibri" w:eastAsia="Calibri" w:hAnsi="Calibri" w:cs="Calibri"/>
          <w:b/>
          <w:color w:val="auto"/>
        </w:rPr>
        <w:t xml:space="preserve"> </w:t>
      </w:r>
      <w:proofErr w:type="spellStart"/>
      <w:r w:rsidRPr="009D16A8">
        <w:rPr>
          <w:rFonts w:ascii="Calibri" w:eastAsia="Calibri" w:hAnsi="Calibri" w:cs="Calibri"/>
          <w:b/>
          <w:color w:val="auto"/>
        </w:rPr>
        <w:t>neonatalogie</w:t>
      </w:r>
      <w:proofErr w:type="spellEnd"/>
      <w:r w:rsidRPr="009D16A8">
        <w:rPr>
          <w:rFonts w:ascii="Calibri" w:eastAsia="Calibri" w:hAnsi="Calibri" w:cs="Calibri"/>
          <w:b/>
          <w:color w:val="auto"/>
        </w:rPr>
        <w:t xml:space="preserve">. </w:t>
      </w:r>
      <w:proofErr w:type="spellStart"/>
      <w:r w:rsidRPr="009D16A8">
        <w:rPr>
          <w:rFonts w:ascii="Calibri" w:eastAsia="Calibri" w:hAnsi="Calibri" w:cs="Calibri"/>
          <w:b/>
          <w:color w:val="auto"/>
        </w:rPr>
        <w:t>Reanimarea</w:t>
      </w:r>
      <w:proofErr w:type="spellEnd"/>
      <w:r w:rsidRPr="009D16A8">
        <w:rPr>
          <w:rFonts w:ascii="Calibri" w:eastAsia="Calibri" w:hAnsi="Calibri" w:cs="Calibri"/>
          <w:b/>
          <w:color w:val="auto"/>
        </w:rPr>
        <w:t xml:space="preserve"> </w:t>
      </w:r>
      <w:proofErr w:type="spellStart"/>
      <w:r w:rsidRPr="009D16A8">
        <w:rPr>
          <w:rFonts w:ascii="Calibri" w:eastAsia="Calibri" w:hAnsi="Calibri" w:cs="Calibri"/>
          <w:b/>
          <w:color w:val="auto"/>
        </w:rPr>
        <w:t>Neonatala</w:t>
      </w:r>
      <w:proofErr w:type="spellEnd"/>
      <w:r w:rsidRPr="009D16A8">
        <w:rPr>
          <w:rFonts w:ascii="Calibri" w:eastAsia="Calibri" w:hAnsi="Calibri" w:cs="Calibri"/>
          <w:b/>
          <w:color w:val="auto"/>
        </w:rPr>
        <w:t xml:space="preserve">, 2023 </w:t>
      </w:r>
    </w:p>
    <w:p w:rsidR="009D16A8" w:rsidRPr="009D16A8" w:rsidRDefault="009D16A8" w:rsidP="009D16A8">
      <w:pPr>
        <w:spacing w:after="32" w:line="240" w:lineRule="auto"/>
        <w:ind w:left="716" w:right="-15"/>
        <w:rPr>
          <w:color w:val="auto"/>
        </w:rPr>
      </w:pPr>
      <w:hyperlink r:id="rId24">
        <w:r w:rsidRPr="009D16A8">
          <w:rPr>
            <w:rFonts w:ascii="Calibri" w:eastAsia="Calibri" w:hAnsi="Calibri" w:cs="Calibri"/>
            <w:color w:val="auto"/>
            <w:u w:val="single" w:color="467886"/>
          </w:rPr>
          <w:t>https://ms.ro/media/documents/Reanimarea_neonatală.pdf</w:t>
        </w:r>
      </w:hyperlink>
      <w:hyperlink r:id="rId25">
        <w:r w:rsidRPr="009D16A8">
          <w:rPr>
            <w:rFonts w:ascii="Calibri" w:eastAsia="Calibri" w:hAnsi="Calibri" w:cs="Calibri"/>
            <w:color w:val="auto"/>
          </w:rPr>
          <w:t xml:space="preserve"> </w:t>
        </w:r>
      </w:hyperlink>
    </w:p>
    <w:p w:rsidR="009D16A8" w:rsidRPr="009D16A8" w:rsidRDefault="009D16A8" w:rsidP="009D16A8">
      <w:pPr>
        <w:numPr>
          <w:ilvl w:val="0"/>
          <w:numId w:val="5"/>
        </w:numPr>
        <w:spacing w:after="30" w:line="286" w:lineRule="auto"/>
        <w:ind w:right="-8" w:hanging="360"/>
        <w:rPr>
          <w:color w:val="auto"/>
        </w:rPr>
      </w:pPr>
      <w:proofErr w:type="spellStart"/>
      <w:r w:rsidRPr="009D16A8">
        <w:rPr>
          <w:rFonts w:ascii="Calibri" w:eastAsia="Calibri" w:hAnsi="Calibri" w:cs="Calibri"/>
          <w:b/>
          <w:color w:val="auto"/>
        </w:rPr>
        <w:t>Colectia</w:t>
      </w:r>
      <w:proofErr w:type="spellEnd"/>
      <w:r w:rsidRPr="009D16A8">
        <w:rPr>
          <w:rFonts w:ascii="Calibri" w:eastAsia="Calibri" w:hAnsi="Calibri" w:cs="Calibri"/>
          <w:b/>
          <w:color w:val="auto"/>
        </w:rPr>
        <w:t xml:space="preserve"> de </w:t>
      </w:r>
      <w:proofErr w:type="spellStart"/>
      <w:r w:rsidRPr="009D16A8">
        <w:rPr>
          <w:rFonts w:ascii="Calibri" w:eastAsia="Calibri" w:hAnsi="Calibri" w:cs="Calibri"/>
          <w:b/>
          <w:color w:val="auto"/>
        </w:rPr>
        <w:t>ghiduri</w:t>
      </w:r>
      <w:proofErr w:type="spellEnd"/>
      <w:r w:rsidRPr="009D16A8">
        <w:rPr>
          <w:rFonts w:ascii="Calibri" w:eastAsia="Calibri" w:hAnsi="Calibri" w:cs="Calibri"/>
          <w:b/>
          <w:color w:val="auto"/>
        </w:rPr>
        <w:t xml:space="preserve"> </w:t>
      </w:r>
      <w:proofErr w:type="spellStart"/>
      <w:r w:rsidRPr="009D16A8">
        <w:rPr>
          <w:rFonts w:ascii="Calibri" w:eastAsia="Calibri" w:hAnsi="Calibri" w:cs="Calibri"/>
          <w:b/>
          <w:color w:val="auto"/>
        </w:rPr>
        <w:t>clinice</w:t>
      </w:r>
      <w:proofErr w:type="spellEnd"/>
      <w:r w:rsidRPr="009D16A8">
        <w:rPr>
          <w:rFonts w:ascii="Calibri" w:eastAsia="Calibri" w:hAnsi="Calibri" w:cs="Calibri"/>
          <w:b/>
          <w:color w:val="auto"/>
        </w:rPr>
        <w:t xml:space="preserve"> </w:t>
      </w:r>
      <w:proofErr w:type="spellStart"/>
      <w:r w:rsidRPr="009D16A8">
        <w:rPr>
          <w:rFonts w:ascii="Calibri" w:eastAsia="Calibri" w:hAnsi="Calibri" w:cs="Calibri"/>
          <w:b/>
          <w:color w:val="auto"/>
        </w:rPr>
        <w:t>pentru</w:t>
      </w:r>
      <w:proofErr w:type="spellEnd"/>
      <w:r w:rsidRPr="009D16A8">
        <w:rPr>
          <w:rFonts w:ascii="Calibri" w:eastAsia="Calibri" w:hAnsi="Calibri" w:cs="Calibri"/>
          <w:b/>
          <w:color w:val="auto"/>
        </w:rPr>
        <w:t xml:space="preserve"> </w:t>
      </w:r>
      <w:proofErr w:type="spellStart"/>
      <w:r w:rsidRPr="009D16A8">
        <w:rPr>
          <w:rFonts w:ascii="Calibri" w:eastAsia="Calibri" w:hAnsi="Calibri" w:cs="Calibri"/>
          <w:b/>
          <w:color w:val="auto"/>
        </w:rPr>
        <w:t>neonatalogie</w:t>
      </w:r>
      <w:proofErr w:type="spellEnd"/>
      <w:r w:rsidRPr="009D16A8">
        <w:rPr>
          <w:rFonts w:ascii="Calibri" w:eastAsia="Calibri" w:hAnsi="Calibri" w:cs="Calibri"/>
          <w:b/>
          <w:color w:val="auto"/>
        </w:rPr>
        <w:t xml:space="preserve">. </w:t>
      </w:r>
      <w:proofErr w:type="spellStart"/>
      <w:r w:rsidRPr="009D16A8">
        <w:rPr>
          <w:rFonts w:ascii="Calibri" w:eastAsia="Calibri" w:hAnsi="Calibri" w:cs="Calibri"/>
          <w:b/>
          <w:color w:val="auto"/>
        </w:rPr>
        <w:t>Managementul</w:t>
      </w:r>
      <w:proofErr w:type="spellEnd"/>
      <w:r w:rsidRPr="009D16A8">
        <w:rPr>
          <w:rFonts w:ascii="Calibri" w:eastAsia="Calibri" w:hAnsi="Calibri" w:cs="Calibri"/>
          <w:b/>
          <w:color w:val="auto"/>
        </w:rPr>
        <w:t xml:space="preserve"> </w:t>
      </w:r>
      <w:proofErr w:type="spellStart"/>
      <w:r w:rsidRPr="009D16A8">
        <w:rPr>
          <w:rFonts w:ascii="Calibri" w:eastAsia="Calibri" w:hAnsi="Calibri" w:cs="Calibri"/>
          <w:b/>
          <w:color w:val="auto"/>
        </w:rPr>
        <w:t>sindromului</w:t>
      </w:r>
      <w:proofErr w:type="spellEnd"/>
      <w:r w:rsidRPr="009D16A8">
        <w:rPr>
          <w:rFonts w:ascii="Calibri" w:eastAsia="Calibri" w:hAnsi="Calibri" w:cs="Calibri"/>
          <w:b/>
          <w:color w:val="auto"/>
        </w:rPr>
        <w:t xml:space="preserve"> de </w:t>
      </w:r>
      <w:proofErr w:type="spellStart"/>
      <w:r w:rsidRPr="009D16A8">
        <w:rPr>
          <w:rFonts w:ascii="Calibri" w:eastAsia="Calibri" w:hAnsi="Calibri" w:cs="Calibri"/>
          <w:b/>
          <w:color w:val="auto"/>
        </w:rPr>
        <w:t>detresa</w:t>
      </w:r>
      <w:proofErr w:type="spellEnd"/>
      <w:r w:rsidRPr="009D16A8">
        <w:rPr>
          <w:rFonts w:ascii="Calibri" w:eastAsia="Calibri" w:hAnsi="Calibri" w:cs="Calibri"/>
          <w:b/>
          <w:color w:val="auto"/>
        </w:rPr>
        <w:t xml:space="preserve"> </w:t>
      </w:r>
      <w:proofErr w:type="spellStart"/>
      <w:r w:rsidRPr="009D16A8">
        <w:rPr>
          <w:rFonts w:ascii="Calibri" w:eastAsia="Calibri" w:hAnsi="Calibri" w:cs="Calibri"/>
          <w:b/>
          <w:color w:val="auto"/>
        </w:rPr>
        <w:t>respiratorie</w:t>
      </w:r>
      <w:proofErr w:type="spellEnd"/>
      <w:r w:rsidRPr="009D16A8">
        <w:rPr>
          <w:rFonts w:ascii="Calibri" w:eastAsia="Calibri" w:hAnsi="Calibri" w:cs="Calibri"/>
          <w:b/>
          <w:color w:val="auto"/>
        </w:rPr>
        <w:t xml:space="preserve"> </w:t>
      </w:r>
      <w:proofErr w:type="spellStart"/>
      <w:r w:rsidRPr="009D16A8">
        <w:rPr>
          <w:rFonts w:ascii="Calibri" w:eastAsia="Calibri" w:hAnsi="Calibri" w:cs="Calibri"/>
          <w:b/>
          <w:color w:val="auto"/>
        </w:rPr>
        <w:t>prin</w:t>
      </w:r>
      <w:proofErr w:type="spellEnd"/>
      <w:r w:rsidRPr="009D16A8">
        <w:rPr>
          <w:rFonts w:ascii="Calibri" w:eastAsia="Calibri" w:hAnsi="Calibri" w:cs="Calibri"/>
          <w:b/>
          <w:color w:val="auto"/>
        </w:rPr>
        <w:t xml:space="preserve"> deficit de surfactant, 2023 </w:t>
      </w:r>
    </w:p>
    <w:p w:rsidR="009D16A8" w:rsidRPr="009D16A8" w:rsidRDefault="009D16A8" w:rsidP="009D16A8">
      <w:pPr>
        <w:spacing w:after="193" w:line="288" w:lineRule="auto"/>
        <w:ind w:left="716" w:right="-15"/>
        <w:rPr>
          <w:color w:val="auto"/>
        </w:rPr>
      </w:pPr>
      <w:hyperlink r:id="rId26">
        <w:r w:rsidRPr="009D16A8">
          <w:rPr>
            <w:rFonts w:ascii="Calibri" w:eastAsia="Calibri" w:hAnsi="Calibri" w:cs="Calibri"/>
            <w:color w:val="auto"/>
            <w:u w:val="single" w:color="467886"/>
          </w:rPr>
          <w:t xml:space="preserve">https://ms.ro/media/documents/Managementul_sindromului_de_detresă_respir </w:t>
        </w:r>
      </w:hyperlink>
      <w:hyperlink r:id="rId27">
        <w:r w:rsidRPr="009D16A8">
          <w:rPr>
            <w:rFonts w:ascii="Calibri" w:eastAsia="Calibri" w:hAnsi="Calibri" w:cs="Calibri"/>
            <w:color w:val="auto"/>
            <w:u w:val="single" w:color="467886"/>
          </w:rPr>
          <w:t>atorie_prin_deficit_de_surfactant.pdf</w:t>
        </w:r>
      </w:hyperlink>
      <w:hyperlink r:id="rId28">
        <w:r w:rsidRPr="009D16A8">
          <w:rPr>
            <w:rFonts w:ascii="Calibri" w:eastAsia="Calibri" w:hAnsi="Calibri" w:cs="Calibri"/>
            <w:color w:val="auto"/>
          </w:rPr>
          <w:t xml:space="preserve"> </w:t>
        </w:r>
      </w:hyperlink>
    </w:p>
    <w:p w:rsidR="009D16A8" w:rsidRDefault="009D16A8">
      <w:pPr>
        <w:spacing w:after="175" w:line="240" w:lineRule="auto"/>
        <w:ind w:left="0" w:firstLine="0"/>
        <w:jc w:val="center"/>
      </w:pPr>
    </w:p>
    <w:p w:rsidR="0093468B" w:rsidRDefault="000F4E07">
      <w:pPr>
        <w:spacing w:after="206" w:line="240" w:lineRule="auto"/>
        <w:ind w:left="0" w:firstLine="0"/>
        <w:jc w:val="center"/>
      </w:pPr>
      <w:r>
        <w:rPr>
          <w:sz w:val="23"/>
        </w:rPr>
        <w:t xml:space="preserve"> </w:t>
      </w:r>
    </w:p>
    <w:p w:rsidR="0093468B" w:rsidRPr="009D16A8" w:rsidRDefault="000F4E07">
      <w:pPr>
        <w:spacing w:after="214" w:line="240" w:lineRule="auto"/>
        <w:ind w:left="0" w:firstLine="0"/>
        <w:jc w:val="center"/>
        <w:rPr>
          <w:b/>
        </w:rPr>
      </w:pPr>
      <w:r w:rsidRPr="009D16A8">
        <w:rPr>
          <w:b/>
          <w:sz w:val="23"/>
        </w:rPr>
        <w:t>ooo0000ooo</w:t>
      </w:r>
      <w:r w:rsidRPr="009D16A8">
        <w:rPr>
          <w:rFonts w:ascii="Calibri" w:eastAsia="Calibri" w:hAnsi="Calibri" w:cs="Calibri"/>
          <w:b/>
          <w:sz w:val="22"/>
        </w:rPr>
        <w:t xml:space="preserve"> </w:t>
      </w:r>
    </w:p>
    <w:p w:rsidR="0093468B" w:rsidRDefault="000F4E07">
      <w:pPr>
        <w:spacing w:after="210" w:line="240" w:lineRule="auto"/>
        <w:ind w:left="0" w:firstLine="0"/>
      </w:pPr>
      <w:r>
        <w:rPr>
          <w:rFonts w:ascii="Calibri" w:eastAsia="Calibri" w:hAnsi="Calibri" w:cs="Calibri"/>
          <w:sz w:val="22"/>
        </w:rPr>
        <w:t xml:space="preserve"> </w:t>
      </w:r>
    </w:p>
    <w:p w:rsidR="0093468B" w:rsidRDefault="000F4E07">
      <w:pPr>
        <w:spacing w:after="0" w:line="240" w:lineRule="auto"/>
        <w:ind w:left="0" w:firstLine="0"/>
      </w:pPr>
      <w:r>
        <w:rPr>
          <w:rFonts w:ascii="Calibri" w:eastAsia="Calibri" w:hAnsi="Calibri" w:cs="Calibri"/>
          <w:sz w:val="22"/>
        </w:rPr>
        <w:t xml:space="preserve"> </w:t>
      </w:r>
      <w:bookmarkStart w:id="0" w:name="_GoBack"/>
      <w:bookmarkEnd w:id="0"/>
    </w:p>
    <w:sectPr w:rsidR="0093468B">
      <w:pgSz w:w="11906" w:h="16838"/>
      <w:pgMar w:top="1444" w:right="1622" w:bottom="1657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451EC6"/>
    <w:multiLevelType w:val="hybridMultilevel"/>
    <w:tmpl w:val="83FA9A32"/>
    <w:lvl w:ilvl="0" w:tplc="E82A4CDA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DE67A0E">
      <w:start w:val="1"/>
      <w:numFmt w:val="bullet"/>
      <w:lvlText w:val="•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8CA647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5AA595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CAAD20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26ADEE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E9A63D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6BCEE6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FA814B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B401FC1"/>
    <w:multiLevelType w:val="hybridMultilevel"/>
    <w:tmpl w:val="B1CA2F54"/>
    <w:lvl w:ilvl="0" w:tplc="01D498A0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A56407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F8EA8B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54C5DE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036D28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098987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12E210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042E46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3A8503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D736F50"/>
    <w:multiLevelType w:val="hybridMultilevel"/>
    <w:tmpl w:val="503A3278"/>
    <w:lvl w:ilvl="0" w:tplc="82E62EBA">
      <w:start w:val="1"/>
      <w:numFmt w:val="decimal"/>
      <w:lvlText w:val="%1."/>
      <w:lvlJc w:val="left"/>
      <w:pPr>
        <w:ind w:left="721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FA43A4A">
      <w:start w:val="1"/>
      <w:numFmt w:val="lowerLetter"/>
      <w:lvlText w:val="%2"/>
      <w:lvlJc w:val="left"/>
      <w:pPr>
        <w:ind w:left="1441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29659EE">
      <w:start w:val="1"/>
      <w:numFmt w:val="lowerRoman"/>
      <w:lvlText w:val="%3"/>
      <w:lvlJc w:val="left"/>
      <w:pPr>
        <w:ind w:left="2161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226DCE6">
      <w:start w:val="1"/>
      <w:numFmt w:val="decimal"/>
      <w:lvlText w:val="%4"/>
      <w:lvlJc w:val="left"/>
      <w:pPr>
        <w:ind w:left="2881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4B2358E">
      <w:start w:val="1"/>
      <w:numFmt w:val="lowerLetter"/>
      <w:lvlText w:val="%5"/>
      <w:lvlJc w:val="left"/>
      <w:pPr>
        <w:ind w:left="3601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4CE0C46">
      <w:start w:val="1"/>
      <w:numFmt w:val="lowerRoman"/>
      <w:lvlText w:val="%6"/>
      <w:lvlJc w:val="left"/>
      <w:pPr>
        <w:ind w:left="4321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DBA9466">
      <w:start w:val="1"/>
      <w:numFmt w:val="decimal"/>
      <w:lvlText w:val="%7"/>
      <w:lvlJc w:val="left"/>
      <w:pPr>
        <w:ind w:left="5041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31C1116">
      <w:start w:val="1"/>
      <w:numFmt w:val="lowerLetter"/>
      <w:lvlText w:val="%8"/>
      <w:lvlJc w:val="left"/>
      <w:pPr>
        <w:ind w:left="5761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5D287A8">
      <w:start w:val="1"/>
      <w:numFmt w:val="lowerRoman"/>
      <w:lvlText w:val="%9"/>
      <w:lvlJc w:val="left"/>
      <w:pPr>
        <w:ind w:left="6481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372F3660"/>
    <w:multiLevelType w:val="hybridMultilevel"/>
    <w:tmpl w:val="7F462A46"/>
    <w:lvl w:ilvl="0" w:tplc="33466332">
      <w:start w:val="1"/>
      <w:numFmt w:val="upperRoman"/>
      <w:lvlText w:val="%1."/>
      <w:lvlJc w:val="left"/>
      <w:pPr>
        <w:ind w:left="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A701F8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2B8E82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A28838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122B96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A58E97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992900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9C0656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D0E11C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7DE33A56"/>
    <w:multiLevelType w:val="hybridMultilevel"/>
    <w:tmpl w:val="7998404E"/>
    <w:lvl w:ilvl="0" w:tplc="672C9106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8DE642C">
      <w:start w:val="1"/>
      <w:numFmt w:val="lowerLetter"/>
      <w:lvlText w:val="%2"/>
      <w:lvlJc w:val="left"/>
      <w:pPr>
        <w:ind w:left="1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B44C5A4">
      <w:start w:val="1"/>
      <w:numFmt w:val="lowerRoman"/>
      <w:lvlText w:val="%3"/>
      <w:lvlJc w:val="left"/>
      <w:pPr>
        <w:ind w:left="21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B32AFE2">
      <w:start w:val="1"/>
      <w:numFmt w:val="decimal"/>
      <w:lvlText w:val="%4"/>
      <w:lvlJc w:val="left"/>
      <w:pPr>
        <w:ind w:left="28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44CE87E">
      <w:start w:val="1"/>
      <w:numFmt w:val="lowerLetter"/>
      <w:lvlText w:val="%5"/>
      <w:lvlJc w:val="left"/>
      <w:pPr>
        <w:ind w:left="35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81C69B0">
      <w:start w:val="1"/>
      <w:numFmt w:val="lowerRoman"/>
      <w:lvlText w:val="%6"/>
      <w:lvlJc w:val="left"/>
      <w:pPr>
        <w:ind w:left="43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43A7C8C">
      <w:start w:val="1"/>
      <w:numFmt w:val="decimal"/>
      <w:lvlText w:val="%7"/>
      <w:lvlJc w:val="left"/>
      <w:pPr>
        <w:ind w:left="50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BEC3B08">
      <w:start w:val="1"/>
      <w:numFmt w:val="lowerLetter"/>
      <w:lvlText w:val="%8"/>
      <w:lvlJc w:val="left"/>
      <w:pPr>
        <w:ind w:left="57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E06D514">
      <w:start w:val="1"/>
      <w:numFmt w:val="lowerRoman"/>
      <w:lvlText w:val="%9"/>
      <w:lvlJc w:val="left"/>
      <w:pPr>
        <w:ind w:left="64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68B"/>
    <w:rsid w:val="000F4E07"/>
    <w:rsid w:val="006E5957"/>
    <w:rsid w:val="0093468B"/>
    <w:rsid w:val="009D1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DB4066F-660C-4CC5-8629-7E8C92840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72" w:line="246" w:lineRule="auto"/>
      <w:ind w:left="355" w:hanging="1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rturesti.ro/carte/ghid-practic-de-neonatologie-361837512?lang=ro-RO&amp;gad_source=1&amp;gad_campaignid=21639527220&amp;gbraid=0AAAAADcUDeGglw8BByIaCma4ztScAR54B&amp;gclid=CjwKCAjw3f_BBhAPEiwAaA3K5Mb1X7tPHSa1s_cGoqEbRFvzoiE4DRhmIkrS3RCiZY1whG6WRMoPqBoC2FwQAvD_BwE" TargetMode="External"/><Relationship Id="rId13" Type="http://schemas.openxmlformats.org/officeDocument/2006/relationships/hyperlink" Target="https://www.libristo.ro/ro/carte/atlas-procedures-neonatology-6e_22289989?gad_source=1&amp;gad_campaignid=6456083512&amp;gbraid=0AAAAAC3l4xp1ParHXWpRtgJOfeVMPrMCO&amp;gclid=CjwKCAjw3f_BBhAPEiwAaA3K5IHB-ErORZOvczxfuse-7IRHF2uD3PxxUWZJwy9DnUICb1jUCKjUVBoCONcQAvD_BwE" TargetMode="External"/><Relationship Id="rId18" Type="http://schemas.openxmlformats.org/officeDocument/2006/relationships/hyperlink" Target="https://www.libristo.ro/ro/carte/textbook-of-neonatal-resuscitation_35360159?gad_source=1&amp;gad_campaignid=6456083512&amp;gbraid=0AAAAAC3l4xp1ParHXWpRtgJOfeVMPrMCO&amp;gclid=CjwKCAjw3f_BBhAPEiwAaA3K5O1AePW-wpygo64I6N50UIqDUSc3C9eryweKiLcK1-xDH4hMBd1miRoCEzIQAvD_BwE" TargetMode="External"/><Relationship Id="rId26" Type="http://schemas.openxmlformats.org/officeDocument/2006/relationships/hyperlink" Target="https://ms.ro/media/documents/Managementul_sindromului_de_detres&#259;_respiratorie_prin_deficit_de_surfactant.pdf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libristo.ro/ro/carte/textbook-of-neonatal-resuscitation_35360159?gad_source=1&amp;gad_campaignid=6456083512&amp;gbraid=0AAAAAC3l4xp1ParHXWpRtgJOfeVMPrMCO&amp;gclid=CjwKCAjw3f_BBhAPEiwAaA3K5O1AePW-wpygo64I6N50UIqDUSc3C9eryweKiLcK1-xDH4hMBd1miRoCEzIQAvD_BwE" TargetMode="External"/><Relationship Id="rId7" Type="http://schemas.openxmlformats.org/officeDocument/2006/relationships/hyperlink" Target="https://carturesti.ro/carte/ghid-practic-de-neonatologie-361837512?lang=ro-RO&amp;gad_source=1&amp;gad_campaignid=21639527220&amp;gbraid=0AAAAADcUDeGglw8BByIaCma4ztScAR54B&amp;gclid=CjwKCAjw3f_BBhAPEiwAaA3K5Mb1X7tPHSa1s_cGoqEbRFvzoiE4DRhmIkrS3RCiZY1whG6WRMoPqBoC2FwQAvD_BwE" TargetMode="External"/><Relationship Id="rId12" Type="http://schemas.openxmlformats.org/officeDocument/2006/relationships/hyperlink" Target="https://www.euro-libris.ro/carte/ghid-practic-de-neonatologie-oxford-ghidurile-medicale-oxford--i180857" TargetMode="External"/><Relationship Id="rId17" Type="http://schemas.openxmlformats.org/officeDocument/2006/relationships/hyperlink" Target="https://www.libristo.ro/ro/carte/atlas-procedures-neonatology-6e_22289989?gad_source=1&amp;gad_campaignid=6456083512&amp;gbraid=0AAAAAC3l4xp1ParHXWpRtgJOfeVMPrMCO&amp;gclid=CjwKCAjw3f_BBhAPEiwAaA3K5IHB-ErORZOvczxfuse-7IRHF2uD3PxxUWZJwy9DnUICb1jUCKjUVBoCONcQAvD_BwE" TargetMode="External"/><Relationship Id="rId25" Type="http://schemas.openxmlformats.org/officeDocument/2006/relationships/hyperlink" Target="https://ms.ro/media/documents/Reanimarea_neonatal&#259;.pdf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libristo.ro/ro/carte/atlas-procedures-neonatology-6e_22289989?gad_source=1&amp;gad_campaignid=6456083512&amp;gbraid=0AAAAAC3l4xp1ParHXWpRtgJOfeVMPrMCO&amp;gclid=CjwKCAjw3f_BBhAPEiwAaA3K5IHB-ErORZOvczxfuse-7IRHF2uD3PxxUWZJwy9DnUICb1jUCKjUVBoCONcQAvD_BwE" TargetMode="External"/><Relationship Id="rId20" Type="http://schemas.openxmlformats.org/officeDocument/2006/relationships/hyperlink" Target="https://www.libristo.ro/ro/carte/textbook-of-neonatal-resuscitation_35360159?gad_source=1&amp;gad_campaignid=6456083512&amp;gbraid=0AAAAAC3l4xp1ParHXWpRtgJOfeVMPrMCO&amp;gclid=CjwKCAjw3f_BBhAPEiwAaA3K5O1AePW-wpygo64I6N50UIqDUSc3C9eryweKiLcK1-xDH4hMBd1miRoCEzIQAvD_BwE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carturesti.ro/carte/ghid-practic-de-neonatologie-361837512?lang=ro-RO&amp;gad_source=1&amp;gad_campaignid=21639527220&amp;gbraid=0AAAAADcUDeGglw8BByIaCma4ztScAR54B&amp;gclid=CjwKCAjw3f_BBhAPEiwAaA3K5Mb1X7tPHSa1s_cGoqEbRFvzoiE4DRhmIkrS3RCiZY1whG6WRMoPqBoC2FwQAvD_BwE" TargetMode="External"/><Relationship Id="rId11" Type="http://schemas.openxmlformats.org/officeDocument/2006/relationships/hyperlink" Target="https://www.euro-libris.ro/carte/ghid-practic-de-neonatologie-oxford-ghidurile-medicale-oxford--i180857" TargetMode="External"/><Relationship Id="rId24" Type="http://schemas.openxmlformats.org/officeDocument/2006/relationships/hyperlink" Target="https://ms.ro/media/documents/Reanimarea_neonatal&#259;.pdf" TargetMode="External"/><Relationship Id="rId5" Type="http://schemas.openxmlformats.org/officeDocument/2006/relationships/hyperlink" Target="https://carturesti.ro/carte/ghid-practic-de-neonatologie-361837512?lang=ro-RO&amp;gad_source=1&amp;gad_campaignid=21639527220&amp;gbraid=0AAAAADcUDeGglw8BByIaCma4ztScAR54B&amp;gclid=CjwKCAjw3f_BBhAPEiwAaA3K5Mb1X7tPHSa1s_cGoqEbRFvzoiE4DRhmIkrS3RCiZY1whG6WRMoPqBoC2FwQAvD_BwE" TargetMode="External"/><Relationship Id="rId15" Type="http://schemas.openxmlformats.org/officeDocument/2006/relationships/hyperlink" Target="https://www.libristo.ro/ro/carte/atlas-procedures-neonatology-6e_22289989?gad_source=1&amp;gad_campaignid=6456083512&amp;gbraid=0AAAAAC3l4xp1ParHXWpRtgJOfeVMPrMCO&amp;gclid=CjwKCAjw3f_BBhAPEiwAaA3K5IHB-ErORZOvczxfuse-7IRHF2uD3PxxUWZJwy9DnUICb1jUCKjUVBoCONcQAvD_BwE" TargetMode="External"/><Relationship Id="rId23" Type="http://schemas.openxmlformats.org/officeDocument/2006/relationships/hyperlink" Target="https://www.libristo.ro/ro/carte/textbook-of-neonatal-resuscitation_35360159?gad_source=1&amp;gad_campaignid=6456083512&amp;gbraid=0AAAAAC3l4xp1ParHXWpRtgJOfeVMPrMCO&amp;gclid=CjwKCAjw3f_BBhAPEiwAaA3K5O1AePW-wpygo64I6N50UIqDUSc3C9eryweKiLcK1-xDH4hMBd1miRoCEzIQAvD_BwE" TargetMode="External"/><Relationship Id="rId28" Type="http://schemas.openxmlformats.org/officeDocument/2006/relationships/hyperlink" Target="https://ms.ro/media/documents/Managementul_sindromului_de_detres&#259;_respiratorie_prin_deficit_de_surfactant.pdf" TargetMode="External"/><Relationship Id="rId10" Type="http://schemas.openxmlformats.org/officeDocument/2006/relationships/hyperlink" Target="https://www.euro-libris.ro/carte/ghid-practic-de-neonatologie-oxford-ghidurile-medicale-oxford--i180857" TargetMode="External"/><Relationship Id="rId19" Type="http://schemas.openxmlformats.org/officeDocument/2006/relationships/hyperlink" Target="https://www.libristo.ro/ro/carte/textbook-of-neonatal-resuscitation_35360159?gad_source=1&amp;gad_campaignid=6456083512&amp;gbraid=0AAAAAC3l4xp1ParHXWpRtgJOfeVMPrMCO&amp;gclid=CjwKCAjw3f_BBhAPEiwAaA3K5O1AePW-wpygo64I6N50UIqDUSc3C9eryweKiLcK1-xDH4hMBd1miRoCEzIQAvD_Bw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arturesti.ro/carte/ghid-practic-de-neonatologie-361837512?lang=ro-RO&amp;gad_source=1&amp;gad_campaignid=21639527220&amp;gbraid=0AAAAADcUDeGglw8BByIaCma4ztScAR54B&amp;gclid=CjwKCAjw3f_BBhAPEiwAaA3K5Mb1X7tPHSa1s_cGoqEbRFvzoiE4DRhmIkrS3RCiZY1whG6WRMoPqBoC2FwQAvD_BwE" TargetMode="External"/><Relationship Id="rId14" Type="http://schemas.openxmlformats.org/officeDocument/2006/relationships/hyperlink" Target="https://www.libristo.ro/ro/carte/atlas-procedures-neonatology-6e_22289989?gad_source=1&amp;gad_campaignid=6456083512&amp;gbraid=0AAAAAC3l4xp1ParHXWpRtgJOfeVMPrMCO&amp;gclid=CjwKCAjw3f_BBhAPEiwAaA3K5IHB-ErORZOvczxfuse-7IRHF2uD3PxxUWZJwy9DnUICb1jUCKjUVBoCONcQAvD_BwE" TargetMode="External"/><Relationship Id="rId22" Type="http://schemas.openxmlformats.org/officeDocument/2006/relationships/hyperlink" Target="https://www.libristo.ro/ro/carte/textbook-of-neonatal-resuscitation_35360159?gad_source=1&amp;gad_campaignid=6456083512&amp;gbraid=0AAAAAC3l4xp1ParHXWpRtgJOfeVMPrMCO&amp;gclid=CjwKCAjw3f_BBhAPEiwAaA3K5O1AePW-wpygo64I6N50UIqDUSc3C9eryweKiLcK1-xDH4hMBd1miRoCEzIQAvD_BwE" TargetMode="External"/><Relationship Id="rId27" Type="http://schemas.openxmlformats.org/officeDocument/2006/relationships/hyperlink" Target="https://ms.ro/media/documents/Managementul_sindromului_de_detres&#259;_respiratorie_prin_deficit_de_surfactant.pdf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1639</Words>
  <Characters>9344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violeta.sburlea</dc:creator>
  <cp:keywords/>
  <cp:lastModifiedBy>Violeta Sburlea</cp:lastModifiedBy>
  <cp:revision>5</cp:revision>
  <dcterms:created xsi:type="dcterms:W3CDTF">2025-11-26T11:26:00Z</dcterms:created>
  <dcterms:modified xsi:type="dcterms:W3CDTF">2025-11-27T12:09:00Z</dcterms:modified>
</cp:coreProperties>
</file>