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CA" w:rsidRDefault="00CC6B74" w:rsidP="00E524CA">
      <w:pPr>
        <w:pStyle w:val="Heading1"/>
        <w:jc w:val="center"/>
      </w:pPr>
      <w:r>
        <w:t>TEMATICA</w:t>
      </w:r>
    </w:p>
    <w:p w:rsidR="00256CF7" w:rsidRDefault="00E524CA" w:rsidP="00E524CA">
      <w:pPr>
        <w:pStyle w:val="Heading1"/>
        <w:jc w:val="center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examenul</w:t>
      </w:r>
      <w:proofErr w:type="spellEnd"/>
      <w:r>
        <w:t xml:space="preserve"> de medic specialist</w:t>
      </w:r>
    </w:p>
    <w:p w:rsidR="00E524CA" w:rsidRDefault="00E524CA" w:rsidP="00E524CA">
      <w:pPr>
        <w:pStyle w:val="Heading1"/>
        <w:jc w:val="center"/>
      </w:pPr>
      <w:proofErr w:type="spellStart"/>
      <w:proofErr w:type="gramStart"/>
      <w:r>
        <w:t>specialitatea</w:t>
      </w:r>
      <w:proofErr w:type="spellEnd"/>
      <w:proofErr w:type="gramEnd"/>
      <w:r w:rsidR="00CC6B74">
        <w:t xml:space="preserve"> ENDOCRINOLOGIE</w:t>
      </w:r>
    </w:p>
    <w:p w:rsidR="00256CF7" w:rsidRDefault="00CC6B74">
      <w:pPr>
        <w:pStyle w:val="Heading1"/>
      </w:pPr>
      <w:r>
        <w:t xml:space="preserve"> </w:t>
      </w:r>
    </w:p>
    <w:p w:rsidR="00256CF7" w:rsidRPr="00E524CA" w:rsidRDefault="00CC6B74">
      <w:pPr>
        <w:numPr>
          <w:ilvl w:val="0"/>
          <w:numId w:val="1"/>
        </w:numPr>
        <w:ind w:hanging="372"/>
        <w:rPr>
          <w:b/>
        </w:rPr>
      </w:pPr>
      <w:r w:rsidRPr="00E524CA">
        <w:rPr>
          <w:b/>
        </w:rPr>
        <w:t xml:space="preserve">PROBA SCRISA </w:t>
      </w:r>
    </w:p>
    <w:p w:rsidR="00256CF7" w:rsidRPr="00E524CA" w:rsidRDefault="00CC6B74">
      <w:pPr>
        <w:numPr>
          <w:ilvl w:val="0"/>
          <w:numId w:val="1"/>
        </w:numPr>
        <w:ind w:hanging="372"/>
        <w:rPr>
          <w:b/>
        </w:rPr>
      </w:pPr>
      <w:r w:rsidRPr="00E524CA">
        <w:rPr>
          <w:b/>
        </w:rPr>
        <w:t xml:space="preserve">PROBA CLINICA </w:t>
      </w:r>
      <w:r w:rsidR="00E524CA">
        <w:rPr>
          <w:b/>
        </w:rPr>
        <w:t>I</w:t>
      </w:r>
    </w:p>
    <w:p w:rsidR="00256CF7" w:rsidRPr="00E524CA" w:rsidRDefault="00CC6B74">
      <w:pPr>
        <w:numPr>
          <w:ilvl w:val="0"/>
          <w:numId w:val="1"/>
        </w:numPr>
        <w:ind w:hanging="372"/>
        <w:rPr>
          <w:b/>
        </w:rPr>
      </w:pPr>
      <w:r w:rsidRPr="00E524CA">
        <w:rPr>
          <w:b/>
        </w:rPr>
        <w:t xml:space="preserve">PROBA CLINICA </w:t>
      </w:r>
      <w:r w:rsidR="00E524CA">
        <w:rPr>
          <w:b/>
        </w:rPr>
        <w:t>II</w:t>
      </w:r>
    </w:p>
    <w:p w:rsidR="00256CF7" w:rsidRPr="00E524CA" w:rsidRDefault="00CC6B74">
      <w:pPr>
        <w:numPr>
          <w:ilvl w:val="0"/>
          <w:numId w:val="1"/>
        </w:numPr>
        <w:ind w:hanging="372"/>
        <w:rPr>
          <w:b/>
        </w:rPr>
      </w:pPr>
      <w:r w:rsidRPr="00E524CA">
        <w:rPr>
          <w:b/>
        </w:rPr>
        <w:t xml:space="preserve">PROBA PRACTICA </w:t>
      </w:r>
    </w:p>
    <w:p w:rsidR="00256CF7" w:rsidRDefault="00CC6B74">
      <w:pPr>
        <w:spacing w:after="40" w:line="240" w:lineRule="auto"/>
        <w:ind w:left="0" w:firstLine="0"/>
      </w:pPr>
      <w:r>
        <w:rPr>
          <w:b/>
          <w:sz w:val="23"/>
        </w:rPr>
        <w:t xml:space="preserve"> </w:t>
      </w:r>
    </w:p>
    <w:p w:rsidR="00256CF7" w:rsidRDefault="00CC6B74">
      <w:pPr>
        <w:spacing w:after="0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Adenohipofiza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neurohipofiza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Adenoame</w:t>
      </w:r>
      <w:proofErr w:type="spellEnd"/>
      <w:r>
        <w:t xml:space="preserve"> </w:t>
      </w:r>
      <w:proofErr w:type="spellStart"/>
      <w:r>
        <w:t>hipofizare</w:t>
      </w:r>
      <w:proofErr w:type="spellEnd"/>
      <w:r>
        <w:t xml:space="preserve"> </w:t>
      </w:r>
      <w:proofErr w:type="spellStart"/>
      <w:r>
        <w:t>functionale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Adenoame</w:t>
      </w:r>
      <w:proofErr w:type="spellEnd"/>
      <w:r>
        <w:t xml:space="preserve"> </w:t>
      </w:r>
      <w:proofErr w:type="spellStart"/>
      <w:r>
        <w:t>hipofizare</w:t>
      </w:r>
      <w:proofErr w:type="spellEnd"/>
      <w:r>
        <w:t xml:space="preserve"> </w:t>
      </w:r>
      <w:proofErr w:type="spellStart"/>
      <w:r>
        <w:t>nefunctionale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hipofizara</w:t>
      </w:r>
      <w:proofErr w:type="spellEnd"/>
      <w:r>
        <w:t xml:space="preserve"> a </w:t>
      </w:r>
      <w:proofErr w:type="spellStart"/>
      <w:r>
        <w:t>adultului</w:t>
      </w:r>
      <w:proofErr w:type="spellEnd"/>
      <w:r>
        <w:t xml:space="preserve">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Statura</w:t>
      </w:r>
      <w:proofErr w:type="spellEnd"/>
      <w:r>
        <w:t xml:space="preserve"> mica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Neurohipofiza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hipotalamusul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Diabetul</w:t>
      </w:r>
      <w:proofErr w:type="spellEnd"/>
      <w:r>
        <w:t xml:space="preserve"> insipid, SIADH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Craniofaringiomul</w:t>
      </w:r>
      <w:proofErr w:type="spellEnd"/>
      <w:r>
        <w:t xml:space="preserve">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Tiroida</w:t>
      </w:r>
      <w:proofErr w:type="spellEnd"/>
      <w:r>
        <w:t xml:space="preserve"> - </w:t>
      </w:r>
      <w:proofErr w:type="spellStart"/>
      <w:r>
        <w:t>morfologie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morfofunctionala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Tireotoxicoze</w:t>
      </w:r>
      <w:proofErr w:type="spellEnd"/>
      <w:r>
        <w:t xml:space="preserve"> –</w:t>
      </w:r>
      <w:proofErr w:type="spellStart"/>
      <w:r>
        <w:t>clasificare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Gusa</w:t>
      </w:r>
      <w:proofErr w:type="spellEnd"/>
      <w:r>
        <w:t xml:space="preserve"> </w:t>
      </w:r>
      <w:proofErr w:type="spellStart"/>
      <w:r>
        <w:t>polinodulara</w:t>
      </w:r>
      <w:proofErr w:type="spellEnd"/>
      <w:r>
        <w:t xml:space="preserve"> </w:t>
      </w:r>
      <w:proofErr w:type="spellStart"/>
      <w:r>
        <w:t>toxica</w:t>
      </w:r>
      <w:proofErr w:type="spellEnd"/>
      <w:r>
        <w:t xml:space="preserve">, </w:t>
      </w:r>
      <w:proofErr w:type="spellStart"/>
      <w:r>
        <w:t>nodulul</w:t>
      </w:r>
      <w:proofErr w:type="spellEnd"/>
      <w:r>
        <w:t xml:space="preserve"> </w:t>
      </w:r>
      <w:proofErr w:type="spellStart"/>
      <w:r>
        <w:t>autonom</w:t>
      </w:r>
      <w:proofErr w:type="spellEnd"/>
      <w:r>
        <w:t xml:space="preserve">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Boala</w:t>
      </w:r>
      <w:proofErr w:type="spellEnd"/>
      <w:r>
        <w:t xml:space="preserve"> Graves - </w:t>
      </w:r>
      <w:proofErr w:type="spellStart"/>
      <w:r>
        <w:t>Basedow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Criza</w:t>
      </w:r>
      <w:proofErr w:type="spellEnd"/>
      <w:r>
        <w:t xml:space="preserve"> </w:t>
      </w:r>
      <w:proofErr w:type="spellStart"/>
      <w:r>
        <w:t>tireotoxica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Tiroidite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tiroidiana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adultului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tiroidiana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r>
        <w:t xml:space="preserve">Coma </w:t>
      </w:r>
      <w:proofErr w:type="spellStart"/>
      <w:r>
        <w:t>mixedematoasa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deficitului</w:t>
      </w:r>
      <w:proofErr w:type="spellEnd"/>
      <w:r>
        <w:t xml:space="preserve"> de </w:t>
      </w:r>
      <w:proofErr w:type="spellStart"/>
      <w:r>
        <w:t>iod</w:t>
      </w:r>
      <w:proofErr w:type="spellEnd"/>
      <w:r>
        <w:t xml:space="preserve"> - </w:t>
      </w:r>
      <w:proofErr w:type="spellStart"/>
      <w:r>
        <w:t>gusa</w:t>
      </w:r>
      <w:proofErr w:type="spellEnd"/>
      <w:r>
        <w:t xml:space="preserve"> </w:t>
      </w:r>
      <w:proofErr w:type="spellStart"/>
      <w:r>
        <w:t>endemica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Nodulul</w:t>
      </w:r>
      <w:proofErr w:type="spellEnd"/>
      <w:r>
        <w:t xml:space="preserve"> </w:t>
      </w:r>
      <w:proofErr w:type="spellStart"/>
      <w:r>
        <w:t>tiroidian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2"/>
        </w:numPr>
        <w:ind w:hanging="362"/>
      </w:pPr>
      <w:proofErr w:type="spellStart"/>
      <w:r>
        <w:t>Cancerul</w:t>
      </w:r>
      <w:proofErr w:type="spellEnd"/>
      <w:r>
        <w:t xml:space="preserve"> </w:t>
      </w:r>
      <w:proofErr w:type="spellStart"/>
      <w:r>
        <w:t>tiroidian</w:t>
      </w:r>
      <w:proofErr w:type="spellEnd"/>
      <w:r>
        <w:t xml:space="preserve">. 21.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scădere</w:t>
      </w:r>
      <w:proofErr w:type="spellEnd"/>
      <w:r>
        <w:t xml:space="preserve"> a </w:t>
      </w:r>
      <w:proofErr w:type="spellStart"/>
      <w:r>
        <w:t>sensibilitații</w:t>
      </w:r>
      <w:proofErr w:type="spellEnd"/>
      <w:r>
        <w:t xml:space="preserve"> </w:t>
      </w:r>
      <w:proofErr w:type="spellStart"/>
      <w:r>
        <w:t>hormonilor</w:t>
      </w:r>
      <w:proofErr w:type="spellEnd"/>
      <w:r>
        <w:t xml:space="preserve"> </w:t>
      </w:r>
      <w:proofErr w:type="spellStart"/>
      <w:r>
        <w:t>tiroidieni</w:t>
      </w:r>
      <w:proofErr w:type="spellEnd"/>
      <w:r>
        <w:t xml:space="preserve"> (include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rezistenta</w:t>
      </w:r>
      <w:proofErr w:type="spellEnd"/>
      <w:r>
        <w:t xml:space="preserve"> la </w:t>
      </w:r>
      <w:proofErr w:type="spellStart"/>
      <w:r>
        <w:t>hormoni</w:t>
      </w:r>
      <w:proofErr w:type="spellEnd"/>
      <w:r>
        <w:t xml:space="preserve"> </w:t>
      </w:r>
      <w:proofErr w:type="spellStart"/>
      <w:r>
        <w:t>tiroidieni</w:t>
      </w:r>
      <w:proofErr w:type="spellEnd"/>
      <w:r>
        <w:t xml:space="preserve">). </w:t>
      </w:r>
    </w:p>
    <w:p w:rsidR="00256CF7" w:rsidRDefault="00CC6B74">
      <w:pPr>
        <w:numPr>
          <w:ilvl w:val="0"/>
          <w:numId w:val="3"/>
        </w:numPr>
        <w:ind w:hanging="360"/>
      </w:pPr>
      <w:proofErr w:type="spellStart"/>
      <w:r>
        <w:t>Paratiroida</w:t>
      </w:r>
      <w:proofErr w:type="spellEnd"/>
      <w:r>
        <w:t xml:space="preserve"> - </w:t>
      </w:r>
      <w:proofErr w:type="spellStart"/>
      <w:r>
        <w:t>morfologie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morfofunctionala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3"/>
        </w:numPr>
        <w:ind w:hanging="360"/>
      </w:pPr>
      <w:proofErr w:type="spellStart"/>
      <w:r>
        <w:t>Hiperparatiroidism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3"/>
        </w:numPr>
        <w:ind w:hanging="360"/>
      </w:pPr>
      <w:proofErr w:type="spellStart"/>
      <w:r>
        <w:t>Hipercalcemia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3"/>
        </w:numPr>
        <w:ind w:hanging="360"/>
      </w:pPr>
      <w:proofErr w:type="spellStart"/>
      <w:r>
        <w:t>Hipoparatiroidismul</w:t>
      </w:r>
      <w:proofErr w:type="spellEnd"/>
      <w:r>
        <w:t xml:space="preserve">. </w:t>
      </w:r>
      <w:proofErr w:type="spellStart"/>
      <w:r>
        <w:t>Hipocalcemia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3"/>
        </w:numPr>
        <w:ind w:hanging="360"/>
      </w:pPr>
      <w:proofErr w:type="spellStart"/>
      <w:r>
        <w:t>Corticosuprarenala</w:t>
      </w:r>
      <w:proofErr w:type="spellEnd"/>
      <w:r>
        <w:t xml:space="preserve"> - </w:t>
      </w:r>
      <w:proofErr w:type="spellStart"/>
      <w:r>
        <w:t>morfologie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morfofunctionala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3"/>
        </w:numPr>
        <w:ind w:hanging="360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corticosuprarenala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. 28.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poliglandulare</w:t>
      </w:r>
      <w:proofErr w:type="spellEnd"/>
      <w:r>
        <w:t xml:space="preserve"> </w:t>
      </w:r>
      <w:proofErr w:type="spellStart"/>
      <w:r>
        <w:t>autoimune</w:t>
      </w:r>
      <w:proofErr w:type="spellEnd"/>
      <w:r>
        <w:t xml:space="preserve">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suprarenala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suprarenalei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Sindromul</w:t>
      </w:r>
      <w:proofErr w:type="spellEnd"/>
      <w:r>
        <w:t xml:space="preserve"> Cushing -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formele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Corticoterapia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Hiperplazia</w:t>
      </w:r>
      <w:proofErr w:type="spellEnd"/>
      <w:r>
        <w:t xml:space="preserve"> </w:t>
      </w:r>
      <w:proofErr w:type="spellStart"/>
      <w:r>
        <w:t>adrenala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Hiperaldosteronismul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Medulosuprarenala</w:t>
      </w:r>
      <w:proofErr w:type="spellEnd"/>
      <w:r>
        <w:t xml:space="preserve"> - </w:t>
      </w:r>
      <w:proofErr w:type="spellStart"/>
      <w:r>
        <w:t>morfologie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morfofunctionala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Feocromocitomul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paragangliomul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Neoplazii</w:t>
      </w:r>
      <w:proofErr w:type="spellEnd"/>
      <w:r>
        <w:t xml:space="preserve"> endocrine multiple.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Diferentierea</w:t>
      </w:r>
      <w:proofErr w:type="spellEnd"/>
      <w:r>
        <w:t xml:space="preserve"> </w:t>
      </w:r>
      <w:proofErr w:type="spellStart"/>
      <w:r>
        <w:t>sexuala</w:t>
      </w:r>
      <w:proofErr w:type="spellEnd"/>
      <w:r>
        <w:t xml:space="preserve"> </w:t>
      </w:r>
      <w:proofErr w:type="spellStart"/>
      <w:r>
        <w:t>normala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Pubertatea</w:t>
      </w:r>
      <w:proofErr w:type="spellEnd"/>
      <w:r>
        <w:t xml:space="preserve"> </w:t>
      </w:r>
      <w:proofErr w:type="spellStart"/>
      <w:r>
        <w:t>fiziologica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Pubertatea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intarziata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lastRenderedPageBreak/>
        <w:t>Cromozopatiile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 – </w:t>
      </w:r>
      <w:proofErr w:type="spellStart"/>
      <w:r>
        <w:t>Sdr</w:t>
      </w:r>
      <w:proofErr w:type="spellEnd"/>
      <w:r>
        <w:t xml:space="preserve"> </w:t>
      </w:r>
      <w:proofErr w:type="spellStart"/>
      <w:r>
        <w:t>Klinefelter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Turner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Pricipalele</w:t>
      </w:r>
      <w:proofErr w:type="spellEnd"/>
      <w:r>
        <w:t xml:space="preserve"> </w:t>
      </w:r>
      <w:proofErr w:type="spellStart"/>
      <w:r>
        <w:t>tulburari</w:t>
      </w:r>
      <w:proofErr w:type="spellEnd"/>
      <w:r>
        <w:t xml:space="preserve"> de </w:t>
      </w:r>
      <w:proofErr w:type="spellStart"/>
      <w:r>
        <w:t>dezvolare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diferentiere</w:t>
      </w:r>
      <w:proofErr w:type="spellEnd"/>
      <w:r>
        <w:t xml:space="preserve"> </w:t>
      </w:r>
      <w:proofErr w:type="spellStart"/>
      <w:r>
        <w:t>sexuala</w:t>
      </w:r>
      <w:proofErr w:type="spellEnd"/>
      <w:r>
        <w:t xml:space="preserve"> (46,XX,DSD; 46,XY,DSD)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Ginecomastia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4"/>
        </w:numPr>
        <w:ind w:hanging="362"/>
      </w:pPr>
      <w:proofErr w:type="spellStart"/>
      <w:r>
        <w:t>Ovarul</w:t>
      </w:r>
      <w:proofErr w:type="spellEnd"/>
      <w:r>
        <w:t xml:space="preserve"> - </w:t>
      </w:r>
      <w:proofErr w:type="spellStart"/>
      <w:r>
        <w:t>morfologie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morfofunctionala</w:t>
      </w:r>
      <w:proofErr w:type="spellEnd"/>
      <w:r>
        <w:t xml:space="preserve">. 45. </w:t>
      </w:r>
      <w:proofErr w:type="spellStart"/>
      <w:r>
        <w:t>Amenoreea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ovarului</w:t>
      </w:r>
      <w:proofErr w:type="spellEnd"/>
      <w:r>
        <w:t xml:space="preserve"> </w:t>
      </w:r>
      <w:proofErr w:type="spellStart"/>
      <w:r>
        <w:t>polichistic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Hirsutismul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Contraceptia</w:t>
      </w:r>
      <w:proofErr w:type="spellEnd"/>
      <w:r>
        <w:t xml:space="preserve"> </w:t>
      </w:r>
      <w:proofErr w:type="spellStart"/>
      <w:r>
        <w:t>hormonala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Menopauza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Testiculul</w:t>
      </w:r>
      <w:proofErr w:type="spellEnd"/>
      <w:r>
        <w:t xml:space="preserve"> - </w:t>
      </w:r>
      <w:proofErr w:type="spellStart"/>
      <w:r>
        <w:t>morfologie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</w:t>
      </w:r>
      <w:proofErr w:type="spellStart"/>
      <w:r>
        <w:t>morfofunctionala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testiculara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Disfunctia</w:t>
      </w:r>
      <w:proofErr w:type="spellEnd"/>
      <w:r>
        <w:t xml:space="preserve"> </w:t>
      </w:r>
      <w:proofErr w:type="spellStart"/>
      <w:r>
        <w:t>erectila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Investigarea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infertilitatii</w:t>
      </w:r>
      <w:proofErr w:type="spellEnd"/>
      <w:r>
        <w:t xml:space="preserve"> de </w:t>
      </w:r>
      <w:proofErr w:type="spellStart"/>
      <w:r>
        <w:t>cuplu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Pancreasul</w:t>
      </w:r>
      <w:proofErr w:type="spellEnd"/>
      <w:r>
        <w:t xml:space="preserve"> </w:t>
      </w:r>
      <w:proofErr w:type="spellStart"/>
      <w:r>
        <w:t>endocrin</w:t>
      </w:r>
      <w:proofErr w:type="spellEnd"/>
      <w:r>
        <w:t xml:space="preserve"> - </w:t>
      </w:r>
      <w:proofErr w:type="spellStart"/>
      <w:r>
        <w:t>morfologie</w:t>
      </w:r>
      <w:proofErr w:type="spellEnd"/>
      <w:r>
        <w:t xml:space="preserve">, </w:t>
      </w:r>
      <w:proofErr w:type="spellStart"/>
      <w:r>
        <w:t>fiziologie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Metode</w:t>
      </w:r>
      <w:proofErr w:type="spellEnd"/>
      <w:r>
        <w:t xml:space="preserve"> de </w:t>
      </w:r>
      <w:proofErr w:type="spellStart"/>
      <w:r>
        <w:t>investigatii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diagnostic ale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rezistentei</w:t>
      </w:r>
      <w:proofErr w:type="spellEnd"/>
      <w:r>
        <w:t xml:space="preserve"> la </w:t>
      </w:r>
      <w:proofErr w:type="spellStart"/>
      <w:r>
        <w:t>insulina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Clasificarea</w:t>
      </w:r>
      <w:proofErr w:type="spellEnd"/>
      <w:r>
        <w:t xml:space="preserve">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tip 1.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tip 2.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endocrin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r>
        <w:t xml:space="preserve">Coma </w:t>
      </w:r>
      <w:proofErr w:type="spellStart"/>
      <w:r>
        <w:t>diabetica</w:t>
      </w:r>
      <w:proofErr w:type="spellEnd"/>
      <w:r>
        <w:t xml:space="preserve"> </w:t>
      </w:r>
      <w:proofErr w:type="spellStart"/>
      <w:r>
        <w:t>cetoacidozica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hiperosmolara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Hipoglicemiile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r>
        <w:t xml:space="preserve">Coma </w:t>
      </w:r>
      <w:proofErr w:type="spellStart"/>
      <w:r>
        <w:t>hipoglicemica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Obezitatea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lipodistrofice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alimentar</w:t>
      </w:r>
      <w:proofErr w:type="spellEnd"/>
      <w:r>
        <w:t xml:space="preserve"> - anorexia </w:t>
      </w:r>
      <w:proofErr w:type="spellStart"/>
      <w:r>
        <w:t>nervoasa</w:t>
      </w:r>
      <w:proofErr w:type="spellEnd"/>
      <w:r>
        <w:t xml:space="preserve">, bulimia.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Rolul</w:t>
      </w:r>
      <w:proofErr w:type="spellEnd"/>
      <w:r>
        <w:t xml:space="preserve"> </w:t>
      </w:r>
      <w:proofErr w:type="spellStart"/>
      <w:r>
        <w:t>hormonilor</w:t>
      </w:r>
      <w:proofErr w:type="spellEnd"/>
      <w:r>
        <w:t xml:space="preserve"> in </w:t>
      </w:r>
      <w:proofErr w:type="spellStart"/>
      <w:r>
        <w:t>metabolismul</w:t>
      </w:r>
      <w:proofErr w:type="spellEnd"/>
      <w:r>
        <w:t xml:space="preserve"> </w:t>
      </w:r>
      <w:proofErr w:type="spellStart"/>
      <w:r>
        <w:t>intermediar</w:t>
      </w:r>
      <w:proofErr w:type="spellEnd"/>
      <w:r>
        <w:t xml:space="preserve"> al </w:t>
      </w:r>
      <w:proofErr w:type="spellStart"/>
      <w:r>
        <w:t>glucidelor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Rolul</w:t>
      </w:r>
      <w:proofErr w:type="spellEnd"/>
      <w:r>
        <w:t xml:space="preserve"> </w:t>
      </w:r>
      <w:proofErr w:type="spellStart"/>
      <w:r>
        <w:t>hormonilor</w:t>
      </w:r>
      <w:proofErr w:type="spellEnd"/>
      <w:r>
        <w:t xml:space="preserve"> in </w:t>
      </w:r>
      <w:proofErr w:type="spellStart"/>
      <w:r>
        <w:t>metabolismul</w:t>
      </w:r>
      <w:proofErr w:type="spellEnd"/>
      <w:r>
        <w:t xml:space="preserve"> </w:t>
      </w:r>
      <w:proofErr w:type="spellStart"/>
      <w:r>
        <w:t>intermediar</w:t>
      </w:r>
      <w:proofErr w:type="spellEnd"/>
      <w:r>
        <w:t xml:space="preserve"> al </w:t>
      </w:r>
      <w:proofErr w:type="spellStart"/>
      <w:r>
        <w:t>lipidelor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Rolul</w:t>
      </w:r>
      <w:proofErr w:type="spellEnd"/>
      <w:r>
        <w:t xml:space="preserve"> </w:t>
      </w:r>
      <w:proofErr w:type="spellStart"/>
      <w:r>
        <w:t>hormonilor</w:t>
      </w:r>
      <w:proofErr w:type="spellEnd"/>
      <w:r>
        <w:t xml:space="preserve"> in </w:t>
      </w:r>
      <w:proofErr w:type="spellStart"/>
      <w:r>
        <w:t>metabolismul</w:t>
      </w:r>
      <w:proofErr w:type="spellEnd"/>
      <w:r>
        <w:t xml:space="preserve"> </w:t>
      </w:r>
      <w:proofErr w:type="spellStart"/>
      <w:r>
        <w:t>intermediar</w:t>
      </w:r>
      <w:proofErr w:type="spellEnd"/>
      <w:r>
        <w:t xml:space="preserve"> al </w:t>
      </w:r>
      <w:proofErr w:type="spellStart"/>
      <w:r>
        <w:t>proteinelor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Tulburari</w:t>
      </w:r>
      <w:proofErr w:type="spellEnd"/>
      <w:r>
        <w:t xml:space="preserve"> </w:t>
      </w:r>
      <w:proofErr w:type="spellStart"/>
      <w:r>
        <w:t>electrolitice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Osteoporoza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Defecte</w:t>
      </w:r>
      <w:proofErr w:type="spellEnd"/>
      <w:r>
        <w:t xml:space="preserve"> de </w:t>
      </w:r>
      <w:proofErr w:type="spellStart"/>
      <w:r>
        <w:t>mineralizare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5"/>
        </w:numPr>
        <w:ind w:hanging="362"/>
      </w:pPr>
      <w:r>
        <w:t xml:space="preserve">HTA </w:t>
      </w:r>
      <w:proofErr w:type="spellStart"/>
      <w:r>
        <w:t>secundara</w:t>
      </w:r>
      <w:proofErr w:type="spellEnd"/>
      <w:r>
        <w:t xml:space="preserve"> </w:t>
      </w:r>
      <w:proofErr w:type="spellStart"/>
      <w:r>
        <w:t>endocrina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Tumori</w:t>
      </w:r>
      <w:proofErr w:type="spellEnd"/>
      <w:r>
        <w:t xml:space="preserve"> neuroendocrine.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Receptorul</w:t>
      </w:r>
      <w:proofErr w:type="spellEnd"/>
      <w:r>
        <w:t xml:space="preserve"> </w:t>
      </w:r>
      <w:proofErr w:type="spellStart"/>
      <w:r>
        <w:t>endocrin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patologia</w:t>
      </w:r>
      <w:proofErr w:type="spellEnd"/>
      <w:r>
        <w:t xml:space="preserve"> de receptor. </w:t>
      </w:r>
    </w:p>
    <w:p w:rsidR="00256CF7" w:rsidRDefault="00CC6B74">
      <w:pPr>
        <w:numPr>
          <w:ilvl w:val="0"/>
          <w:numId w:val="5"/>
        </w:numPr>
        <w:ind w:hanging="362"/>
      </w:pPr>
      <w:proofErr w:type="spellStart"/>
      <w:r>
        <w:t>Hormoni</w:t>
      </w:r>
      <w:proofErr w:type="spellEnd"/>
      <w:r>
        <w:t>/</w:t>
      </w:r>
      <w:proofErr w:type="spellStart"/>
      <w:r>
        <w:t>preparate</w:t>
      </w:r>
      <w:proofErr w:type="spellEnd"/>
      <w:r>
        <w:t xml:space="preserve"> </w:t>
      </w:r>
      <w:proofErr w:type="spellStart"/>
      <w:r>
        <w:t>hormonale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cresterea</w:t>
      </w:r>
      <w:proofErr w:type="spellEnd"/>
      <w:r>
        <w:t xml:space="preserve"> </w:t>
      </w:r>
      <w:proofErr w:type="spellStart"/>
      <w:r>
        <w:t>performantei</w:t>
      </w:r>
      <w:proofErr w:type="spellEnd"/>
      <w:r>
        <w:t xml:space="preserve"> sportive. </w:t>
      </w:r>
    </w:p>
    <w:p w:rsidR="00256CF7" w:rsidRDefault="00CC6B74">
      <w:pPr>
        <w:spacing w:after="3" w:line="240" w:lineRule="auto"/>
        <w:ind w:left="0" w:firstLine="0"/>
      </w:pPr>
      <w:r>
        <w:t xml:space="preserve"> </w:t>
      </w:r>
    </w:p>
    <w:p w:rsidR="00300C3D" w:rsidRDefault="00CC6B74">
      <w:pPr>
        <w:pStyle w:val="Heading1"/>
        <w:ind w:right="4151"/>
      </w:pPr>
      <w:r>
        <w:t xml:space="preserve">II </w:t>
      </w:r>
      <w:proofErr w:type="spellStart"/>
      <w:r>
        <w:t>si</w:t>
      </w:r>
      <w:proofErr w:type="spellEnd"/>
      <w:r>
        <w:t xml:space="preserve"> III. DOUA PROBE CLINICE (2</w:t>
      </w:r>
      <w:proofErr w:type="gramStart"/>
      <w:r>
        <w:t>,3,4</w:t>
      </w:r>
      <w:proofErr w:type="gramEnd"/>
      <w:r>
        <w:t xml:space="preserve">) </w:t>
      </w:r>
    </w:p>
    <w:p w:rsidR="00256CF7" w:rsidRDefault="00CC6B74">
      <w:pPr>
        <w:pStyle w:val="Heading1"/>
        <w:ind w:right="4151"/>
      </w:pPr>
      <w:r>
        <w:rPr>
          <w:b w:val="0"/>
        </w:rPr>
        <w:t xml:space="preserve">1. </w:t>
      </w:r>
      <w:proofErr w:type="spellStart"/>
      <w:r>
        <w:rPr>
          <w:b w:val="0"/>
        </w:rPr>
        <w:t>Acromegalie</w:t>
      </w:r>
      <w:proofErr w:type="spellEnd"/>
      <w:r>
        <w:rPr>
          <w:b w:val="0"/>
        </w:rPr>
        <w:t xml:space="preserve">/gigantism.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Prolactinom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Boala</w:t>
      </w:r>
      <w:proofErr w:type="spellEnd"/>
      <w:r>
        <w:t xml:space="preserve"> Cushing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Cushing.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Adenoame</w:t>
      </w:r>
      <w:proofErr w:type="spellEnd"/>
      <w:r>
        <w:t xml:space="preserve"> </w:t>
      </w:r>
      <w:proofErr w:type="spellStart"/>
      <w:r>
        <w:t>hipofizare</w:t>
      </w:r>
      <w:proofErr w:type="spellEnd"/>
      <w:r>
        <w:t xml:space="preserve"> clinic </w:t>
      </w:r>
      <w:proofErr w:type="spellStart"/>
      <w:r>
        <w:t>nefunctionale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hipofizara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adultului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Nanism</w:t>
      </w:r>
      <w:proofErr w:type="spellEnd"/>
      <w:r>
        <w:t xml:space="preserve"> </w:t>
      </w:r>
      <w:proofErr w:type="spellStart"/>
      <w:r>
        <w:t>hipofizar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Craniofaringiom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Diabet</w:t>
      </w:r>
      <w:proofErr w:type="spellEnd"/>
      <w:r>
        <w:t xml:space="preserve"> insipid.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proofErr w:type="gramStart"/>
      <w:r>
        <w:t>Tireotoxicoze</w:t>
      </w:r>
      <w:proofErr w:type="spellEnd"/>
      <w:r>
        <w:t xml:space="preserve"> .</w:t>
      </w:r>
      <w:proofErr w:type="gramEnd"/>
      <w:r>
        <w:t xml:space="preserve">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Oftalmopatie</w:t>
      </w:r>
      <w:proofErr w:type="spellEnd"/>
      <w:r>
        <w:t xml:space="preserve"> Graves.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tiroidiana</w:t>
      </w:r>
      <w:proofErr w:type="spellEnd"/>
      <w:r>
        <w:t xml:space="preserve"> (</w:t>
      </w:r>
      <w:proofErr w:type="spellStart"/>
      <w:r>
        <w:t>adult</w:t>
      </w:r>
      <w:proofErr w:type="gramStart"/>
      <w:r>
        <w:t>,copil</w:t>
      </w:r>
      <w:proofErr w:type="spellEnd"/>
      <w:proofErr w:type="gramEnd"/>
      <w:r>
        <w:t xml:space="preserve">).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Mixedem</w:t>
      </w:r>
      <w:proofErr w:type="spellEnd"/>
      <w:r>
        <w:t xml:space="preserve"> congenital.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Tiroidite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lastRenderedPageBreak/>
        <w:t>Gusa</w:t>
      </w:r>
      <w:proofErr w:type="spellEnd"/>
      <w:r>
        <w:t xml:space="preserve"> </w:t>
      </w:r>
      <w:proofErr w:type="spellStart"/>
      <w:r>
        <w:t>endemica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proofErr w:type="spellStart"/>
      <w:r>
        <w:t>Nodul</w:t>
      </w:r>
      <w:proofErr w:type="spellEnd"/>
      <w:r>
        <w:t xml:space="preserve"> </w:t>
      </w:r>
      <w:proofErr w:type="spellStart"/>
      <w:r>
        <w:t>tiroidian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6"/>
        </w:numPr>
        <w:ind w:hanging="362"/>
      </w:pPr>
      <w:r>
        <w:t xml:space="preserve">Cancer </w:t>
      </w:r>
      <w:proofErr w:type="spellStart"/>
      <w:r>
        <w:t>tiroidian</w:t>
      </w:r>
      <w:proofErr w:type="spellEnd"/>
      <w:r>
        <w:t xml:space="preserve">. 17.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scădere</w:t>
      </w:r>
      <w:proofErr w:type="spellEnd"/>
      <w:r>
        <w:t xml:space="preserve"> a </w:t>
      </w:r>
      <w:proofErr w:type="spellStart"/>
      <w:r>
        <w:t>sensibilitații</w:t>
      </w:r>
      <w:proofErr w:type="spellEnd"/>
      <w:r>
        <w:t xml:space="preserve"> </w:t>
      </w:r>
      <w:proofErr w:type="spellStart"/>
      <w:r>
        <w:t>hormonilor</w:t>
      </w:r>
      <w:proofErr w:type="spellEnd"/>
      <w:r>
        <w:t xml:space="preserve"> </w:t>
      </w:r>
      <w:proofErr w:type="spellStart"/>
      <w:r>
        <w:t>tiroidieni</w:t>
      </w:r>
      <w:proofErr w:type="spellEnd"/>
      <w:r>
        <w:t xml:space="preserve"> </w:t>
      </w:r>
    </w:p>
    <w:p w:rsidR="00256CF7" w:rsidRDefault="00CC6B74">
      <w:pPr>
        <w:numPr>
          <w:ilvl w:val="0"/>
          <w:numId w:val="7"/>
        </w:numPr>
        <w:ind w:hanging="362"/>
      </w:pPr>
      <w:proofErr w:type="spellStart"/>
      <w:r>
        <w:t>Hiperparatiroidism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7"/>
        </w:numPr>
        <w:ind w:hanging="362"/>
      </w:pPr>
      <w:proofErr w:type="spellStart"/>
      <w:r>
        <w:t>Hipoparatiroidism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7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cortico-suprarenala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7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corticosuprarenala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7"/>
        </w:numPr>
        <w:ind w:hanging="362"/>
      </w:pPr>
      <w:proofErr w:type="spellStart"/>
      <w:r>
        <w:t>Tumora</w:t>
      </w:r>
      <w:proofErr w:type="spellEnd"/>
      <w:r>
        <w:t xml:space="preserve"> </w:t>
      </w:r>
      <w:proofErr w:type="spellStart"/>
      <w:r>
        <w:t>suprarenala</w:t>
      </w:r>
      <w:proofErr w:type="spellEnd"/>
      <w:r>
        <w:t xml:space="preserve"> </w:t>
      </w:r>
      <w:proofErr w:type="spellStart"/>
      <w:r>
        <w:t>nefunctionala</w:t>
      </w:r>
      <w:proofErr w:type="spellEnd"/>
      <w:r>
        <w:t xml:space="preserve"> 23. </w:t>
      </w:r>
      <w:proofErr w:type="spellStart"/>
      <w:r>
        <w:t>Hiperplazia</w:t>
      </w:r>
      <w:proofErr w:type="spellEnd"/>
      <w:r>
        <w:t xml:space="preserve"> </w:t>
      </w:r>
      <w:proofErr w:type="spellStart"/>
      <w:r>
        <w:t>adrenala</w:t>
      </w:r>
      <w:proofErr w:type="spellEnd"/>
      <w:r>
        <w:t xml:space="preserve"> </w:t>
      </w:r>
      <w:proofErr w:type="spellStart"/>
      <w:r>
        <w:t>congenitala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Hiperaldosteronism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Feocromocitom</w:t>
      </w:r>
      <w:proofErr w:type="spellEnd"/>
      <w:r>
        <w:t>/</w:t>
      </w:r>
      <w:proofErr w:type="spellStart"/>
      <w:r>
        <w:t>paragangliom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Sindrom</w:t>
      </w:r>
      <w:proofErr w:type="spellEnd"/>
      <w:r>
        <w:t xml:space="preserve"> </w:t>
      </w:r>
      <w:proofErr w:type="spellStart"/>
      <w:r>
        <w:t>Klinefelter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Sindrom</w:t>
      </w:r>
      <w:proofErr w:type="spellEnd"/>
      <w:r>
        <w:t xml:space="preserve"> Turner.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rezistenta</w:t>
      </w:r>
      <w:proofErr w:type="spellEnd"/>
      <w:r>
        <w:t xml:space="preserve"> la </w:t>
      </w:r>
      <w:proofErr w:type="spellStart"/>
      <w:r>
        <w:t>androgeni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Amenoree</w:t>
      </w:r>
      <w:proofErr w:type="spellEnd"/>
      <w:r>
        <w:t xml:space="preserve">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ovarului</w:t>
      </w:r>
      <w:proofErr w:type="spellEnd"/>
      <w:r>
        <w:t xml:space="preserve"> </w:t>
      </w:r>
      <w:proofErr w:type="spellStart"/>
      <w:r>
        <w:t>polichistic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Hirsutism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Infertilitate</w:t>
      </w:r>
      <w:proofErr w:type="spellEnd"/>
      <w:r>
        <w:t xml:space="preserve"> de </w:t>
      </w:r>
      <w:proofErr w:type="spellStart"/>
      <w:r>
        <w:t>cuplu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Pubertate</w:t>
      </w:r>
      <w:proofErr w:type="spellEnd"/>
      <w:r>
        <w:t xml:space="preserve"> </w:t>
      </w:r>
      <w:proofErr w:type="spellStart"/>
      <w:r>
        <w:t>precoce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Pubertate</w:t>
      </w:r>
      <w:proofErr w:type="spellEnd"/>
      <w:r>
        <w:t xml:space="preserve"> </w:t>
      </w:r>
      <w:proofErr w:type="spellStart"/>
      <w:r>
        <w:t>tardiva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8"/>
        </w:numPr>
        <w:ind w:hanging="362"/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menopauza</w:t>
      </w:r>
      <w:proofErr w:type="spellEnd"/>
      <w:r>
        <w:t xml:space="preserve">. 36.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hipoglicemic</w:t>
      </w:r>
      <w:proofErr w:type="spellEnd"/>
      <w:r>
        <w:t xml:space="preserve"> </w:t>
      </w:r>
    </w:p>
    <w:p w:rsidR="00256CF7" w:rsidRDefault="00CC6B74">
      <w:pPr>
        <w:numPr>
          <w:ilvl w:val="0"/>
          <w:numId w:val="9"/>
        </w:numPr>
        <w:ind w:hanging="362"/>
      </w:pPr>
      <w:proofErr w:type="spellStart"/>
      <w:r>
        <w:t>Diabet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9"/>
        </w:numPr>
        <w:ind w:hanging="362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endocrina</w:t>
      </w:r>
      <w:proofErr w:type="spellEnd"/>
      <w:r>
        <w:t xml:space="preserve"> </w:t>
      </w:r>
      <w:proofErr w:type="spellStart"/>
      <w:r>
        <w:t>iatrogena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9"/>
        </w:numPr>
        <w:ind w:hanging="362"/>
      </w:pPr>
      <w:proofErr w:type="spellStart"/>
      <w:r>
        <w:t>Ginecomastie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9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testiculara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9"/>
        </w:numPr>
        <w:ind w:hanging="362"/>
      </w:pPr>
      <w:proofErr w:type="spellStart"/>
      <w:r>
        <w:t>Obezitate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9"/>
        </w:numPr>
        <w:ind w:hanging="362"/>
      </w:pPr>
      <w:proofErr w:type="spellStart"/>
      <w:r>
        <w:t>Osteoporoza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9"/>
        </w:numPr>
        <w:ind w:hanging="362"/>
      </w:pPr>
      <w:proofErr w:type="spellStart"/>
      <w:r>
        <w:t>Tumori</w:t>
      </w:r>
      <w:proofErr w:type="spellEnd"/>
      <w:r>
        <w:t xml:space="preserve"> neuroendocrine. </w:t>
      </w:r>
    </w:p>
    <w:p w:rsidR="00256CF7" w:rsidRDefault="00CC6B74">
      <w:pPr>
        <w:spacing w:after="3" w:line="240" w:lineRule="auto"/>
        <w:ind w:left="0" w:firstLine="0"/>
      </w:pPr>
      <w:r>
        <w:t xml:space="preserve"> </w:t>
      </w:r>
    </w:p>
    <w:p w:rsidR="00256CF7" w:rsidRDefault="00CC6B74">
      <w:pPr>
        <w:pStyle w:val="Heading1"/>
        <w:ind w:right="4511"/>
      </w:pPr>
      <w:r>
        <w:t xml:space="preserve">IV. PROBA PRACTICA de </w:t>
      </w:r>
      <w:proofErr w:type="spellStart"/>
      <w:r>
        <w:t>laborator</w:t>
      </w:r>
      <w:proofErr w:type="spellEnd"/>
      <w:r>
        <w:t xml:space="preserve"> </w:t>
      </w:r>
      <w:r>
        <w:rPr>
          <w:b w:val="0"/>
        </w:rPr>
        <w:t xml:space="preserve">1. </w:t>
      </w:r>
      <w:proofErr w:type="spellStart"/>
      <w:r>
        <w:rPr>
          <w:b w:val="0"/>
        </w:rPr>
        <w:t>Imunodozarea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hormonilor</w:t>
      </w:r>
      <w:proofErr w:type="spellEnd"/>
      <w:r>
        <w:rPr>
          <w:b w:val="0"/>
        </w:rPr>
        <w:t xml:space="preserve">: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GH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IGF-1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ACTH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FSH/LH - PRL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TSH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T4/T3 </w:t>
      </w:r>
      <w:proofErr w:type="spellStart"/>
      <w:r>
        <w:t>liberi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totali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Calcitonina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PTH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Cortizol</w:t>
      </w:r>
      <w:proofErr w:type="spellEnd"/>
      <w:r>
        <w:t xml:space="preserve"> plasmatic / </w:t>
      </w:r>
      <w:proofErr w:type="spellStart"/>
      <w:r>
        <w:t>cortizol</w:t>
      </w:r>
      <w:proofErr w:type="spellEnd"/>
      <w:r>
        <w:t xml:space="preserve"> liber </w:t>
      </w:r>
      <w:proofErr w:type="spellStart"/>
      <w:r>
        <w:t>urinar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Aldosteron</w:t>
      </w:r>
      <w:proofErr w:type="spellEnd"/>
      <w:r>
        <w:t xml:space="preserve">, </w:t>
      </w:r>
      <w:proofErr w:type="spellStart"/>
      <w:r>
        <w:t>renina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Insulina</w:t>
      </w:r>
      <w:proofErr w:type="spellEnd"/>
      <w:r>
        <w:t xml:space="preserve"> - </w:t>
      </w:r>
      <w:proofErr w:type="spellStart"/>
      <w:r>
        <w:t>peptidul</w:t>
      </w:r>
      <w:proofErr w:type="spellEnd"/>
      <w:r>
        <w:t xml:space="preserve"> C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Estrogeni</w:t>
      </w:r>
      <w:proofErr w:type="spellEnd"/>
      <w:r>
        <w:t xml:space="preserve"> </w:t>
      </w:r>
      <w:proofErr w:type="spellStart"/>
      <w:r>
        <w:t>plasmatici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Progesteron</w:t>
      </w:r>
      <w:proofErr w:type="spellEnd"/>
      <w:r>
        <w:t xml:space="preserve"> plasmatic, 17 OH-</w:t>
      </w:r>
      <w:proofErr w:type="spellStart"/>
      <w:r>
        <w:t>progesteron</w:t>
      </w:r>
      <w:proofErr w:type="spellEnd"/>
      <w:r>
        <w:t xml:space="preserve">,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Testosteron</w:t>
      </w:r>
      <w:proofErr w:type="spellEnd"/>
      <w:r>
        <w:t xml:space="preserve"> plasmatic total </w:t>
      </w:r>
      <w:proofErr w:type="spellStart"/>
      <w:r>
        <w:t>si</w:t>
      </w:r>
      <w:proofErr w:type="spellEnd"/>
      <w:r>
        <w:t xml:space="preserve"> liber, DHEA (</w:t>
      </w:r>
      <w:proofErr w:type="spellStart"/>
      <w:r>
        <w:t>dehidroepiandrosteron</w:t>
      </w:r>
      <w:proofErr w:type="spellEnd"/>
      <w:r>
        <w:t xml:space="preserve">)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SHBG </w:t>
      </w:r>
    </w:p>
    <w:p w:rsidR="00256CF7" w:rsidRDefault="00CC6B74">
      <w:pPr>
        <w:numPr>
          <w:ilvl w:val="0"/>
          <w:numId w:val="10"/>
        </w:numPr>
        <w:ind w:hanging="142"/>
      </w:pPr>
      <w:r>
        <w:t xml:space="preserve">AMH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betaHCG</w:t>
      </w:r>
      <w:proofErr w:type="spellEnd"/>
      <w:r>
        <w:t xml:space="preserve"> (</w:t>
      </w:r>
      <w:proofErr w:type="spellStart"/>
      <w:r>
        <w:t>hormon</w:t>
      </w:r>
      <w:proofErr w:type="spellEnd"/>
      <w:r>
        <w:t xml:space="preserve"> </w:t>
      </w:r>
      <w:proofErr w:type="spellStart"/>
      <w:r>
        <w:t>gonadotrop</w:t>
      </w:r>
      <w:proofErr w:type="spellEnd"/>
      <w:r>
        <w:t xml:space="preserve"> </w:t>
      </w:r>
      <w:proofErr w:type="spellStart"/>
      <w:r>
        <w:t>corionic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)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Cromogranina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Serotonina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proofErr w:type="spellStart"/>
      <w:r>
        <w:t>Enolaza</w:t>
      </w:r>
      <w:proofErr w:type="spellEnd"/>
      <w:r>
        <w:t xml:space="preserve"> </w:t>
      </w:r>
      <w:proofErr w:type="spellStart"/>
      <w:r>
        <w:t>neuronspecifica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0"/>
        </w:numPr>
        <w:ind w:hanging="142"/>
      </w:pPr>
      <w:r>
        <w:lastRenderedPageBreak/>
        <w:t xml:space="preserve">5HIIA </w:t>
      </w:r>
      <w:proofErr w:type="spellStart"/>
      <w:r>
        <w:t>urinar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Dozare</w:t>
      </w:r>
      <w:proofErr w:type="spellEnd"/>
      <w:r>
        <w:t xml:space="preserve"> </w:t>
      </w:r>
      <w:proofErr w:type="spellStart"/>
      <w:r>
        <w:t>metanefrine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normetanefrine</w:t>
      </w:r>
      <w:proofErr w:type="spellEnd"/>
      <w:r>
        <w:t xml:space="preserve"> </w:t>
      </w:r>
      <w:proofErr w:type="spellStart"/>
      <w:r>
        <w:t>sange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urina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Colesterolemie</w:t>
      </w:r>
      <w:proofErr w:type="spellEnd"/>
      <w:r>
        <w:t xml:space="preserve">, </w:t>
      </w:r>
      <w:proofErr w:type="spellStart"/>
      <w:r>
        <w:t>trigliceridemie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lipidograma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Hemoglobina</w:t>
      </w:r>
      <w:proofErr w:type="spellEnd"/>
      <w:r>
        <w:t xml:space="preserve"> </w:t>
      </w:r>
      <w:proofErr w:type="spellStart"/>
      <w:r>
        <w:t>glicozilata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Ionograma</w:t>
      </w:r>
      <w:proofErr w:type="spellEnd"/>
      <w:r>
        <w:t xml:space="preserve"> </w:t>
      </w:r>
      <w:proofErr w:type="spellStart"/>
      <w:r>
        <w:t>sanguina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urinara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Testul</w:t>
      </w:r>
      <w:proofErr w:type="spellEnd"/>
      <w:r>
        <w:t xml:space="preserve"> </w:t>
      </w:r>
      <w:proofErr w:type="spellStart"/>
      <w:r>
        <w:t>hiperglicemiei</w:t>
      </w:r>
      <w:proofErr w:type="spellEnd"/>
      <w:r>
        <w:t xml:space="preserve"> </w:t>
      </w:r>
      <w:proofErr w:type="spellStart"/>
      <w:r>
        <w:t>provocate</w:t>
      </w:r>
      <w:proofErr w:type="spellEnd"/>
      <w:r>
        <w:t xml:space="preserve"> cu </w:t>
      </w:r>
      <w:proofErr w:type="spellStart"/>
      <w:r>
        <w:t>determinarea</w:t>
      </w:r>
      <w:proofErr w:type="spellEnd"/>
      <w:r>
        <w:t xml:space="preserve"> de </w:t>
      </w:r>
      <w:proofErr w:type="spellStart"/>
      <w:r>
        <w:t>glicemie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GH.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Teste</w:t>
      </w:r>
      <w:proofErr w:type="spellEnd"/>
      <w:r>
        <w:t xml:space="preserve"> de </w:t>
      </w:r>
      <w:proofErr w:type="spellStart"/>
      <w:r>
        <w:t>hipoglicemie</w:t>
      </w:r>
      <w:proofErr w:type="spellEnd"/>
      <w:r>
        <w:t xml:space="preserve"> </w:t>
      </w:r>
      <w:proofErr w:type="spellStart"/>
      <w:r>
        <w:t>provocata</w:t>
      </w:r>
      <w:proofErr w:type="spellEnd"/>
      <w:r>
        <w:t xml:space="preserve"> cu </w:t>
      </w:r>
      <w:proofErr w:type="spellStart"/>
      <w:r>
        <w:t>insulina</w:t>
      </w:r>
      <w:proofErr w:type="spellEnd"/>
      <w:r>
        <w:t xml:space="preserve"> </w:t>
      </w:r>
      <w:proofErr w:type="spellStart"/>
      <w:r>
        <w:t>i.v.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Testul</w:t>
      </w:r>
      <w:proofErr w:type="spellEnd"/>
      <w:r>
        <w:t xml:space="preserve"> de </w:t>
      </w:r>
      <w:proofErr w:type="spellStart"/>
      <w:r>
        <w:t>simulare</w:t>
      </w:r>
      <w:proofErr w:type="spellEnd"/>
      <w:r>
        <w:t xml:space="preserve"> cu ACTH 1-24.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Testele</w:t>
      </w:r>
      <w:proofErr w:type="spellEnd"/>
      <w:r>
        <w:t xml:space="preserve"> de </w:t>
      </w:r>
      <w:proofErr w:type="spellStart"/>
      <w:r>
        <w:t>inhibitie</w:t>
      </w:r>
      <w:proofErr w:type="spellEnd"/>
      <w:r>
        <w:t xml:space="preserve"> la </w:t>
      </w:r>
      <w:proofErr w:type="spellStart"/>
      <w:r>
        <w:t>dexametazona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Proba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Scintigrama</w:t>
      </w:r>
      <w:proofErr w:type="spellEnd"/>
      <w:r>
        <w:t xml:space="preserve"> de </w:t>
      </w:r>
      <w:proofErr w:type="spellStart"/>
      <w:r>
        <w:t>tiroida</w:t>
      </w:r>
      <w:proofErr w:type="spellEnd"/>
      <w:r>
        <w:t xml:space="preserve">, </w:t>
      </w:r>
      <w:proofErr w:type="spellStart"/>
      <w:r>
        <w:t>suprarenale</w:t>
      </w:r>
      <w:proofErr w:type="spellEnd"/>
      <w:r>
        <w:t xml:space="preserve">, </w:t>
      </w:r>
      <w:proofErr w:type="spellStart"/>
      <w:r>
        <w:t>paratiroide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Echografie</w:t>
      </w:r>
      <w:proofErr w:type="spellEnd"/>
      <w:r>
        <w:t xml:space="preserve"> </w:t>
      </w:r>
      <w:proofErr w:type="spellStart"/>
      <w:r>
        <w:t>tiroida</w:t>
      </w:r>
      <w:proofErr w:type="spellEnd"/>
      <w:r>
        <w:t xml:space="preserve">, </w:t>
      </w:r>
      <w:proofErr w:type="spellStart"/>
      <w:r>
        <w:t>suprarenale</w:t>
      </w:r>
      <w:proofErr w:type="spellEnd"/>
      <w:r>
        <w:t xml:space="preserve">, </w:t>
      </w:r>
      <w:proofErr w:type="spellStart"/>
      <w:r>
        <w:t>paratiroide</w:t>
      </w:r>
      <w:proofErr w:type="spellEnd"/>
      <w:r>
        <w:t xml:space="preserve">, </w:t>
      </w:r>
      <w:proofErr w:type="spellStart"/>
      <w:r>
        <w:t>ovare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Radiografii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varstei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Radiografii</w:t>
      </w:r>
      <w:proofErr w:type="spellEnd"/>
      <w:r>
        <w:t xml:space="preserve"> de </w:t>
      </w:r>
      <w:proofErr w:type="spellStart"/>
      <w:r>
        <w:t>oase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endocrina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1"/>
        </w:numPr>
        <w:ind w:hanging="360"/>
      </w:pPr>
      <w:proofErr w:type="spellStart"/>
      <w:r>
        <w:t>Tomografie</w:t>
      </w:r>
      <w:proofErr w:type="spellEnd"/>
      <w:r>
        <w:t xml:space="preserve"> </w:t>
      </w:r>
      <w:proofErr w:type="spellStart"/>
      <w:r>
        <w:t>computerizata</w:t>
      </w:r>
      <w:proofErr w:type="spellEnd"/>
      <w:r>
        <w:t xml:space="preserve">. 16. RMN </w:t>
      </w:r>
    </w:p>
    <w:p w:rsidR="00256CF7" w:rsidRDefault="00CC6B74">
      <w:pPr>
        <w:ind w:right="4581"/>
      </w:pPr>
      <w:r>
        <w:t xml:space="preserve">17. </w:t>
      </w:r>
      <w:proofErr w:type="spellStart"/>
      <w:r>
        <w:t>Punctie</w:t>
      </w:r>
      <w:proofErr w:type="spellEnd"/>
      <w:r>
        <w:t xml:space="preserve"> </w:t>
      </w:r>
      <w:proofErr w:type="spellStart"/>
      <w:r>
        <w:t>biopsie</w:t>
      </w:r>
      <w:proofErr w:type="spellEnd"/>
      <w:r>
        <w:t xml:space="preserve"> cu ac fin a </w:t>
      </w:r>
      <w:proofErr w:type="spellStart"/>
      <w:r>
        <w:t>tiroidei</w:t>
      </w:r>
      <w:proofErr w:type="spellEnd"/>
      <w:r>
        <w:t xml:space="preserve">. 18. </w:t>
      </w:r>
      <w:proofErr w:type="spellStart"/>
      <w:r>
        <w:t>Imunohistochimie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2"/>
        </w:numPr>
        <w:ind w:hanging="360"/>
      </w:pPr>
      <w:proofErr w:type="spellStart"/>
      <w:r>
        <w:t>Spermograma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2"/>
        </w:numPr>
        <w:ind w:hanging="360"/>
      </w:pPr>
      <w:proofErr w:type="spellStart"/>
      <w:r>
        <w:t>Testul</w:t>
      </w:r>
      <w:proofErr w:type="spellEnd"/>
      <w:r>
        <w:t xml:space="preserve"> Barr, </w:t>
      </w:r>
      <w:proofErr w:type="spellStart"/>
      <w:r>
        <w:t>cariotip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2"/>
        </w:numPr>
        <w:ind w:hanging="360"/>
      </w:pPr>
      <w:proofErr w:type="spellStart"/>
      <w:r>
        <w:t>Auxologie</w:t>
      </w:r>
      <w:proofErr w:type="spellEnd"/>
      <w:r>
        <w:t xml:space="preserve">, </w:t>
      </w:r>
      <w:proofErr w:type="spellStart"/>
      <w:r>
        <w:t>curbe</w:t>
      </w:r>
      <w:proofErr w:type="spellEnd"/>
      <w:r>
        <w:t xml:space="preserve"> de </w:t>
      </w:r>
      <w:proofErr w:type="spellStart"/>
      <w:r>
        <w:t>crestere</w:t>
      </w:r>
      <w:proofErr w:type="spellEnd"/>
      <w:r>
        <w:t xml:space="preserve"> </w:t>
      </w:r>
    </w:p>
    <w:p w:rsidR="00256CF7" w:rsidRDefault="00CC6B74">
      <w:pPr>
        <w:numPr>
          <w:ilvl w:val="0"/>
          <w:numId w:val="12"/>
        </w:numPr>
        <w:ind w:hanging="360"/>
      </w:pPr>
      <w:r>
        <w:t>DXA - (</w:t>
      </w:r>
      <w:proofErr w:type="spellStart"/>
      <w:r>
        <w:t>densitometria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absorbtie</w:t>
      </w:r>
      <w:proofErr w:type="spellEnd"/>
      <w:r>
        <w:t xml:space="preserve"> </w:t>
      </w:r>
      <w:proofErr w:type="spellStart"/>
      <w:proofErr w:type="gramStart"/>
      <w:r>
        <w:t>duala</w:t>
      </w:r>
      <w:proofErr w:type="spellEnd"/>
      <w:proofErr w:type="gramEnd"/>
      <w:r>
        <w:t xml:space="preserve"> cu raze X). 23. FRAX </w:t>
      </w:r>
    </w:p>
    <w:p w:rsidR="00256CF7" w:rsidRDefault="00CC6B74">
      <w:pPr>
        <w:numPr>
          <w:ilvl w:val="0"/>
          <w:numId w:val="13"/>
        </w:numPr>
        <w:ind w:hanging="360"/>
      </w:pPr>
      <w:proofErr w:type="spellStart"/>
      <w:r>
        <w:t>Densitometria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 cu </w:t>
      </w:r>
      <w:proofErr w:type="spellStart"/>
      <w:r>
        <w:t>ultrasunete</w:t>
      </w:r>
      <w:proofErr w:type="spellEnd"/>
      <w:r>
        <w:t xml:space="preserve">. </w:t>
      </w:r>
    </w:p>
    <w:p w:rsidR="00256CF7" w:rsidRDefault="00CC6B74">
      <w:pPr>
        <w:numPr>
          <w:ilvl w:val="0"/>
          <w:numId w:val="13"/>
        </w:numPr>
        <w:ind w:hanging="360"/>
      </w:pPr>
      <w:proofErr w:type="spellStart"/>
      <w:r>
        <w:t>Octreoscan</w:t>
      </w:r>
      <w:proofErr w:type="spellEnd"/>
      <w:r>
        <w:t xml:space="preserve"> </w:t>
      </w:r>
    </w:p>
    <w:p w:rsidR="00256CF7" w:rsidRDefault="00CC6B74" w:rsidP="00300C3D">
      <w:pPr>
        <w:spacing w:after="179" w:line="240" w:lineRule="auto"/>
        <w:ind w:left="0" w:firstLine="0"/>
        <w:jc w:val="center"/>
      </w:pPr>
      <w:r>
        <w:rPr>
          <w:sz w:val="23"/>
        </w:rPr>
        <w:t xml:space="preserve"> </w:t>
      </w:r>
    </w:p>
    <w:p w:rsidR="00300C3D" w:rsidRDefault="00300C3D" w:rsidP="00300C3D">
      <w:pPr>
        <w:rPr>
          <w:b/>
        </w:rPr>
      </w:pPr>
      <w:r>
        <w:rPr>
          <w:b/>
        </w:rPr>
        <w:t>BIBLIOGRAFIE</w:t>
      </w:r>
    </w:p>
    <w:p w:rsidR="00300C3D" w:rsidRDefault="00300C3D" w:rsidP="00300C3D">
      <w:pPr>
        <w:rPr>
          <w:b/>
        </w:rPr>
      </w:pPr>
    </w:p>
    <w:p w:rsidR="00300C3D" w:rsidRDefault="00300C3D" w:rsidP="0098208D">
      <w:pPr>
        <w:spacing w:before="240"/>
        <w:jc w:val="both"/>
      </w:pPr>
      <w:r>
        <w:t xml:space="preserve">1.  Kumar </w:t>
      </w:r>
      <w:proofErr w:type="spellStart"/>
      <w:r>
        <w:t>si</w:t>
      </w:r>
      <w:proofErr w:type="spellEnd"/>
      <w:r>
        <w:t xml:space="preserve"> Clark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Editia</w:t>
      </w:r>
      <w:proofErr w:type="spellEnd"/>
      <w:r>
        <w:t xml:space="preserve"> a 10-a, </w:t>
      </w:r>
      <w:proofErr w:type="spellStart"/>
      <w:r>
        <w:t>Autori</w:t>
      </w:r>
      <w:proofErr w:type="spellEnd"/>
      <w:r>
        <w:t xml:space="preserve">:  Adam Feather, David Randall, Mona Waterhouse; </w:t>
      </w:r>
      <w:proofErr w:type="spellStart"/>
      <w:r>
        <w:t>Coordonatorii</w:t>
      </w:r>
      <w:proofErr w:type="spellEnd"/>
      <w:r>
        <w:t xml:space="preserve"> </w:t>
      </w:r>
      <w:proofErr w:type="spellStart"/>
      <w:r>
        <w:t>editiei</w:t>
      </w:r>
      <w:proofErr w:type="spellEnd"/>
      <w:r>
        <w:t xml:space="preserve"> in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: Leonard </w:t>
      </w:r>
      <w:proofErr w:type="spellStart"/>
      <w:r>
        <w:t>Azamfirei</w:t>
      </w:r>
      <w:proofErr w:type="spellEnd"/>
      <w:r>
        <w:t xml:space="preserve">, </w:t>
      </w:r>
      <w:proofErr w:type="spellStart"/>
      <w:r>
        <w:t>Anca</w:t>
      </w:r>
      <w:proofErr w:type="spellEnd"/>
      <w:r>
        <w:t xml:space="preserve"> Dana </w:t>
      </w:r>
      <w:proofErr w:type="spellStart"/>
      <w:r>
        <w:t>Buzoianu</w:t>
      </w:r>
      <w:proofErr w:type="spellEnd"/>
      <w:r>
        <w:t xml:space="preserve">, Dan </w:t>
      </w:r>
      <w:proofErr w:type="spellStart"/>
      <w:r>
        <w:t>Ionut</w:t>
      </w:r>
      <w:proofErr w:type="spellEnd"/>
      <w:r>
        <w:t xml:space="preserve"> </w:t>
      </w:r>
      <w:proofErr w:type="spellStart"/>
      <w:r>
        <w:t>Gheonea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publicării</w:t>
      </w:r>
      <w:proofErr w:type="spellEnd"/>
      <w:r>
        <w:t xml:space="preserve">: 2021,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Hipocrate</w:t>
      </w:r>
      <w:proofErr w:type="spellEnd"/>
      <w:r>
        <w:t>, ISBN: 9786069517802 (</w:t>
      </w:r>
      <w:proofErr w:type="spellStart"/>
      <w:r>
        <w:t>paginile</w:t>
      </w:r>
      <w:proofErr w:type="spellEnd"/>
      <w:r>
        <w:t xml:space="preserve"> 471-484, 583-650, 699-741)</w:t>
      </w:r>
    </w:p>
    <w:p w:rsidR="00300C3D" w:rsidRDefault="00300C3D" w:rsidP="0098208D">
      <w:pPr>
        <w:spacing w:before="240"/>
        <w:jc w:val="both"/>
      </w:pPr>
      <w:r>
        <w:t>2.   </w:t>
      </w:r>
      <w:proofErr w:type="spellStart"/>
      <w:r>
        <w:t>Endocrinologie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, sub </w:t>
      </w:r>
      <w:proofErr w:type="spellStart"/>
      <w:r>
        <w:t>redactia</w:t>
      </w:r>
      <w:proofErr w:type="spellEnd"/>
      <w:r>
        <w:t xml:space="preserve"> Cristina </w:t>
      </w:r>
      <w:proofErr w:type="spellStart"/>
      <w:r>
        <w:t>Preda</w:t>
      </w:r>
      <w:proofErr w:type="spellEnd"/>
      <w:r>
        <w:t xml:space="preserve">, </w:t>
      </w:r>
      <w:proofErr w:type="spellStart"/>
      <w:r>
        <w:t>Dumitru</w:t>
      </w:r>
      <w:proofErr w:type="spellEnd"/>
      <w:r>
        <w:t xml:space="preserve"> D. </w:t>
      </w:r>
      <w:proofErr w:type="spellStart"/>
      <w:r>
        <w:t>Branisteanu</w:t>
      </w:r>
      <w:proofErr w:type="spellEnd"/>
      <w:r>
        <w:t xml:space="preserve">, Maria Christina </w:t>
      </w:r>
      <w:proofErr w:type="spellStart"/>
      <w:r>
        <w:t>Ungureanu</w:t>
      </w:r>
      <w:proofErr w:type="spellEnd"/>
      <w:r>
        <w:t xml:space="preserve">, Letitia </w:t>
      </w:r>
      <w:proofErr w:type="spellStart"/>
      <w:r>
        <w:t>Leustean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publicarii</w:t>
      </w:r>
      <w:proofErr w:type="spellEnd"/>
      <w:r>
        <w:t xml:space="preserve">: 2021, </w:t>
      </w:r>
      <w:proofErr w:type="spellStart"/>
      <w:r>
        <w:t>Editura</w:t>
      </w:r>
      <w:proofErr w:type="spellEnd"/>
      <w:r>
        <w:t xml:space="preserve"> “Gr. T. </w:t>
      </w:r>
      <w:proofErr w:type="spellStart"/>
      <w:r>
        <w:t>Popa</w:t>
      </w:r>
      <w:proofErr w:type="spellEnd"/>
      <w:r>
        <w:t>”, Iasi, ISBN: 978- 606-544-577-746-6</w:t>
      </w:r>
    </w:p>
    <w:p w:rsidR="00300C3D" w:rsidRDefault="00300C3D" w:rsidP="0098208D">
      <w:pPr>
        <w:spacing w:before="240"/>
        <w:jc w:val="both"/>
      </w:pPr>
      <w:r>
        <w:t>3.    </w:t>
      </w:r>
      <w:proofErr w:type="spellStart"/>
      <w:r>
        <w:t>Endocrinologie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rezidenti</w:t>
      </w:r>
      <w:proofErr w:type="spellEnd"/>
      <w:r>
        <w:t xml:space="preserve">, sub </w:t>
      </w:r>
      <w:proofErr w:type="spellStart"/>
      <w:r>
        <w:t>redactia</w:t>
      </w:r>
      <w:proofErr w:type="spellEnd"/>
      <w:r>
        <w:t xml:space="preserve"> Catalina </w:t>
      </w:r>
      <w:proofErr w:type="spellStart"/>
      <w:r>
        <w:t>Poiana</w:t>
      </w:r>
      <w:proofErr w:type="spellEnd"/>
      <w:r>
        <w:t xml:space="preserve">, </w:t>
      </w:r>
      <w:proofErr w:type="spellStart"/>
      <w:r>
        <w:t>Simona</w:t>
      </w:r>
      <w:proofErr w:type="spellEnd"/>
      <w:r>
        <w:t xml:space="preserve"> </w:t>
      </w:r>
      <w:proofErr w:type="spellStart"/>
      <w:r>
        <w:t>Fica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Universitara</w:t>
      </w:r>
      <w:proofErr w:type="spellEnd"/>
      <w:r>
        <w:t xml:space="preserve"> “Carol Davila” </w:t>
      </w:r>
      <w:proofErr w:type="spellStart"/>
      <w:r>
        <w:t>Bucuresti</w:t>
      </w:r>
      <w:proofErr w:type="spellEnd"/>
      <w:r>
        <w:t xml:space="preserve">, 2025 (sub </w:t>
      </w:r>
      <w:proofErr w:type="spellStart"/>
      <w:r>
        <w:t>tipar</w:t>
      </w:r>
      <w:proofErr w:type="spellEnd"/>
      <w:r>
        <w:t>)</w:t>
      </w:r>
    </w:p>
    <w:p w:rsidR="00300C3D" w:rsidRDefault="00300C3D" w:rsidP="0098208D">
      <w:pPr>
        <w:spacing w:before="240"/>
        <w:jc w:val="both"/>
      </w:pPr>
      <w:r>
        <w:t xml:space="preserve">4.       Greenspan's Basic and Clinical Endocrinology, </w:t>
      </w:r>
      <w:proofErr w:type="spellStart"/>
      <w:r>
        <w:t>Editia</w:t>
      </w:r>
      <w:proofErr w:type="spellEnd"/>
      <w:r>
        <w:t xml:space="preserve"> a 10-a, </w:t>
      </w:r>
      <w:proofErr w:type="spellStart"/>
      <w:r>
        <w:t>Autori</w:t>
      </w:r>
      <w:proofErr w:type="spellEnd"/>
      <w:r>
        <w:t xml:space="preserve">: David Gardner, Dolores </w:t>
      </w:r>
      <w:proofErr w:type="spellStart"/>
      <w:r>
        <w:t>Shoback</w:t>
      </w:r>
      <w:proofErr w:type="spellEnd"/>
      <w:r>
        <w:t xml:space="preserve">,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publicarii</w:t>
      </w:r>
      <w:proofErr w:type="spellEnd"/>
      <w:r>
        <w:t xml:space="preserve">: 2017, </w:t>
      </w:r>
      <w:proofErr w:type="spellStart"/>
      <w:r>
        <w:t>Editura</w:t>
      </w:r>
      <w:proofErr w:type="spellEnd"/>
      <w:r>
        <w:t xml:space="preserve"> McGraw-Hill Education, ISBN: 9781259589287</w:t>
      </w:r>
    </w:p>
    <w:p w:rsidR="00300C3D" w:rsidRDefault="00300C3D" w:rsidP="00300C3D">
      <w:r>
        <w:t> </w:t>
      </w:r>
    </w:p>
    <w:p w:rsidR="00256CF7" w:rsidRPr="00300C3D" w:rsidRDefault="00CC6B74" w:rsidP="00300C3D">
      <w:pPr>
        <w:spacing w:after="216"/>
        <w:ind w:right="3501"/>
        <w:jc w:val="center"/>
        <w:rPr>
          <w:b/>
        </w:rPr>
      </w:pPr>
      <w:r w:rsidRPr="00300C3D">
        <w:rPr>
          <w:b/>
          <w:sz w:val="23"/>
        </w:rPr>
        <w:t>ooo0000ooo</w:t>
      </w:r>
      <w:bookmarkStart w:id="0" w:name="_GoBack"/>
      <w:bookmarkEnd w:id="0"/>
    </w:p>
    <w:p w:rsidR="00256CF7" w:rsidRDefault="00CC6B74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56CF7">
      <w:pgSz w:w="11906" w:h="16838"/>
      <w:pgMar w:top="1442" w:right="1826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D3F"/>
    <w:multiLevelType w:val="hybridMultilevel"/>
    <w:tmpl w:val="0FA45336"/>
    <w:lvl w:ilvl="0" w:tplc="ABC898D6">
      <w:start w:val="24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EF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1201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207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4E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8C65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089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01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E33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4F0801"/>
    <w:multiLevelType w:val="hybridMultilevel"/>
    <w:tmpl w:val="86E0DDF6"/>
    <w:lvl w:ilvl="0" w:tplc="CA4AFFFC">
      <w:start w:val="1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4D2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00E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42E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E4C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0FE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F44C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E7D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4E9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722E90"/>
    <w:multiLevelType w:val="hybridMultilevel"/>
    <w:tmpl w:val="0DE8043A"/>
    <w:lvl w:ilvl="0" w:tplc="A4DAC08A">
      <w:start w:val="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E17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C65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A64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F2A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6C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E6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04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2E8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A23CF3"/>
    <w:multiLevelType w:val="hybridMultilevel"/>
    <w:tmpl w:val="129068A0"/>
    <w:lvl w:ilvl="0" w:tplc="3B720376">
      <w:start w:val="2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30BD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69D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8F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4F3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AF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0F7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802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6A4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CF09FE"/>
    <w:multiLevelType w:val="hybridMultilevel"/>
    <w:tmpl w:val="F6E0A834"/>
    <w:lvl w:ilvl="0" w:tplc="6FD22578">
      <w:start w:val="29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88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62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C5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A8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E2E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628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4A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EFE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977C2C"/>
    <w:multiLevelType w:val="hybridMultilevel"/>
    <w:tmpl w:val="0BDEB2AE"/>
    <w:lvl w:ilvl="0" w:tplc="37C25664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4F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26C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6E2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445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0FE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0B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A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6A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FF1138"/>
    <w:multiLevelType w:val="hybridMultilevel"/>
    <w:tmpl w:val="6DA6D152"/>
    <w:lvl w:ilvl="0" w:tplc="E520AE6A">
      <w:start w:val="18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A42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492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C62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4B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FAB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09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BE3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852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F72BA3"/>
    <w:multiLevelType w:val="hybridMultilevel"/>
    <w:tmpl w:val="6AAA9754"/>
    <w:lvl w:ilvl="0" w:tplc="09229898">
      <w:start w:val="2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A55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227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8A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C1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E68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48D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40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C03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CD03C61"/>
    <w:multiLevelType w:val="hybridMultilevel"/>
    <w:tmpl w:val="059A3310"/>
    <w:lvl w:ilvl="0" w:tplc="4F780D0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009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87B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82F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AB0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CDB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888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827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E01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9D6DC7"/>
    <w:multiLevelType w:val="hybridMultilevel"/>
    <w:tmpl w:val="727EBF24"/>
    <w:lvl w:ilvl="0" w:tplc="578626D0">
      <w:start w:val="3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43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46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432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4F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6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20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840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61D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A9A0250"/>
    <w:multiLevelType w:val="hybridMultilevel"/>
    <w:tmpl w:val="E138A5CE"/>
    <w:lvl w:ilvl="0" w:tplc="6630A9B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2C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A9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A4F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28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3CB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C7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A3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014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3A53CF"/>
    <w:multiLevelType w:val="hybridMultilevel"/>
    <w:tmpl w:val="DC8EE334"/>
    <w:lvl w:ilvl="0" w:tplc="F1968A0C">
      <w:start w:val="4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447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041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84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89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22D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0C7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21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425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333FC7"/>
    <w:multiLevelType w:val="hybridMultilevel"/>
    <w:tmpl w:val="DE2A787A"/>
    <w:lvl w:ilvl="0" w:tplc="7102FE58">
      <w:start w:val="1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AA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E7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6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4BE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7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6EF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0F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017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4593A11"/>
    <w:multiLevelType w:val="hybridMultilevel"/>
    <w:tmpl w:val="A9C6A0EE"/>
    <w:lvl w:ilvl="0" w:tplc="65A6E8D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EE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61B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CD0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2C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23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EB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635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E5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F7"/>
    <w:rsid w:val="00256CF7"/>
    <w:rsid w:val="00300C3D"/>
    <w:rsid w:val="0098208D"/>
    <w:rsid w:val="00CC6B74"/>
    <w:rsid w:val="00E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897D88-FA03-4ED6-866D-34DC1BB0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35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6</cp:revision>
  <dcterms:created xsi:type="dcterms:W3CDTF">2025-11-26T11:10:00Z</dcterms:created>
  <dcterms:modified xsi:type="dcterms:W3CDTF">2025-11-27T15:02:00Z</dcterms:modified>
</cp:coreProperties>
</file>