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E15CA" w14:textId="21142282" w:rsidR="004D1CFE" w:rsidRPr="004D1CFE" w:rsidRDefault="004D1CFE" w:rsidP="004D1CFE">
      <w:pPr>
        <w:autoSpaceDE w:val="0"/>
        <w:autoSpaceDN w:val="0"/>
        <w:adjustRightInd w:val="0"/>
        <w:spacing w:after="0" w:line="240" w:lineRule="auto"/>
        <w:rPr>
          <w:rFonts w:ascii="Times New Roman" w:hAnsi="Times New Roman" w:cs="Times New Roman"/>
          <w:sz w:val="28"/>
          <w:szCs w:val="28"/>
          <w:lang w:val="it-IT"/>
        </w:rPr>
      </w:pPr>
      <w:r w:rsidRPr="004D1CFE">
        <w:rPr>
          <w:rFonts w:ascii="Times New Roman" w:hAnsi="Times New Roman" w:cs="Times New Roman"/>
          <w:sz w:val="28"/>
          <w:szCs w:val="28"/>
          <w:lang w:val="it-IT"/>
        </w:rPr>
        <w:t>ANEXA 3</w:t>
      </w:r>
      <w:r>
        <w:rPr>
          <w:rFonts w:ascii="Times New Roman" w:hAnsi="Times New Roman" w:cs="Times New Roman"/>
          <w:sz w:val="28"/>
          <w:szCs w:val="28"/>
          <w:lang w:val="it-IT"/>
        </w:rPr>
        <w:t xml:space="preserve"> </w:t>
      </w:r>
      <w:r w:rsidR="00BB2B0C">
        <w:rPr>
          <w:rFonts w:ascii="Times New Roman" w:hAnsi="Times New Roman" w:cs="Times New Roman"/>
          <w:sz w:val="28"/>
          <w:szCs w:val="28"/>
          <w:lang w:val="it-IT"/>
        </w:rPr>
        <w:t>la METODOLIGIE -</w:t>
      </w:r>
      <w:r>
        <w:rPr>
          <w:rFonts w:ascii="Times New Roman" w:hAnsi="Times New Roman" w:cs="Times New Roman"/>
          <w:sz w:val="28"/>
          <w:szCs w:val="28"/>
          <w:lang w:val="it-IT"/>
        </w:rPr>
        <w:t xml:space="preserve"> ORDINUL (MS) </w:t>
      </w:r>
      <w:r w:rsidRPr="004D1CFE">
        <w:rPr>
          <w:rFonts w:ascii="Times New Roman" w:hAnsi="Times New Roman" w:cs="Times New Roman"/>
          <w:sz w:val="28"/>
          <w:szCs w:val="28"/>
          <w:lang w:val="it-IT"/>
        </w:rPr>
        <w:t xml:space="preserve"> Nr. 2508/4493/2023 pentru aprobarea Metodologiei privind asigurarea asistenţei medicale a antepreşcolarilor, preşcolarilor, elevilor din unităţile de învăţământ preuniversitar şi studenţilor din instituţiile de învăţământ superior pentru menţinerea stării de sănătate a colectivităţilor şi pentru promovarea unui stil de viaţă sănătos</w:t>
      </w:r>
    </w:p>
    <w:p w14:paraId="2D98C059" w14:textId="3AE6C2EB" w:rsidR="004D1CFE" w:rsidRPr="004D1CFE" w:rsidRDefault="004D1CFE" w:rsidP="004D1CFE">
      <w:pPr>
        <w:autoSpaceDE w:val="0"/>
        <w:autoSpaceDN w:val="0"/>
        <w:adjustRightInd w:val="0"/>
        <w:spacing w:after="0" w:line="240" w:lineRule="auto"/>
        <w:rPr>
          <w:rFonts w:ascii="Times New Roman" w:hAnsi="Times New Roman" w:cs="Times New Roman"/>
          <w:sz w:val="28"/>
          <w:szCs w:val="28"/>
          <w:lang w:val="it-IT"/>
        </w:rPr>
      </w:pPr>
    </w:p>
    <w:p w14:paraId="7C1A5DED"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1. Identificarea şi managementul riscurilor pentru sănătatea colectivităţii</w:t>
      </w:r>
    </w:p>
    <w:p w14:paraId="1A9244B0"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a) Semnalează, în scris, nevoile de amenajare, dotare, aprovizionare cu instrumentar, materiale sanitare, materiale stomatologice şi tot ceea ce este necesar pentru o bună funcţionare a cabinetului, managerului unităţii de învăţământ preuniversitar, respectiv conducerii instituţiei de învăţământ superior şi autorităţii publice locale.</w:t>
      </w:r>
    </w:p>
    <w:p w14:paraId="7861C384"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b) Instruieşte personalul auxiliar privind aplicarea şi respectarea normelor de igienă şi sănătate publică, în conformitate cu normele în vigoare</w:t>
      </w:r>
    </w:p>
    <w:p w14:paraId="599685E7"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2. Gestionarea circuitelor funcţionale</w:t>
      </w:r>
    </w:p>
    <w:p w14:paraId="7E9BDEEF"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a) Evaluează circuitele funcţionale în cabinetul propriu şi propune, în scris, conducerii unităţii de învăţământ, toate măsurile pentru conformarea la standardele şi normele de igienă.</w:t>
      </w:r>
    </w:p>
    <w:p w14:paraId="3CC465DE"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b) Urmăreşte implementarea măsurilor propuse.</w:t>
      </w:r>
    </w:p>
    <w:p w14:paraId="5584D6FB"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3. Monitorizarea respectării reglementărilor de sănătate publică</w:t>
      </w:r>
    </w:p>
    <w:p w14:paraId="64383326"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a) Răspunde de modul de efectuare a dezinfecţiei şi a sterilizării aparaturii, echipamentelor şi a instrumentarului medical, conform prevederilor </w:t>
      </w:r>
      <w:r w:rsidRPr="00BB2B0C">
        <w:rPr>
          <w:rFonts w:ascii="Times New Roman" w:hAnsi="Times New Roman" w:cs="Times New Roman"/>
          <w:color w:val="008000"/>
          <w:sz w:val="28"/>
          <w:szCs w:val="28"/>
          <w:u w:val="single"/>
          <w:lang w:val="it-IT"/>
        </w:rPr>
        <w:t>Ordinului Ministerului Sănătăţii nr. 1761/2021</w:t>
      </w:r>
      <w:r w:rsidRPr="00BB2B0C">
        <w:rPr>
          <w:rFonts w:ascii="Times New Roman" w:hAnsi="Times New Roman" w:cs="Times New Roman"/>
          <w:sz w:val="28"/>
          <w:szCs w:val="28"/>
          <w:lang w:val="it-IT"/>
        </w:rPr>
        <w:t xml:space="preserve"> pentru aprobarea Normelor tehnice privind curăţarea, dezinfecţia şi sterilizarea în unităţile sanitare publice şi private, evaluarea eficacităţii procedurilor de curăţenie şi dezinfecţie efectuate în cadrul acestora, procedurile recomandate pentru dezinfecţia mâinilor în funcţie de nivelul de risc, precum şi metodele de evaluare a derulării procesului de sterilizare şi controlul eficienţei acestuia, cu modificările şi completările ulterioare.</w:t>
      </w:r>
    </w:p>
    <w:p w14:paraId="5B0F1C15"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4. Servicii de menţinere a stării de sănătate individuale şi colective</w:t>
      </w:r>
    </w:p>
    <w:p w14:paraId="6DB54551"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a) Solicită, în scris, autorităţii publice locale aprovizionarea cabinetului cu medicamente pentru aparatul de urgenţă, materiale sanitare, materiale stomatologice şi cu instrumentar medical, în colaborare cu medicul stomatolog coordonator.</w:t>
      </w:r>
    </w:p>
    <w:p w14:paraId="5E311FA6"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b) Solicită, în scris, conducerii unităţii de învăţământ dotarea cabinetului şi a spaţiilor comune aferente cu tot ce este necesar, conform baremului de dotare, în colaborare cu medicul stomatolog coordonator şi reprezentanţii autorităţii publice locale.</w:t>
      </w:r>
    </w:p>
    <w:p w14:paraId="1D97FA73"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5. Servicii de examinare a stării de sănătate a copiilor, elevilor şi a studenţilor</w:t>
      </w:r>
    </w:p>
    <w:p w14:paraId="6A6FCAC4"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5.1. Evaluarea stării de sănătate</w:t>
      </w:r>
    </w:p>
    <w:p w14:paraId="5DC2BBDC"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a) Efectuează examinarea periodică a aparatului dento-maxilar.</w:t>
      </w:r>
    </w:p>
    <w:p w14:paraId="12ADCE07"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b) Depistează precoce şi activ afecţiunile aparatului dento-maxilar (carii, parodontopatii etc.), elaborează planul de tratament şi trimite la specialist cazurile care depăşesc competenţele medicului.</w:t>
      </w:r>
    </w:p>
    <w:p w14:paraId="30C5939F"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c) Supraveghează şi monitorizează erupţia şi evoluţia sistemului dentar.</w:t>
      </w:r>
    </w:p>
    <w:p w14:paraId="26BD13A1"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d) Depistează precoce leziunile precanceroase şi formele de debut a cancerului la nivelul aparatului dento-maxilar şi îndrumă pacientul către serviciile de specialitate.</w:t>
      </w:r>
    </w:p>
    <w:p w14:paraId="3EA6CB4C"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lastRenderedPageBreak/>
        <w:t xml:space="preserve">    e) Colaborează cu alte specialităţi de medicină dentară, cu medicul şcolar şi cu medicul de familie pentru monitorizarea unei dezvoltări armonioase şi menţinerea sănătăţii aparatului dento-maxilar.</w:t>
      </w:r>
    </w:p>
    <w:p w14:paraId="1FD20B36"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f) Întocmeşte la sfârşitul fiecărui ciclu de învăţământ bilanţul de sănătate orodentară care va însoţi fişa medicală a copiilor, elevilor şi a studenţilor în ciclul următor.</w:t>
      </w:r>
    </w:p>
    <w:p w14:paraId="5804DFF9"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5.2. Monitorizarea copiilor, elevilor şi studenţilor cu afecţiuni cronice</w:t>
      </w:r>
    </w:p>
    <w:p w14:paraId="4E1126A0"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a) Dispensarizează afecţiunile cronice orodentare depistate şi efectuează tratamentele necesare în limita competenţelor deţinute sau la indicaţiile medicilor stomatologi specialişti.</w:t>
      </w:r>
    </w:p>
    <w:p w14:paraId="0303B9CC"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b) Colaborează cu medicul specialist ortodont pentru monitorizarea decondiţionării obiceiurilor vicioase.</w:t>
      </w:r>
    </w:p>
    <w:p w14:paraId="40FB6947"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5.3. Implementează împreună cu direcţiile de sănătate publică judeţene şi a municipiului Bucureşti, programele naţionale de sănătate orală adresate copiilor şi tinerilor.</w:t>
      </w:r>
    </w:p>
    <w:p w14:paraId="08029C0B"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6. Elaborarea raportărilor curente pentru sistemul informaţional din sănătate</w:t>
      </w:r>
    </w:p>
    <w:p w14:paraId="672914E8"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Raportează anual Direcţiei de Sănătate Publică judeţene/a municipiului Bucureşti starea de sănătate orodentară a antepreşcolarilor, preşcolarilor, elevilor şi studenţilor din colectivităţile arondate.</w:t>
      </w:r>
    </w:p>
    <w:p w14:paraId="2E13E9FD"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7. Eliberarea documentelor medicale</w:t>
      </w:r>
    </w:p>
    <w:p w14:paraId="4D04635B"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a) Eliberează adeverinţe medicale pentru motivarea absenţelor de la cursuri din motive stomatologice.</w:t>
      </w:r>
    </w:p>
    <w:p w14:paraId="3C6468BC"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b) Eliberează bilete de trimite către medici specialişti şi pentru examinări paraclinice.</w:t>
      </w:r>
    </w:p>
    <w:p w14:paraId="7312C37E"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c) Prescrie reţete medicale în limita competenţelor.</w:t>
      </w:r>
    </w:p>
    <w:p w14:paraId="31E2B8C1"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d) Eliberează fişa medicală stomatologică, cu rezultatul examenului de bilanţ, la sfârşitul fiecărui ciclu de învăţământ.</w:t>
      </w:r>
    </w:p>
    <w:p w14:paraId="61D680E1"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8. Servicii de asigurare a stării de sănătate individuale</w:t>
      </w:r>
    </w:p>
    <w:p w14:paraId="7D1B1D7D"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8.1. Acordarea de îngrijiri pentru afecţiuni curente</w:t>
      </w:r>
    </w:p>
    <w:p w14:paraId="144737E1"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a) Efectuează tratamentul tuturor leziunilor carioase, simple şi complicate, în dentiţia temporară, mixtă şi permanentă.</w:t>
      </w:r>
    </w:p>
    <w:p w14:paraId="0B3762C5"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b) Aplică măsuri de profilaxie a cariei dentare şi a altor afecţiuni ale aparatului dento-maxilar.</w:t>
      </w:r>
    </w:p>
    <w:p w14:paraId="66D4E399"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c) Reface morfologia funcţională a dinţilor temporari şi permanenţi.</w:t>
      </w:r>
    </w:p>
    <w:p w14:paraId="102C6217"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d) Efectuează intervenţii de mică chirurgie în scop profilactic, preventiv şi interceptive (extracţii de dinţi, incizii de abcese dentare etc.).</w:t>
      </w:r>
    </w:p>
    <w:p w14:paraId="11BBC95A"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e) Implementează terapia de decondiţionare a obiceiurilor vicioase şi de reeducare a funcţiilor aparatului dento-maxilar în colaborare cu medicul specialist ortodont.</w:t>
      </w:r>
    </w:p>
    <w:p w14:paraId="6C282FA0"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f) Urmăreşte dezvoltarea armonioasă a aparatului dento-maxilar prin conservarea şi refacerea morfologiei dentare.</w:t>
      </w:r>
    </w:p>
    <w:p w14:paraId="5CB7F43A"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g) Efectuează tratamente stomatologice de urgenţă în limita competenţelor.</w:t>
      </w:r>
    </w:p>
    <w:p w14:paraId="18212C84"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8.2. Acordă primul ajutor în caz de urgenţă, în limita competenţelor.</w:t>
      </w:r>
    </w:p>
    <w:p w14:paraId="4BB57674"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9. Servicii de promovare a unui stil de viaţă sănătos</w:t>
      </w:r>
    </w:p>
    <w:p w14:paraId="0B8E2A51"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a) Efectuează educaţia antepreşcolarilor, preşcolarilor, elevilor şi studenţilor în vederea realizării profilaxiei cariei dentare şi a anomaliilor dentomaxilare.</w:t>
      </w:r>
    </w:p>
    <w:p w14:paraId="67FA27A9"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b) Efectuează educaţia antepreşcolarilor, preşcolarilor, elevilor şi studenţilor pentru igienă orală, igienă alimentară şi stil de viaţă sănătos.</w:t>
      </w:r>
    </w:p>
    <w:p w14:paraId="02D06E1E"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lastRenderedPageBreak/>
        <w:t xml:space="preserve">    10. Educaţie medicală continuă</w:t>
      </w:r>
    </w:p>
    <w:p w14:paraId="111D21B5"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Participă la instruiri profesionale şi la programe de educaţie medicală continuă conform reglementărilor în vigoare.</w:t>
      </w:r>
    </w:p>
    <w:p w14:paraId="25A2E810"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11. Alte atribuţii</w:t>
      </w:r>
    </w:p>
    <w:p w14:paraId="75AD66FB" w14:textId="77777777" w:rsidR="00BB2B0C" w:rsidRPr="00BB2B0C" w:rsidRDefault="00BB2B0C" w:rsidP="00BB2B0C">
      <w:pPr>
        <w:autoSpaceDE w:val="0"/>
        <w:autoSpaceDN w:val="0"/>
        <w:adjustRightInd w:val="0"/>
        <w:spacing w:after="0" w:line="240" w:lineRule="auto"/>
        <w:rPr>
          <w:rFonts w:ascii="Times New Roman" w:hAnsi="Times New Roman" w:cs="Times New Roman"/>
          <w:sz w:val="28"/>
          <w:szCs w:val="28"/>
          <w:lang w:val="it-IT"/>
        </w:rPr>
      </w:pPr>
      <w:r w:rsidRPr="00BB2B0C">
        <w:rPr>
          <w:rFonts w:ascii="Times New Roman" w:hAnsi="Times New Roman" w:cs="Times New Roman"/>
          <w:sz w:val="28"/>
          <w:szCs w:val="28"/>
          <w:lang w:val="it-IT"/>
        </w:rPr>
        <w:t xml:space="preserve">    Colaborează cu medicul coordonator în evaluarea profesională a asistentului medical din cabinet.</w:t>
      </w:r>
    </w:p>
    <w:p w14:paraId="5A07AD92" w14:textId="77777777" w:rsidR="004D1CFE" w:rsidRPr="004D1CFE" w:rsidRDefault="004D1CFE" w:rsidP="004D1CFE">
      <w:pPr>
        <w:autoSpaceDE w:val="0"/>
        <w:autoSpaceDN w:val="0"/>
        <w:adjustRightInd w:val="0"/>
        <w:spacing w:after="0" w:line="240" w:lineRule="auto"/>
        <w:rPr>
          <w:rFonts w:ascii="Times New Roman" w:hAnsi="Times New Roman" w:cs="Times New Roman"/>
          <w:sz w:val="28"/>
          <w:szCs w:val="28"/>
          <w:lang w:val="it-IT"/>
        </w:rPr>
      </w:pPr>
      <w:r w:rsidRPr="004D1CFE">
        <w:rPr>
          <w:rFonts w:ascii="Times New Roman" w:hAnsi="Times New Roman" w:cs="Times New Roman"/>
          <w:sz w:val="28"/>
          <w:szCs w:val="28"/>
          <w:lang w:val="it-IT"/>
        </w:rPr>
        <w:t xml:space="preserve">    10. Educaţie medicală continuă</w:t>
      </w:r>
    </w:p>
    <w:p w14:paraId="739AAFD3" w14:textId="77777777" w:rsidR="004D1CFE" w:rsidRPr="004D1CFE" w:rsidRDefault="004D1CFE" w:rsidP="004D1CFE">
      <w:pPr>
        <w:autoSpaceDE w:val="0"/>
        <w:autoSpaceDN w:val="0"/>
        <w:adjustRightInd w:val="0"/>
        <w:spacing w:after="0" w:line="240" w:lineRule="auto"/>
        <w:rPr>
          <w:rFonts w:ascii="Times New Roman" w:hAnsi="Times New Roman" w:cs="Times New Roman"/>
          <w:sz w:val="28"/>
          <w:szCs w:val="28"/>
          <w:lang w:val="it-IT"/>
        </w:rPr>
      </w:pPr>
      <w:r w:rsidRPr="004D1CFE">
        <w:rPr>
          <w:rFonts w:ascii="Times New Roman" w:hAnsi="Times New Roman" w:cs="Times New Roman"/>
          <w:sz w:val="28"/>
          <w:szCs w:val="28"/>
          <w:lang w:val="it-IT"/>
        </w:rPr>
        <w:t xml:space="preserve">    Participă la instruiri profesionale şi la programe de educaţie medicală continuă conform reglementărilor în vigoare.</w:t>
      </w:r>
    </w:p>
    <w:p w14:paraId="1058202D" w14:textId="77777777" w:rsidR="004D1CFE" w:rsidRPr="004D1CFE" w:rsidRDefault="004D1CFE" w:rsidP="004D1CFE">
      <w:pPr>
        <w:autoSpaceDE w:val="0"/>
        <w:autoSpaceDN w:val="0"/>
        <w:adjustRightInd w:val="0"/>
        <w:spacing w:after="0" w:line="240" w:lineRule="auto"/>
        <w:rPr>
          <w:rFonts w:ascii="Times New Roman" w:hAnsi="Times New Roman" w:cs="Times New Roman"/>
          <w:sz w:val="28"/>
          <w:szCs w:val="28"/>
          <w:lang w:val="it-IT"/>
        </w:rPr>
      </w:pPr>
      <w:r w:rsidRPr="004D1CFE">
        <w:rPr>
          <w:rFonts w:ascii="Times New Roman" w:hAnsi="Times New Roman" w:cs="Times New Roman"/>
          <w:sz w:val="28"/>
          <w:szCs w:val="28"/>
          <w:lang w:val="it-IT"/>
        </w:rPr>
        <w:t xml:space="preserve">    11. Alte atribuţii</w:t>
      </w:r>
    </w:p>
    <w:p w14:paraId="1FD70ED4" w14:textId="77777777" w:rsidR="004D1CFE" w:rsidRPr="004D1CFE" w:rsidRDefault="004D1CFE" w:rsidP="004D1CFE">
      <w:pPr>
        <w:autoSpaceDE w:val="0"/>
        <w:autoSpaceDN w:val="0"/>
        <w:adjustRightInd w:val="0"/>
        <w:spacing w:after="0" w:line="240" w:lineRule="auto"/>
        <w:rPr>
          <w:rFonts w:ascii="Times New Roman" w:hAnsi="Times New Roman" w:cs="Times New Roman"/>
          <w:sz w:val="28"/>
          <w:szCs w:val="28"/>
          <w:lang w:val="it-IT"/>
        </w:rPr>
      </w:pPr>
      <w:r w:rsidRPr="004D1CFE">
        <w:rPr>
          <w:rFonts w:ascii="Times New Roman" w:hAnsi="Times New Roman" w:cs="Times New Roman"/>
          <w:sz w:val="28"/>
          <w:szCs w:val="28"/>
          <w:lang w:val="it-IT"/>
        </w:rPr>
        <w:t xml:space="preserve">    Colaborează cu medicul coordonator în evaluarea profesională a asistentului medical din cabinet.</w:t>
      </w:r>
    </w:p>
    <w:p w14:paraId="0DBDC7C8" w14:textId="1384DA08" w:rsidR="004D1CFE" w:rsidRPr="004D1CFE" w:rsidRDefault="004D1CFE" w:rsidP="004D1CFE">
      <w:pPr>
        <w:autoSpaceDE w:val="0"/>
        <w:autoSpaceDN w:val="0"/>
        <w:adjustRightInd w:val="0"/>
        <w:spacing w:after="0" w:line="240" w:lineRule="auto"/>
        <w:rPr>
          <w:sz w:val="24"/>
          <w:szCs w:val="24"/>
          <w:lang w:val="it-IT"/>
        </w:rPr>
      </w:pPr>
    </w:p>
    <w:p w14:paraId="20F91E5B" w14:textId="20076FAE" w:rsidR="00B36DEE" w:rsidRPr="004D1CFE" w:rsidRDefault="00B36DEE" w:rsidP="00F83DB1">
      <w:pPr>
        <w:rPr>
          <w:sz w:val="24"/>
          <w:szCs w:val="24"/>
          <w:lang w:val="it-IT"/>
        </w:rPr>
      </w:pPr>
    </w:p>
    <w:sectPr w:rsidR="00B36DEE" w:rsidRPr="004D1CFE" w:rsidSect="00F83DB1">
      <w:pgSz w:w="11906" w:h="16838"/>
      <w:pgMar w:top="1440" w:right="707"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B1"/>
    <w:rsid w:val="004D1CFE"/>
    <w:rsid w:val="00542F49"/>
    <w:rsid w:val="00AC6EAD"/>
    <w:rsid w:val="00B36DEE"/>
    <w:rsid w:val="00BB2B0C"/>
    <w:rsid w:val="00C42715"/>
    <w:rsid w:val="00F83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0DAD7"/>
  <w15:docId w15:val="{FBB84504-C870-4D53-929D-7BAA1C0D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DE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1007</Words>
  <Characters>5745</Characters>
  <Application>Microsoft Office Word</Application>
  <DocSecurity>0</DocSecurity>
  <Lines>47</Lines>
  <Paragraphs>13</Paragraphs>
  <ScaleCrop>false</ScaleCrop>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Primaria Pucioasa</cp:lastModifiedBy>
  <cp:revision>4</cp:revision>
  <dcterms:created xsi:type="dcterms:W3CDTF">2023-10-04T08:00:00Z</dcterms:created>
  <dcterms:modified xsi:type="dcterms:W3CDTF">2023-11-07T07:17:00Z</dcterms:modified>
</cp:coreProperties>
</file>