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7BBA" w14:textId="6C602A30" w:rsidR="00B83BB3" w:rsidRPr="002A5011" w:rsidRDefault="00FC0719" w:rsidP="004A63A6">
      <w:pPr>
        <w:jc w:val="right"/>
        <w:rPr>
          <w:rFonts w:ascii="Times New Roman" w:hAnsi="Times New Roman" w:cs="Times New Roman"/>
          <w:b/>
          <w:sz w:val="24"/>
          <w:szCs w:val="24"/>
          <w:lang w:val="en-GB"/>
        </w:rPr>
      </w:pPr>
      <w:r>
        <w:rPr>
          <w:rFonts w:ascii="Times New Roman" w:hAnsi="Times New Roman" w:cs="Times New Roman"/>
          <w:b/>
          <w:sz w:val="24"/>
          <w:szCs w:val="24"/>
          <w:lang w:val="en-GB"/>
        </w:rPr>
        <w:t>Nr. Inreg. 52053/05.12.2025</w:t>
      </w:r>
    </w:p>
    <w:p w14:paraId="4A6A6137" w14:textId="77777777" w:rsidR="00B83BB3" w:rsidRPr="002A5011" w:rsidRDefault="00B83BB3" w:rsidP="00B83BB3">
      <w:pPr>
        <w:pStyle w:val="NormalWeb"/>
        <w:shd w:val="clear" w:color="auto" w:fill="FFFFFF"/>
        <w:spacing w:before="0" w:beforeAutospacing="0" w:after="0" w:afterAutospacing="0"/>
        <w:jc w:val="center"/>
        <w:textAlignment w:val="baseline"/>
        <w:rPr>
          <w:rStyle w:val="Strong"/>
          <w:bdr w:val="none" w:sz="0" w:space="0" w:color="auto" w:frame="1"/>
        </w:rPr>
      </w:pPr>
      <w:r w:rsidRPr="002A5011">
        <w:rPr>
          <w:rStyle w:val="Strong"/>
          <w:bdr w:val="none" w:sz="0" w:space="0" w:color="auto" w:frame="1"/>
        </w:rPr>
        <w:t>MINISTERUL SĂNĂTĂȚII</w:t>
      </w:r>
    </w:p>
    <w:p w14:paraId="6E20623B" w14:textId="77777777" w:rsidR="00B83BB3" w:rsidRPr="002A5011" w:rsidRDefault="00B83BB3" w:rsidP="00B83BB3">
      <w:pPr>
        <w:pStyle w:val="NormalWeb"/>
        <w:shd w:val="clear" w:color="auto" w:fill="FFFFFF"/>
        <w:spacing w:before="0" w:beforeAutospacing="0" w:after="0" w:afterAutospacing="0"/>
        <w:jc w:val="center"/>
        <w:textAlignment w:val="baseline"/>
      </w:pPr>
      <w:r w:rsidRPr="002A5011">
        <w:rPr>
          <w:rStyle w:val="Strong"/>
          <w:bdr w:val="none" w:sz="0" w:space="0" w:color="auto" w:frame="1"/>
        </w:rPr>
        <w:t>INSTITUTUL CLINIC FUNDENI</w:t>
      </w:r>
    </w:p>
    <w:p w14:paraId="6B6556CF" w14:textId="77777777" w:rsidR="00B83BB3" w:rsidRPr="002A5011" w:rsidRDefault="00B83BB3" w:rsidP="00B83BB3">
      <w:pPr>
        <w:pStyle w:val="NormalWeb"/>
        <w:shd w:val="clear" w:color="auto" w:fill="FFFFFF"/>
        <w:spacing w:before="0" w:beforeAutospacing="0" w:after="0" w:afterAutospacing="0"/>
        <w:jc w:val="both"/>
        <w:textAlignment w:val="baseline"/>
      </w:pPr>
      <w:r w:rsidRPr="002A5011">
        <w:rPr>
          <w:rStyle w:val="Strong"/>
          <w:bdr w:val="none" w:sz="0" w:space="0" w:color="auto" w:frame="1"/>
        </w:rPr>
        <w:t> </w:t>
      </w:r>
    </w:p>
    <w:p w14:paraId="29C03A43" w14:textId="77777777" w:rsidR="00B83BB3" w:rsidRPr="002A5011" w:rsidRDefault="00B83BB3" w:rsidP="00B83BB3">
      <w:pPr>
        <w:pStyle w:val="NormalWeb"/>
        <w:shd w:val="clear" w:color="auto" w:fill="FFFFFF"/>
        <w:spacing w:before="0" w:beforeAutospacing="0" w:after="0" w:afterAutospacing="0"/>
        <w:jc w:val="both"/>
        <w:textAlignment w:val="baseline"/>
      </w:pPr>
    </w:p>
    <w:p w14:paraId="4E87E7F1" w14:textId="77777777" w:rsidR="00B83BB3" w:rsidRPr="002A5011" w:rsidRDefault="00B83BB3" w:rsidP="00B83BB3">
      <w:pPr>
        <w:pStyle w:val="NormalWeb"/>
        <w:shd w:val="clear" w:color="auto" w:fill="FFFFFF"/>
        <w:spacing w:before="0" w:beforeAutospacing="0" w:after="0" w:afterAutospacing="0"/>
        <w:jc w:val="both"/>
        <w:textAlignment w:val="baseline"/>
      </w:pPr>
      <w:r w:rsidRPr="002A5011">
        <w:rPr>
          <w:rStyle w:val="Strong"/>
          <w:bdr w:val="none" w:sz="0" w:space="0" w:color="auto" w:frame="1"/>
        </w:rPr>
        <w:t> </w:t>
      </w:r>
    </w:p>
    <w:p w14:paraId="4ED9ECF4" w14:textId="77777777" w:rsidR="00B83BB3" w:rsidRPr="0095771B" w:rsidRDefault="00B83BB3" w:rsidP="00B83BB3">
      <w:pPr>
        <w:pStyle w:val="NormalWeb"/>
        <w:shd w:val="clear" w:color="auto" w:fill="FFFFFF"/>
        <w:spacing w:before="0" w:beforeAutospacing="0" w:after="0" w:afterAutospacing="0"/>
        <w:jc w:val="center"/>
        <w:textAlignment w:val="baseline"/>
        <w:rPr>
          <w:lang w:val="it-CH"/>
        </w:rPr>
      </w:pPr>
      <w:r w:rsidRPr="0095771B">
        <w:rPr>
          <w:rStyle w:val="Strong"/>
          <w:bdr w:val="none" w:sz="0" w:space="0" w:color="auto" w:frame="1"/>
          <w:lang w:val="it-CH"/>
        </w:rPr>
        <w:t>ANUNȚ</w:t>
      </w:r>
    </w:p>
    <w:p w14:paraId="196435C5" w14:textId="77777777" w:rsidR="00B83BB3" w:rsidRPr="0095771B" w:rsidRDefault="00B83BB3" w:rsidP="00B83BB3">
      <w:pPr>
        <w:pStyle w:val="NormalWeb"/>
        <w:shd w:val="clear" w:color="auto" w:fill="FFFFFF"/>
        <w:spacing w:before="0" w:beforeAutospacing="0" w:after="0" w:afterAutospacing="0"/>
        <w:jc w:val="center"/>
        <w:textAlignment w:val="baseline"/>
        <w:rPr>
          <w:lang w:val="it-CH"/>
        </w:rPr>
      </w:pPr>
      <w:r w:rsidRPr="0095771B">
        <w:rPr>
          <w:rStyle w:val="Strong"/>
          <w:bdr w:val="none" w:sz="0" w:space="0" w:color="auto" w:frame="1"/>
          <w:lang w:val="it-CH"/>
        </w:rPr>
        <w:t>CONCURS PENTRU OCUPAREA FUNCȚIEI DE MANAGER</w:t>
      </w:r>
    </w:p>
    <w:p w14:paraId="346F73F9"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rStyle w:val="Strong"/>
          <w:bdr w:val="none" w:sz="0" w:space="0" w:color="auto" w:frame="1"/>
          <w:lang w:val="it-CH"/>
        </w:rPr>
        <w:t> </w:t>
      </w:r>
    </w:p>
    <w:p w14:paraId="32C0F425"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rStyle w:val="Strong"/>
          <w:bdr w:val="none" w:sz="0" w:space="0" w:color="auto" w:frame="1"/>
          <w:lang w:val="it-CH"/>
        </w:rPr>
        <w:t>               </w:t>
      </w:r>
    </w:p>
    <w:p w14:paraId="2F62FD5E"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rStyle w:val="Emphasis"/>
          <w:rFonts w:eastAsiaTheme="majorEastAsia"/>
          <w:bdr w:val="none" w:sz="0" w:space="0" w:color="auto" w:frame="1"/>
          <w:lang w:val="it-CH"/>
        </w:rPr>
        <w:t>        </w:t>
      </w:r>
      <w:r w:rsidRPr="0095771B">
        <w:rPr>
          <w:lang w:val="it-CH"/>
        </w:rPr>
        <w:t xml:space="preserve">În conformitate cu prevederile </w:t>
      </w:r>
      <w:bookmarkStart w:id="0" w:name="_Hlk215822207"/>
      <w:r w:rsidRPr="0095771B">
        <w:rPr>
          <w:lang w:val="it-CH"/>
        </w:rPr>
        <w:t>Ordinului Ministrului Sănătății nr. 1520/2016, privind aprobarea Regulamentului de organizare și desfășurare a concursului pentru ocuparea funcției de manager persoană fizică din spitalele publice din rețeaua proprie a Ministerului Sănătății</w:t>
      </w:r>
      <w:r>
        <w:rPr>
          <w:lang w:val="it-CH"/>
        </w:rPr>
        <w:t xml:space="preserve"> cu modificarile si completarile ulterioare</w:t>
      </w:r>
      <w:bookmarkEnd w:id="0"/>
      <w:r w:rsidRPr="0095771B">
        <w:rPr>
          <w:lang w:val="it-CH"/>
        </w:rPr>
        <w:t>.</w:t>
      </w:r>
    </w:p>
    <w:p w14:paraId="039ED565"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7F6D39C9" w14:textId="130BE1DB"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r w:rsidRPr="0095771B">
        <w:rPr>
          <w:rStyle w:val="Strong"/>
          <w:bdr w:val="none" w:sz="0" w:space="0" w:color="auto" w:frame="1"/>
          <w:lang w:val="it-CH"/>
        </w:rPr>
        <w:t xml:space="preserve">Concursul va avea loc la sediul Institutului Clinic Fundeni, sos. Fundeni, nr. 258, sector 2, București, </w:t>
      </w:r>
      <w:r>
        <w:rPr>
          <w:rStyle w:val="Strong"/>
          <w:bdr w:val="none" w:sz="0" w:space="0" w:color="auto" w:frame="1"/>
          <w:lang w:val="it-CH"/>
        </w:rPr>
        <w:t>Sala de Consiliu</w:t>
      </w:r>
      <w:r w:rsidRPr="0095771B">
        <w:rPr>
          <w:rStyle w:val="Strong"/>
          <w:bdr w:val="none" w:sz="0" w:space="0" w:color="auto" w:frame="1"/>
          <w:lang w:val="it-CH"/>
        </w:rPr>
        <w:t xml:space="preserve">, în perioada </w:t>
      </w:r>
      <w:r>
        <w:rPr>
          <w:rStyle w:val="Strong"/>
          <w:bdr w:val="none" w:sz="0" w:space="0" w:color="auto" w:frame="1"/>
          <w:lang w:val="it-CH"/>
        </w:rPr>
        <w:t>0</w:t>
      </w:r>
      <w:r w:rsidR="00964770">
        <w:rPr>
          <w:rStyle w:val="Strong"/>
          <w:bdr w:val="none" w:sz="0" w:space="0" w:color="auto" w:frame="1"/>
          <w:lang w:val="it-CH"/>
        </w:rPr>
        <w:t>8</w:t>
      </w:r>
      <w:r w:rsidRPr="0095771B">
        <w:rPr>
          <w:rStyle w:val="Strong"/>
          <w:bdr w:val="none" w:sz="0" w:space="0" w:color="auto" w:frame="1"/>
          <w:lang w:val="it-CH"/>
        </w:rPr>
        <w:t>.</w:t>
      </w:r>
      <w:r>
        <w:rPr>
          <w:rStyle w:val="Strong"/>
          <w:bdr w:val="none" w:sz="0" w:space="0" w:color="auto" w:frame="1"/>
          <w:lang w:val="it-CH"/>
        </w:rPr>
        <w:t>12.2025</w:t>
      </w:r>
      <w:r w:rsidRPr="0095771B">
        <w:rPr>
          <w:rStyle w:val="Strong"/>
          <w:bdr w:val="none" w:sz="0" w:space="0" w:color="auto" w:frame="1"/>
          <w:lang w:val="it-CH"/>
        </w:rPr>
        <w:t>-</w:t>
      </w:r>
      <w:r>
        <w:rPr>
          <w:rStyle w:val="Strong"/>
          <w:bdr w:val="none" w:sz="0" w:space="0" w:color="auto" w:frame="1"/>
          <w:lang w:val="it-CH"/>
        </w:rPr>
        <w:t>2</w:t>
      </w:r>
      <w:r w:rsidR="00A35E13">
        <w:rPr>
          <w:rStyle w:val="Strong"/>
          <w:bdr w:val="none" w:sz="0" w:space="0" w:color="auto" w:frame="1"/>
          <w:lang w:val="it-CH"/>
        </w:rPr>
        <w:t>6</w:t>
      </w:r>
      <w:r>
        <w:rPr>
          <w:rStyle w:val="Strong"/>
          <w:bdr w:val="none" w:sz="0" w:space="0" w:color="auto" w:frame="1"/>
          <w:lang w:val="it-CH"/>
        </w:rPr>
        <w:t>.01.2026</w:t>
      </w:r>
      <w:r w:rsidRPr="0095771B">
        <w:rPr>
          <w:rStyle w:val="Strong"/>
          <w:bdr w:val="none" w:sz="0" w:space="0" w:color="auto" w:frame="1"/>
          <w:lang w:val="it-CH"/>
        </w:rPr>
        <w:t>, desfășurându-se în două etape:</w:t>
      </w:r>
    </w:p>
    <w:p w14:paraId="1C4ED9C5"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180516E3" w14:textId="3966F73E" w:rsidR="00B83BB3" w:rsidRPr="0095771B" w:rsidRDefault="00B83BB3" w:rsidP="00B83BB3">
      <w:pPr>
        <w:numPr>
          <w:ilvl w:val="0"/>
          <w:numId w:val="21"/>
        </w:numPr>
        <w:shd w:val="clear" w:color="auto" w:fill="FFFFFF"/>
        <w:spacing w:beforeAutospacing="1" w:after="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Etapa de verificare a îndeplinirii de către candidați a condițiilor stabilite în anunțul de concurs, care se va desfășura în data </w:t>
      </w:r>
      <w:r w:rsidR="002325BB">
        <w:rPr>
          <w:rFonts w:ascii="Times New Roman" w:hAnsi="Times New Roman" w:cs="Times New Roman"/>
          <w:sz w:val="24"/>
          <w:szCs w:val="24"/>
          <w:lang w:val="it-CH"/>
        </w:rPr>
        <w:t>09.01.2026</w:t>
      </w:r>
      <w:r w:rsidRPr="0095771B">
        <w:rPr>
          <w:rStyle w:val="Strong"/>
          <w:rFonts w:ascii="Times New Roman" w:hAnsi="Times New Roman" w:cs="Times New Roman"/>
          <w:sz w:val="24"/>
          <w:szCs w:val="24"/>
          <w:bdr w:val="none" w:sz="0" w:space="0" w:color="auto" w:frame="1"/>
          <w:lang w:val="it-CH"/>
        </w:rPr>
        <w:t>, </w:t>
      </w:r>
      <w:r w:rsidRPr="0095771B">
        <w:rPr>
          <w:rFonts w:ascii="Times New Roman" w:hAnsi="Times New Roman" w:cs="Times New Roman"/>
          <w:sz w:val="24"/>
          <w:szCs w:val="24"/>
          <w:lang w:val="it-CH"/>
        </w:rPr>
        <w:t>etapa eliminatorie;</w:t>
      </w:r>
    </w:p>
    <w:p w14:paraId="164BBE69" w14:textId="77777777" w:rsidR="00B83BB3" w:rsidRPr="0095771B" w:rsidRDefault="00B83BB3" w:rsidP="00B83BB3">
      <w:pPr>
        <w:numPr>
          <w:ilvl w:val="0"/>
          <w:numId w:val="21"/>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Etapa de susținere publică și de evaluare a proiectului de management, care se va desfășura pe baza temelor – cadru, în data de </w:t>
      </w:r>
      <w:r>
        <w:rPr>
          <w:rFonts w:ascii="Times New Roman" w:hAnsi="Times New Roman" w:cs="Times New Roman"/>
          <w:sz w:val="24"/>
          <w:szCs w:val="24"/>
          <w:lang w:val="it-CH"/>
        </w:rPr>
        <w:t>21.01.2026</w:t>
      </w:r>
      <w:r w:rsidRPr="0095771B">
        <w:rPr>
          <w:rFonts w:ascii="Times New Roman" w:hAnsi="Times New Roman" w:cs="Times New Roman"/>
          <w:sz w:val="24"/>
          <w:szCs w:val="24"/>
          <w:lang w:val="it-CH"/>
        </w:rPr>
        <w:t>, ora 10:00.</w:t>
      </w:r>
    </w:p>
    <w:p w14:paraId="72D4819B"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5D7D11BD"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rStyle w:val="Strong"/>
          <w:bdr w:val="none" w:sz="0" w:space="0" w:color="auto" w:frame="1"/>
          <w:lang w:val="it-CH"/>
        </w:rPr>
        <w:t>Calendarul de desfășurare a concursului este</w:t>
      </w:r>
      <w:r w:rsidRPr="0095771B">
        <w:rPr>
          <w:lang w:val="it-CH"/>
        </w:rPr>
        <w:t>:</w:t>
      </w:r>
    </w:p>
    <w:p w14:paraId="221E785F"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05FC9FE5"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Vizitarea spitalului de către candidații interesați – în intervalul </w:t>
      </w:r>
      <w:r>
        <w:rPr>
          <w:rFonts w:ascii="Times New Roman" w:hAnsi="Times New Roman" w:cs="Times New Roman"/>
          <w:sz w:val="24"/>
          <w:szCs w:val="24"/>
          <w:lang w:val="it-CH"/>
        </w:rPr>
        <w:t xml:space="preserve">18-19.12.2025, </w:t>
      </w:r>
      <w:r w:rsidRPr="0095771B">
        <w:rPr>
          <w:rFonts w:ascii="Times New Roman" w:hAnsi="Times New Roman" w:cs="Times New Roman"/>
          <w:sz w:val="24"/>
          <w:szCs w:val="24"/>
          <w:lang w:val="it-CH"/>
        </w:rPr>
        <w:t>in intervalul orar 10.00 – 15.00.</w:t>
      </w:r>
    </w:p>
    <w:p w14:paraId="478EBD54"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Termen limită de înscriere a candidaților – până la data de </w:t>
      </w:r>
      <w:r>
        <w:rPr>
          <w:rFonts w:ascii="Times New Roman" w:hAnsi="Times New Roman" w:cs="Times New Roman"/>
          <w:sz w:val="24"/>
          <w:szCs w:val="24"/>
          <w:lang w:val="it-CH"/>
        </w:rPr>
        <w:t>08.01.2026</w:t>
      </w:r>
      <w:r w:rsidRPr="0095771B">
        <w:rPr>
          <w:rFonts w:ascii="Times New Roman" w:hAnsi="Times New Roman" w:cs="Times New Roman"/>
          <w:sz w:val="24"/>
          <w:szCs w:val="24"/>
          <w:lang w:val="it-CH"/>
        </w:rPr>
        <w:t>, ora 15.00.</w:t>
      </w:r>
    </w:p>
    <w:p w14:paraId="4A020EA4" w14:textId="77777777" w:rsidR="00B83BB3" w:rsidRPr="00ED308F"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 xml:space="preserve">Verificarea dosarelor candidaților – </w:t>
      </w:r>
      <w:r>
        <w:rPr>
          <w:rFonts w:ascii="Times New Roman" w:hAnsi="Times New Roman" w:cs="Times New Roman"/>
          <w:sz w:val="24"/>
          <w:szCs w:val="24"/>
        </w:rPr>
        <w:t>09.01.2026.</w:t>
      </w:r>
    </w:p>
    <w:p w14:paraId="4BF87C39"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Afișarea listei candidaților admiși – </w:t>
      </w:r>
      <w:r>
        <w:rPr>
          <w:rFonts w:ascii="Times New Roman" w:hAnsi="Times New Roman" w:cs="Times New Roman"/>
          <w:sz w:val="24"/>
          <w:szCs w:val="24"/>
          <w:lang w:val="it-CH"/>
        </w:rPr>
        <w:t>09.01.2026,</w:t>
      </w:r>
      <w:r w:rsidRPr="0095771B">
        <w:rPr>
          <w:rFonts w:ascii="Times New Roman" w:hAnsi="Times New Roman" w:cs="Times New Roman"/>
          <w:sz w:val="24"/>
          <w:szCs w:val="24"/>
          <w:lang w:val="it-CH"/>
        </w:rPr>
        <w:t xml:space="preserve"> ora 15:00.</w:t>
      </w:r>
    </w:p>
    <w:p w14:paraId="16C27DF6"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Depunerea contestațiilor față de rezultatele de verificare a dosarelor – până cel târziu la data de </w:t>
      </w:r>
      <w:r>
        <w:rPr>
          <w:rFonts w:ascii="Times New Roman" w:hAnsi="Times New Roman" w:cs="Times New Roman"/>
          <w:sz w:val="24"/>
          <w:szCs w:val="24"/>
          <w:lang w:val="it-CH"/>
        </w:rPr>
        <w:t>12.01.2026</w:t>
      </w:r>
      <w:r w:rsidRPr="0095771B">
        <w:rPr>
          <w:rFonts w:ascii="Times New Roman" w:hAnsi="Times New Roman" w:cs="Times New Roman"/>
          <w:sz w:val="24"/>
          <w:szCs w:val="24"/>
          <w:lang w:val="it-CH"/>
        </w:rPr>
        <w:t>, ora 15:00, Biroul RUNOS.</w:t>
      </w:r>
    </w:p>
    <w:p w14:paraId="3E670562"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Soluționarea contestațiilor – cel tarziu până la data de </w:t>
      </w:r>
      <w:r>
        <w:rPr>
          <w:rFonts w:ascii="Times New Roman" w:hAnsi="Times New Roman" w:cs="Times New Roman"/>
          <w:sz w:val="24"/>
          <w:szCs w:val="24"/>
          <w:lang w:val="it-CH"/>
        </w:rPr>
        <w:t>14.01.2026</w:t>
      </w:r>
      <w:r w:rsidRPr="0095771B">
        <w:rPr>
          <w:rFonts w:ascii="Times New Roman" w:hAnsi="Times New Roman" w:cs="Times New Roman"/>
          <w:sz w:val="24"/>
          <w:szCs w:val="24"/>
          <w:lang w:val="it-CH"/>
        </w:rPr>
        <w:t>, ora 15:00.</w:t>
      </w:r>
    </w:p>
    <w:p w14:paraId="1146513A" w14:textId="77777777" w:rsidR="00B83BB3" w:rsidRPr="00ED308F"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 xml:space="preserve">Afișarea rezultatelor contestațiilor – </w:t>
      </w:r>
      <w:r>
        <w:rPr>
          <w:rFonts w:ascii="Times New Roman" w:hAnsi="Times New Roman" w:cs="Times New Roman"/>
          <w:sz w:val="24"/>
          <w:szCs w:val="24"/>
        </w:rPr>
        <w:t>14.01.2026, ora 15:00.</w:t>
      </w:r>
    </w:p>
    <w:p w14:paraId="51A6E2A1" w14:textId="77777777" w:rsidR="00B83BB3" w:rsidRPr="00591AA5"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Afișarea pe site-ul unității a proiectelor de management ale candidaților admiși</w:t>
      </w:r>
      <w:r>
        <w:rPr>
          <w:rFonts w:ascii="Times New Roman" w:hAnsi="Times New Roman" w:cs="Times New Roman"/>
          <w:sz w:val="24"/>
          <w:szCs w:val="24"/>
        </w:rPr>
        <w:t xml:space="preserve"> – 15.01.2026, ora 15:00.</w:t>
      </w:r>
    </w:p>
    <w:p w14:paraId="0A511C0C"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Susținerea publică a proiectului de management – </w:t>
      </w:r>
      <w:r>
        <w:rPr>
          <w:rFonts w:ascii="Times New Roman" w:hAnsi="Times New Roman" w:cs="Times New Roman"/>
          <w:sz w:val="24"/>
          <w:szCs w:val="24"/>
          <w:lang w:val="it-CH"/>
        </w:rPr>
        <w:t>21.01.2026</w:t>
      </w:r>
      <w:r w:rsidRPr="0095771B">
        <w:rPr>
          <w:rFonts w:ascii="Times New Roman" w:hAnsi="Times New Roman" w:cs="Times New Roman"/>
          <w:sz w:val="24"/>
          <w:szCs w:val="24"/>
          <w:lang w:val="it-CH"/>
        </w:rPr>
        <w:t>, ora 10:00</w:t>
      </w:r>
    </w:p>
    <w:p w14:paraId="64ADBEDD" w14:textId="1807789A" w:rsidR="00B83BB3" w:rsidRPr="00ED308F"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Afișarea rezultatelor –</w:t>
      </w:r>
      <w:r>
        <w:rPr>
          <w:rFonts w:ascii="Times New Roman" w:hAnsi="Times New Roman" w:cs="Times New Roman"/>
          <w:sz w:val="24"/>
          <w:szCs w:val="24"/>
        </w:rPr>
        <w:t xml:space="preserve"> 2</w:t>
      </w:r>
      <w:r w:rsidR="00A35E13">
        <w:rPr>
          <w:rFonts w:ascii="Times New Roman" w:hAnsi="Times New Roman" w:cs="Times New Roman"/>
          <w:sz w:val="24"/>
          <w:szCs w:val="24"/>
        </w:rPr>
        <w:t>2</w:t>
      </w:r>
      <w:r>
        <w:rPr>
          <w:rFonts w:ascii="Times New Roman" w:hAnsi="Times New Roman" w:cs="Times New Roman"/>
          <w:sz w:val="24"/>
          <w:szCs w:val="24"/>
        </w:rPr>
        <w:t>.01.2026</w:t>
      </w:r>
      <w:r w:rsidR="00A35E13">
        <w:rPr>
          <w:rFonts w:ascii="Times New Roman" w:hAnsi="Times New Roman" w:cs="Times New Roman"/>
          <w:sz w:val="24"/>
          <w:szCs w:val="24"/>
        </w:rPr>
        <w:t>.</w:t>
      </w:r>
    </w:p>
    <w:p w14:paraId="78802190" w14:textId="3057E131"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Depunerea contestațiilor – pana cel tarziu </w:t>
      </w:r>
      <w:r>
        <w:rPr>
          <w:rFonts w:ascii="Times New Roman" w:hAnsi="Times New Roman" w:cs="Times New Roman"/>
          <w:sz w:val="24"/>
          <w:szCs w:val="24"/>
          <w:lang w:val="it-CH"/>
        </w:rPr>
        <w:t>2</w:t>
      </w:r>
      <w:r w:rsidR="00A35E13">
        <w:rPr>
          <w:rFonts w:ascii="Times New Roman" w:hAnsi="Times New Roman" w:cs="Times New Roman"/>
          <w:sz w:val="24"/>
          <w:szCs w:val="24"/>
          <w:lang w:val="it-CH"/>
        </w:rPr>
        <w:t>3</w:t>
      </w:r>
      <w:r>
        <w:rPr>
          <w:rFonts w:ascii="Times New Roman" w:hAnsi="Times New Roman" w:cs="Times New Roman"/>
          <w:sz w:val="24"/>
          <w:szCs w:val="24"/>
          <w:lang w:val="it-CH"/>
        </w:rPr>
        <w:t>.01.2026</w:t>
      </w:r>
      <w:r w:rsidRPr="0095771B">
        <w:rPr>
          <w:rFonts w:ascii="Times New Roman" w:hAnsi="Times New Roman" w:cs="Times New Roman"/>
          <w:sz w:val="24"/>
          <w:szCs w:val="24"/>
          <w:lang w:val="it-CH"/>
        </w:rPr>
        <w:t>, ora 15:00</w:t>
      </w:r>
    </w:p>
    <w:p w14:paraId="66948620" w14:textId="77777777" w:rsidR="00B83BB3" w:rsidRPr="0095771B"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 xml:space="preserve">Soluționarea contestațiilor – pana cel tarziu </w:t>
      </w:r>
      <w:r>
        <w:rPr>
          <w:rFonts w:ascii="Times New Roman" w:hAnsi="Times New Roman" w:cs="Times New Roman"/>
          <w:sz w:val="24"/>
          <w:szCs w:val="24"/>
          <w:lang w:val="it-CH"/>
        </w:rPr>
        <w:t>26.01.2026</w:t>
      </w:r>
      <w:r w:rsidRPr="0095771B">
        <w:rPr>
          <w:rFonts w:ascii="Times New Roman" w:hAnsi="Times New Roman" w:cs="Times New Roman"/>
          <w:sz w:val="24"/>
          <w:szCs w:val="24"/>
          <w:lang w:val="it-CH"/>
        </w:rPr>
        <w:t>, ora 15:00</w:t>
      </w:r>
    </w:p>
    <w:p w14:paraId="6AEA5A5B" w14:textId="77777777" w:rsidR="00B83BB3" w:rsidRPr="00ED308F" w:rsidRDefault="00B83BB3" w:rsidP="00B83BB3">
      <w:pPr>
        <w:numPr>
          <w:ilvl w:val="0"/>
          <w:numId w:val="22"/>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Afișarea rezultatelor finale</w:t>
      </w:r>
      <w:r>
        <w:rPr>
          <w:rFonts w:ascii="Times New Roman" w:hAnsi="Times New Roman" w:cs="Times New Roman"/>
          <w:sz w:val="24"/>
          <w:szCs w:val="24"/>
        </w:rPr>
        <w:t xml:space="preserve"> – 26.01.2026, ora 15:00</w:t>
      </w:r>
    </w:p>
    <w:p w14:paraId="3B994201" w14:textId="77777777" w:rsidR="00B83BB3" w:rsidRPr="00ED308F" w:rsidRDefault="00B83BB3" w:rsidP="00B83BB3">
      <w:pPr>
        <w:pStyle w:val="NormalWeb"/>
        <w:shd w:val="clear" w:color="auto" w:fill="FFFFFF"/>
        <w:spacing w:before="0" w:beforeAutospacing="0" w:after="0" w:afterAutospacing="0"/>
        <w:jc w:val="both"/>
        <w:textAlignment w:val="baseline"/>
      </w:pPr>
      <w:r w:rsidRPr="00ED308F">
        <w:lastRenderedPageBreak/>
        <w:t> </w:t>
      </w:r>
    </w:p>
    <w:p w14:paraId="0185FE67"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La concurs pot participa persoane fizice care întrunesc cumulativ următoarele condiții:</w:t>
      </w:r>
    </w:p>
    <w:p w14:paraId="0C7D6753"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are cetăţenia română sau cetăţenia unui alt stat membru al Uniunii Europene, a unui stat parte la Acordul privind Spaţiul Economic European (SEE) sau cetăţenia Confederaţiei Elveţiene;</w:t>
      </w:r>
    </w:p>
    <w:p w14:paraId="41F18D95"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cunoaşte limba română, scris şi vorbit;</w:t>
      </w:r>
    </w:p>
    <w:p w14:paraId="6AD15578"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 xml:space="preserve">are capacitate de muncă în conformitate cu prevederile </w:t>
      </w:r>
      <w:r w:rsidRPr="00AB0F76">
        <w:rPr>
          <w:u w:val="single"/>
          <w:lang w:val="it-CH"/>
        </w:rPr>
        <w:t>Legii nr. 53/2003</w:t>
      </w:r>
      <w:r w:rsidRPr="00AB0F76">
        <w:rPr>
          <w:lang w:val="it-CH"/>
        </w:rPr>
        <w:t xml:space="preserve"> - Codul muncii, republicată, cu modificările şi completările ulterioare;</w:t>
      </w:r>
    </w:p>
    <w:p w14:paraId="7BC8D7EC"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este aptă din punct de vedere medical şi psihologic să exercite funcţia de manager. Atestarea stării de sănătate se face pe bază de examen medical de specialitate, de către medicul de familie sau de către unităţile sanitare abilitate, respectiv pe bază de evaluare psihologică organizată prin intermediul unităţilor specializate acreditate în condiţiile legii;</w:t>
      </w:r>
    </w:p>
    <w:p w14:paraId="63107856"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 xml:space="preserve">îndeplineşte condiţiile de studii şi vechime în specialitatea studiilor, prevăzute la </w:t>
      </w:r>
      <w:r w:rsidRPr="00AB0F76">
        <w:rPr>
          <w:u w:val="single"/>
          <w:lang w:val="it-CH"/>
        </w:rPr>
        <w:t>art. 176</w:t>
      </w:r>
      <w:r w:rsidRPr="00AB0F76">
        <w:rPr>
          <w:lang w:val="it-CH"/>
        </w:rPr>
        <w:t xml:space="preserve"> alin. (2) din Legea nr. 95/2006 privind reforma în domeniul sănătăţii, republicată, cu modificările şi completările ulterioare;</w:t>
      </w:r>
    </w:p>
    <w:p w14:paraId="09E561F9"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 xml:space="preserve">îndeplineşte condiţia de absolvire a unor cursuri de perfecţionare în management sanitar sau management al serviciilor de sănătate, avizate de Ministerul Sănătăţii în baza criteriilor de calitate stabilite prin ordin al ministrului sănătăţii prevăzut la </w:t>
      </w:r>
      <w:r w:rsidRPr="00AB0F76">
        <w:rPr>
          <w:u w:val="single"/>
          <w:lang w:val="it-CH"/>
        </w:rPr>
        <w:t>art. V</w:t>
      </w:r>
      <w:r w:rsidRPr="00AB0F76">
        <w:rPr>
          <w:lang w:val="it-CH"/>
        </w:rPr>
        <w:t xml:space="preserve"> din Ordonanţa Guvernului nr. 37/2022 pentru modificarea şi completarea </w:t>
      </w:r>
      <w:r w:rsidRPr="00AB0F76">
        <w:rPr>
          <w:u w:val="single"/>
          <w:lang w:val="it-CH"/>
        </w:rPr>
        <w:t>Legii nr. 95/2006</w:t>
      </w:r>
      <w:r w:rsidRPr="00AB0F76">
        <w:rPr>
          <w:lang w:val="it-CH"/>
        </w:rPr>
        <w:t xml:space="preserve"> privind reforma în domeniul sănătăţii şi a </w:t>
      </w:r>
      <w:r w:rsidRPr="00AB0F76">
        <w:rPr>
          <w:u w:val="single"/>
          <w:lang w:val="it-CH"/>
        </w:rPr>
        <w:t>Legii nr. 227/2015</w:t>
      </w:r>
      <w:r w:rsidRPr="00AB0F76">
        <w:rPr>
          <w:lang w:val="it-CH"/>
        </w:rPr>
        <w:t xml:space="preserve"> privind Codul fiscal, precum şi stabilirea unor alte măsuri în domeniul sănătăţii, aprobată cu modificări şi completări prin </w:t>
      </w:r>
      <w:r w:rsidRPr="00AB0F76">
        <w:rPr>
          <w:u w:val="single"/>
          <w:lang w:val="it-CH"/>
        </w:rPr>
        <w:t>Legea nr. 328/2022</w:t>
      </w:r>
      <w:r w:rsidRPr="00AB0F76">
        <w:rPr>
          <w:lang w:val="it-CH"/>
        </w:rPr>
        <w:t>;</w:t>
      </w:r>
    </w:p>
    <w:p w14:paraId="3FEC420F"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p>
    <w:p w14:paraId="65AF008E"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nu execută o pedeapsă complementară prin care i-a fost interzisă exercitarea dreptului de a ocupa funcţia, de a exercita profesia ori de a desfăşura activitatea de care s-a folosit pentru săvârşirea infracţiunii sau faţă de aceasta nu s-a luat măsura de siguranţă a interzicerii ocupării unei funcţii sau a exercitării unei profesii;</w:t>
      </w:r>
    </w:p>
    <w:p w14:paraId="05B52FE4" w14:textId="77777777" w:rsidR="00B83BB3" w:rsidRPr="00AB0F76" w:rsidRDefault="00B83BB3" w:rsidP="00B83BB3">
      <w:pPr>
        <w:pStyle w:val="NormalWeb"/>
        <w:numPr>
          <w:ilvl w:val="1"/>
          <w:numId w:val="25"/>
        </w:numPr>
        <w:shd w:val="clear" w:color="auto" w:fill="FFFFFF"/>
        <w:ind w:left="270" w:hanging="270"/>
        <w:jc w:val="both"/>
        <w:textAlignment w:val="baseline"/>
        <w:rPr>
          <w:lang w:val="it-CH"/>
        </w:rPr>
      </w:pPr>
      <w:r w:rsidRPr="00AB0F76">
        <w:rPr>
          <w:lang w:val="it-CH"/>
        </w:rPr>
        <w:t xml:space="preserve">nu a comis infracţiunile prevăzute la </w:t>
      </w:r>
      <w:r w:rsidRPr="00AB0F76">
        <w:rPr>
          <w:u w:val="single"/>
          <w:lang w:val="it-CH"/>
        </w:rPr>
        <w:t>art. 1</w:t>
      </w:r>
      <w:r w:rsidRPr="00AB0F76">
        <w:rPr>
          <w:lang w:val="it-CH"/>
        </w:rPr>
        <w:t xml:space="preserve"> alin. (2) din Legea nr. 118/2019 privind Registrul naţional automatizat cu privire la persoanele care au comis infracţiuni sexuale, de exploatare a unor persoane sau asupra minorilor, precum şi pentru completarea </w:t>
      </w:r>
      <w:r w:rsidRPr="00AB0F76">
        <w:rPr>
          <w:u w:val="single"/>
          <w:lang w:val="it-CH"/>
        </w:rPr>
        <w:t>Legii nr. 76/2008</w:t>
      </w:r>
      <w:r w:rsidRPr="00AB0F76">
        <w:rPr>
          <w:lang w:val="it-CH"/>
        </w:rPr>
        <w:t xml:space="preserve"> privind organizarea şi funcţionarea Sistemului Naţional de Date Genetice Judiciare, cu modificările ulterioare.</w:t>
      </w:r>
    </w:p>
    <w:p w14:paraId="12FAEB50"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3F22195B"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r w:rsidRPr="0095771B">
        <w:rPr>
          <w:rStyle w:val="Strong"/>
          <w:bdr w:val="none" w:sz="0" w:space="0" w:color="auto" w:frame="1"/>
          <w:lang w:val="it-CH"/>
        </w:rPr>
        <w:t>Dosarul de înscriere se depune la sediul Institutului Clinic Fundeni, sos. Fundeni, nr. 258, sector 2, București, </w:t>
      </w:r>
      <w:r w:rsidRPr="0095771B">
        <w:rPr>
          <w:rStyle w:val="Strong"/>
          <w:u w:val="single"/>
          <w:bdr w:val="none" w:sz="0" w:space="0" w:color="auto" w:frame="1"/>
          <w:lang w:val="it-CH"/>
        </w:rPr>
        <w:t>SERVICIUL RESURSE UMANE</w:t>
      </w:r>
      <w:r w:rsidRPr="0095771B">
        <w:rPr>
          <w:rStyle w:val="Strong"/>
          <w:bdr w:val="none" w:sz="0" w:space="0" w:color="auto" w:frame="1"/>
          <w:lang w:val="it-CH"/>
        </w:rPr>
        <w:t xml:space="preserve">, până la data de </w:t>
      </w:r>
      <w:r>
        <w:rPr>
          <w:rStyle w:val="Strong"/>
          <w:bdr w:val="none" w:sz="0" w:space="0" w:color="auto" w:frame="1"/>
          <w:lang w:val="it-CH"/>
        </w:rPr>
        <w:t>08.01.2026</w:t>
      </w:r>
      <w:r w:rsidRPr="0095771B">
        <w:rPr>
          <w:rStyle w:val="Strong"/>
          <w:bdr w:val="none" w:sz="0" w:space="0" w:color="auto" w:frame="1"/>
          <w:lang w:val="it-CH"/>
        </w:rPr>
        <w:t>, ora 15:00 prezentându-se numărul de pagini din dosarul depus.</w:t>
      </w:r>
    </w:p>
    <w:p w14:paraId="1A3381DE"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4509D1E7"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24C663DC"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r w:rsidRPr="0095771B">
        <w:rPr>
          <w:rStyle w:val="Strong"/>
          <w:bdr w:val="none" w:sz="0" w:space="0" w:color="auto" w:frame="1"/>
          <w:lang w:val="it-CH"/>
        </w:rPr>
        <w:t>Dosarul de înscriere trebuie să conțină următoarele documente:</w:t>
      </w:r>
    </w:p>
    <w:p w14:paraId="69F1B9B3"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796DEC81"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cererea de înscriere la concurs;</w:t>
      </w:r>
    </w:p>
    <w:p w14:paraId="091700F6"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copia actului de identitate sau orice alt document care atestă identitatea, potrivit legii, aflate în termen de valabilitate;</w:t>
      </w:r>
    </w:p>
    <w:p w14:paraId="528C86A7"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lastRenderedPageBreak/>
        <w:t>copia certificatului de căsătorie sau a altui document prin care s-a realizat schimbarea de nume, după caz;</w:t>
      </w:r>
    </w:p>
    <w:p w14:paraId="741691BA"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copiile documentelor care atestă nivelul studiilor şi ale altor acte care atestă efectuarea unor specializări, precum şi copiile documentelor care atestă îndeplinirea condiţiilor specifice ale postului;</w:t>
      </w:r>
    </w:p>
    <w:p w14:paraId="20E17D57"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copia carnetului de muncă, a adeverinţei eliberate de angajator pentru perioada lucrată, care să ateste vechimea în muncă şi în specialitatea studiilor solicitate pentru ocuparea postului;</w:t>
      </w:r>
    </w:p>
    <w:p w14:paraId="05923452"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certificat de cazier judiciar sau, după caz, extrasul de pe cazierul judiciar;</w:t>
      </w:r>
    </w:p>
    <w:p w14:paraId="54EDECBA" w14:textId="77777777" w:rsidR="00B83BB3" w:rsidRPr="00413707" w:rsidRDefault="00B83BB3" w:rsidP="00B83BB3">
      <w:pPr>
        <w:pStyle w:val="NormalWeb"/>
        <w:numPr>
          <w:ilvl w:val="0"/>
          <w:numId w:val="24"/>
        </w:numPr>
        <w:shd w:val="clear" w:color="auto" w:fill="FFFFFF"/>
        <w:spacing w:before="0"/>
        <w:jc w:val="both"/>
        <w:textAlignment w:val="baseline"/>
        <w:rPr>
          <w:lang w:val="it-CH"/>
        </w:rPr>
      </w:pPr>
      <w:r w:rsidRPr="00413707">
        <w:rPr>
          <w:lang w:val="it-CH"/>
        </w:rPr>
        <w:t>adeverinţă medicală care să ateste starea de sănătate corespunzătoare, eliberată de către medicul de familie al candidatului sau de către unităţile sanitare abilitate cu cel mult 6 luni anterior derulării concursului, şi avizul psihologic eliberat pe baza unei evaluări psihologice organizate prin intermediul unităţilor specializate acreditate în condiţiile legii, valabil potrivit prevederilor legale;</w:t>
      </w:r>
    </w:p>
    <w:p w14:paraId="469F8B97" w14:textId="77777777" w:rsidR="00B83BB3" w:rsidRPr="00413707" w:rsidRDefault="00B83BB3" w:rsidP="00B83BB3">
      <w:pPr>
        <w:pStyle w:val="NormalWeb"/>
        <w:numPr>
          <w:ilvl w:val="0"/>
          <w:numId w:val="24"/>
        </w:numPr>
        <w:shd w:val="clear" w:color="auto" w:fill="FFFFFF"/>
        <w:jc w:val="both"/>
        <w:textAlignment w:val="baseline"/>
        <w:rPr>
          <w:lang w:val="it-CH"/>
        </w:rPr>
      </w:pPr>
      <w:r w:rsidRPr="00413707">
        <w:rPr>
          <w:lang w:val="it-CH"/>
        </w:rPr>
        <w:t>certificatul de integritate comportamentală din care să reiasă că nu a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71BAE889" w14:textId="77777777" w:rsidR="00B83BB3" w:rsidRPr="00413707" w:rsidRDefault="00B83BB3" w:rsidP="00B83BB3">
      <w:pPr>
        <w:pStyle w:val="NormalWeb"/>
        <w:numPr>
          <w:ilvl w:val="0"/>
          <w:numId w:val="24"/>
        </w:numPr>
        <w:shd w:val="clear" w:color="auto" w:fill="FFFFFF"/>
        <w:jc w:val="both"/>
        <w:textAlignment w:val="baseline"/>
        <w:rPr>
          <w:lang w:val="it-CH"/>
        </w:rPr>
      </w:pPr>
      <w:r w:rsidRPr="00413707">
        <w:rPr>
          <w:lang w:val="it-CH"/>
        </w:rPr>
        <w:t>curriculum vitae, model comun european;</w:t>
      </w:r>
    </w:p>
    <w:p w14:paraId="2A77B0F4" w14:textId="77777777" w:rsidR="00B83BB3" w:rsidRPr="00413707" w:rsidRDefault="00B83BB3" w:rsidP="00B83BB3">
      <w:pPr>
        <w:pStyle w:val="NormalWeb"/>
        <w:numPr>
          <w:ilvl w:val="0"/>
          <w:numId w:val="24"/>
        </w:numPr>
        <w:shd w:val="clear" w:color="auto" w:fill="FFFFFF"/>
        <w:spacing w:before="0"/>
        <w:jc w:val="both"/>
        <w:textAlignment w:val="baseline"/>
        <w:rPr>
          <w:lang w:val="en-US"/>
        </w:rPr>
      </w:pPr>
      <w:r w:rsidRPr="00413707">
        <w:rPr>
          <w:lang w:val="en-US"/>
        </w:rPr>
        <w:t>proiectul de management;</w:t>
      </w:r>
    </w:p>
    <w:p w14:paraId="4CCC4ABF" w14:textId="77777777" w:rsidR="00B83BB3" w:rsidRPr="00413707" w:rsidRDefault="00B83BB3" w:rsidP="00B83BB3">
      <w:pPr>
        <w:pStyle w:val="NormalWeb"/>
        <w:numPr>
          <w:ilvl w:val="0"/>
          <w:numId w:val="24"/>
        </w:numPr>
        <w:shd w:val="clear" w:color="auto" w:fill="FFFFFF"/>
        <w:spacing w:before="0"/>
        <w:jc w:val="both"/>
        <w:textAlignment w:val="baseline"/>
        <w:rPr>
          <w:lang w:val="en-US"/>
        </w:rPr>
      </w:pPr>
      <w:r w:rsidRPr="00413707">
        <w:rPr>
          <w:lang w:val="en-US"/>
        </w:rPr>
        <w:t>declaraţie pe propria răspundere a candidatului că proiectul de management este conceput şi realizat integral de către candidat;</w:t>
      </w:r>
    </w:p>
    <w:p w14:paraId="545C4D83" w14:textId="77777777" w:rsidR="00B83BB3" w:rsidRPr="00413707" w:rsidRDefault="00B83BB3" w:rsidP="00B83BB3">
      <w:pPr>
        <w:pStyle w:val="NormalWeb"/>
        <w:numPr>
          <w:ilvl w:val="0"/>
          <w:numId w:val="24"/>
        </w:numPr>
        <w:shd w:val="clear" w:color="auto" w:fill="FFFFFF"/>
        <w:jc w:val="both"/>
        <w:textAlignment w:val="baseline"/>
        <w:rPr>
          <w:lang w:val="it-CH"/>
        </w:rPr>
      </w:pPr>
      <w:r w:rsidRPr="00413707">
        <w:rPr>
          <w:lang w:val="it-CH"/>
        </w:rPr>
        <w:t>declaraţie pe propria răspundere privind conformitatea cu originalul a copiilor de pe documentele depuse la dosarul de înscriere.</w:t>
      </w:r>
    </w:p>
    <w:p w14:paraId="74168968"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1FA24D6D"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xml:space="preserve">       Persoanele și mass – media interesate de susținerea proiectului de management vor transmite intenția de participare pe adresa de e-mail </w:t>
      </w:r>
      <w:r w:rsidRPr="0095771B">
        <w:rPr>
          <w:b/>
          <w:bCs/>
          <w:lang w:val="it-CH"/>
        </w:rPr>
        <w:t>concursmanager@icfundeni.ro</w:t>
      </w:r>
      <w:r w:rsidRPr="0095771B">
        <w:rPr>
          <w:lang w:val="it-CH"/>
        </w:rPr>
        <w:t xml:space="preserve"> cu precizarea numelui și prenumelui și eventualele întrebări pe care vor să le adreseze candidaților în legătură cu proiectul de management pana </w:t>
      </w:r>
      <w:r>
        <w:rPr>
          <w:lang w:val="it-CH"/>
        </w:rPr>
        <w:t>la 16.01.2026</w:t>
      </w:r>
      <w:r w:rsidRPr="0095771B">
        <w:rPr>
          <w:lang w:val="it-CH"/>
        </w:rPr>
        <w:t>, orele 12:00.</w:t>
      </w:r>
    </w:p>
    <w:p w14:paraId="3080FEC7"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5FBAEA43"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Participarea persoanelor interesate se face după confirmarea intenției de participare de către comisia de concurs cu cel puțin 24 ore înainte de data susținerii publice a proiectului de management.</w:t>
      </w:r>
    </w:p>
    <w:p w14:paraId="20BA019B"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Pe site-ul Insitutului Clinic Fundeni (www.icfundeni.ro) precum și la sediul unității se află afișate:</w:t>
      </w:r>
    </w:p>
    <w:p w14:paraId="1ADC550D" w14:textId="77777777" w:rsidR="00B83BB3" w:rsidRPr="00ED308F" w:rsidRDefault="00B83BB3" w:rsidP="00B83BB3">
      <w:pPr>
        <w:numPr>
          <w:ilvl w:val="0"/>
          <w:numId w:val="23"/>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Anunțul de participare</w:t>
      </w:r>
    </w:p>
    <w:p w14:paraId="11B7A0FA" w14:textId="77777777" w:rsidR="00B83BB3" w:rsidRPr="00ED308F" w:rsidRDefault="00B83BB3" w:rsidP="00B83BB3">
      <w:pPr>
        <w:numPr>
          <w:ilvl w:val="0"/>
          <w:numId w:val="23"/>
        </w:numPr>
        <w:shd w:val="clear" w:color="auto" w:fill="FFFFFF"/>
        <w:spacing w:before="100" w:beforeAutospacing="1" w:after="100" w:afterAutospacing="1" w:line="240" w:lineRule="auto"/>
        <w:jc w:val="both"/>
        <w:rPr>
          <w:rFonts w:ascii="Times New Roman" w:hAnsi="Times New Roman" w:cs="Times New Roman"/>
          <w:sz w:val="24"/>
          <w:szCs w:val="24"/>
        </w:rPr>
      </w:pPr>
      <w:r w:rsidRPr="00ED308F">
        <w:rPr>
          <w:rFonts w:ascii="Times New Roman" w:hAnsi="Times New Roman" w:cs="Times New Roman"/>
          <w:sz w:val="24"/>
          <w:szCs w:val="24"/>
        </w:rPr>
        <w:t>Bibliografia de concurs</w:t>
      </w:r>
    </w:p>
    <w:p w14:paraId="4CA754B6" w14:textId="77777777" w:rsidR="00B83BB3" w:rsidRPr="0095771B" w:rsidRDefault="00B83BB3" w:rsidP="00B83BB3">
      <w:pPr>
        <w:numPr>
          <w:ilvl w:val="0"/>
          <w:numId w:val="23"/>
        </w:numPr>
        <w:shd w:val="clear" w:color="auto" w:fill="FFFFFF"/>
        <w:spacing w:before="100" w:beforeAutospacing="1" w:after="100" w:afterAutospacing="1" w:line="240" w:lineRule="auto"/>
        <w:jc w:val="both"/>
        <w:rPr>
          <w:rFonts w:ascii="Times New Roman" w:hAnsi="Times New Roman" w:cs="Times New Roman"/>
          <w:sz w:val="24"/>
          <w:szCs w:val="24"/>
          <w:lang w:val="it-CH"/>
        </w:rPr>
      </w:pPr>
      <w:r w:rsidRPr="0095771B">
        <w:rPr>
          <w:rFonts w:ascii="Times New Roman" w:hAnsi="Times New Roman" w:cs="Times New Roman"/>
          <w:sz w:val="24"/>
          <w:szCs w:val="24"/>
          <w:lang w:val="it-CH"/>
        </w:rPr>
        <w:t>Temele – cadru pentru proiectul de management</w:t>
      </w:r>
    </w:p>
    <w:p w14:paraId="4A69A54E" w14:textId="77777777" w:rsidR="00B83BB3" w:rsidRDefault="00B83BB3" w:rsidP="00B83BB3">
      <w:pPr>
        <w:pStyle w:val="NormalWeb"/>
        <w:shd w:val="clear" w:color="auto" w:fill="FFFFFF"/>
        <w:spacing w:before="0" w:after="0"/>
        <w:jc w:val="both"/>
        <w:textAlignment w:val="baseline"/>
        <w:rPr>
          <w:lang w:val="it-IT"/>
        </w:rPr>
      </w:pPr>
      <w:r w:rsidRPr="000A3589">
        <w:rPr>
          <w:lang w:val="it-IT"/>
        </w:rPr>
        <w:t>Rela</w:t>
      </w:r>
      <w:r w:rsidRPr="000A3589">
        <w:rPr>
          <w:lang w:val="ro-RO"/>
        </w:rPr>
        <w:t>ţii suplimentare se pot obţine la Serviciul Resurse Umane- telefon 0213195087</w:t>
      </w:r>
      <w:r w:rsidRPr="000A3589">
        <w:rPr>
          <w:lang w:val="it-IT"/>
        </w:rPr>
        <w:t>, de luni – vineri orele 08ºº- 15ºº</w:t>
      </w:r>
      <w:r>
        <w:rPr>
          <w:lang w:val="it-IT"/>
        </w:rPr>
        <w:t>.</w:t>
      </w:r>
    </w:p>
    <w:p w14:paraId="51F77D59" w14:textId="77777777" w:rsidR="00B83BB3" w:rsidRDefault="00B83BB3" w:rsidP="00B83BB3">
      <w:pPr>
        <w:pStyle w:val="NormalWeb"/>
        <w:shd w:val="clear" w:color="auto" w:fill="FFFFFF"/>
        <w:spacing w:before="0" w:after="0"/>
        <w:jc w:val="both"/>
        <w:textAlignment w:val="baseline"/>
        <w:rPr>
          <w:lang w:val="it-IT"/>
        </w:rPr>
      </w:pPr>
      <w:r>
        <w:rPr>
          <w:lang w:val="it-IT"/>
        </w:rPr>
        <w:t>Mentionam ca sustinerea publica a proiectului de management va fi inregistrata video si audio conform prevederilor legale in vigoare.</w:t>
      </w:r>
    </w:p>
    <w:p w14:paraId="5FB1F15C" w14:textId="527C40EB" w:rsidR="00A35E13" w:rsidRPr="00A35E13" w:rsidRDefault="00A35E13" w:rsidP="00A35E13">
      <w:pPr>
        <w:shd w:val="clear" w:color="auto" w:fill="FFFFFF"/>
        <w:spacing w:after="0" w:line="240" w:lineRule="auto"/>
        <w:jc w:val="center"/>
        <w:textAlignment w:val="baseline"/>
        <w:rPr>
          <w:rFonts w:ascii="Times New Roman" w:eastAsia="Times New Roman" w:hAnsi="Times New Roman" w:cs="Times New Roman"/>
          <w:b/>
          <w:sz w:val="24"/>
          <w:szCs w:val="24"/>
          <w:lang w:val="it-CH" w:eastAsia="en-GB"/>
        </w:rPr>
      </w:pPr>
      <w:r w:rsidRPr="00530D91">
        <w:rPr>
          <w:rFonts w:ascii="Times New Roman" w:eastAsia="Times New Roman" w:hAnsi="Times New Roman" w:cs="Times New Roman"/>
          <w:b/>
          <w:sz w:val="24"/>
          <w:szCs w:val="24"/>
          <w:bdr w:val="none" w:sz="0" w:space="0" w:color="auto" w:frame="1"/>
          <w:lang w:val="it-CH" w:eastAsia="en-GB"/>
        </w:rPr>
        <w:lastRenderedPageBreak/>
        <w:br/>
        <w:t>BIBLIOGRAFIE</w:t>
      </w:r>
    </w:p>
    <w:p w14:paraId="48854983" w14:textId="77777777" w:rsidR="00A35E13" w:rsidRPr="00530D91" w:rsidRDefault="00A35E13" w:rsidP="00A35E13">
      <w:pPr>
        <w:shd w:val="clear" w:color="auto" w:fill="FFFFFF"/>
        <w:spacing w:after="0" w:line="240" w:lineRule="auto"/>
        <w:textAlignment w:val="baseline"/>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bdr w:val="none" w:sz="0" w:space="0" w:color="auto" w:frame="1"/>
          <w:lang w:val="it-CH" w:eastAsia="en-GB"/>
        </w:rPr>
        <w:t> </w:t>
      </w:r>
    </w:p>
    <w:p w14:paraId="3C62006E" w14:textId="77777777" w:rsidR="00A35E13" w:rsidRPr="00854174" w:rsidRDefault="00A35E13" w:rsidP="00A35E13">
      <w:pPr>
        <w:shd w:val="clear" w:color="auto" w:fill="FFFFFF"/>
        <w:spacing w:beforeAutospacing="1" w:after="0" w:afterAutospacing="1" w:line="240" w:lineRule="auto"/>
        <w:ind w:left="720"/>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bdr w:val="none" w:sz="0" w:space="0" w:color="auto" w:frame="1"/>
          <w:lang w:val="en-GB" w:eastAsia="en-GB"/>
        </w:rPr>
        <w:t>Din domeniul legislației:</w:t>
      </w:r>
    </w:p>
    <w:p w14:paraId="16B74DA3" w14:textId="77777777" w:rsidR="00A35E13" w:rsidRPr="00854174" w:rsidRDefault="00A35E13" w:rsidP="00A35E13">
      <w:pPr>
        <w:numPr>
          <w:ilvl w:val="0"/>
          <w:numId w:val="26"/>
        </w:numPr>
        <w:shd w:val="clear" w:color="auto" w:fill="FFFFFF"/>
        <w:spacing w:before="100" w:beforeAutospacing="1" w:after="100" w:afterAutospacing="1" w:line="240" w:lineRule="auto"/>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lang w:val="en-GB" w:eastAsia="en-GB"/>
        </w:rPr>
        <w:t xml:space="preserve">Legea nr. 95/2006 privind reforma în domeniul sănătății, cu modificările și completările ulterioare – Titlul I – Sănătatea </w:t>
      </w:r>
      <w:r>
        <w:rPr>
          <w:rFonts w:ascii="Times New Roman" w:eastAsia="Times New Roman" w:hAnsi="Times New Roman" w:cs="Times New Roman"/>
          <w:bCs/>
          <w:sz w:val="24"/>
          <w:szCs w:val="24"/>
          <w:lang w:val="en-GB" w:eastAsia="en-GB"/>
        </w:rPr>
        <w:t>publica</w:t>
      </w:r>
      <w:r w:rsidRPr="00854174">
        <w:rPr>
          <w:rFonts w:ascii="Times New Roman" w:eastAsia="Times New Roman" w:hAnsi="Times New Roman" w:cs="Times New Roman"/>
          <w:bCs/>
          <w:sz w:val="24"/>
          <w:szCs w:val="24"/>
          <w:lang w:val="en-GB" w:eastAsia="en-GB"/>
        </w:rPr>
        <w:t>, Titlul II: Programele naționale de sănătate, Titlul VII: Spitalele, Titlul VIII: Asigurările sociale de sănătate, Titlul XVI: Raspunderea civilă a personalului medical și a furnizorului de produse și servicii medicale, sanitare și farmaceutice;</w:t>
      </w:r>
    </w:p>
    <w:p w14:paraId="112A193F" w14:textId="77777777" w:rsidR="00A35E13" w:rsidRPr="00530D91" w:rsidRDefault="00A35E13" w:rsidP="00A35E13">
      <w:pPr>
        <w:numPr>
          <w:ilvl w:val="0"/>
          <w:numId w:val="27"/>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 500/2002 privind finanțele publice, cu modificările și completările ulterioare;</w:t>
      </w:r>
    </w:p>
    <w:p w14:paraId="17172DC0" w14:textId="77777777" w:rsidR="00A35E13" w:rsidRPr="00530D91" w:rsidRDefault="00A35E13" w:rsidP="00A35E13">
      <w:pPr>
        <w:numPr>
          <w:ilvl w:val="0"/>
          <w:numId w:val="28"/>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 46/2003 – privind drepturile pacientului, cu modificările ulterioare;</w:t>
      </w:r>
    </w:p>
    <w:p w14:paraId="6F42EA80" w14:textId="77777777" w:rsidR="00A35E13" w:rsidRPr="00854174" w:rsidRDefault="00A35E13" w:rsidP="00A35E13">
      <w:pPr>
        <w:numPr>
          <w:ilvl w:val="0"/>
          <w:numId w:val="29"/>
        </w:numPr>
        <w:shd w:val="clear" w:color="auto" w:fill="FFFFFF"/>
        <w:spacing w:before="100" w:beforeAutospacing="1" w:after="100" w:afterAutospacing="1" w:line="240" w:lineRule="auto"/>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lang w:val="en-GB" w:eastAsia="en-GB"/>
        </w:rPr>
        <w:t>Ordinul ministrului sănătății nr. 1410/2016 privind aprobarea Normelor de aplicare a Legii drepturilor pacientului nr. 46/2003;</w:t>
      </w:r>
    </w:p>
    <w:p w14:paraId="752B22D6" w14:textId="77777777" w:rsidR="00A35E13" w:rsidRPr="000A756A" w:rsidRDefault="00A35E13" w:rsidP="00A35E13">
      <w:pPr>
        <w:numPr>
          <w:ilvl w:val="0"/>
          <w:numId w:val="30"/>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FC3DD9">
        <w:rPr>
          <w:rFonts w:ascii="Times New Roman" w:eastAsia="Times New Roman" w:hAnsi="Times New Roman" w:cs="Times New Roman"/>
          <w:bCs/>
          <w:sz w:val="24"/>
          <w:szCs w:val="24"/>
          <w:lang w:val="it-CH" w:eastAsia="en-GB"/>
        </w:rPr>
        <w:t>Ordinul nr. 955/181/2022 din 31 martie 2022 pentru modificarea şi completarea Ordinului ministrului sănătăţii şi al preşedintelui Casei Naţionale de Asigurări de Sănătate nr. 1.068/627/2021 privind aprobarea Normelor metodologice de aplicare în anul 2021 a Hotărârii Guvernului nr. 696/2021 pentru aprobarea pachetelor de servicii şi a Contractului-cadru care reglementează condiţiile acordării asistenţei medicale, a medicamentelor şi a dispozitivelor medicale, tehnologiilor şi dispozitivelor asistive în cadrul sistemului de asigurări sociale de sănătate pentru anii 2021 - 2022, precum şi prelungirea aplicării prevederilor acestuia*)</w:t>
      </w:r>
      <w:r w:rsidRPr="000A756A">
        <w:rPr>
          <w:rFonts w:ascii="Times New Roman" w:eastAsia="Times New Roman" w:hAnsi="Times New Roman" w:cs="Times New Roman"/>
          <w:bCs/>
          <w:sz w:val="24"/>
          <w:szCs w:val="24"/>
          <w:lang w:val="it-CH" w:eastAsia="en-GB"/>
        </w:rPr>
        <w:t>;</w:t>
      </w:r>
    </w:p>
    <w:p w14:paraId="12E47324" w14:textId="77777777" w:rsidR="00A35E13" w:rsidRPr="00530D91" w:rsidRDefault="00A35E13" w:rsidP="00A35E13">
      <w:pPr>
        <w:numPr>
          <w:ilvl w:val="0"/>
          <w:numId w:val="31"/>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Ordinul ministrului sănătății și președintelui Casei Naționale de Asigurări de Sănătate nr. 1068/627/2021 privind aprobarea Normelor metodologice de aplicare în anul 2021 a Hotărârii Guvernului nr. 696/2021 pentru aprobarea pachetelor de servicii si a Contractului – cadru care reglementează condițiile acordării asistenței medicale, a medicamentelor și a dispozitivelor medicale în cadrul sistemului de asigurări sociale de sănătate pentru anii 2021-2022, cu modificările și completările ulterioare;</w:t>
      </w:r>
    </w:p>
    <w:p w14:paraId="6121E83E" w14:textId="77777777" w:rsidR="00A35E13" w:rsidRPr="00FC3DD9" w:rsidRDefault="00A35E13" w:rsidP="00A35E13">
      <w:pPr>
        <w:numPr>
          <w:ilvl w:val="0"/>
          <w:numId w:val="32"/>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0A756A">
        <w:rPr>
          <w:rFonts w:ascii="Times New Roman" w:eastAsia="Times New Roman" w:hAnsi="Times New Roman" w:cs="Times New Roman"/>
          <w:bCs/>
          <w:sz w:val="24"/>
          <w:szCs w:val="24"/>
          <w:lang w:val="it-CH" w:eastAsia="en-GB"/>
        </w:rPr>
        <w:t xml:space="preserve">Hotărârea Guvernului nr. </w:t>
      </w:r>
      <w:r w:rsidRPr="00FC3DD9">
        <w:rPr>
          <w:rFonts w:ascii="Times New Roman" w:eastAsia="Times New Roman" w:hAnsi="Times New Roman" w:cs="Times New Roman"/>
          <w:bCs/>
          <w:sz w:val="24"/>
          <w:szCs w:val="24"/>
          <w:lang w:val="it-CH" w:eastAsia="en-GB"/>
        </w:rPr>
        <w:t xml:space="preserve">423/2022 din 25 martie 2022 privind aprobarea programelor naţionale de sănătate, </w:t>
      </w:r>
      <w:r w:rsidRPr="000A756A">
        <w:rPr>
          <w:rFonts w:ascii="Times New Roman" w:eastAsia="Times New Roman" w:hAnsi="Times New Roman" w:cs="Times New Roman"/>
          <w:bCs/>
          <w:sz w:val="24"/>
          <w:szCs w:val="24"/>
          <w:lang w:val="it-CH" w:eastAsia="en-GB"/>
        </w:rPr>
        <w:t>cu modificările și completările ulterioare;</w:t>
      </w:r>
    </w:p>
    <w:p w14:paraId="6CD78D41" w14:textId="77777777" w:rsidR="00A35E13" w:rsidRPr="00667080" w:rsidRDefault="00A35E13" w:rsidP="00A35E13">
      <w:pPr>
        <w:numPr>
          <w:ilvl w:val="0"/>
          <w:numId w:val="33"/>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667080">
        <w:rPr>
          <w:rFonts w:ascii="Times New Roman" w:eastAsia="Times New Roman" w:hAnsi="Times New Roman" w:cs="Times New Roman"/>
          <w:bCs/>
          <w:sz w:val="24"/>
          <w:szCs w:val="24"/>
          <w:lang w:val="it-CH" w:eastAsia="en-GB"/>
        </w:rPr>
        <w:t>Ordin ministrului sănătății nr.</w:t>
      </w:r>
      <w:r w:rsidRPr="00FC3DD9">
        <w:rPr>
          <w:rFonts w:ascii="Times New Roman" w:eastAsia="Times New Roman" w:hAnsi="Times New Roman" w:cs="Times New Roman"/>
          <w:bCs/>
          <w:sz w:val="24"/>
          <w:szCs w:val="24"/>
          <w:lang w:val="it-CH" w:eastAsia="en-GB"/>
        </w:rPr>
        <w:t>1644/2025 din 30 mai 2025 pentru completarea Normelor tehnice de realizare a programelor naţionale de sănătate publică, aprobate prin Ordinul ministrului sănătăţii nr. 964/2022</w:t>
      </w:r>
      <w:r w:rsidRPr="00667080">
        <w:rPr>
          <w:rFonts w:ascii="Times New Roman" w:eastAsia="Times New Roman" w:hAnsi="Times New Roman" w:cs="Times New Roman"/>
          <w:bCs/>
          <w:sz w:val="24"/>
          <w:szCs w:val="24"/>
          <w:lang w:val="it-CH" w:eastAsia="en-GB"/>
        </w:rPr>
        <w:t>, cu modificările și completările ulterioare;</w:t>
      </w:r>
    </w:p>
    <w:p w14:paraId="2452E4AF" w14:textId="77777777" w:rsidR="00A35E13" w:rsidRPr="00530D91" w:rsidRDefault="00A35E13" w:rsidP="00A35E13">
      <w:pPr>
        <w:numPr>
          <w:ilvl w:val="0"/>
          <w:numId w:val="34"/>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 MS nr. 914/2006 pentru aprobarea normelor privind condițiile pe care trebuie să le îndeplinească un spital în vederea obținerii autorizației sanitare de funcționare, cu modificările și completările ulterioare;</w:t>
      </w:r>
    </w:p>
    <w:p w14:paraId="1B1BE0F9" w14:textId="77777777" w:rsidR="00A35E13" w:rsidRPr="00530D91" w:rsidRDefault="00A35E13" w:rsidP="00A35E13">
      <w:pPr>
        <w:numPr>
          <w:ilvl w:val="0"/>
          <w:numId w:val="35"/>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lastRenderedPageBreak/>
        <w:t>Ordinul ministrului sănătății nr. 1408/2010 privind aprobarea criteriilor de clasificare a spitalelor în funcție de competență;</w:t>
      </w:r>
    </w:p>
    <w:p w14:paraId="17926A4E" w14:textId="77777777" w:rsidR="00A35E13" w:rsidRPr="00530D91" w:rsidRDefault="00A35E13" w:rsidP="00A35E13">
      <w:pPr>
        <w:numPr>
          <w:ilvl w:val="0"/>
          <w:numId w:val="36"/>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 MS nr. 1384/2010 privind aprobarea modelului-cadru al contractului de management și a listei indicatorilor de performanță a activității managerului spitalului public, cu modificările și completările ulterioare;</w:t>
      </w:r>
    </w:p>
    <w:p w14:paraId="6704EE80" w14:textId="77777777" w:rsidR="00A35E13" w:rsidRPr="00530D91" w:rsidRDefault="00A35E13" w:rsidP="00A35E13">
      <w:pPr>
        <w:numPr>
          <w:ilvl w:val="0"/>
          <w:numId w:val="37"/>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 MSP nr. 320/2007 privind aprobarea conținutului contractului de administrare a secției/laboratorului sau serviciului medical din cadrul spitalului public, cu modificările și completările ulterioare;</w:t>
      </w:r>
    </w:p>
    <w:p w14:paraId="433E9F3C" w14:textId="77777777" w:rsidR="00A35E13" w:rsidRPr="00854174" w:rsidRDefault="00A35E13" w:rsidP="00A35E13">
      <w:pPr>
        <w:numPr>
          <w:ilvl w:val="0"/>
          <w:numId w:val="38"/>
        </w:numPr>
        <w:shd w:val="clear" w:color="auto" w:fill="FFFFFF"/>
        <w:spacing w:before="100" w:beforeAutospacing="1" w:after="100" w:afterAutospacing="1" w:line="240" w:lineRule="auto"/>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lang w:val="en-GB" w:eastAsia="en-GB"/>
        </w:rPr>
        <w:t>Ordin MS nr. 921/2006 pentru stabilirea atribuțiilor comitetului director din cadrul spitalului public;</w:t>
      </w:r>
    </w:p>
    <w:p w14:paraId="546F8881" w14:textId="77777777" w:rsidR="00A35E13" w:rsidRPr="00854174" w:rsidRDefault="00A35E13" w:rsidP="00A35E13">
      <w:pPr>
        <w:numPr>
          <w:ilvl w:val="0"/>
          <w:numId w:val="39"/>
        </w:numPr>
        <w:shd w:val="clear" w:color="auto" w:fill="FFFFFF"/>
        <w:spacing w:before="100" w:beforeAutospacing="1" w:after="100" w:afterAutospacing="1" w:line="240" w:lineRule="auto"/>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lang w:val="en-GB" w:eastAsia="en-GB"/>
        </w:rPr>
        <w:t>Ordonanța nr. 119 din 31 august 1999, republicată, privind controlul intern și controlul financiar;</w:t>
      </w:r>
    </w:p>
    <w:p w14:paraId="55D4902F" w14:textId="77777777" w:rsidR="00A35E13" w:rsidRPr="00FC3DD9" w:rsidRDefault="00A35E13" w:rsidP="00A35E13">
      <w:pPr>
        <w:numPr>
          <w:ilvl w:val="0"/>
          <w:numId w:val="40"/>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 xml:space="preserve">Ordinul nr. </w:t>
      </w:r>
      <w:r w:rsidRPr="00FC3DD9">
        <w:rPr>
          <w:rFonts w:ascii="Times New Roman" w:eastAsia="Times New Roman" w:hAnsi="Times New Roman" w:cs="Times New Roman"/>
          <w:bCs/>
          <w:sz w:val="24"/>
          <w:szCs w:val="24"/>
          <w:lang w:val="it-CH" w:eastAsia="en-GB"/>
        </w:rPr>
        <w:t xml:space="preserve">953/2023 din 8 februarie 2023 pentru modificarea şi completarea </w:t>
      </w:r>
      <w:r w:rsidRPr="00FC3DD9">
        <w:rPr>
          <w:rFonts w:ascii="Times New Roman" w:eastAsia="Times New Roman" w:hAnsi="Times New Roman" w:cs="Times New Roman"/>
          <w:bCs/>
          <w:sz w:val="24"/>
          <w:szCs w:val="24"/>
          <w:u w:val="single"/>
          <w:lang w:val="it-CH" w:eastAsia="en-GB"/>
        </w:rPr>
        <w:t>anexei nr. 1</w:t>
      </w:r>
      <w:r w:rsidRPr="00FC3DD9">
        <w:rPr>
          <w:rFonts w:ascii="Times New Roman" w:eastAsia="Times New Roman" w:hAnsi="Times New Roman" w:cs="Times New Roman"/>
          <w:bCs/>
          <w:sz w:val="24"/>
          <w:szCs w:val="24"/>
          <w:lang w:val="it-CH" w:eastAsia="en-GB"/>
        </w:rPr>
        <w:t xml:space="preserve"> la Ordinul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 </w:t>
      </w:r>
      <w:r w:rsidRPr="00667080">
        <w:rPr>
          <w:rFonts w:ascii="Times New Roman" w:eastAsia="Times New Roman" w:hAnsi="Times New Roman" w:cs="Times New Roman"/>
          <w:bCs/>
          <w:sz w:val="24"/>
          <w:szCs w:val="24"/>
          <w:lang w:val="it-CH" w:eastAsia="en-GB"/>
        </w:rPr>
        <w:t>– Republicare</w:t>
      </w:r>
    </w:p>
    <w:p w14:paraId="56AC3450" w14:textId="77777777" w:rsidR="00A35E13" w:rsidRPr="00530D91" w:rsidRDefault="00A35E13" w:rsidP="00A35E13">
      <w:pPr>
        <w:numPr>
          <w:ilvl w:val="0"/>
          <w:numId w:val="41"/>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Ordinul secretarului general al Guvernului nr.600/2018 pentru aprobarea Codului controlului intern managerial al entitătilor publice;</w:t>
      </w:r>
    </w:p>
    <w:p w14:paraId="275FC7B7" w14:textId="77777777" w:rsidR="00A35E13" w:rsidRPr="00FC3DD9" w:rsidRDefault="00A35E13" w:rsidP="00A35E13">
      <w:pPr>
        <w:numPr>
          <w:ilvl w:val="0"/>
          <w:numId w:val="42"/>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Ordinul secretarului general al Guvernului nr.</w:t>
      </w:r>
      <w:r w:rsidRPr="00FC3DD9">
        <w:rPr>
          <w:rFonts w:ascii="Times New Roman" w:hAnsi="Times New Roman" w:cs="Times New Roman"/>
          <w:sz w:val="28"/>
          <w:szCs w:val="28"/>
          <w:lang w:val="it-CH"/>
        </w:rPr>
        <w:t xml:space="preserve"> </w:t>
      </w:r>
      <w:r w:rsidRPr="00FC3DD9">
        <w:rPr>
          <w:rFonts w:ascii="Times New Roman" w:eastAsia="Times New Roman" w:hAnsi="Times New Roman" w:cs="Times New Roman"/>
          <w:bCs/>
          <w:sz w:val="24"/>
          <w:szCs w:val="24"/>
          <w:lang w:val="it-CH" w:eastAsia="en-GB"/>
        </w:rPr>
        <w:t>1054/2019 din 8 octombrie 2019 pentru aprobarea Normelor metodologice privind coordonarea şi supravegherea prin misiuni de îndrumare metodologică a stadiului implementării şi dezvoltării sistemului de control intern managerial la entităţile publice</w:t>
      </w:r>
      <w:r w:rsidRPr="00DF2986">
        <w:rPr>
          <w:rFonts w:ascii="Times New Roman" w:eastAsia="Times New Roman" w:hAnsi="Times New Roman" w:cs="Times New Roman"/>
          <w:bCs/>
          <w:sz w:val="24"/>
          <w:szCs w:val="24"/>
          <w:lang w:val="it-CH" w:eastAsia="en-GB"/>
        </w:rPr>
        <w:t>;</w:t>
      </w:r>
    </w:p>
    <w:p w14:paraId="207D8B7A" w14:textId="77777777" w:rsidR="00A35E13" w:rsidRPr="00530D91" w:rsidRDefault="00A35E13" w:rsidP="00A35E13">
      <w:pPr>
        <w:numPr>
          <w:ilvl w:val="0"/>
          <w:numId w:val="43"/>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 MSP nr. 1091/2006 privind aprobarea protocoalelor de transfer interclinic al pacientului critic, cu modificările și completările ulterioare;</w:t>
      </w:r>
    </w:p>
    <w:p w14:paraId="0B5C928D" w14:textId="77777777" w:rsidR="00A35E13" w:rsidRPr="00530D91" w:rsidRDefault="00A35E13" w:rsidP="00A35E13">
      <w:pPr>
        <w:numPr>
          <w:ilvl w:val="0"/>
          <w:numId w:val="44"/>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Ordinul nr. 446/2017 privind aprobarea standardelor, procedurii și metodologiei de evaluare și acreditare a spitalelor;</w:t>
      </w:r>
    </w:p>
    <w:p w14:paraId="796EECC8" w14:textId="77777777" w:rsidR="00A35E13" w:rsidRPr="00530D91" w:rsidRDefault="00A35E13" w:rsidP="00A35E13">
      <w:pPr>
        <w:numPr>
          <w:ilvl w:val="0"/>
          <w:numId w:val="45"/>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nr.53/2003 – Codul Muncii, republicată, cu modificările și completările ulterioare;</w:t>
      </w:r>
    </w:p>
    <w:p w14:paraId="2F7EB263" w14:textId="77777777" w:rsidR="00A35E13" w:rsidRPr="00530D91" w:rsidRDefault="00A35E13" w:rsidP="00A35E13">
      <w:pPr>
        <w:numPr>
          <w:ilvl w:val="0"/>
          <w:numId w:val="46"/>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 153/2017 privind salarizarea personalului plătit din fonduri publice, cu modificările și completările ulterioare;</w:t>
      </w:r>
    </w:p>
    <w:p w14:paraId="2A8E5203" w14:textId="77777777" w:rsidR="00A35E13" w:rsidRPr="00530D91" w:rsidRDefault="00A35E13" w:rsidP="00A35E13">
      <w:pPr>
        <w:numPr>
          <w:ilvl w:val="0"/>
          <w:numId w:val="47"/>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 346/2002, republicată, privind asigurarea pentru accidente de muncă și boli profesionale, cu modificările și completările ulterioare;</w:t>
      </w:r>
    </w:p>
    <w:p w14:paraId="30ED12F5" w14:textId="77777777" w:rsidR="00A35E13" w:rsidRPr="00FC3DD9" w:rsidRDefault="00A35E13" w:rsidP="00A35E13">
      <w:pPr>
        <w:numPr>
          <w:ilvl w:val="0"/>
          <w:numId w:val="48"/>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FC3DD9">
        <w:rPr>
          <w:rFonts w:ascii="Times New Roman" w:eastAsia="Times New Roman" w:hAnsi="Times New Roman" w:cs="Times New Roman"/>
          <w:bCs/>
          <w:sz w:val="24"/>
          <w:szCs w:val="24"/>
          <w:lang w:val="it-CH" w:eastAsia="en-GB"/>
        </w:rPr>
        <w:t xml:space="preserve">Hotărârea Guvernului nr. 166/2023 pentru aprobarea metodologiilor privind organizarea şi desfăşurarea concursurilor de ocupare a posturilor vacante şi temporar vacante de medic, medic stomatolog, </w:t>
      </w:r>
      <w:r w:rsidRPr="00FC3DD9">
        <w:rPr>
          <w:rFonts w:ascii="Times New Roman" w:eastAsia="Times New Roman" w:hAnsi="Times New Roman" w:cs="Times New Roman"/>
          <w:bCs/>
          <w:sz w:val="24"/>
          <w:szCs w:val="24"/>
          <w:lang w:val="it-CH" w:eastAsia="en-GB"/>
        </w:rPr>
        <w:lastRenderedPageBreak/>
        <w:t>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cu modificările și completările ulterioare;</w:t>
      </w:r>
    </w:p>
    <w:p w14:paraId="11FD20FD" w14:textId="77777777" w:rsidR="00A35E13" w:rsidRPr="00530D91" w:rsidRDefault="00A35E13" w:rsidP="00A35E13">
      <w:pPr>
        <w:numPr>
          <w:ilvl w:val="0"/>
          <w:numId w:val="49"/>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Legea nr. 98/2016 privind achizițiile publice, cu modificările și completările ulterioare;</w:t>
      </w:r>
    </w:p>
    <w:p w14:paraId="36E75789" w14:textId="77777777" w:rsidR="00A35E13" w:rsidRPr="00530D91" w:rsidRDefault="00A35E13" w:rsidP="00A35E13">
      <w:pPr>
        <w:numPr>
          <w:ilvl w:val="0"/>
          <w:numId w:val="50"/>
        </w:numPr>
        <w:shd w:val="clear" w:color="auto" w:fill="FFFFFF"/>
        <w:spacing w:before="100" w:beforeAutospacing="1" w:after="100" w:afterAutospacing="1" w:line="240" w:lineRule="auto"/>
        <w:rPr>
          <w:rFonts w:ascii="Times New Roman" w:eastAsia="Times New Roman" w:hAnsi="Times New Roman" w:cs="Times New Roman"/>
          <w:bCs/>
          <w:sz w:val="24"/>
          <w:szCs w:val="24"/>
          <w:lang w:val="it-CH" w:eastAsia="en-GB"/>
        </w:rPr>
      </w:pPr>
      <w:r w:rsidRPr="00530D91">
        <w:rPr>
          <w:rFonts w:ascii="Times New Roman" w:eastAsia="Times New Roman" w:hAnsi="Times New Roman" w:cs="Times New Roman"/>
          <w:bCs/>
          <w:sz w:val="24"/>
          <w:szCs w:val="24"/>
          <w:lang w:val="it-CH" w:eastAsia="en-GB"/>
        </w:rPr>
        <w:t>Hotărârea Guvernului nr. 395/2016 pentru aprobarea Normelor metodologice de aplicare a prevederilor referitoare la atribuirea contractului de achiziție publica/acordului-cadru din Legea nr. 98/2016 privind achizițiile publice, cu modificările și completările ulterioare.</w:t>
      </w:r>
    </w:p>
    <w:p w14:paraId="64160380" w14:textId="77777777" w:rsidR="00A35E13" w:rsidRPr="00854174" w:rsidRDefault="00A35E13" w:rsidP="00A35E13">
      <w:pPr>
        <w:shd w:val="clear" w:color="auto" w:fill="FFFFFF"/>
        <w:spacing w:beforeAutospacing="1" w:after="0" w:afterAutospacing="1" w:line="240" w:lineRule="auto"/>
        <w:ind w:left="720"/>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bdr w:val="none" w:sz="0" w:space="0" w:color="auto" w:frame="1"/>
          <w:lang w:val="en-GB" w:eastAsia="en-GB"/>
        </w:rPr>
        <w:t xml:space="preserve">Din domeniul managementului </w:t>
      </w:r>
      <w:r>
        <w:rPr>
          <w:rFonts w:ascii="Times New Roman" w:eastAsia="Times New Roman" w:hAnsi="Times New Roman" w:cs="Times New Roman"/>
          <w:bCs/>
          <w:sz w:val="24"/>
          <w:szCs w:val="24"/>
          <w:bdr w:val="none" w:sz="0" w:space="0" w:color="auto" w:frame="1"/>
          <w:lang w:val="en-GB" w:eastAsia="en-GB"/>
        </w:rPr>
        <w:t>sanitar</w:t>
      </w:r>
      <w:r w:rsidRPr="00854174">
        <w:rPr>
          <w:rFonts w:ascii="Times New Roman" w:eastAsia="Times New Roman" w:hAnsi="Times New Roman" w:cs="Times New Roman"/>
          <w:bCs/>
          <w:sz w:val="24"/>
          <w:szCs w:val="24"/>
          <w:bdr w:val="none" w:sz="0" w:space="0" w:color="auto" w:frame="1"/>
          <w:lang w:val="en-GB" w:eastAsia="en-GB"/>
        </w:rPr>
        <w:t>:</w:t>
      </w:r>
    </w:p>
    <w:p w14:paraId="3B913272" w14:textId="77777777" w:rsidR="00A35E13" w:rsidRPr="00854174" w:rsidRDefault="00A35E13" w:rsidP="00A35E13">
      <w:pPr>
        <w:pStyle w:val="ListParagraph"/>
        <w:numPr>
          <w:ilvl w:val="0"/>
          <w:numId w:val="51"/>
        </w:numPr>
        <w:shd w:val="clear" w:color="auto" w:fill="FFFFFF"/>
        <w:spacing w:before="100" w:beforeAutospacing="1" w:after="100" w:afterAutospacing="1" w:line="240" w:lineRule="auto"/>
        <w:rPr>
          <w:rFonts w:ascii="Times New Roman" w:eastAsia="Times New Roman" w:hAnsi="Times New Roman" w:cs="Times New Roman"/>
          <w:bCs/>
          <w:sz w:val="24"/>
          <w:szCs w:val="24"/>
          <w:lang w:val="en-GB" w:eastAsia="en-GB"/>
        </w:rPr>
      </w:pPr>
      <w:r w:rsidRPr="00854174">
        <w:rPr>
          <w:rFonts w:ascii="Times New Roman" w:eastAsia="Times New Roman" w:hAnsi="Times New Roman" w:cs="Times New Roman"/>
          <w:bCs/>
          <w:sz w:val="24"/>
          <w:szCs w:val="24"/>
          <w:lang w:val="en-GB" w:eastAsia="en-GB"/>
        </w:rPr>
        <w:t xml:space="preserve">Școala Națională de Sănătate Publică, Management și Perfecționare în domeniul </w:t>
      </w:r>
      <w:r>
        <w:rPr>
          <w:rFonts w:ascii="Times New Roman" w:eastAsia="Times New Roman" w:hAnsi="Times New Roman" w:cs="Times New Roman"/>
          <w:bCs/>
          <w:sz w:val="24"/>
          <w:szCs w:val="24"/>
          <w:lang w:val="en-GB" w:eastAsia="en-GB"/>
        </w:rPr>
        <w:t>sanitar</w:t>
      </w:r>
      <w:r w:rsidRPr="00854174">
        <w:rPr>
          <w:rFonts w:ascii="Times New Roman" w:eastAsia="Times New Roman" w:hAnsi="Times New Roman" w:cs="Times New Roman"/>
          <w:bCs/>
          <w:sz w:val="24"/>
          <w:szCs w:val="24"/>
          <w:lang w:val="en-GB" w:eastAsia="en-GB"/>
        </w:rPr>
        <w:t xml:space="preserve"> </w:t>
      </w:r>
      <w:proofErr w:type="gramStart"/>
      <w:r w:rsidRPr="00854174">
        <w:rPr>
          <w:rFonts w:ascii="Times New Roman" w:eastAsia="Times New Roman" w:hAnsi="Times New Roman" w:cs="Times New Roman"/>
          <w:bCs/>
          <w:sz w:val="24"/>
          <w:szCs w:val="24"/>
          <w:lang w:val="en-GB" w:eastAsia="en-GB"/>
        </w:rPr>
        <w:t>– ,,Managementul</w:t>
      </w:r>
      <w:proofErr w:type="gramEnd"/>
      <w:r w:rsidRPr="00854174">
        <w:rPr>
          <w:rFonts w:ascii="Times New Roman" w:eastAsia="Times New Roman" w:hAnsi="Times New Roman" w:cs="Times New Roman"/>
          <w:bCs/>
          <w:sz w:val="24"/>
          <w:szCs w:val="24"/>
          <w:lang w:val="en-GB" w:eastAsia="en-GB"/>
        </w:rPr>
        <w:t xml:space="preserve"> spitalului”, editura Public </w:t>
      </w:r>
      <w:proofErr w:type="gramStart"/>
      <w:r w:rsidRPr="00854174">
        <w:rPr>
          <w:rFonts w:ascii="Times New Roman" w:eastAsia="Times New Roman" w:hAnsi="Times New Roman" w:cs="Times New Roman"/>
          <w:bCs/>
          <w:sz w:val="24"/>
          <w:szCs w:val="24"/>
          <w:lang w:val="en-GB" w:eastAsia="en-GB"/>
        </w:rPr>
        <w:t>H.Press</w:t>
      </w:r>
      <w:proofErr w:type="gramEnd"/>
      <w:r w:rsidRPr="00854174">
        <w:rPr>
          <w:rFonts w:ascii="Times New Roman" w:eastAsia="Times New Roman" w:hAnsi="Times New Roman" w:cs="Times New Roman"/>
          <w:bCs/>
          <w:sz w:val="24"/>
          <w:szCs w:val="24"/>
          <w:lang w:val="en-GB" w:eastAsia="en-GB"/>
        </w:rPr>
        <w:t>, 2006, București;</w:t>
      </w:r>
    </w:p>
    <w:p w14:paraId="4C491D4C" w14:textId="77777777" w:rsidR="00A35E13" w:rsidRDefault="00A35E13" w:rsidP="00A35E13">
      <w:pPr>
        <w:spacing w:after="0" w:line="240" w:lineRule="auto"/>
        <w:rPr>
          <w:rFonts w:ascii="Times New Roman" w:hAnsi="Times New Roman" w:cs="Times New Roman"/>
          <w:bCs/>
          <w:sz w:val="24"/>
          <w:szCs w:val="24"/>
        </w:rPr>
      </w:pPr>
    </w:p>
    <w:p w14:paraId="2BF5DD4E" w14:textId="77777777" w:rsidR="00A35E13" w:rsidRDefault="00A35E13" w:rsidP="00A35E13">
      <w:pPr>
        <w:spacing w:after="0" w:line="240" w:lineRule="auto"/>
        <w:ind w:left="720"/>
        <w:rPr>
          <w:rFonts w:ascii="Times New Roman" w:hAnsi="Times New Roman" w:cs="Times New Roman"/>
          <w:bCs/>
          <w:sz w:val="24"/>
          <w:szCs w:val="24"/>
        </w:rPr>
      </w:pPr>
    </w:p>
    <w:p w14:paraId="163320C0" w14:textId="77777777" w:rsidR="00A35E13" w:rsidRPr="00DA2C18"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en-GB" w:eastAsia="en-GB"/>
        </w:rPr>
      </w:pPr>
      <w:r>
        <w:rPr>
          <w:rFonts w:ascii="Times New Roman" w:eastAsia="Times New Roman" w:hAnsi="Times New Roman" w:cs="Times New Roman"/>
          <w:b/>
          <w:bCs/>
          <w:sz w:val="24"/>
          <w:szCs w:val="24"/>
          <w:bdr w:val="none" w:sz="0" w:space="0" w:color="auto" w:frame="1"/>
          <w:lang w:val="en-GB" w:eastAsia="en-GB"/>
        </w:rPr>
        <w:t xml:space="preserve">                                                                        </w:t>
      </w:r>
      <w:r w:rsidRPr="00DA2C18">
        <w:rPr>
          <w:rFonts w:ascii="Times New Roman" w:eastAsia="Times New Roman" w:hAnsi="Times New Roman" w:cs="Times New Roman"/>
          <w:b/>
          <w:bCs/>
          <w:sz w:val="24"/>
          <w:szCs w:val="24"/>
          <w:bdr w:val="none" w:sz="0" w:space="0" w:color="auto" w:frame="1"/>
          <w:lang w:val="en-GB" w:eastAsia="en-GB"/>
        </w:rPr>
        <w:t>TEMELE – CADRU</w:t>
      </w:r>
      <w:r>
        <w:rPr>
          <w:rFonts w:ascii="Times New Roman" w:eastAsia="Times New Roman" w:hAnsi="Times New Roman" w:cs="Times New Roman"/>
          <w:b/>
          <w:bCs/>
          <w:sz w:val="24"/>
          <w:szCs w:val="24"/>
          <w:bdr w:val="none" w:sz="0" w:space="0" w:color="auto" w:frame="1"/>
          <w:lang w:val="en-GB" w:eastAsia="en-GB"/>
        </w:rPr>
        <w:t xml:space="preserve">                                    </w:t>
      </w:r>
    </w:p>
    <w:p w14:paraId="427C1614" w14:textId="77777777" w:rsidR="00A35E13" w:rsidRPr="00DA2C18" w:rsidRDefault="00A35E13" w:rsidP="00A35E13">
      <w:pPr>
        <w:shd w:val="clear" w:color="auto" w:fill="FFFFFF"/>
        <w:spacing w:after="0" w:line="240" w:lineRule="auto"/>
        <w:jc w:val="center"/>
        <w:textAlignment w:val="baseline"/>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b/>
          <w:bCs/>
          <w:sz w:val="24"/>
          <w:szCs w:val="24"/>
          <w:bdr w:val="none" w:sz="0" w:space="0" w:color="auto" w:frame="1"/>
          <w:lang w:val="en-GB" w:eastAsia="en-GB"/>
        </w:rPr>
        <w:t> </w:t>
      </w:r>
    </w:p>
    <w:p w14:paraId="2D67DD2D" w14:textId="77777777" w:rsidR="00A35E13" w:rsidRPr="00DA2C18" w:rsidRDefault="00A35E13" w:rsidP="00A35E13">
      <w:pPr>
        <w:shd w:val="clear" w:color="auto" w:fill="FFFFFF"/>
        <w:spacing w:after="0" w:line="240" w:lineRule="auto"/>
        <w:jc w:val="center"/>
        <w:textAlignment w:val="baseline"/>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b/>
          <w:bCs/>
          <w:sz w:val="24"/>
          <w:szCs w:val="24"/>
          <w:bdr w:val="none" w:sz="0" w:space="0" w:color="auto" w:frame="1"/>
          <w:lang w:val="en-GB" w:eastAsia="en-GB"/>
        </w:rPr>
        <w:t>PENTRU PROIECTUL DE MANAGEMENT</w:t>
      </w:r>
    </w:p>
    <w:p w14:paraId="049CCE02" w14:textId="77777777" w:rsidR="00A35E13" w:rsidRPr="00DA2C18" w:rsidRDefault="00A35E13" w:rsidP="00A35E13">
      <w:pPr>
        <w:shd w:val="clear" w:color="auto" w:fill="FFFFFF"/>
        <w:spacing w:after="0" w:line="240" w:lineRule="auto"/>
        <w:jc w:val="center"/>
        <w:textAlignment w:val="baseline"/>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b/>
          <w:bCs/>
          <w:sz w:val="24"/>
          <w:szCs w:val="24"/>
          <w:bdr w:val="none" w:sz="0" w:space="0" w:color="auto" w:frame="1"/>
          <w:lang w:val="en-GB" w:eastAsia="en-GB"/>
        </w:rPr>
        <w:t> </w:t>
      </w:r>
    </w:p>
    <w:p w14:paraId="0E97E138" w14:textId="6F8874A4" w:rsidR="00A35E13" w:rsidRPr="00DA2C18" w:rsidRDefault="00A35E13" w:rsidP="00A35E13">
      <w:pPr>
        <w:shd w:val="clear" w:color="auto" w:fill="FFFFFF"/>
        <w:spacing w:after="0" w:line="240" w:lineRule="auto"/>
        <w:jc w:val="center"/>
        <w:textAlignment w:val="baseline"/>
        <w:rPr>
          <w:rFonts w:ascii="Times New Roman" w:eastAsia="Times New Roman" w:hAnsi="Times New Roman" w:cs="Times New Roman"/>
          <w:sz w:val="24"/>
          <w:szCs w:val="24"/>
          <w:lang w:val="en-GB" w:eastAsia="en-GB"/>
        </w:rPr>
      </w:pPr>
    </w:p>
    <w:p w14:paraId="0B6AEDA2" w14:textId="77777777" w:rsidR="00A35E13" w:rsidRPr="00530D91" w:rsidRDefault="00A35E13" w:rsidP="00A35E13">
      <w:pPr>
        <w:numPr>
          <w:ilvl w:val="0"/>
          <w:numId w:val="52"/>
        </w:numPr>
        <w:shd w:val="clear" w:color="auto" w:fill="FFFFFF"/>
        <w:spacing w:before="100" w:beforeAutospacing="1" w:after="100" w:afterAutospacing="1" w:line="240" w:lineRule="auto"/>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Planificarea și organizarea serviciilor de sănătate la nivelul spitalului;</w:t>
      </w:r>
    </w:p>
    <w:p w14:paraId="202B186D" w14:textId="77777777" w:rsidR="00A35E13" w:rsidRPr="00DA2C18" w:rsidRDefault="00A35E13" w:rsidP="00A35E13">
      <w:pPr>
        <w:numPr>
          <w:ilvl w:val="0"/>
          <w:numId w:val="52"/>
        </w:num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Siguranța si satisfacția pacientului;</w:t>
      </w:r>
    </w:p>
    <w:p w14:paraId="3054C665" w14:textId="77777777" w:rsidR="00A35E13" w:rsidRPr="00DA2C18" w:rsidRDefault="00A35E13" w:rsidP="00A35E13">
      <w:pPr>
        <w:numPr>
          <w:ilvl w:val="0"/>
          <w:numId w:val="52"/>
        </w:num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Managementul calității serviciilor medicale;</w:t>
      </w:r>
    </w:p>
    <w:p w14:paraId="3F4BDE64" w14:textId="77777777" w:rsidR="00A35E13" w:rsidRPr="00DA2C18" w:rsidRDefault="00A35E13" w:rsidP="00A35E13">
      <w:pPr>
        <w:numPr>
          <w:ilvl w:val="0"/>
          <w:numId w:val="52"/>
        </w:num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Mangementul resurselor umane;</w:t>
      </w:r>
    </w:p>
    <w:p w14:paraId="5C9F8A07" w14:textId="77777777" w:rsidR="00A35E13" w:rsidRPr="00DA2C18" w:rsidRDefault="00A35E13" w:rsidP="00A35E13">
      <w:pPr>
        <w:numPr>
          <w:ilvl w:val="0"/>
          <w:numId w:val="52"/>
        </w:num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 xml:space="preserve">Performanța clinică și financiară </w:t>
      </w:r>
      <w:proofErr w:type="gramStart"/>
      <w:r w:rsidRPr="00DA2C18">
        <w:rPr>
          <w:rFonts w:ascii="Times New Roman" w:eastAsia="Times New Roman" w:hAnsi="Times New Roman" w:cs="Times New Roman"/>
          <w:sz w:val="24"/>
          <w:szCs w:val="24"/>
          <w:lang w:val="en-GB" w:eastAsia="en-GB"/>
        </w:rPr>
        <w:t>a</w:t>
      </w:r>
      <w:proofErr w:type="gramEnd"/>
      <w:r w:rsidRPr="00DA2C18">
        <w:rPr>
          <w:rFonts w:ascii="Times New Roman" w:eastAsia="Times New Roman" w:hAnsi="Times New Roman" w:cs="Times New Roman"/>
          <w:sz w:val="24"/>
          <w:szCs w:val="24"/>
          <w:lang w:val="en-GB" w:eastAsia="en-GB"/>
        </w:rPr>
        <w:t xml:space="preserve"> activităților spitalului.</w:t>
      </w:r>
    </w:p>
    <w:p w14:paraId="6F7F175D" w14:textId="77777777" w:rsidR="00A35E13" w:rsidRPr="00DA2C18"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 </w:t>
      </w:r>
    </w:p>
    <w:p w14:paraId="79B04F68" w14:textId="77777777" w:rsidR="00A35E13" w:rsidRPr="00530D91" w:rsidRDefault="00A35E13" w:rsidP="00A35E13">
      <w:pPr>
        <w:shd w:val="clear" w:color="auto" w:fill="FFFFFF"/>
        <w:spacing w:after="0" w:line="240" w:lineRule="auto"/>
        <w:ind w:firstLine="360"/>
        <w:textAlignment w:val="baseline"/>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Candidații aleg una dintre temele de mai sus și realizează un proiect de management care vizează spitalul într-un volum de maxim 15-20 de pagini, tehnoredactate pe calculator, cu caractere Times New Roman, mărimea 12, spațierea la un rând, conform structurii de mai jos:</w:t>
      </w:r>
    </w:p>
    <w:p w14:paraId="7BE33619" w14:textId="77777777" w:rsidR="00A35E13" w:rsidRPr="00530D91"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 </w:t>
      </w:r>
    </w:p>
    <w:p w14:paraId="569F5DE2" w14:textId="77777777" w:rsidR="00A35E13" w:rsidRPr="00530D91" w:rsidRDefault="00A35E13" w:rsidP="00A35E13">
      <w:pPr>
        <w:numPr>
          <w:ilvl w:val="0"/>
          <w:numId w:val="53"/>
        </w:numPr>
        <w:shd w:val="clear" w:color="auto" w:fill="FFFFFF"/>
        <w:spacing w:before="100" w:beforeAutospacing="1" w:after="100" w:afterAutospacing="1" w:line="240" w:lineRule="auto"/>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Descrierea situației actuale a spitalului;</w:t>
      </w:r>
    </w:p>
    <w:p w14:paraId="3AE18A3B" w14:textId="77777777" w:rsidR="00A35E13" w:rsidRPr="00530D91" w:rsidRDefault="00A35E13" w:rsidP="00A35E13">
      <w:pPr>
        <w:numPr>
          <w:ilvl w:val="0"/>
          <w:numId w:val="53"/>
        </w:numPr>
        <w:shd w:val="clear" w:color="auto" w:fill="FFFFFF"/>
        <w:spacing w:before="100" w:beforeAutospacing="1" w:after="100" w:afterAutospacing="1" w:line="240" w:lineRule="auto"/>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Analiza SWOT a spitalului(puncte tari, puncte slabe, amenințări);</w:t>
      </w:r>
    </w:p>
    <w:p w14:paraId="7980DF2F" w14:textId="77777777" w:rsidR="00A35E13" w:rsidRPr="00DA2C18" w:rsidRDefault="00A35E13" w:rsidP="00A35E13">
      <w:pPr>
        <w:numPr>
          <w:ilvl w:val="0"/>
          <w:numId w:val="53"/>
        </w:num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GB"/>
        </w:rPr>
      </w:pPr>
      <w:r w:rsidRPr="00DA2C18">
        <w:rPr>
          <w:rFonts w:ascii="Times New Roman" w:eastAsia="Times New Roman" w:hAnsi="Times New Roman" w:cs="Times New Roman"/>
          <w:sz w:val="24"/>
          <w:szCs w:val="24"/>
          <w:lang w:val="en-GB" w:eastAsia="en-GB"/>
        </w:rPr>
        <w:t>Identificarea problemelor critice;</w:t>
      </w:r>
    </w:p>
    <w:p w14:paraId="5FFF0189" w14:textId="77777777" w:rsidR="00A35E13" w:rsidRPr="00530D91" w:rsidRDefault="00A35E13" w:rsidP="00A35E13">
      <w:pPr>
        <w:numPr>
          <w:ilvl w:val="0"/>
          <w:numId w:val="53"/>
        </w:numPr>
        <w:shd w:val="clear" w:color="auto" w:fill="FFFFFF"/>
        <w:spacing w:before="100" w:beforeAutospacing="1" w:after="100" w:afterAutospacing="1" w:line="240" w:lineRule="auto"/>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Selecționarea unei probleme/unor probleme prioritare, cu motivarea alegerii făcute;</w:t>
      </w:r>
    </w:p>
    <w:p w14:paraId="54EAE186" w14:textId="77777777" w:rsidR="00A35E13" w:rsidRPr="00530D91" w:rsidRDefault="00A35E13" w:rsidP="00A35E13">
      <w:pPr>
        <w:numPr>
          <w:ilvl w:val="0"/>
          <w:numId w:val="53"/>
        </w:numPr>
        <w:shd w:val="clear" w:color="auto" w:fill="FFFFFF"/>
        <w:spacing w:before="100" w:beforeAutospacing="1" w:after="100" w:afterAutospacing="1" w:line="240" w:lineRule="auto"/>
        <w:rPr>
          <w:rFonts w:ascii="Times New Roman" w:eastAsia="Times New Roman" w:hAnsi="Times New Roman" w:cs="Times New Roman"/>
          <w:sz w:val="24"/>
          <w:szCs w:val="24"/>
          <w:lang w:val="it-CH" w:eastAsia="en-GB"/>
        </w:rPr>
      </w:pPr>
      <w:r w:rsidRPr="00530D91">
        <w:rPr>
          <w:rFonts w:ascii="Times New Roman" w:eastAsia="Times New Roman" w:hAnsi="Times New Roman" w:cs="Times New Roman"/>
          <w:sz w:val="24"/>
          <w:szCs w:val="24"/>
          <w:lang w:val="it-CH" w:eastAsia="en-GB"/>
        </w:rPr>
        <w:t>Dezvoltarea proiectului de management pentru problema prioritară identificată/problemele prioritare identificate:</w:t>
      </w:r>
    </w:p>
    <w:p w14:paraId="51DABC14" w14:textId="77777777" w:rsidR="00A35E13" w:rsidRPr="00A35E13" w:rsidRDefault="00A35E13" w:rsidP="00A35E13">
      <w:pPr>
        <w:shd w:val="clear" w:color="auto" w:fill="FFFFFF"/>
        <w:spacing w:after="0" w:line="240" w:lineRule="auto"/>
        <w:ind w:left="720"/>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lastRenderedPageBreak/>
        <w:t>a) Scop</w:t>
      </w:r>
    </w:p>
    <w:p w14:paraId="4F6E2268" w14:textId="77777777" w:rsidR="00A35E13" w:rsidRPr="00A35E13" w:rsidRDefault="00A35E13" w:rsidP="00A35E13">
      <w:pPr>
        <w:shd w:val="clear" w:color="auto" w:fill="FFFFFF"/>
        <w:spacing w:after="0" w:line="240" w:lineRule="auto"/>
        <w:ind w:left="720"/>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b) Obiective</w:t>
      </w:r>
    </w:p>
    <w:p w14:paraId="4F2AD323" w14:textId="77777777" w:rsidR="00A35E13" w:rsidRPr="00A35E13" w:rsidRDefault="00A35E13" w:rsidP="00A35E13">
      <w:pPr>
        <w:shd w:val="clear" w:color="auto" w:fill="FFFFFF"/>
        <w:spacing w:after="0" w:line="240" w:lineRule="auto"/>
        <w:ind w:left="720"/>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c) Activități</w:t>
      </w:r>
    </w:p>
    <w:p w14:paraId="38F2BA03" w14:textId="77777777" w:rsidR="00A35E13" w:rsidRPr="00A35E13"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              – definire</w:t>
      </w:r>
    </w:p>
    <w:p w14:paraId="52D6C5D4" w14:textId="77777777" w:rsidR="00A35E13" w:rsidRPr="00A35E13"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              – încadrare în timp – graphic Gantt</w:t>
      </w:r>
    </w:p>
    <w:p w14:paraId="14702D76" w14:textId="77777777" w:rsidR="00A35E13" w:rsidRPr="00A35E13"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              – resurse necesare – umane, materiale, financiare</w:t>
      </w:r>
    </w:p>
    <w:p w14:paraId="2E8CBA5F" w14:textId="77777777" w:rsidR="00A35E13" w:rsidRPr="00A35E13" w:rsidRDefault="00A35E13" w:rsidP="00A35E13">
      <w:pPr>
        <w:shd w:val="clear" w:color="auto" w:fill="FFFFFF"/>
        <w:spacing w:after="0" w:line="240" w:lineRule="auto"/>
        <w:textAlignment w:val="baseline"/>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              – responsabilități </w:t>
      </w:r>
    </w:p>
    <w:p w14:paraId="67D69252" w14:textId="77777777" w:rsidR="00A35E13" w:rsidRPr="00A35E13" w:rsidRDefault="00A35E13" w:rsidP="00A35E13">
      <w:pPr>
        <w:shd w:val="clear" w:color="auto" w:fill="FFFFFF"/>
        <w:spacing w:after="0" w:line="240" w:lineRule="auto"/>
        <w:ind w:left="720"/>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d) Rezultate așteptate</w:t>
      </w:r>
    </w:p>
    <w:p w14:paraId="2DB83C64" w14:textId="0E05B6E7" w:rsidR="00A35E13" w:rsidRPr="00A35E13" w:rsidRDefault="00A35E13" w:rsidP="00A35E13">
      <w:pPr>
        <w:shd w:val="clear" w:color="auto" w:fill="FFFFFF"/>
        <w:spacing w:after="0" w:line="240" w:lineRule="auto"/>
        <w:rPr>
          <w:rFonts w:ascii="Times New Roman" w:eastAsia="Times New Roman" w:hAnsi="Times New Roman" w:cs="Times New Roman"/>
          <w:sz w:val="24"/>
          <w:szCs w:val="24"/>
          <w:lang w:val="it-CH" w:eastAsia="en-GB"/>
        </w:rPr>
      </w:pPr>
      <w:r w:rsidRPr="00A35E13">
        <w:rPr>
          <w:rFonts w:ascii="Times New Roman" w:eastAsia="Times New Roman" w:hAnsi="Times New Roman" w:cs="Times New Roman"/>
          <w:sz w:val="24"/>
          <w:szCs w:val="24"/>
          <w:lang w:val="it-CH" w:eastAsia="en-GB"/>
        </w:rPr>
        <w:t xml:space="preserve"> </w:t>
      </w:r>
      <w:r>
        <w:rPr>
          <w:rFonts w:ascii="Times New Roman" w:eastAsia="Times New Roman" w:hAnsi="Times New Roman" w:cs="Times New Roman"/>
          <w:sz w:val="24"/>
          <w:szCs w:val="24"/>
          <w:lang w:val="it-CH" w:eastAsia="en-GB"/>
        </w:rPr>
        <w:t xml:space="preserve">           </w:t>
      </w:r>
      <w:r w:rsidRPr="00A35E13">
        <w:rPr>
          <w:rFonts w:ascii="Times New Roman" w:eastAsia="Times New Roman" w:hAnsi="Times New Roman" w:cs="Times New Roman"/>
          <w:sz w:val="24"/>
          <w:szCs w:val="24"/>
          <w:lang w:val="it-CH" w:eastAsia="en-GB"/>
        </w:rPr>
        <w:t>e) Indicatori – evaluare, monitorizare</w:t>
      </w:r>
    </w:p>
    <w:p w14:paraId="0FF191B0" w14:textId="5F6DAE29" w:rsidR="00A35E13" w:rsidRPr="00A35E13" w:rsidRDefault="00A35E13" w:rsidP="00A35E13">
      <w:pPr>
        <w:shd w:val="clear" w:color="auto" w:fill="FFFFFF"/>
        <w:spacing w:after="0" w:line="240" w:lineRule="auto"/>
        <w:ind w:left="360"/>
        <w:rPr>
          <w:rFonts w:ascii="Times New Roman" w:eastAsia="Times New Roman" w:hAnsi="Times New Roman" w:cs="Times New Roman"/>
          <w:sz w:val="24"/>
          <w:szCs w:val="24"/>
          <w:lang w:val="it-CH" w:eastAsia="en-GB"/>
        </w:rPr>
      </w:pPr>
      <w:r>
        <w:rPr>
          <w:rFonts w:ascii="Times New Roman" w:eastAsia="Times New Roman" w:hAnsi="Times New Roman" w:cs="Times New Roman"/>
          <w:sz w:val="24"/>
          <w:szCs w:val="24"/>
          <w:lang w:val="it-CH" w:eastAsia="en-GB"/>
        </w:rPr>
        <w:t xml:space="preserve">     </w:t>
      </w:r>
      <w:r w:rsidRPr="00A35E13">
        <w:rPr>
          <w:rFonts w:ascii="Times New Roman" w:eastAsia="Times New Roman" w:hAnsi="Times New Roman" w:cs="Times New Roman"/>
          <w:sz w:val="24"/>
          <w:szCs w:val="24"/>
          <w:lang w:val="it-CH" w:eastAsia="en-GB"/>
        </w:rPr>
        <w:t>f) Cunoașterea legislației relevante</w:t>
      </w:r>
    </w:p>
    <w:p w14:paraId="1E909B45"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2CA17B09" w14:textId="77777777" w:rsidR="00B83BB3" w:rsidRPr="0095771B" w:rsidRDefault="00B83BB3" w:rsidP="00B83BB3">
      <w:pPr>
        <w:pStyle w:val="NormalWeb"/>
        <w:shd w:val="clear" w:color="auto" w:fill="FFFFFF"/>
        <w:spacing w:before="0" w:beforeAutospacing="0" w:after="0" w:afterAutospacing="0"/>
        <w:jc w:val="both"/>
        <w:textAlignment w:val="baseline"/>
        <w:rPr>
          <w:lang w:val="it-CH"/>
        </w:rPr>
      </w:pPr>
      <w:r w:rsidRPr="0095771B">
        <w:rPr>
          <w:lang w:val="it-CH"/>
        </w:rPr>
        <w:t> </w:t>
      </w:r>
    </w:p>
    <w:p w14:paraId="49F9E15C" w14:textId="77777777" w:rsidR="00B83BB3" w:rsidRPr="0095771B" w:rsidRDefault="00B83BB3" w:rsidP="00B83BB3">
      <w:pPr>
        <w:pStyle w:val="NormalWeb"/>
        <w:shd w:val="clear" w:color="auto" w:fill="FFFFFF"/>
        <w:spacing w:before="0" w:beforeAutospacing="0" w:after="0" w:afterAutospacing="0" w:line="360" w:lineRule="auto"/>
        <w:jc w:val="center"/>
        <w:textAlignment w:val="baseline"/>
        <w:rPr>
          <w:lang w:val="it-CH"/>
        </w:rPr>
      </w:pPr>
      <w:r w:rsidRPr="0095771B">
        <w:rPr>
          <w:rStyle w:val="Strong"/>
          <w:bdr w:val="none" w:sz="0" w:space="0" w:color="auto" w:frame="1"/>
          <w:lang w:val="it-CH"/>
        </w:rPr>
        <w:t>PREŞEDINTELE CONSILIULUI DE ADMINISTRAŢIE,</w:t>
      </w:r>
    </w:p>
    <w:p w14:paraId="12475F24" w14:textId="77777777" w:rsidR="00B83BB3" w:rsidRPr="00ED308F" w:rsidRDefault="00B83BB3" w:rsidP="00B83BB3">
      <w:pPr>
        <w:spacing w:after="0" w:line="360" w:lineRule="auto"/>
        <w:ind w:left="720" w:hanging="450"/>
        <w:jc w:val="center"/>
        <w:rPr>
          <w:rFonts w:ascii="Times New Roman" w:hAnsi="Times New Roman" w:cs="Times New Roman"/>
          <w:sz w:val="24"/>
          <w:szCs w:val="24"/>
        </w:rPr>
      </w:pPr>
      <w:r w:rsidRPr="0095771B">
        <w:rPr>
          <w:rFonts w:ascii="Times New Roman" w:hAnsi="Times New Roman" w:cs="Times New Roman"/>
          <w:sz w:val="24"/>
          <w:szCs w:val="24"/>
          <w:lang w:val="it-CH"/>
        </w:rPr>
        <w:t xml:space="preserve">PROF. DR. </w:t>
      </w:r>
      <w:r>
        <w:rPr>
          <w:rFonts w:ascii="Times New Roman" w:hAnsi="Times New Roman" w:cs="Times New Roman"/>
          <w:sz w:val="24"/>
          <w:szCs w:val="24"/>
        </w:rPr>
        <w:t>DOINA ANCA PLESCA</w:t>
      </w:r>
    </w:p>
    <w:p w14:paraId="25F5C2AF" w14:textId="46E5891F" w:rsidR="00146C73" w:rsidRPr="00951A62" w:rsidRDefault="00146C73" w:rsidP="00951A62">
      <w:pPr>
        <w:rPr>
          <w:lang w:val="it-CH"/>
        </w:rPr>
      </w:pPr>
    </w:p>
    <w:sectPr w:rsidR="00146C73" w:rsidRPr="00951A62" w:rsidSect="003C235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D13F" w14:textId="77777777" w:rsidR="00F161DD" w:rsidRDefault="00F161DD" w:rsidP="00EE6192">
      <w:pPr>
        <w:spacing w:after="0" w:line="240" w:lineRule="auto"/>
      </w:pPr>
      <w:r>
        <w:separator/>
      </w:r>
    </w:p>
  </w:endnote>
  <w:endnote w:type="continuationSeparator" w:id="0">
    <w:p w14:paraId="33AE1709" w14:textId="77777777" w:rsidR="00F161DD" w:rsidRDefault="00F161DD" w:rsidP="00EE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D985" w14:textId="77777777" w:rsidR="00772588" w:rsidRDefault="0077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9AF9" w14:textId="77777777" w:rsidR="003F3C65" w:rsidRPr="00D83D93" w:rsidRDefault="00B81549" w:rsidP="00D83D93">
    <w:pPr>
      <w:pStyle w:val="Footer"/>
    </w:pPr>
    <w:r>
      <w:rPr>
        <w:noProof/>
        <w:lang w:val="ro-RO" w:eastAsia="ro-RO"/>
      </w:rPr>
      <w:drawing>
        <wp:inline distT="0" distB="0" distL="0" distR="0" wp14:anchorId="4095DE56" wp14:editId="2FC569F0">
          <wp:extent cx="6802179" cy="541655"/>
          <wp:effectExtent l="0" t="0" r="508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802179" cy="5416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CBB3" w14:textId="77777777" w:rsidR="00772588" w:rsidRDefault="0077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0BA4" w14:textId="77777777" w:rsidR="00F161DD" w:rsidRDefault="00F161DD" w:rsidP="00EE6192">
      <w:pPr>
        <w:spacing w:after="0" w:line="240" w:lineRule="auto"/>
      </w:pPr>
      <w:r>
        <w:separator/>
      </w:r>
    </w:p>
  </w:footnote>
  <w:footnote w:type="continuationSeparator" w:id="0">
    <w:p w14:paraId="3ACF2B3C" w14:textId="77777777" w:rsidR="00F161DD" w:rsidRDefault="00F161DD" w:rsidP="00EE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5E56" w14:textId="77777777" w:rsidR="00D36183" w:rsidRDefault="00000000">
    <w:pPr>
      <w:pStyle w:val="Header"/>
    </w:pPr>
    <w:r>
      <w:rPr>
        <w:noProof/>
      </w:rPr>
      <w:pict w14:anchorId="4D387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2" o:spid="_x0000_s1026" type="#_x0000_t75" alt="icf_watermark_grayscale" style="position:absolute;margin-left:0;margin-top:0;width:457.7pt;height:647.4pt;z-index:-251649024;mso-wrap-edited:f;mso-width-percent:0;mso-height-percent:0;mso-position-horizontal:center;mso-position-horizontal-relative:margin;mso-position-vertical:center;mso-position-vertical-relative:margin;mso-width-percent:0;mso-height-percent:0" o:allowincell="f">
          <v:imagedata r:id="rId1" o:title="icf_watermark_graysca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D1BD" w14:textId="2E7D04BF" w:rsidR="00D36183" w:rsidRDefault="00B078E8">
    <w:pPr>
      <w:pStyle w:val="Header"/>
    </w:pPr>
    <w:r>
      <w:rPr>
        <w:noProof/>
      </w:rPr>
      <mc:AlternateContent>
        <mc:Choice Requires="wps">
          <w:drawing>
            <wp:anchor distT="0" distB="0" distL="114300" distR="114300" simplePos="0" relativeHeight="251651584" behindDoc="0" locked="0" layoutInCell="1" allowOverlap="1" wp14:anchorId="098BCED2" wp14:editId="77DE840E">
              <wp:simplePos x="0" y="0"/>
              <wp:positionH relativeFrom="column">
                <wp:posOffset>1370965</wp:posOffset>
              </wp:positionH>
              <wp:positionV relativeFrom="paragraph">
                <wp:posOffset>-149225</wp:posOffset>
              </wp:positionV>
              <wp:extent cx="4048125" cy="1014095"/>
              <wp:effectExtent l="0" t="3175" r="63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A3D4" w14:textId="77777777" w:rsidR="00D36183" w:rsidRPr="00CC7D53" w:rsidRDefault="007F1AB3" w:rsidP="00CC7D53">
                          <w:pPr>
                            <w:pStyle w:val="Header"/>
                            <w:jc w:val="center"/>
                            <w:rPr>
                              <w:rFonts w:cs="Calibri"/>
                              <w:b/>
                              <w:sz w:val="28"/>
                              <w:szCs w:val="28"/>
                            </w:rPr>
                          </w:pPr>
                          <w:r w:rsidRPr="00CC7D53">
                            <w:rPr>
                              <w:rFonts w:cs="Calibri"/>
                              <w:b/>
                              <w:sz w:val="28"/>
                              <w:szCs w:val="28"/>
                            </w:rPr>
                            <w:t>INSTITUTUL CLINIC FUNDENI</w:t>
                          </w:r>
                        </w:p>
                        <w:p w14:paraId="428DF5D9" w14:textId="77777777" w:rsidR="00D36183"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5B1D6D28" w14:textId="2E0C4846" w:rsidR="00D36183" w:rsidRDefault="007F1AB3" w:rsidP="003F3C65">
                          <w:pPr>
                            <w:spacing w:after="0"/>
                            <w:jc w:val="center"/>
                            <w:rPr>
                              <w:rFonts w:cs="Calibri"/>
                              <w:sz w:val="20"/>
                              <w:szCs w:val="20"/>
                            </w:rPr>
                          </w:pPr>
                          <w:r w:rsidRPr="000A656B">
                            <w:rPr>
                              <w:rFonts w:cs="Calibri"/>
                              <w:sz w:val="20"/>
                              <w:szCs w:val="20"/>
                            </w:rPr>
                            <w:t>TE</w:t>
                          </w:r>
                          <w:r w:rsidR="00A86C09">
                            <w:rPr>
                              <w:rFonts w:cs="Calibri"/>
                              <w:sz w:val="20"/>
                              <w:szCs w:val="20"/>
                            </w:rPr>
                            <w:t>L</w:t>
                          </w:r>
                          <w:r w:rsidRPr="000A656B">
                            <w:rPr>
                              <w:rFonts w:cs="Calibri"/>
                              <w:sz w:val="20"/>
                              <w:szCs w:val="20"/>
                            </w:rPr>
                            <w:t>: 021.317.21.94</w:t>
                          </w:r>
                          <w:r>
                            <w:rPr>
                              <w:rFonts w:cs="Calibri"/>
                              <w:sz w:val="20"/>
                              <w:szCs w:val="20"/>
                            </w:rPr>
                            <w:t xml:space="preserve"> FAX: 021.318.04.44                                                                           EMAIL: </w:t>
                          </w:r>
                          <w:r w:rsidR="003F3C65" w:rsidRPr="003F3C65">
                            <w:rPr>
                              <w:rFonts w:cs="Calibri"/>
                              <w:sz w:val="20"/>
                              <w:szCs w:val="20"/>
                            </w:rPr>
                            <w:t>SECRETARIAT@ICFUNDENI.RO</w:t>
                          </w:r>
                        </w:p>
                        <w:p w14:paraId="12F183E1" w14:textId="2DB5AF21" w:rsidR="003F3C65" w:rsidRDefault="003F3C65" w:rsidP="00CC7D53">
                          <w:pPr>
                            <w:jc w:val="center"/>
                          </w:pPr>
                          <w:r>
                            <w:t>Operator de date cu</w:t>
                          </w:r>
                          <w:r w:rsidR="00A86C09">
                            <w:t xml:space="preserve"> </w:t>
                          </w:r>
                          <w:r>
                            <w:t>caracter personal 8802</w:t>
                          </w:r>
                        </w:p>
                        <w:p w14:paraId="565D1B3D" w14:textId="77777777" w:rsidR="003F3C65" w:rsidRDefault="003F3C65" w:rsidP="00CC7D53">
                          <w:pPr>
                            <w:jc w:val="center"/>
                            <w:rPr>
                              <w:rFonts w:cs="Calibri"/>
                              <w:sz w:val="20"/>
                              <w:szCs w:val="20"/>
                            </w:rPr>
                          </w:pPr>
                        </w:p>
                        <w:p w14:paraId="4CEADE75" w14:textId="77777777" w:rsidR="003F3C65" w:rsidRPr="00CC7D53" w:rsidRDefault="003F3C65" w:rsidP="00CC7D53">
                          <w:pPr>
                            <w:jc w:val="center"/>
                            <w:rPr>
                              <w:rFonts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8BCED2" id="_x0000_t202" coordsize="21600,21600" o:spt="202" path="m,l,21600r21600,l21600,xe">
              <v:stroke joinstyle="miter"/>
              <v:path gradientshapeok="t" o:connecttype="rect"/>
            </v:shapetype>
            <v:shape id="Text Box 2" o:spid="_x0000_s1026" type="#_x0000_t202" style="position:absolute;margin-left:107.95pt;margin-top:-11.75pt;width:318.75pt;height:7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" filled="f" stroked="f">
              <v:textbox>
                <w:txbxContent>
                  <w:p w14:paraId="7384A3D4" w14:textId="77777777" w:rsidR="00D36183" w:rsidRPr="00CC7D53" w:rsidRDefault="007F1AB3" w:rsidP="00CC7D53">
                    <w:pPr>
                      <w:pStyle w:val="Header"/>
                      <w:jc w:val="center"/>
                      <w:rPr>
                        <w:rFonts w:cs="Calibri"/>
                        <w:b/>
                        <w:sz w:val="28"/>
                        <w:szCs w:val="28"/>
                      </w:rPr>
                    </w:pPr>
                    <w:r w:rsidRPr="00CC7D53">
                      <w:rPr>
                        <w:rFonts w:cs="Calibri"/>
                        <w:b/>
                        <w:sz w:val="28"/>
                        <w:szCs w:val="28"/>
                      </w:rPr>
                      <w:t>INSTITUTUL CLINIC FUNDENI</w:t>
                    </w:r>
                  </w:p>
                  <w:p w14:paraId="428DF5D9" w14:textId="77777777" w:rsidR="00D36183"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5B1D6D28" w14:textId="2E0C4846" w:rsidR="00D36183" w:rsidRDefault="007F1AB3" w:rsidP="003F3C65">
                    <w:pPr>
                      <w:spacing w:after="0"/>
                      <w:jc w:val="center"/>
                      <w:rPr>
                        <w:rFonts w:cs="Calibri"/>
                        <w:sz w:val="20"/>
                        <w:szCs w:val="20"/>
                      </w:rPr>
                    </w:pPr>
                    <w:r w:rsidRPr="000A656B">
                      <w:rPr>
                        <w:rFonts w:cs="Calibri"/>
                        <w:sz w:val="20"/>
                        <w:szCs w:val="20"/>
                      </w:rPr>
                      <w:t>TE</w:t>
                    </w:r>
                    <w:r w:rsidR="00A86C09">
                      <w:rPr>
                        <w:rFonts w:cs="Calibri"/>
                        <w:sz w:val="20"/>
                        <w:szCs w:val="20"/>
                      </w:rPr>
                      <w:t>L</w:t>
                    </w:r>
                    <w:r w:rsidRPr="000A656B">
                      <w:rPr>
                        <w:rFonts w:cs="Calibri"/>
                        <w:sz w:val="20"/>
                        <w:szCs w:val="20"/>
                      </w:rPr>
                      <w:t>: 021.317.21.94</w:t>
                    </w:r>
                    <w:r>
                      <w:rPr>
                        <w:rFonts w:cs="Calibri"/>
                        <w:sz w:val="20"/>
                        <w:szCs w:val="20"/>
                      </w:rPr>
                      <w:t xml:space="preserve"> FAX: 021.318.04.44                                                                           EMAIL: </w:t>
                    </w:r>
                    <w:r w:rsidR="003F3C65" w:rsidRPr="003F3C65">
                      <w:rPr>
                        <w:rFonts w:cs="Calibri"/>
                        <w:sz w:val="20"/>
                        <w:szCs w:val="20"/>
                      </w:rPr>
                      <w:t>SECRETARIAT@ICFUNDENI.RO</w:t>
                    </w:r>
                  </w:p>
                  <w:p w14:paraId="12F183E1" w14:textId="2DB5AF21" w:rsidR="003F3C65" w:rsidRDefault="003F3C65" w:rsidP="00CC7D53">
                    <w:pPr>
                      <w:jc w:val="center"/>
                    </w:pPr>
                    <w:r>
                      <w:t>Operator de date cu</w:t>
                    </w:r>
                    <w:r w:rsidR="00A86C09">
                      <w:t xml:space="preserve"> </w:t>
                    </w:r>
                    <w:proofErr w:type="spellStart"/>
                    <w:r>
                      <w:t>caracter</w:t>
                    </w:r>
                    <w:proofErr w:type="spellEnd"/>
                    <w:r>
                      <w:t xml:space="preserve"> personal 8802</w:t>
                    </w:r>
                  </w:p>
                  <w:p w14:paraId="565D1B3D" w14:textId="77777777" w:rsidR="003F3C65" w:rsidRDefault="003F3C65" w:rsidP="00CC7D53">
                    <w:pPr>
                      <w:jc w:val="center"/>
                      <w:rPr>
                        <w:rFonts w:cs="Calibri"/>
                        <w:sz w:val="20"/>
                        <w:szCs w:val="20"/>
                      </w:rPr>
                    </w:pPr>
                  </w:p>
                  <w:p w14:paraId="4CEADE75" w14:textId="77777777" w:rsidR="003F3C65" w:rsidRPr="00CC7D53" w:rsidRDefault="003F3C65" w:rsidP="00CC7D53">
                    <w:pPr>
                      <w:jc w:val="center"/>
                      <w:rPr>
                        <w:rFonts w:cs="Calibri"/>
                        <w:sz w:val="20"/>
                        <w:szCs w:val="20"/>
                      </w:rPr>
                    </w:pPr>
                  </w:p>
                </w:txbxContent>
              </v:textbox>
            </v:shape>
          </w:pict>
        </mc:Fallback>
      </mc:AlternateContent>
    </w:r>
    <w:r w:rsidR="003F3C65">
      <w:rPr>
        <w:noProof/>
        <w:lang w:val="ro-RO" w:eastAsia="ro-RO"/>
      </w:rPr>
      <w:drawing>
        <wp:anchor distT="0" distB="0" distL="114300" distR="114300" simplePos="0" relativeHeight="251640320" behindDoc="0" locked="0" layoutInCell="1" allowOverlap="1" wp14:anchorId="5389F95F" wp14:editId="6F309C5B">
          <wp:simplePos x="0" y="0"/>
          <wp:positionH relativeFrom="column">
            <wp:posOffset>5562600</wp:posOffset>
          </wp:positionH>
          <wp:positionV relativeFrom="paragraph">
            <wp:posOffset>-254472</wp:posOffset>
          </wp:positionV>
          <wp:extent cx="1266825" cy="1095375"/>
          <wp:effectExtent l="0" t="0" r="0" b="0"/>
          <wp:wrapSquare wrapText="bothSides"/>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095375"/>
                  </a:xfrm>
                  <a:prstGeom prst="rect">
                    <a:avLst/>
                  </a:prstGeom>
                  <a:noFill/>
                </pic:spPr>
              </pic:pic>
            </a:graphicData>
          </a:graphic>
        </wp:anchor>
      </w:drawing>
    </w:r>
    <w:r>
      <w:rPr>
        <w:noProof/>
      </w:rPr>
      <mc:AlternateContent>
        <mc:Choice Requires="wps">
          <w:drawing>
            <wp:anchor distT="0" distB="0" distL="114299" distR="114299" simplePos="0" relativeHeight="251679232" behindDoc="0" locked="0" layoutInCell="1" allowOverlap="1" wp14:anchorId="36EB5003" wp14:editId="4EAA55CF">
              <wp:simplePos x="0" y="0"/>
              <wp:positionH relativeFrom="column">
                <wp:posOffset>5342890</wp:posOffset>
              </wp:positionH>
              <wp:positionV relativeFrom="paragraph">
                <wp:posOffset>-197485</wp:posOffset>
              </wp:positionV>
              <wp:extent cx="0" cy="1047750"/>
              <wp:effectExtent l="8890" t="12065" r="1016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477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8771" id="Straight Connector 5" o:spid="_x0000_s1026" style="position:absolute;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0.7pt,-15.55pt" to="420.7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" strokecolor="#4579b8">
              <o:lock v:ext="edit" shapetype="f"/>
            </v:line>
          </w:pict>
        </mc:Fallback>
      </mc:AlternateContent>
    </w:r>
    <w:r>
      <w:rPr>
        <w:noProof/>
      </w:rPr>
      <mc:AlternateContent>
        <mc:Choice Requires="wps">
          <w:drawing>
            <wp:anchor distT="0" distB="0" distL="114299" distR="114299" simplePos="0" relativeHeight="251667968" behindDoc="0" locked="0" layoutInCell="1" allowOverlap="1" wp14:anchorId="7C694DCA" wp14:editId="5119DFF3">
              <wp:simplePos x="0" y="0"/>
              <wp:positionH relativeFrom="column">
                <wp:posOffset>1456690</wp:posOffset>
              </wp:positionH>
              <wp:positionV relativeFrom="paragraph">
                <wp:posOffset>-168275</wp:posOffset>
              </wp:positionV>
              <wp:extent cx="0" cy="1057275"/>
              <wp:effectExtent l="8890" t="12700" r="10160" b="63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5727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1E04" id="Straight Connector 4" o:spid="_x0000_s1026" style="position:absolute;flip:y;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7pt,-13.25pt" to="114.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" strokecolor="#4579b8">
              <o:lock v:ext="edit" shapetype="f"/>
            </v:line>
          </w:pict>
        </mc:Fallback>
      </mc:AlternateContent>
    </w:r>
    <w:r w:rsidR="003F3C65">
      <w:rPr>
        <w:noProof/>
        <w:lang w:val="ro-RO" w:eastAsia="ro-RO"/>
      </w:rPr>
      <w:drawing>
        <wp:anchor distT="0" distB="0" distL="114300" distR="114300" simplePos="0" relativeHeight="251660800" behindDoc="0" locked="0" layoutInCell="1" allowOverlap="1" wp14:anchorId="6EDA4241" wp14:editId="462CABD4">
          <wp:simplePos x="0" y="0"/>
          <wp:positionH relativeFrom="column">
            <wp:posOffset>-190500</wp:posOffset>
          </wp:positionH>
          <wp:positionV relativeFrom="paragraph">
            <wp:posOffset>-31499</wp:posOffset>
          </wp:positionV>
          <wp:extent cx="1533525" cy="835660"/>
          <wp:effectExtent l="0" t="0" r="9525" b="254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35660"/>
                  </a:xfrm>
                  <a:prstGeom prst="rect">
                    <a:avLst/>
                  </a:prstGeom>
                  <a:noFill/>
                </pic:spPr>
              </pic:pic>
            </a:graphicData>
          </a:graphic>
        </wp:anchor>
      </w:drawing>
    </w:r>
  </w:p>
  <w:p w14:paraId="47260352" w14:textId="77777777" w:rsidR="00D36183" w:rsidRDefault="00D36183"/>
  <w:p w14:paraId="185A3B74" w14:textId="77777777" w:rsidR="00D36183" w:rsidRDefault="00D36183"/>
  <w:p w14:paraId="58A7A2BD" w14:textId="588C6864" w:rsidR="00D36183" w:rsidRDefault="00B078E8" w:rsidP="000E0A24">
    <w:pPr>
      <w:tabs>
        <w:tab w:val="left" w:pos="270"/>
      </w:tabs>
      <w:jc w:val="center"/>
    </w:pPr>
    <w:r>
      <w:rPr>
        <w:noProof/>
      </w:rPr>
      <mc:AlternateContent>
        <mc:Choice Requires="wps">
          <w:drawing>
            <wp:anchor distT="0" distB="0" distL="114300" distR="114300" simplePos="0" relativeHeight="251662336" behindDoc="0" locked="0" layoutInCell="1" allowOverlap="1" wp14:anchorId="3AC8B35E" wp14:editId="5C3AD864">
              <wp:simplePos x="0" y="0"/>
              <wp:positionH relativeFrom="column">
                <wp:posOffset>-438150</wp:posOffset>
              </wp:positionH>
              <wp:positionV relativeFrom="paragraph">
                <wp:posOffset>193040</wp:posOffset>
              </wp:positionV>
              <wp:extent cx="7658100" cy="0"/>
              <wp:effectExtent l="9525" t="12065" r="9525" b="698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58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FA4E3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5pt,15.2pt" to="56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" strokecolor="#4579b8">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5808" w14:textId="77777777" w:rsidR="00D36183" w:rsidRDefault="00000000">
    <w:pPr>
      <w:pStyle w:val="Header"/>
    </w:pPr>
    <w:r>
      <w:rPr>
        <w:noProof/>
      </w:rPr>
      <w:pict w14:anchorId="42312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1" o:spid="_x0000_s1025" type="#_x0000_t75" alt="icf_watermark_grayscale" style="position:absolute;margin-left:0;margin-top:0;width:457.7pt;height:647.4pt;z-index:-251650048;mso-wrap-edited:f;mso-width-percent:0;mso-height-percent:0;mso-position-horizontal:center;mso-position-horizontal-relative:margin;mso-position-vertical:center;mso-position-vertical-relative:margin;mso-width-percent:0;mso-height-percent:0" o:allowincell="f">
          <v:imagedata r:id="rId1" o:title="icf_watermark_graysca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7F1"/>
    <w:multiLevelType w:val="hybridMultilevel"/>
    <w:tmpl w:val="AE32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A5F90"/>
    <w:multiLevelType w:val="multilevel"/>
    <w:tmpl w:val="B2F04D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3A62"/>
    <w:multiLevelType w:val="hybridMultilevel"/>
    <w:tmpl w:val="D66C8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F52DE3"/>
    <w:multiLevelType w:val="multilevel"/>
    <w:tmpl w:val="526437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58E"/>
    <w:multiLevelType w:val="hybridMultilevel"/>
    <w:tmpl w:val="6F184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D3BAC"/>
    <w:multiLevelType w:val="multilevel"/>
    <w:tmpl w:val="E41459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6467B"/>
    <w:multiLevelType w:val="multilevel"/>
    <w:tmpl w:val="2DE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33FD0"/>
    <w:multiLevelType w:val="hybridMultilevel"/>
    <w:tmpl w:val="9F1A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41816"/>
    <w:multiLevelType w:val="hybridMultilevel"/>
    <w:tmpl w:val="EFD086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952D26"/>
    <w:multiLevelType w:val="multilevel"/>
    <w:tmpl w:val="67EEB6E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219B0"/>
    <w:multiLevelType w:val="multilevel"/>
    <w:tmpl w:val="639601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592D"/>
    <w:multiLevelType w:val="hybridMultilevel"/>
    <w:tmpl w:val="9AFC5E5C"/>
    <w:lvl w:ilvl="0" w:tplc="FFFFFFFF">
      <w:start w:val="1"/>
      <w:numFmt w:val="lowerLetter"/>
      <w:lvlText w:val="%1)"/>
      <w:lvlJc w:val="left"/>
      <w:pPr>
        <w:ind w:left="720" w:hanging="360"/>
      </w:pPr>
    </w:lvl>
    <w:lvl w:ilvl="1" w:tplc="64A4463E">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F95CFE"/>
    <w:multiLevelType w:val="multilevel"/>
    <w:tmpl w:val="9A52EA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E58ED"/>
    <w:multiLevelType w:val="multilevel"/>
    <w:tmpl w:val="703E85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8E3676"/>
    <w:multiLevelType w:val="multilevel"/>
    <w:tmpl w:val="1F3C906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44C10"/>
    <w:multiLevelType w:val="multilevel"/>
    <w:tmpl w:val="AFC0D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44E19"/>
    <w:multiLevelType w:val="multilevel"/>
    <w:tmpl w:val="BEB6F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790598"/>
    <w:multiLevelType w:val="multilevel"/>
    <w:tmpl w:val="9B9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B16BA4"/>
    <w:multiLevelType w:val="hybridMultilevel"/>
    <w:tmpl w:val="A264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70550"/>
    <w:multiLevelType w:val="multilevel"/>
    <w:tmpl w:val="E3D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655EA"/>
    <w:multiLevelType w:val="hybridMultilevel"/>
    <w:tmpl w:val="612C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F15A9"/>
    <w:multiLevelType w:val="multilevel"/>
    <w:tmpl w:val="459AB1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B60EE"/>
    <w:multiLevelType w:val="multilevel"/>
    <w:tmpl w:val="A9E402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C0603F"/>
    <w:multiLevelType w:val="hybridMultilevel"/>
    <w:tmpl w:val="52E4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B02042"/>
    <w:multiLevelType w:val="multilevel"/>
    <w:tmpl w:val="8D627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F943B0"/>
    <w:multiLevelType w:val="multilevel"/>
    <w:tmpl w:val="0E9E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96C61"/>
    <w:multiLevelType w:val="hybridMultilevel"/>
    <w:tmpl w:val="5CA80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11300C"/>
    <w:multiLevelType w:val="multilevel"/>
    <w:tmpl w:val="EA86C4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AF2664"/>
    <w:multiLevelType w:val="multilevel"/>
    <w:tmpl w:val="E91C98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95808"/>
    <w:multiLevelType w:val="hybridMultilevel"/>
    <w:tmpl w:val="1C704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0C5"/>
    <w:multiLevelType w:val="multilevel"/>
    <w:tmpl w:val="323C83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4754D3"/>
    <w:multiLevelType w:val="hybridMultilevel"/>
    <w:tmpl w:val="7304CB84"/>
    <w:lvl w:ilvl="0" w:tplc="23D862E6">
      <w:start w:val="31"/>
      <w:numFmt w:val="bullet"/>
      <w:lvlText w:val="-"/>
      <w:lvlJc w:val="left"/>
      <w:pPr>
        <w:ind w:left="2640" w:hanging="360"/>
      </w:pPr>
      <w:rPr>
        <w:rFonts w:ascii="Times New Roman" w:eastAsiaTheme="minorEastAsia"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32" w15:restartNumberingAfterBreak="0">
    <w:nsid w:val="4D5D2E66"/>
    <w:multiLevelType w:val="multilevel"/>
    <w:tmpl w:val="92FA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265C08"/>
    <w:multiLevelType w:val="multilevel"/>
    <w:tmpl w:val="D1A085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040906"/>
    <w:multiLevelType w:val="hybridMultilevel"/>
    <w:tmpl w:val="C3620CA6"/>
    <w:lvl w:ilvl="0" w:tplc="A3CA17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2AE30F8"/>
    <w:multiLevelType w:val="hybridMultilevel"/>
    <w:tmpl w:val="B5DEB840"/>
    <w:lvl w:ilvl="0" w:tplc="FB42A664">
      <w:start w:val="31"/>
      <w:numFmt w:val="bullet"/>
      <w:lvlText w:val="-"/>
      <w:lvlJc w:val="left"/>
      <w:pPr>
        <w:ind w:left="2640" w:hanging="360"/>
      </w:pPr>
      <w:rPr>
        <w:rFonts w:ascii="Times New Roman" w:eastAsiaTheme="minorEastAsia"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36" w15:restartNumberingAfterBreak="0">
    <w:nsid w:val="538E2F3E"/>
    <w:multiLevelType w:val="hybridMultilevel"/>
    <w:tmpl w:val="281E9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4F1056"/>
    <w:multiLevelType w:val="multilevel"/>
    <w:tmpl w:val="C6C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5A49EE"/>
    <w:multiLevelType w:val="multilevel"/>
    <w:tmpl w:val="FF2E50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12A79"/>
    <w:multiLevelType w:val="multilevel"/>
    <w:tmpl w:val="4D9EFB4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FB5629"/>
    <w:multiLevelType w:val="multilevel"/>
    <w:tmpl w:val="723CF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B94254"/>
    <w:multiLevelType w:val="hybridMultilevel"/>
    <w:tmpl w:val="6B4A7A16"/>
    <w:lvl w:ilvl="0" w:tplc="0809000F">
      <w:start w:val="1"/>
      <w:numFmt w:val="decimal"/>
      <w:lvlText w:val="%1."/>
      <w:lvlJc w:val="left"/>
      <w:pPr>
        <w:ind w:left="673" w:hanging="236"/>
      </w:pPr>
      <w:rPr>
        <w:rFonts w:hint="default"/>
        <w:color w:val="3A3A3A"/>
        <w:spacing w:val="-1"/>
        <w:w w:val="104"/>
        <w:sz w:val="22"/>
        <w:szCs w:val="22"/>
      </w:rPr>
    </w:lvl>
    <w:lvl w:ilvl="1" w:tplc="77929F16">
      <w:numFmt w:val="bullet"/>
      <w:lvlText w:val="•"/>
      <w:lvlJc w:val="left"/>
      <w:pPr>
        <w:ind w:left="1650" w:hanging="236"/>
      </w:pPr>
      <w:rPr>
        <w:rFonts w:hint="default"/>
      </w:rPr>
    </w:lvl>
    <w:lvl w:ilvl="2" w:tplc="9C9EF474">
      <w:numFmt w:val="bullet"/>
      <w:lvlText w:val="•"/>
      <w:lvlJc w:val="left"/>
      <w:pPr>
        <w:ind w:left="2620" w:hanging="236"/>
      </w:pPr>
      <w:rPr>
        <w:rFonts w:hint="default"/>
      </w:rPr>
    </w:lvl>
    <w:lvl w:ilvl="3" w:tplc="BA26D76A">
      <w:numFmt w:val="bullet"/>
      <w:lvlText w:val="•"/>
      <w:lvlJc w:val="left"/>
      <w:pPr>
        <w:ind w:left="3591" w:hanging="236"/>
      </w:pPr>
      <w:rPr>
        <w:rFonts w:hint="default"/>
      </w:rPr>
    </w:lvl>
    <w:lvl w:ilvl="4" w:tplc="B9604DC4">
      <w:numFmt w:val="bullet"/>
      <w:lvlText w:val="•"/>
      <w:lvlJc w:val="left"/>
      <w:pPr>
        <w:ind w:left="4561" w:hanging="236"/>
      </w:pPr>
      <w:rPr>
        <w:rFonts w:hint="default"/>
      </w:rPr>
    </w:lvl>
    <w:lvl w:ilvl="5" w:tplc="AAD64C40">
      <w:numFmt w:val="bullet"/>
      <w:lvlText w:val="•"/>
      <w:lvlJc w:val="left"/>
      <w:pPr>
        <w:ind w:left="5532" w:hanging="236"/>
      </w:pPr>
      <w:rPr>
        <w:rFonts w:hint="default"/>
      </w:rPr>
    </w:lvl>
    <w:lvl w:ilvl="6" w:tplc="88BCFFD6">
      <w:numFmt w:val="bullet"/>
      <w:lvlText w:val="•"/>
      <w:lvlJc w:val="left"/>
      <w:pPr>
        <w:ind w:left="6502" w:hanging="236"/>
      </w:pPr>
      <w:rPr>
        <w:rFonts w:hint="default"/>
      </w:rPr>
    </w:lvl>
    <w:lvl w:ilvl="7" w:tplc="5B0A00A6">
      <w:numFmt w:val="bullet"/>
      <w:lvlText w:val="•"/>
      <w:lvlJc w:val="left"/>
      <w:pPr>
        <w:ind w:left="7472" w:hanging="236"/>
      </w:pPr>
      <w:rPr>
        <w:rFonts w:hint="default"/>
      </w:rPr>
    </w:lvl>
    <w:lvl w:ilvl="8" w:tplc="32F06F4A">
      <w:numFmt w:val="bullet"/>
      <w:lvlText w:val="•"/>
      <w:lvlJc w:val="left"/>
      <w:pPr>
        <w:ind w:left="8443" w:hanging="236"/>
      </w:pPr>
      <w:rPr>
        <w:rFonts w:hint="default"/>
      </w:rPr>
    </w:lvl>
  </w:abstractNum>
  <w:abstractNum w:abstractNumId="42" w15:restartNumberingAfterBreak="0">
    <w:nsid w:val="695815A1"/>
    <w:multiLevelType w:val="multilevel"/>
    <w:tmpl w:val="0862E6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317231"/>
    <w:multiLevelType w:val="multilevel"/>
    <w:tmpl w:val="12D23F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276915"/>
    <w:multiLevelType w:val="hybridMultilevel"/>
    <w:tmpl w:val="A5A2AC06"/>
    <w:lvl w:ilvl="0" w:tplc="292E3236">
      <w:numFmt w:val="bullet"/>
      <w:lvlText w:val="-"/>
      <w:lvlJc w:val="left"/>
      <w:pPr>
        <w:ind w:left="720" w:hanging="360"/>
      </w:pPr>
      <w:rPr>
        <w:rFonts w:ascii="Trebuchet MS" w:eastAsia="Times New Roman" w:hAnsi="Trebuchet M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7A2709"/>
    <w:multiLevelType w:val="multilevel"/>
    <w:tmpl w:val="5BFA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B4060A"/>
    <w:multiLevelType w:val="multilevel"/>
    <w:tmpl w:val="C81A0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594555"/>
    <w:multiLevelType w:val="multilevel"/>
    <w:tmpl w:val="333ACA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7C110D"/>
    <w:multiLevelType w:val="multilevel"/>
    <w:tmpl w:val="A5FE8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32883"/>
    <w:multiLevelType w:val="multilevel"/>
    <w:tmpl w:val="D64A5C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9F6A84"/>
    <w:multiLevelType w:val="hybridMultilevel"/>
    <w:tmpl w:val="D730DF40"/>
    <w:lvl w:ilvl="0" w:tplc="F992F676">
      <w:start w:val="31"/>
      <w:numFmt w:val="bullet"/>
      <w:lvlText w:val="-"/>
      <w:lvlJc w:val="left"/>
      <w:pPr>
        <w:ind w:left="2760" w:hanging="360"/>
      </w:pPr>
      <w:rPr>
        <w:rFonts w:ascii="Times New Roman" w:eastAsiaTheme="minorEastAsia" w:hAnsi="Times New Roman" w:cs="Times New Roman" w:hint="default"/>
      </w:rPr>
    </w:lvl>
    <w:lvl w:ilvl="1" w:tplc="08090003" w:tentative="1">
      <w:start w:val="1"/>
      <w:numFmt w:val="bullet"/>
      <w:lvlText w:val="o"/>
      <w:lvlJc w:val="left"/>
      <w:pPr>
        <w:ind w:left="3480" w:hanging="360"/>
      </w:pPr>
      <w:rPr>
        <w:rFonts w:ascii="Courier New" w:hAnsi="Courier New" w:cs="Courier New" w:hint="default"/>
      </w:rPr>
    </w:lvl>
    <w:lvl w:ilvl="2" w:tplc="08090005" w:tentative="1">
      <w:start w:val="1"/>
      <w:numFmt w:val="bullet"/>
      <w:lvlText w:val=""/>
      <w:lvlJc w:val="left"/>
      <w:pPr>
        <w:ind w:left="4200" w:hanging="360"/>
      </w:pPr>
      <w:rPr>
        <w:rFonts w:ascii="Wingdings" w:hAnsi="Wingdings" w:hint="default"/>
      </w:rPr>
    </w:lvl>
    <w:lvl w:ilvl="3" w:tplc="08090001" w:tentative="1">
      <w:start w:val="1"/>
      <w:numFmt w:val="bullet"/>
      <w:lvlText w:val=""/>
      <w:lvlJc w:val="left"/>
      <w:pPr>
        <w:ind w:left="4920" w:hanging="360"/>
      </w:pPr>
      <w:rPr>
        <w:rFonts w:ascii="Symbol" w:hAnsi="Symbol" w:hint="default"/>
      </w:rPr>
    </w:lvl>
    <w:lvl w:ilvl="4" w:tplc="08090003" w:tentative="1">
      <w:start w:val="1"/>
      <w:numFmt w:val="bullet"/>
      <w:lvlText w:val="o"/>
      <w:lvlJc w:val="left"/>
      <w:pPr>
        <w:ind w:left="5640" w:hanging="360"/>
      </w:pPr>
      <w:rPr>
        <w:rFonts w:ascii="Courier New" w:hAnsi="Courier New" w:cs="Courier New" w:hint="default"/>
      </w:rPr>
    </w:lvl>
    <w:lvl w:ilvl="5" w:tplc="08090005" w:tentative="1">
      <w:start w:val="1"/>
      <w:numFmt w:val="bullet"/>
      <w:lvlText w:val=""/>
      <w:lvlJc w:val="left"/>
      <w:pPr>
        <w:ind w:left="6360" w:hanging="360"/>
      </w:pPr>
      <w:rPr>
        <w:rFonts w:ascii="Wingdings" w:hAnsi="Wingdings" w:hint="default"/>
      </w:rPr>
    </w:lvl>
    <w:lvl w:ilvl="6" w:tplc="08090001" w:tentative="1">
      <w:start w:val="1"/>
      <w:numFmt w:val="bullet"/>
      <w:lvlText w:val=""/>
      <w:lvlJc w:val="left"/>
      <w:pPr>
        <w:ind w:left="7080" w:hanging="360"/>
      </w:pPr>
      <w:rPr>
        <w:rFonts w:ascii="Symbol" w:hAnsi="Symbol" w:hint="default"/>
      </w:rPr>
    </w:lvl>
    <w:lvl w:ilvl="7" w:tplc="08090003" w:tentative="1">
      <w:start w:val="1"/>
      <w:numFmt w:val="bullet"/>
      <w:lvlText w:val="o"/>
      <w:lvlJc w:val="left"/>
      <w:pPr>
        <w:ind w:left="7800" w:hanging="360"/>
      </w:pPr>
      <w:rPr>
        <w:rFonts w:ascii="Courier New" w:hAnsi="Courier New" w:cs="Courier New" w:hint="default"/>
      </w:rPr>
    </w:lvl>
    <w:lvl w:ilvl="8" w:tplc="08090005" w:tentative="1">
      <w:start w:val="1"/>
      <w:numFmt w:val="bullet"/>
      <w:lvlText w:val=""/>
      <w:lvlJc w:val="left"/>
      <w:pPr>
        <w:ind w:left="8520" w:hanging="360"/>
      </w:pPr>
      <w:rPr>
        <w:rFonts w:ascii="Wingdings" w:hAnsi="Wingdings" w:hint="default"/>
      </w:rPr>
    </w:lvl>
  </w:abstractNum>
  <w:abstractNum w:abstractNumId="51" w15:restartNumberingAfterBreak="0">
    <w:nsid w:val="7B1076E0"/>
    <w:multiLevelType w:val="hybridMultilevel"/>
    <w:tmpl w:val="EC1691F8"/>
    <w:lvl w:ilvl="0" w:tplc="054C839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D50CC2"/>
    <w:multiLevelType w:val="hybridMultilevel"/>
    <w:tmpl w:val="6FC8B0E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F291BDF"/>
    <w:multiLevelType w:val="multilevel"/>
    <w:tmpl w:val="CAA6F1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112160">
    <w:abstractNumId w:val="26"/>
  </w:num>
  <w:num w:numId="2" w16cid:durableId="127750482">
    <w:abstractNumId w:val="52"/>
  </w:num>
  <w:num w:numId="3" w16cid:durableId="2028677529">
    <w:abstractNumId w:val="2"/>
  </w:num>
  <w:num w:numId="4" w16cid:durableId="440495977">
    <w:abstractNumId w:val="34"/>
  </w:num>
  <w:num w:numId="5" w16cid:durableId="1461874434">
    <w:abstractNumId w:val="37"/>
  </w:num>
  <w:num w:numId="6" w16cid:durableId="1739353232">
    <w:abstractNumId w:val="17"/>
  </w:num>
  <w:num w:numId="7" w16cid:durableId="2078428497">
    <w:abstractNumId w:val="36"/>
  </w:num>
  <w:num w:numId="8" w16cid:durableId="1617953769">
    <w:abstractNumId w:val="20"/>
  </w:num>
  <w:num w:numId="9" w16cid:durableId="1786078294">
    <w:abstractNumId w:val="35"/>
  </w:num>
  <w:num w:numId="10" w16cid:durableId="737047175">
    <w:abstractNumId w:val="50"/>
  </w:num>
  <w:num w:numId="11" w16cid:durableId="966739785">
    <w:abstractNumId w:val="31"/>
  </w:num>
  <w:num w:numId="12" w16cid:durableId="645858117">
    <w:abstractNumId w:val="7"/>
  </w:num>
  <w:num w:numId="13" w16cid:durableId="770398121">
    <w:abstractNumId w:val="18"/>
  </w:num>
  <w:num w:numId="14" w16cid:durableId="32197106">
    <w:abstractNumId w:val="23"/>
  </w:num>
  <w:num w:numId="15" w16cid:durableId="48266793">
    <w:abstractNumId w:val="51"/>
  </w:num>
  <w:num w:numId="16" w16cid:durableId="1982490572">
    <w:abstractNumId w:val="6"/>
  </w:num>
  <w:num w:numId="17" w16cid:durableId="1009331382">
    <w:abstractNumId w:val="0"/>
  </w:num>
  <w:num w:numId="18" w16cid:durableId="649094380">
    <w:abstractNumId w:val="8"/>
  </w:num>
  <w:num w:numId="19" w16cid:durableId="273749036">
    <w:abstractNumId w:val="44"/>
  </w:num>
  <w:num w:numId="20" w16cid:durableId="207691655">
    <w:abstractNumId w:val="29"/>
  </w:num>
  <w:num w:numId="21" w16cid:durableId="1385714003">
    <w:abstractNumId w:val="45"/>
  </w:num>
  <w:num w:numId="22" w16cid:durableId="1283339824">
    <w:abstractNumId w:val="25"/>
  </w:num>
  <w:num w:numId="23" w16cid:durableId="1145665480">
    <w:abstractNumId w:val="19"/>
  </w:num>
  <w:num w:numId="24" w16cid:durableId="1003554314">
    <w:abstractNumId w:val="41"/>
  </w:num>
  <w:num w:numId="25" w16cid:durableId="1851025961">
    <w:abstractNumId w:val="11"/>
  </w:num>
  <w:num w:numId="26" w16cid:durableId="1746148210">
    <w:abstractNumId w:val="48"/>
  </w:num>
  <w:num w:numId="27" w16cid:durableId="245918874">
    <w:abstractNumId w:val="16"/>
  </w:num>
  <w:num w:numId="28" w16cid:durableId="2059087619">
    <w:abstractNumId w:val="40"/>
  </w:num>
  <w:num w:numId="29" w16cid:durableId="672075717">
    <w:abstractNumId w:val="43"/>
  </w:num>
  <w:num w:numId="30" w16cid:durableId="1881240529">
    <w:abstractNumId w:val="46"/>
  </w:num>
  <w:num w:numId="31" w16cid:durableId="1048263245">
    <w:abstractNumId w:val="5"/>
  </w:num>
  <w:num w:numId="32" w16cid:durableId="412431485">
    <w:abstractNumId w:val="13"/>
  </w:num>
  <w:num w:numId="33" w16cid:durableId="499152504">
    <w:abstractNumId w:val="47"/>
  </w:num>
  <w:num w:numId="34" w16cid:durableId="28923283">
    <w:abstractNumId w:val="30"/>
  </w:num>
  <w:num w:numId="35" w16cid:durableId="1219390787">
    <w:abstractNumId w:val="27"/>
  </w:num>
  <w:num w:numId="36" w16cid:durableId="857814886">
    <w:abstractNumId w:val="28"/>
  </w:num>
  <w:num w:numId="37" w16cid:durableId="1331910178">
    <w:abstractNumId w:val="22"/>
  </w:num>
  <w:num w:numId="38" w16cid:durableId="1957716552">
    <w:abstractNumId w:val="1"/>
  </w:num>
  <w:num w:numId="39" w16cid:durableId="1434397786">
    <w:abstractNumId w:val="42"/>
  </w:num>
  <w:num w:numId="40" w16cid:durableId="488601179">
    <w:abstractNumId w:val="21"/>
  </w:num>
  <w:num w:numId="41" w16cid:durableId="1738748286">
    <w:abstractNumId w:val="10"/>
  </w:num>
  <w:num w:numId="42" w16cid:durableId="1396472893">
    <w:abstractNumId w:val="3"/>
  </w:num>
  <w:num w:numId="43" w16cid:durableId="1074009042">
    <w:abstractNumId w:val="12"/>
  </w:num>
  <w:num w:numId="44" w16cid:durableId="1524321480">
    <w:abstractNumId w:val="33"/>
  </w:num>
  <w:num w:numId="45" w16cid:durableId="639850444">
    <w:abstractNumId w:val="49"/>
  </w:num>
  <w:num w:numId="46" w16cid:durableId="1315061542">
    <w:abstractNumId w:val="14"/>
  </w:num>
  <w:num w:numId="47" w16cid:durableId="1531988619">
    <w:abstractNumId w:val="38"/>
  </w:num>
  <w:num w:numId="48" w16cid:durableId="2095590087">
    <w:abstractNumId w:val="53"/>
  </w:num>
  <w:num w:numId="49" w16cid:durableId="1530992102">
    <w:abstractNumId w:val="39"/>
  </w:num>
  <w:num w:numId="50" w16cid:durableId="388650477">
    <w:abstractNumId w:val="9"/>
  </w:num>
  <w:num w:numId="51" w16cid:durableId="1069578946">
    <w:abstractNumId w:val="4"/>
  </w:num>
  <w:num w:numId="52" w16cid:durableId="1736510124">
    <w:abstractNumId w:val="32"/>
  </w:num>
  <w:num w:numId="53" w16cid:durableId="2072540046">
    <w:abstractNumId w:val="24"/>
  </w:num>
  <w:num w:numId="54" w16cid:durableId="82289648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5E"/>
    <w:rsid w:val="00000EAC"/>
    <w:rsid w:val="00003983"/>
    <w:rsid w:val="00013BDB"/>
    <w:rsid w:val="00013F8D"/>
    <w:rsid w:val="00021FD8"/>
    <w:rsid w:val="00023708"/>
    <w:rsid w:val="00030342"/>
    <w:rsid w:val="0003272C"/>
    <w:rsid w:val="000507A7"/>
    <w:rsid w:val="00057FC5"/>
    <w:rsid w:val="000630A3"/>
    <w:rsid w:val="0006407C"/>
    <w:rsid w:val="00067C7A"/>
    <w:rsid w:val="00073ACE"/>
    <w:rsid w:val="000766F3"/>
    <w:rsid w:val="000806A1"/>
    <w:rsid w:val="00082955"/>
    <w:rsid w:val="00086D03"/>
    <w:rsid w:val="00092584"/>
    <w:rsid w:val="000A0740"/>
    <w:rsid w:val="000A33A2"/>
    <w:rsid w:val="000B18AC"/>
    <w:rsid w:val="000B36ED"/>
    <w:rsid w:val="000C01EF"/>
    <w:rsid w:val="000C2CCD"/>
    <w:rsid w:val="000C5582"/>
    <w:rsid w:val="000D06A9"/>
    <w:rsid w:val="000D0CB2"/>
    <w:rsid w:val="000E24BD"/>
    <w:rsid w:val="000E28F3"/>
    <w:rsid w:val="000E30D1"/>
    <w:rsid w:val="001031F5"/>
    <w:rsid w:val="0010634F"/>
    <w:rsid w:val="0010652A"/>
    <w:rsid w:val="00110449"/>
    <w:rsid w:val="0011404E"/>
    <w:rsid w:val="0012045F"/>
    <w:rsid w:val="0012192F"/>
    <w:rsid w:val="00124D81"/>
    <w:rsid w:val="001252C7"/>
    <w:rsid w:val="00133BFB"/>
    <w:rsid w:val="00137553"/>
    <w:rsid w:val="00143C5B"/>
    <w:rsid w:val="00144DF8"/>
    <w:rsid w:val="001464EF"/>
    <w:rsid w:val="00146C73"/>
    <w:rsid w:val="001539D7"/>
    <w:rsid w:val="00162ACA"/>
    <w:rsid w:val="001705E5"/>
    <w:rsid w:val="00171455"/>
    <w:rsid w:val="00172DB7"/>
    <w:rsid w:val="00172F88"/>
    <w:rsid w:val="00177D24"/>
    <w:rsid w:val="00187228"/>
    <w:rsid w:val="00192B38"/>
    <w:rsid w:val="00195EDD"/>
    <w:rsid w:val="001A15F6"/>
    <w:rsid w:val="001A32BD"/>
    <w:rsid w:val="001A46E2"/>
    <w:rsid w:val="001A7BD4"/>
    <w:rsid w:val="001C1701"/>
    <w:rsid w:val="001C24AD"/>
    <w:rsid w:val="001C281A"/>
    <w:rsid w:val="001D3BA4"/>
    <w:rsid w:val="001E16B6"/>
    <w:rsid w:val="001E5A59"/>
    <w:rsid w:val="001E6747"/>
    <w:rsid w:val="00202148"/>
    <w:rsid w:val="0020451A"/>
    <w:rsid w:val="00207647"/>
    <w:rsid w:val="00222CD3"/>
    <w:rsid w:val="002233C4"/>
    <w:rsid w:val="00225276"/>
    <w:rsid w:val="0022658B"/>
    <w:rsid w:val="00230911"/>
    <w:rsid w:val="002325BB"/>
    <w:rsid w:val="002366B8"/>
    <w:rsid w:val="00241696"/>
    <w:rsid w:val="002430D4"/>
    <w:rsid w:val="0024605B"/>
    <w:rsid w:val="0025158E"/>
    <w:rsid w:val="002565AE"/>
    <w:rsid w:val="002566B7"/>
    <w:rsid w:val="002608C0"/>
    <w:rsid w:val="00260E33"/>
    <w:rsid w:val="00267A8A"/>
    <w:rsid w:val="00272C32"/>
    <w:rsid w:val="0027447D"/>
    <w:rsid w:val="0027460C"/>
    <w:rsid w:val="002752AC"/>
    <w:rsid w:val="00283793"/>
    <w:rsid w:val="00293551"/>
    <w:rsid w:val="00293E83"/>
    <w:rsid w:val="002947AA"/>
    <w:rsid w:val="00297B09"/>
    <w:rsid w:val="00297E3B"/>
    <w:rsid w:val="002A0AD1"/>
    <w:rsid w:val="002A0BB8"/>
    <w:rsid w:val="002A5011"/>
    <w:rsid w:val="002A6254"/>
    <w:rsid w:val="002B0D58"/>
    <w:rsid w:val="002B77A6"/>
    <w:rsid w:val="002C32F5"/>
    <w:rsid w:val="002C6792"/>
    <w:rsid w:val="002D6E2D"/>
    <w:rsid w:val="003100FC"/>
    <w:rsid w:val="003141AC"/>
    <w:rsid w:val="003157D9"/>
    <w:rsid w:val="00324317"/>
    <w:rsid w:val="00340E16"/>
    <w:rsid w:val="00343A1A"/>
    <w:rsid w:val="00343BBB"/>
    <w:rsid w:val="00355F26"/>
    <w:rsid w:val="00360F28"/>
    <w:rsid w:val="00362C87"/>
    <w:rsid w:val="00362CA4"/>
    <w:rsid w:val="00364EBF"/>
    <w:rsid w:val="00384621"/>
    <w:rsid w:val="00384FFB"/>
    <w:rsid w:val="00387E32"/>
    <w:rsid w:val="0039039C"/>
    <w:rsid w:val="0039136F"/>
    <w:rsid w:val="0039229C"/>
    <w:rsid w:val="00396FDC"/>
    <w:rsid w:val="003971C3"/>
    <w:rsid w:val="003A1300"/>
    <w:rsid w:val="003A17A7"/>
    <w:rsid w:val="003B5370"/>
    <w:rsid w:val="003C08E1"/>
    <w:rsid w:val="003C235B"/>
    <w:rsid w:val="003C440C"/>
    <w:rsid w:val="003C4859"/>
    <w:rsid w:val="003D0DD0"/>
    <w:rsid w:val="003D23F0"/>
    <w:rsid w:val="003E12CE"/>
    <w:rsid w:val="003E1698"/>
    <w:rsid w:val="003E4F8D"/>
    <w:rsid w:val="003E76AF"/>
    <w:rsid w:val="003F3C65"/>
    <w:rsid w:val="003F7162"/>
    <w:rsid w:val="00413BDA"/>
    <w:rsid w:val="00414A19"/>
    <w:rsid w:val="00421F85"/>
    <w:rsid w:val="0043701E"/>
    <w:rsid w:val="0044632E"/>
    <w:rsid w:val="004509DA"/>
    <w:rsid w:val="004533D2"/>
    <w:rsid w:val="004539DF"/>
    <w:rsid w:val="00453AD3"/>
    <w:rsid w:val="00453D1C"/>
    <w:rsid w:val="0045439C"/>
    <w:rsid w:val="004565DA"/>
    <w:rsid w:val="00461D71"/>
    <w:rsid w:val="00466DA2"/>
    <w:rsid w:val="004769AB"/>
    <w:rsid w:val="00476F2F"/>
    <w:rsid w:val="00476F9C"/>
    <w:rsid w:val="00477EA3"/>
    <w:rsid w:val="00480BE4"/>
    <w:rsid w:val="00483492"/>
    <w:rsid w:val="004859AB"/>
    <w:rsid w:val="00486FEB"/>
    <w:rsid w:val="004A2CF8"/>
    <w:rsid w:val="004A3A30"/>
    <w:rsid w:val="004A63A6"/>
    <w:rsid w:val="004B078B"/>
    <w:rsid w:val="004B2D2C"/>
    <w:rsid w:val="004B54E2"/>
    <w:rsid w:val="004D124A"/>
    <w:rsid w:val="004E1FF0"/>
    <w:rsid w:val="004E38E5"/>
    <w:rsid w:val="004E5346"/>
    <w:rsid w:val="004F67E4"/>
    <w:rsid w:val="00504A02"/>
    <w:rsid w:val="00506EFC"/>
    <w:rsid w:val="0052035D"/>
    <w:rsid w:val="00536DE0"/>
    <w:rsid w:val="005566A6"/>
    <w:rsid w:val="005569CD"/>
    <w:rsid w:val="00565FCA"/>
    <w:rsid w:val="0057388A"/>
    <w:rsid w:val="0058647B"/>
    <w:rsid w:val="00592E7F"/>
    <w:rsid w:val="0059477F"/>
    <w:rsid w:val="0059498C"/>
    <w:rsid w:val="005A1BD3"/>
    <w:rsid w:val="005A2E6A"/>
    <w:rsid w:val="005B0853"/>
    <w:rsid w:val="005B18BB"/>
    <w:rsid w:val="005B5257"/>
    <w:rsid w:val="005C05BA"/>
    <w:rsid w:val="005C432B"/>
    <w:rsid w:val="005C7A34"/>
    <w:rsid w:val="005D1D8C"/>
    <w:rsid w:val="005E3D63"/>
    <w:rsid w:val="005E4A4D"/>
    <w:rsid w:val="006105A9"/>
    <w:rsid w:val="00614837"/>
    <w:rsid w:val="00620FEB"/>
    <w:rsid w:val="00625981"/>
    <w:rsid w:val="00630A1B"/>
    <w:rsid w:val="006346D2"/>
    <w:rsid w:val="00635C31"/>
    <w:rsid w:val="00647F07"/>
    <w:rsid w:val="00651559"/>
    <w:rsid w:val="00654CAC"/>
    <w:rsid w:val="006765DB"/>
    <w:rsid w:val="00684221"/>
    <w:rsid w:val="00684702"/>
    <w:rsid w:val="006978FA"/>
    <w:rsid w:val="00697CCD"/>
    <w:rsid w:val="006A625C"/>
    <w:rsid w:val="006B4DC5"/>
    <w:rsid w:val="006B61DA"/>
    <w:rsid w:val="006C3118"/>
    <w:rsid w:val="006C7CA8"/>
    <w:rsid w:val="006D0A56"/>
    <w:rsid w:val="006D70A8"/>
    <w:rsid w:val="006E074D"/>
    <w:rsid w:val="006E2A2B"/>
    <w:rsid w:val="006F7238"/>
    <w:rsid w:val="00707094"/>
    <w:rsid w:val="00707515"/>
    <w:rsid w:val="00715523"/>
    <w:rsid w:val="0071642A"/>
    <w:rsid w:val="00720881"/>
    <w:rsid w:val="00721977"/>
    <w:rsid w:val="007233A8"/>
    <w:rsid w:val="007277FE"/>
    <w:rsid w:val="00730533"/>
    <w:rsid w:val="00734606"/>
    <w:rsid w:val="0074299F"/>
    <w:rsid w:val="00746D95"/>
    <w:rsid w:val="00750405"/>
    <w:rsid w:val="00755702"/>
    <w:rsid w:val="00772588"/>
    <w:rsid w:val="0078583A"/>
    <w:rsid w:val="007918A7"/>
    <w:rsid w:val="00793CA3"/>
    <w:rsid w:val="00794002"/>
    <w:rsid w:val="007970AD"/>
    <w:rsid w:val="007A03DC"/>
    <w:rsid w:val="007A3A60"/>
    <w:rsid w:val="007A3DBA"/>
    <w:rsid w:val="007A40F9"/>
    <w:rsid w:val="007A4ADC"/>
    <w:rsid w:val="007B2816"/>
    <w:rsid w:val="007B6F35"/>
    <w:rsid w:val="007E335E"/>
    <w:rsid w:val="007E54AE"/>
    <w:rsid w:val="007E5D72"/>
    <w:rsid w:val="007F1AB3"/>
    <w:rsid w:val="007F284D"/>
    <w:rsid w:val="007F437B"/>
    <w:rsid w:val="00804F84"/>
    <w:rsid w:val="00811A3F"/>
    <w:rsid w:val="0082740C"/>
    <w:rsid w:val="0083160D"/>
    <w:rsid w:val="0083318F"/>
    <w:rsid w:val="0083471B"/>
    <w:rsid w:val="0085192E"/>
    <w:rsid w:val="0085602B"/>
    <w:rsid w:val="0086535E"/>
    <w:rsid w:val="008756B9"/>
    <w:rsid w:val="00876437"/>
    <w:rsid w:val="00883B81"/>
    <w:rsid w:val="008858C4"/>
    <w:rsid w:val="00896C62"/>
    <w:rsid w:val="008A0071"/>
    <w:rsid w:val="008A25D2"/>
    <w:rsid w:val="008A5921"/>
    <w:rsid w:val="008A598C"/>
    <w:rsid w:val="008B044E"/>
    <w:rsid w:val="008B23B3"/>
    <w:rsid w:val="008B5255"/>
    <w:rsid w:val="008B5414"/>
    <w:rsid w:val="008B5BF0"/>
    <w:rsid w:val="008B5E5C"/>
    <w:rsid w:val="008B68B1"/>
    <w:rsid w:val="008C2876"/>
    <w:rsid w:val="008C3F4B"/>
    <w:rsid w:val="008C40E6"/>
    <w:rsid w:val="008C6F83"/>
    <w:rsid w:val="008D0091"/>
    <w:rsid w:val="008E717B"/>
    <w:rsid w:val="008F411C"/>
    <w:rsid w:val="008F5D34"/>
    <w:rsid w:val="00911794"/>
    <w:rsid w:val="00930361"/>
    <w:rsid w:val="00935C87"/>
    <w:rsid w:val="009407F6"/>
    <w:rsid w:val="00946DFC"/>
    <w:rsid w:val="0095099B"/>
    <w:rsid w:val="00951A62"/>
    <w:rsid w:val="00954D25"/>
    <w:rsid w:val="00957F78"/>
    <w:rsid w:val="00961D75"/>
    <w:rsid w:val="00962582"/>
    <w:rsid w:val="00964770"/>
    <w:rsid w:val="009661E3"/>
    <w:rsid w:val="0097095F"/>
    <w:rsid w:val="009717E5"/>
    <w:rsid w:val="009724DF"/>
    <w:rsid w:val="00980DE2"/>
    <w:rsid w:val="00980F71"/>
    <w:rsid w:val="0098557D"/>
    <w:rsid w:val="00987632"/>
    <w:rsid w:val="009A043A"/>
    <w:rsid w:val="009A49D7"/>
    <w:rsid w:val="009C6C97"/>
    <w:rsid w:val="009C6FF0"/>
    <w:rsid w:val="009D1A75"/>
    <w:rsid w:val="009E2312"/>
    <w:rsid w:val="009F44B9"/>
    <w:rsid w:val="009F649A"/>
    <w:rsid w:val="00A00C33"/>
    <w:rsid w:val="00A02020"/>
    <w:rsid w:val="00A02B69"/>
    <w:rsid w:val="00A035C3"/>
    <w:rsid w:val="00A06AC7"/>
    <w:rsid w:val="00A107E0"/>
    <w:rsid w:val="00A21BD8"/>
    <w:rsid w:val="00A24377"/>
    <w:rsid w:val="00A25422"/>
    <w:rsid w:val="00A26F74"/>
    <w:rsid w:val="00A30ADC"/>
    <w:rsid w:val="00A33E1D"/>
    <w:rsid w:val="00A35E13"/>
    <w:rsid w:val="00A366B9"/>
    <w:rsid w:val="00A43255"/>
    <w:rsid w:val="00A444AB"/>
    <w:rsid w:val="00A55AC2"/>
    <w:rsid w:val="00A60FD2"/>
    <w:rsid w:val="00A652B6"/>
    <w:rsid w:val="00A759F6"/>
    <w:rsid w:val="00A826BB"/>
    <w:rsid w:val="00A85A63"/>
    <w:rsid w:val="00A86C09"/>
    <w:rsid w:val="00A9279E"/>
    <w:rsid w:val="00A9282C"/>
    <w:rsid w:val="00A95878"/>
    <w:rsid w:val="00A95A33"/>
    <w:rsid w:val="00AA1C32"/>
    <w:rsid w:val="00AA1E08"/>
    <w:rsid w:val="00AA5F63"/>
    <w:rsid w:val="00AC6B4F"/>
    <w:rsid w:val="00AD502B"/>
    <w:rsid w:val="00AE5404"/>
    <w:rsid w:val="00AE6AB9"/>
    <w:rsid w:val="00AF2E60"/>
    <w:rsid w:val="00AF4814"/>
    <w:rsid w:val="00AF575F"/>
    <w:rsid w:val="00B0162B"/>
    <w:rsid w:val="00B04B11"/>
    <w:rsid w:val="00B0614D"/>
    <w:rsid w:val="00B078E8"/>
    <w:rsid w:val="00B24A09"/>
    <w:rsid w:val="00B2534A"/>
    <w:rsid w:val="00B33FD0"/>
    <w:rsid w:val="00B37BBF"/>
    <w:rsid w:val="00B416DD"/>
    <w:rsid w:val="00B467F4"/>
    <w:rsid w:val="00B61B89"/>
    <w:rsid w:val="00B674CC"/>
    <w:rsid w:val="00B70A56"/>
    <w:rsid w:val="00B72F80"/>
    <w:rsid w:val="00B73C02"/>
    <w:rsid w:val="00B74BD2"/>
    <w:rsid w:val="00B81549"/>
    <w:rsid w:val="00B83BB3"/>
    <w:rsid w:val="00B937CB"/>
    <w:rsid w:val="00B957EA"/>
    <w:rsid w:val="00BA14E5"/>
    <w:rsid w:val="00BA5D26"/>
    <w:rsid w:val="00BA74A6"/>
    <w:rsid w:val="00BB06BF"/>
    <w:rsid w:val="00BB154E"/>
    <w:rsid w:val="00BB1994"/>
    <w:rsid w:val="00BB55E2"/>
    <w:rsid w:val="00BC12EC"/>
    <w:rsid w:val="00BC2809"/>
    <w:rsid w:val="00BC3461"/>
    <w:rsid w:val="00BC50E7"/>
    <w:rsid w:val="00BC5946"/>
    <w:rsid w:val="00BC59FD"/>
    <w:rsid w:val="00BC7A86"/>
    <w:rsid w:val="00BE33AC"/>
    <w:rsid w:val="00BE5EE7"/>
    <w:rsid w:val="00BE724C"/>
    <w:rsid w:val="00BF0120"/>
    <w:rsid w:val="00BF7702"/>
    <w:rsid w:val="00BF7A88"/>
    <w:rsid w:val="00C0213C"/>
    <w:rsid w:val="00C0255A"/>
    <w:rsid w:val="00C037B7"/>
    <w:rsid w:val="00C04DBE"/>
    <w:rsid w:val="00C07DA7"/>
    <w:rsid w:val="00C11AC9"/>
    <w:rsid w:val="00C13CCD"/>
    <w:rsid w:val="00C1718D"/>
    <w:rsid w:val="00C343A2"/>
    <w:rsid w:val="00C361A4"/>
    <w:rsid w:val="00C37EB8"/>
    <w:rsid w:val="00C45249"/>
    <w:rsid w:val="00C466B7"/>
    <w:rsid w:val="00C50FED"/>
    <w:rsid w:val="00C51E57"/>
    <w:rsid w:val="00C607EF"/>
    <w:rsid w:val="00C64CD6"/>
    <w:rsid w:val="00C671BD"/>
    <w:rsid w:val="00C7173F"/>
    <w:rsid w:val="00C728B5"/>
    <w:rsid w:val="00C763A6"/>
    <w:rsid w:val="00C76725"/>
    <w:rsid w:val="00C81859"/>
    <w:rsid w:val="00CB011D"/>
    <w:rsid w:val="00CB0A0F"/>
    <w:rsid w:val="00CB619D"/>
    <w:rsid w:val="00CC6F97"/>
    <w:rsid w:val="00CD537E"/>
    <w:rsid w:val="00CD76ED"/>
    <w:rsid w:val="00CE1F1C"/>
    <w:rsid w:val="00CE49E2"/>
    <w:rsid w:val="00D13CDB"/>
    <w:rsid w:val="00D1427D"/>
    <w:rsid w:val="00D20769"/>
    <w:rsid w:val="00D314F9"/>
    <w:rsid w:val="00D3557A"/>
    <w:rsid w:val="00D36183"/>
    <w:rsid w:val="00D440BB"/>
    <w:rsid w:val="00D535B6"/>
    <w:rsid w:val="00D61FD1"/>
    <w:rsid w:val="00D7186A"/>
    <w:rsid w:val="00D83D93"/>
    <w:rsid w:val="00D91BF6"/>
    <w:rsid w:val="00D946C6"/>
    <w:rsid w:val="00D96975"/>
    <w:rsid w:val="00DA240F"/>
    <w:rsid w:val="00DA42E1"/>
    <w:rsid w:val="00DA4648"/>
    <w:rsid w:val="00DA6E55"/>
    <w:rsid w:val="00DA6E70"/>
    <w:rsid w:val="00DB1263"/>
    <w:rsid w:val="00DB1B62"/>
    <w:rsid w:val="00DD36B1"/>
    <w:rsid w:val="00DD5751"/>
    <w:rsid w:val="00DE1938"/>
    <w:rsid w:val="00DE52EE"/>
    <w:rsid w:val="00DF06A6"/>
    <w:rsid w:val="00E046F6"/>
    <w:rsid w:val="00E04D75"/>
    <w:rsid w:val="00E104C8"/>
    <w:rsid w:val="00E14ED5"/>
    <w:rsid w:val="00E277EF"/>
    <w:rsid w:val="00E27E2D"/>
    <w:rsid w:val="00E30703"/>
    <w:rsid w:val="00E32E31"/>
    <w:rsid w:val="00E41F40"/>
    <w:rsid w:val="00E43DEC"/>
    <w:rsid w:val="00E44429"/>
    <w:rsid w:val="00E47076"/>
    <w:rsid w:val="00E50C91"/>
    <w:rsid w:val="00E51CC8"/>
    <w:rsid w:val="00E578F9"/>
    <w:rsid w:val="00E608AF"/>
    <w:rsid w:val="00E65E0D"/>
    <w:rsid w:val="00E667F2"/>
    <w:rsid w:val="00E669F5"/>
    <w:rsid w:val="00E81586"/>
    <w:rsid w:val="00E85556"/>
    <w:rsid w:val="00E9745F"/>
    <w:rsid w:val="00EA0129"/>
    <w:rsid w:val="00EA7941"/>
    <w:rsid w:val="00EB49FE"/>
    <w:rsid w:val="00EC2414"/>
    <w:rsid w:val="00EC5E5D"/>
    <w:rsid w:val="00EC6E12"/>
    <w:rsid w:val="00ED0CC9"/>
    <w:rsid w:val="00ED67AB"/>
    <w:rsid w:val="00EE4DCC"/>
    <w:rsid w:val="00EE6192"/>
    <w:rsid w:val="00EF18D1"/>
    <w:rsid w:val="00EF29A1"/>
    <w:rsid w:val="00F03B56"/>
    <w:rsid w:val="00F070B4"/>
    <w:rsid w:val="00F161DD"/>
    <w:rsid w:val="00F167B4"/>
    <w:rsid w:val="00F209DE"/>
    <w:rsid w:val="00F21DE8"/>
    <w:rsid w:val="00F2297B"/>
    <w:rsid w:val="00F33D5A"/>
    <w:rsid w:val="00F412C5"/>
    <w:rsid w:val="00F4255E"/>
    <w:rsid w:val="00F43740"/>
    <w:rsid w:val="00F510FF"/>
    <w:rsid w:val="00F54F6D"/>
    <w:rsid w:val="00F63488"/>
    <w:rsid w:val="00F63A66"/>
    <w:rsid w:val="00F74886"/>
    <w:rsid w:val="00F76D89"/>
    <w:rsid w:val="00F910A5"/>
    <w:rsid w:val="00F973A0"/>
    <w:rsid w:val="00FA2C39"/>
    <w:rsid w:val="00FB1771"/>
    <w:rsid w:val="00FB775D"/>
    <w:rsid w:val="00FC0719"/>
    <w:rsid w:val="00FC1E62"/>
    <w:rsid w:val="00FC4B7C"/>
    <w:rsid w:val="00FC6A7D"/>
    <w:rsid w:val="00FC72DF"/>
    <w:rsid w:val="00FC7ABA"/>
    <w:rsid w:val="00FC7B49"/>
    <w:rsid w:val="00FD1BA5"/>
    <w:rsid w:val="00FE00AB"/>
    <w:rsid w:val="00FE480B"/>
    <w:rsid w:val="00FF0B13"/>
    <w:rsid w:val="00FF15EF"/>
    <w:rsid w:val="00FF1C2E"/>
    <w:rsid w:val="00FF2B5B"/>
    <w:rsid w:val="00FF38EA"/>
    <w:rsid w:val="00FF59BD"/>
    <w:rsid w:val="00FF73BB"/>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B0AD"/>
  <w15:docId w15:val="{5222F869-6DCF-4913-9C4B-D1CE71FF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82"/>
  </w:style>
  <w:style w:type="paragraph" w:styleId="Heading4">
    <w:name w:val="heading 4"/>
    <w:basedOn w:val="Normal"/>
    <w:link w:val="Heading4Char"/>
    <w:uiPriority w:val="9"/>
    <w:unhideWhenUsed/>
    <w:qFormat/>
    <w:rsid w:val="002C6792"/>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5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4255E"/>
    <w:rPr>
      <w:rFonts w:ascii="Calibri" w:eastAsia="Calibri" w:hAnsi="Calibri" w:cs="Times New Roman"/>
    </w:rPr>
  </w:style>
  <w:style w:type="paragraph" w:styleId="Footer">
    <w:name w:val="footer"/>
    <w:basedOn w:val="Normal"/>
    <w:link w:val="FooterChar"/>
    <w:uiPriority w:val="99"/>
    <w:unhideWhenUsed/>
    <w:rsid w:val="00BE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C"/>
  </w:style>
  <w:style w:type="paragraph" w:styleId="ListParagraph">
    <w:name w:val="List Paragraph"/>
    <w:aliases w:val="Akapit z listą BS,Outlines a.b.c.,List_Paragraph,Multilevel para_II,Akapit z lista BS,Normal bullet 2,List Paragraph1,body 2,List Paragraph11,List Paragraph111,Antes de enumeración,Listă colorată - Accentuare 11,Bullet,Citation List,Ha"/>
    <w:basedOn w:val="Normal"/>
    <w:link w:val="ListParagraphChar"/>
    <w:uiPriority w:val="34"/>
    <w:qFormat/>
    <w:rsid w:val="00124D81"/>
    <w:pPr>
      <w:ind w:left="720"/>
      <w:contextualSpacing/>
    </w:pPr>
  </w:style>
  <w:style w:type="paragraph" w:styleId="HTMLPreformatted">
    <w:name w:val="HTML Preformatted"/>
    <w:basedOn w:val="Normal"/>
    <w:link w:val="HTMLPreformattedChar"/>
    <w:uiPriority w:val="99"/>
    <w:semiHidden/>
    <w:unhideWhenUsed/>
    <w:rsid w:val="00F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6D89"/>
    <w:rPr>
      <w:rFonts w:ascii="Courier New" w:eastAsia="Times New Roman" w:hAnsi="Courier New" w:cs="Courier New"/>
      <w:sz w:val="20"/>
      <w:szCs w:val="20"/>
    </w:rPr>
  </w:style>
  <w:style w:type="character" w:styleId="Hyperlink">
    <w:name w:val="Hyperlink"/>
    <w:basedOn w:val="DefaultParagraphFont"/>
    <w:uiPriority w:val="99"/>
    <w:unhideWhenUsed/>
    <w:rsid w:val="003F3C65"/>
    <w:rPr>
      <w:color w:val="0000FF" w:themeColor="hyperlink"/>
      <w:u w:val="single"/>
    </w:rPr>
  </w:style>
  <w:style w:type="character" w:customStyle="1" w:styleId="UnresolvedMention1">
    <w:name w:val="Unresolved Mention1"/>
    <w:basedOn w:val="DefaultParagraphFont"/>
    <w:uiPriority w:val="99"/>
    <w:semiHidden/>
    <w:unhideWhenUsed/>
    <w:rsid w:val="003F3C65"/>
    <w:rPr>
      <w:color w:val="605E5C"/>
      <w:shd w:val="clear" w:color="auto" w:fill="E1DFDD"/>
    </w:rPr>
  </w:style>
  <w:style w:type="character" w:styleId="FollowedHyperlink">
    <w:name w:val="FollowedHyperlink"/>
    <w:basedOn w:val="DefaultParagraphFont"/>
    <w:uiPriority w:val="99"/>
    <w:semiHidden/>
    <w:unhideWhenUsed/>
    <w:rsid w:val="003F3C65"/>
    <w:rPr>
      <w:color w:val="800080" w:themeColor="followedHyperlink"/>
      <w:u w:val="single"/>
    </w:rPr>
  </w:style>
  <w:style w:type="paragraph" w:styleId="BalloonText">
    <w:name w:val="Balloon Text"/>
    <w:basedOn w:val="Normal"/>
    <w:link w:val="BalloonTextChar"/>
    <w:uiPriority w:val="99"/>
    <w:semiHidden/>
    <w:unhideWhenUsed/>
    <w:rsid w:val="0010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4F"/>
    <w:rPr>
      <w:rFonts w:ascii="Tahoma" w:hAnsi="Tahoma" w:cs="Tahoma"/>
      <w:sz w:val="16"/>
      <w:szCs w:val="16"/>
    </w:rPr>
  </w:style>
  <w:style w:type="paragraph" w:customStyle="1" w:styleId="m-4378513684132500582msonormal">
    <w:name w:val="m_-4378513684132500582msonormal"/>
    <w:basedOn w:val="Normal"/>
    <w:rsid w:val="004E1FF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4E1FF0"/>
    <w:pPr>
      <w:spacing w:after="0" w:line="240" w:lineRule="auto"/>
    </w:pPr>
    <w:rPr>
      <w:rFonts w:ascii="Times New Roman" w:eastAsia="Times New Roman" w:hAnsi="Times New Roman" w:cs="Times New Roman"/>
      <w:sz w:val="26"/>
      <w:szCs w:val="20"/>
      <w:lang w:val="ro-RO"/>
    </w:rPr>
  </w:style>
  <w:style w:type="character" w:customStyle="1" w:styleId="BodyTextChar">
    <w:name w:val="Body Text Char"/>
    <w:basedOn w:val="DefaultParagraphFont"/>
    <w:link w:val="BodyText"/>
    <w:rsid w:val="004E1FF0"/>
    <w:rPr>
      <w:rFonts w:ascii="Times New Roman" w:eastAsia="Times New Roman" w:hAnsi="Times New Roman" w:cs="Times New Roman"/>
      <w:sz w:val="26"/>
      <w:szCs w:val="20"/>
      <w:lang w:val="ro-RO"/>
    </w:rPr>
  </w:style>
  <w:style w:type="character" w:customStyle="1" w:styleId="apple-converted-space">
    <w:name w:val="apple-converted-space"/>
    <w:basedOn w:val="DefaultParagraphFont"/>
    <w:rsid w:val="001A46E2"/>
  </w:style>
  <w:style w:type="paragraph" w:styleId="PlainText">
    <w:name w:val="Plain Text"/>
    <w:basedOn w:val="Normal"/>
    <w:link w:val="PlainTextChar"/>
    <w:uiPriority w:val="99"/>
    <w:semiHidden/>
    <w:unhideWhenUsed/>
    <w:rsid w:val="00AE6AB9"/>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AE6AB9"/>
    <w:rPr>
      <w:rFonts w:ascii="Consolas" w:eastAsiaTheme="minorHAnsi" w:hAnsi="Consolas"/>
      <w:sz w:val="21"/>
      <w:szCs w:val="21"/>
    </w:rPr>
  </w:style>
  <w:style w:type="table" w:styleId="TableGrid">
    <w:name w:val="Table Grid"/>
    <w:basedOn w:val="TableNormal"/>
    <w:uiPriority w:val="39"/>
    <w:rsid w:val="00480BE4"/>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Akapit z listą BS Char,Outlines a.b.c. Char,List_Paragraph Char,Multilevel para_II Char,Akapit z lista BS Char,Normal bullet 2 Char,List Paragraph1 Char,body 2 Char,List Paragraph11 Char,List Paragraph111 Char,Bullet Char,Ha Char"/>
    <w:link w:val="ListParagraph"/>
    <w:uiPriority w:val="34"/>
    <w:qFormat/>
    <w:locked/>
    <w:rsid w:val="00635C31"/>
  </w:style>
  <w:style w:type="paragraph" w:styleId="Title">
    <w:name w:val="Title"/>
    <w:basedOn w:val="Normal"/>
    <w:next w:val="Normal"/>
    <w:link w:val="TitleChar"/>
    <w:qFormat/>
    <w:rsid w:val="007B6F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6F35"/>
    <w:rPr>
      <w:rFonts w:asciiTheme="majorHAnsi" w:eastAsiaTheme="majorEastAsia" w:hAnsiTheme="majorHAnsi" w:cstheme="majorBidi"/>
      <w:spacing w:val="-10"/>
      <w:kern w:val="28"/>
      <w:sz w:val="56"/>
      <w:szCs w:val="56"/>
    </w:rPr>
  </w:style>
  <w:style w:type="character" w:customStyle="1" w:styleId="DefaultTextChar">
    <w:name w:val="Default Text Char"/>
    <w:link w:val="DefaultText"/>
    <w:uiPriority w:val="99"/>
    <w:locked/>
    <w:rsid w:val="009661E3"/>
    <w:rPr>
      <w:rFonts w:ascii="Times New Roman" w:eastAsia="Calibri" w:hAnsi="Times New Roman" w:cs="Times New Roman"/>
      <w:sz w:val="24"/>
      <w:szCs w:val="20"/>
      <w:lang w:val="x-none" w:eastAsia="x-none"/>
    </w:rPr>
  </w:style>
  <w:style w:type="paragraph" w:customStyle="1" w:styleId="DefaultText">
    <w:name w:val="Default Text"/>
    <w:basedOn w:val="Normal"/>
    <w:link w:val="DefaultTextChar"/>
    <w:uiPriority w:val="99"/>
    <w:rsid w:val="009661E3"/>
    <w:pPr>
      <w:spacing w:after="0" w:line="240" w:lineRule="auto"/>
    </w:pPr>
    <w:rPr>
      <w:rFonts w:ascii="Times New Roman" w:eastAsia="Calibri" w:hAnsi="Times New Roman" w:cs="Times New Roman"/>
      <w:sz w:val="24"/>
      <w:szCs w:val="20"/>
      <w:lang w:val="x-none" w:eastAsia="x-none"/>
    </w:rPr>
  </w:style>
  <w:style w:type="character" w:customStyle="1" w:styleId="slitbdy">
    <w:name w:val="s_lit_bdy"/>
    <w:rsid w:val="00E50C91"/>
  </w:style>
  <w:style w:type="paragraph" w:customStyle="1" w:styleId="rvps1">
    <w:name w:val="rvps1"/>
    <w:basedOn w:val="Normal"/>
    <w:rsid w:val="00E50C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
    <w:name w:val="rvts1"/>
    <w:basedOn w:val="DefaultParagraphFont"/>
    <w:rsid w:val="00E50C91"/>
  </w:style>
  <w:style w:type="character" w:customStyle="1" w:styleId="rvts2">
    <w:name w:val="rvts2"/>
    <w:basedOn w:val="DefaultParagraphFont"/>
    <w:rsid w:val="00E50C91"/>
  </w:style>
  <w:style w:type="character" w:customStyle="1" w:styleId="Heading4Char">
    <w:name w:val="Heading 4 Char"/>
    <w:basedOn w:val="DefaultParagraphFont"/>
    <w:link w:val="Heading4"/>
    <w:uiPriority w:val="9"/>
    <w:rsid w:val="002C6792"/>
    <w:rPr>
      <w:rFonts w:ascii="Times New Roman" w:eastAsia="Times New Roman" w:hAnsi="Times New Roman" w:cs="Times New Roman"/>
      <w:b/>
      <w:bCs/>
      <w:sz w:val="24"/>
      <w:szCs w:val="24"/>
      <w:lang w:val="en-GB" w:eastAsia="en-GB"/>
    </w:rPr>
  </w:style>
  <w:style w:type="paragraph" w:customStyle="1" w:styleId="msonormal0">
    <w:name w:val="msonormal"/>
    <w:basedOn w:val="Normal"/>
    <w:uiPriority w:val="99"/>
    <w:semiHidden/>
    <w:rsid w:val="002C67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2C67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C6792"/>
    <w:rPr>
      <w:b/>
      <w:bCs/>
    </w:rPr>
  </w:style>
  <w:style w:type="character" w:customStyle="1" w:styleId="v1apple-converted-space">
    <w:name w:val="v1apple-converted-space"/>
    <w:basedOn w:val="DefaultParagraphFont"/>
    <w:rsid w:val="005E4A4D"/>
  </w:style>
  <w:style w:type="paragraph" w:customStyle="1" w:styleId="v1msolistparagraph">
    <w:name w:val="v1msolistparagraph"/>
    <w:basedOn w:val="Normal"/>
    <w:rsid w:val="005E4A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1msofootnotereference">
    <w:name w:val="v1msofootnotereference"/>
    <w:basedOn w:val="DefaultParagraphFont"/>
    <w:rsid w:val="005E4A4D"/>
  </w:style>
  <w:style w:type="character" w:styleId="PlaceholderText">
    <w:name w:val="Placeholder Text"/>
    <w:basedOn w:val="DefaultParagraphFont"/>
    <w:uiPriority w:val="99"/>
    <w:semiHidden/>
    <w:rsid w:val="00AA1C32"/>
    <w:rPr>
      <w:color w:val="808080"/>
    </w:rPr>
  </w:style>
  <w:style w:type="character" w:customStyle="1" w:styleId="spar">
    <w:name w:val="s_par"/>
    <w:basedOn w:val="DefaultParagraphFont"/>
    <w:rsid w:val="00E30703"/>
  </w:style>
  <w:style w:type="character" w:customStyle="1" w:styleId="rvts81">
    <w:name w:val="rvts81"/>
    <w:basedOn w:val="DefaultParagraphFont"/>
    <w:rsid w:val="00E30703"/>
    <w:rPr>
      <w:rFonts w:ascii="Times New Roman" w:hAnsi="Times New Roman" w:cs="Times New Roman" w:hint="default"/>
      <w:color w:val="000000"/>
      <w:sz w:val="24"/>
      <w:szCs w:val="24"/>
    </w:rPr>
  </w:style>
  <w:style w:type="character" w:styleId="UnresolvedMention">
    <w:name w:val="Unresolved Mention"/>
    <w:basedOn w:val="DefaultParagraphFont"/>
    <w:uiPriority w:val="99"/>
    <w:semiHidden/>
    <w:unhideWhenUsed/>
    <w:rsid w:val="007E335E"/>
    <w:rPr>
      <w:color w:val="605E5C"/>
      <w:shd w:val="clear" w:color="auto" w:fill="E1DFDD"/>
    </w:rPr>
  </w:style>
  <w:style w:type="table" w:styleId="GridTable1Light-Accent3">
    <w:name w:val="Grid Table 1 Light Accent 3"/>
    <w:basedOn w:val="TableNormal"/>
    <w:uiPriority w:val="46"/>
    <w:rsid w:val="000B18AC"/>
    <w:pPr>
      <w:spacing w:after="0" w:line="240" w:lineRule="auto"/>
    </w:pPr>
    <w:rPr>
      <w:rFonts w:eastAsiaTheme="minorHAnsi"/>
      <w:kern w:val="2"/>
      <w:sz w:val="24"/>
      <w:szCs w:val="24"/>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B83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232">
      <w:bodyDiv w:val="1"/>
      <w:marLeft w:val="0"/>
      <w:marRight w:val="0"/>
      <w:marTop w:val="0"/>
      <w:marBottom w:val="0"/>
      <w:divBdr>
        <w:top w:val="none" w:sz="0" w:space="0" w:color="auto"/>
        <w:left w:val="none" w:sz="0" w:space="0" w:color="auto"/>
        <w:bottom w:val="none" w:sz="0" w:space="0" w:color="auto"/>
        <w:right w:val="none" w:sz="0" w:space="0" w:color="auto"/>
      </w:divBdr>
    </w:div>
    <w:div w:id="44110409">
      <w:bodyDiv w:val="1"/>
      <w:marLeft w:val="0"/>
      <w:marRight w:val="0"/>
      <w:marTop w:val="0"/>
      <w:marBottom w:val="0"/>
      <w:divBdr>
        <w:top w:val="none" w:sz="0" w:space="0" w:color="auto"/>
        <w:left w:val="none" w:sz="0" w:space="0" w:color="auto"/>
        <w:bottom w:val="none" w:sz="0" w:space="0" w:color="auto"/>
        <w:right w:val="none" w:sz="0" w:space="0" w:color="auto"/>
      </w:divBdr>
    </w:div>
    <w:div w:id="220018756">
      <w:bodyDiv w:val="1"/>
      <w:marLeft w:val="0"/>
      <w:marRight w:val="0"/>
      <w:marTop w:val="0"/>
      <w:marBottom w:val="0"/>
      <w:divBdr>
        <w:top w:val="none" w:sz="0" w:space="0" w:color="auto"/>
        <w:left w:val="none" w:sz="0" w:space="0" w:color="auto"/>
        <w:bottom w:val="none" w:sz="0" w:space="0" w:color="auto"/>
        <w:right w:val="none" w:sz="0" w:space="0" w:color="auto"/>
      </w:divBdr>
    </w:div>
    <w:div w:id="263273199">
      <w:bodyDiv w:val="1"/>
      <w:marLeft w:val="0"/>
      <w:marRight w:val="0"/>
      <w:marTop w:val="0"/>
      <w:marBottom w:val="0"/>
      <w:divBdr>
        <w:top w:val="none" w:sz="0" w:space="0" w:color="auto"/>
        <w:left w:val="none" w:sz="0" w:space="0" w:color="auto"/>
        <w:bottom w:val="none" w:sz="0" w:space="0" w:color="auto"/>
        <w:right w:val="none" w:sz="0" w:space="0" w:color="auto"/>
      </w:divBdr>
    </w:div>
    <w:div w:id="370765932">
      <w:bodyDiv w:val="1"/>
      <w:marLeft w:val="0"/>
      <w:marRight w:val="0"/>
      <w:marTop w:val="0"/>
      <w:marBottom w:val="0"/>
      <w:divBdr>
        <w:top w:val="none" w:sz="0" w:space="0" w:color="auto"/>
        <w:left w:val="none" w:sz="0" w:space="0" w:color="auto"/>
        <w:bottom w:val="none" w:sz="0" w:space="0" w:color="auto"/>
        <w:right w:val="none" w:sz="0" w:space="0" w:color="auto"/>
      </w:divBdr>
      <w:divsChild>
        <w:div w:id="1878196978">
          <w:blockQuote w:val="1"/>
          <w:marLeft w:val="0"/>
          <w:marRight w:val="0"/>
          <w:marTop w:val="30"/>
          <w:marBottom w:val="30"/>
          <w:divBdr>
            <w:top w:val="none" w:sz="0" w:space="0" w:color="6ACFFF"/>
            <w:left w:val="single" w:sz="12" w:space="5" w:color="6ACFFF"/>
            <w:bottom w:val="none" w:sz="0" w:space="0" w:color="6ACFFF"/>
            <w:right w:val="single" w:sz="12" w:space="5" w:color="6ACFFF"/>
          </w:divBdr>
          <w:divsChild>
            <w:div w:id="2008903133">
              <w:marLeft w:val="0"/>
              <w:marRight w:val="0"/>
              <w:marTop w:val="0"/>
              <w:marBottom w:val="0"/>
              <w:divBdr>
                <w:top w:val="none" w:sz="0" w:space="0" w:color="auto"/>
                <w:left w:val="none" w:sz="0" w:space="0" w:color="auto"/>
                <w:bottom w:val="none" w:sz="0" w:space="0" w:color="auto"/>
                <w:right w:val="none" w:sz="0" w:space="0" w:color="auto"/>
              </w:divBdr>
              <w:divsChild>
                <w:div w:id="819007654">
                  <w:marLeft w:val="0"/>
                  <w:marRight w:val="0"/>
                  <w:marTop w:val="0"/>
                  <w:marBottom w:val="0"/>
                  <w:divBdr>
                    <w:top w:val="none" w:sz="0" w:space="0" w:color="auto"/>
                    <w:left w:val="none" w:sz="0" w:space="0" w:color="auto"/>
                    <w:bottom w:val="none" w:sz="0" w:space="0" w:color="auto"/>
                    <w:right w:val="none" w:sz="0" w:space="0" w:color="auto"/>
                  </w:divBdr>
                </w:div>
                <w:div w:id="871654785">
                  <w:marLeft w:val="0"/>
                  <w:marRight w:val="0"/>
                  <w:marTop w:val="0"/>
                  <w:marBottom w:val="0"/>
                  <w:divBdr>
                    <w:top w:val="none" w:sz="0" w:space="0" w:color="auto"/>
                    <w:left w:val="none" w:sz="0" w:space="0" w:color="auto"/>
                    <w:bottom w:val="none" w:sz="0" w:space="0" w:color="auto"/>
                    <w:right w:val="none" w:sz="0" w:space="0" w:color="auto"/>
                  </w:divBdr>
                </w:div>
                <w:div w:id="561675216">
                  <w:marLeft w:val="0"/>
                  <w:marRight w:val="0"/>
                  <w:marTop w:val="0"/>
                  <w:marBottom w:val="0"/>
                  <w:divBdr>
                    <w:top w:val="none" w:sz="0" w:space="0" w:color="auto"/>
                    <w:left w:val="none" w:sz="0" w:space="0" w:color="auto"/>
                    <w:bottom w:val="none" w:sz="0" w:space="0" w:color="auto"/>
                    <w:right w:val="none" w:sz="0" w:space="0" w:color="auto"/>
                  </w:divBdr>
                </w:div>
                <w:div w:id="363021145">
                  <w:marLeft w:val="0"/>
                  <w:marRight w:val="0"/>
                  <w:marTop w:val="0"/>
                  <w:marBottom w:val="0"/>
                  <w:divBdr>
                    <w:top w:val="none" w:sz="0" w:space="0" w:color="auto"/>
                    <w:left w:val="none" w:sz="0" w:space="0" w:color="auto"/>
                    <w:bottom w:val="none" w:sz="0" w:space="0" w:color="auto"/>
                    <w:right w:val="none" w:sz="0" w:space="0" w:color="auto"/>
                  </w:divBdr>
                </w:div>
                <w:div w:id="1523283144">
                  <w:marLeft w:val="0"/>
                  <w:marRight w:val="0"/>
                  <w:marTop w:val="0"/>
                  <w:marBottom w:val="0"/>
                  <w:divBdr>
                    <w:top w:val="none" w:sz="0" w:space="0" w:color="auto"/>
                    <w:left w:val="none" w:sz="0" w:space="0" w:color="auto"/>
                    <w:bottom w:val="none" w:sz="0" w:space="0" w:color="auto"/>
                    <w:right w:val="none" w:sz="0" w:space="0" w:color="auto"/>
                  </w:divBdr>
                </w:div>
                <w:div w:id="1046027023">
                  <w:marLeft w:val="0"/>
                  <w:marRight w:val="0"/>
                  <w:marTop w:val="0"/>
                  <w:marBottom w:val="0"/>
                  <w:divBdr>
                    <w:top w:val="none" w:sz="0" w:space="0" w:color="auto"/>
                    <w:left w:val="none" w:sz="0" w:space="0" w:color="auto"/>
                    <w:bottom w:val="none" w:sz="0" w:space="0" w:color="auto"/>
                    <w:right w:val="none" w:sz="0" w:space="0" w:color="auto"/>
                  </w:divBdr>
                </w:div>
                <w:div w:id="336733988">
                  <w:marLeft w:val="0"/>
                  <w:marRight w:val="0"/>
                  <w:marTop w:val="0"/>
                  <w:marBottom w:val="0"/>
                  <w:divBdr>
                    <w:top w:val="none" w:sz="0" w:space="0" w:color="auto"/>
                    <w:left w:val="none" w:sz="0" w:space="0" w:color="auto"/>
                    <w:bottom w:val="none" w:sz="0" w:space="0" w:color="auto"/>
                    <w:right w:val="none" w:sz="0" w:space="0" w:color="auto"/>
                  </w:divBdr>
                </w:div>
                <w:div w:id="452401994">
                  <w:marLeft w:val="0"/>
                  <w:marRight w:val="0"/>
                  <w:marTop w:val="0"/>
                  <w:marBottom w:val="0"/>
                  <w:divBdr>
                    <w:top w:val="none" w:sz="0" w:space="0" w:color="auto"/>
                    <w:left w:val="none" w:sz="0" w:space="0" w:color="auto"/>
                    <w:bottom w:val="none" w:sz="0" w:space="0" w:color="auto"/>
                    <w:right w:val="none" w:sz="0" w:space="0" w:color="auto"/>
                  </w:divBdr>
                </w:div>
                <w:div w:id="133910878">
                  <w:marLeft w:val="0"/>
                  <w:marRight w:val="0"/>
                  <w:marTop w:val="0"/>
                  <w:marBottom w:val="0"/>
                  <w:divBdr>
                    <w:top w:val="none" w:sz="0" w:space="0" w:color="auto"/>
                    <w:left w:val="none" w:sz="0" w:space="0" w:color="auto"/>
                    <w:bottom w:val="none" w:sz="0" w:space="0" w:color="auto"/>
                    <w:right w:val="none" w:sz="0" w:space="0" w:color="auto"/>
                  </w:divBdr>
                </w:div>
                <w:div w:id="446435129">
                  <w:marLeft w:val="0"/>
                  <w:marRight w:val="0"/>
                  <w:marTop w:val="0"/>
                  <w:marBottom w:val="0"/>
                  <w:divBdr>
                    <w:top w:val="none" w:sz="0" w:space="0" w:color="auto"/>
                    <w:left w:val="none" w:sz="0" w:space="0" w:color="auto"/>
                    <w:bottom w:val="none" w:sz="0" w:space="0" w:color="auto"/>
                    <w:right w:val="none" w:sz="0" w:space="0" w:color="auto"/>
                  </w:divBdr>
                </w:div>
                <w:div w:id="203252871">
                  <w:marLeft w:val="0"/>
                  <w:marRight w:val="0"/>
                  <w:marTop w:val="0"/>
                  <w:marBottom w:val="0"/>
                  <w:divBdr>
                    <w:top w:val="none" w:sz="0" w:space="0" w:color="auto"/>
                    <w:left w:val="none" w:sz="0" w:space="0" w:color="auto"/>
                    <w:bottom w:val="none" w:sz="0" w:space="0" w:color="auto"/>
                    <w:right w:val="none" w:sz="0" w:space="0" w:color="auto"/>
                  </w:divBdr>
                </w:div>
                <w:div w:id="604850935">
                  <w:marLeft w:val="0"/>
                  <w:marRight w:val="0"/>
                  <w:marTop w:val="0"/>
                  <w:marBottom w:val="0"/>
                  <w:divBdr>
                    <w:top w:val="none" w:sz="0" w:space="0" w:color="auto"/>
                    <w:left w:val="none" w:sz="0" w:space="0" w:color="auto"/>
                    <w:bottom w:val="none" w:sz="0" w:space="0" w:color="auto"/>
                    <w:right w:val="none" w:sz="0" w:space="0" w:color="auto"/>
                  </w:divBdr>
                </w:div>
                <w:div w:id="1999263735">
                  <w:marLeft w:val="0"/>
                  <w:marRight w:val="0"/>
                  <w:marTop w:val="0"/>
                  <w:marBottom w:val="0"/>
                  <w:divBdr>
                    <w:top w:val="none" w:sz="0" w:space="0" w:color="auto"/>
                    <w:left w:val="none" w:sz="0" w:space="0" w:color="auto"/>
                    <w:bottom w:val="none" w:sz="0" w:space="0" w:color="auto"/>
                    <w:right w:val="none" w:sz="0" w:space="0" w:color="auto"/>
                  </w:divBdr>
                </w:div>
                <w:div w:id="1084763048">
                  <w:marLeft w:val="0"/>
                  <w:marRight w:val="0"/>
                  <w:marTop w:val="0"/>
                  <w:marBottom w:val="0"/>
                  <w:divBdr>
                    <w:top w:val="none" w:sz="0" w:space="0" w:color="auto"/>
                    <w:left w:val="none" w:sz="0" w:space="0" w:color="auto"/>
                    <w:bottom w:val="none" w:sz="0" w:space="0" w:color="auto"/>
                    <w:right w:val="none" w:sz="0" w:space="0" w:color="auto"/>
                  </w:divBdr>
                </w:div>
                <w:div w:id="1953053265">
                  <w:marLeft w:val="0"/>
                  <w:marRight w:val="0"/>
                  <w:marTop w:val="0"/>
                  <w:marBottom w:val="0"/>
                  <w:divBdr>
                    <w:top w:val="none" w:sz="0" w:space="0" w:color="auto"/>
                    <w:left w:val="none" w:sz="0" w:space="0" w:color="auto"/>
                    <w:bottom w:val="none" w:sz="0" w:space="0" w:color="auto"/>
                    <w:right w:val="none" w:sz="0" w:space="0" w:color="auto"/>
                  </w:divBdr>
                </w:div>
                <w:div w:id="1071077334">
                  <w:marLeft w:val="0"/>
                  <w:marRight w:val="0"/>
                  <w:marTop w:val="0"/>
                  <w:marBottom w:val="0"/>
                  <w:divBdr>
                    <w:top w:val="none" w:sz="0" w:space="0" w:color="auto"/>
                    <w:left w:val="none" w:sz="0" w:space="0" w:color="auto"/>
                    <w:bottom w:val="none" w:sz="0" w:space="0" w:color="auto"/>
                    <w:right w:val="none" w:sz="0" w:space="0" w:color="auto"/>
                  </w:divBdr>
                </w:div>
                <w:div w:id="1276257192">
                  <w:marLeft w:val="0"/>
                  <w:marRight w:val="0"/>
                  <w:marTop w:val="0"/>
                  <w:marBottom w:val="0"/>
                  <w:divBdr>
                    <w:top w:val="none" w:sz="0" w:space="0" w:color="auto"/>
                    <w:left w:val="none" w:sz="0" w:space="0" w:color="auto"/>
                    <w:bottom w:val="none" w:sz="0" w:space="0" w:color="auto"/>
                    <w:right w:val="none" w:sz="0" w:space="0" w:color="auto"/>
                  </w:divBdr>
                </w:div>
                <w:div w:id="1994021733">
                  <w:marLeft w:val="0"/>
                  <w:marRight w:val="0"/>
                  <w:marTop w:val="0"/>
                  <w:marBottom w:val="0"/>
                  <w:divBdr>
                    <w:top w:val="none" w:sz="0" w:space="0" w:color="auto"/>
                    <w:left w:val="none" w:sz="0" w:space="0" w:color="auto"/>
                    <w:bottom w:val="none" w:sz="0" w:space="0" w:color="auto"/>
                    <w:right w:val="none" w:sz="0" w:space="0" w:color="auto"/>
                  </w:divBdr>
                </w:div>
                <w:div w:id="1482968379">
                  <w:marLeft w:val="0"/>
                  <w:marRight w:val="0"/>
                  <w:marTop w:val="0"/>
                  <w:marBottom w:val="0"/>
                  <w:divBdr>
                    <w:top w:val="none" w:sz="0" w:space="0" w:color="auto"/>
                    <w:left w:val="none" w:sz="0" w:space="0" w:color="auto"/>
                    <w:bottom w:val="none" w:sz="0" w:space="0" w:color="auto"/>
                    <w:right w:val="none" w:sz="0" w:space="0" w:color="auto"/>
                  </w:divBdr>
                </w:div>
                <w:div w:id="1746680527">
                  <w:marLeft w:val="0"/>
                  <w:marRight w:val="0"/>
                  <w:marTop w:val="0"/>
                  <w:marBottom w:val="0"/>
                  <w:divBdr>
                    <w:top w:val="none" w:sz="0" w:space="0" w:color="auto"/>
                    <w:left w:val="none" w:sz="0" w:space="0" w:color="auto"/>
                    <w:bottom w:val="none" w:sz="0" w:space="0" w:color="auto"/>
                    <w:right w:val="none" w:sz="0" w:space="0" w:color="auto"/>
                  </w:divBdr>
                </w:div>
                <w:div w:id="799148826">
                  <w:marLeft w:val="0"/>
                  <w:marRight w:val="0"/>
                  <w:marTop w:val="0"/>
                  <w:marBottom w:val="0"/>
                  <w:divBdr>
                    <w:top w:val="none" w:sz="0" w:space="0" w:color="auto"/>
                    <w:left w:val="none" w:sz="0" w:space="0" w:color="auto"/>
                    <w:bottom w:val="none" w:sz="0" w:space="0" w:color="auto"/>
                    <w:right w:val="none" w:sz="0" w:space="0" w:color="auto"/>
                  </w:divBdr>
                </w:div>
                <w:div w:id="1837114465">
                  <w:marLeft w:val="0"/>
                  <w:marRight w:val="0"/>
                  <w:marTop w:val="0"/>
                  <w:marBottom w:val="0"/>
                  <w:divBdr>
                    <w:top w:val="none" w:sz="0" w:space="0" w:color="auto"/>
                    <w:left w:val="none" w:sz="0" w:space="0" w:color="auto"/>
                    <w:bottom w:val="none" w:sz="0" w:space="0" w:color="auto"/>
                    <w:right w:val="none" w:sz="0" w:space="0" w:color="auto"/>
                  </w:divBdr>
                </w:div>
                <w:div w:id="1391659894">
                  <w:marLeft w:val="0"/>
                  <w:marRight w:val="0"/>
                  <w:marTop w:val="0"/>
                  <w:marBottom w:val="0"/>
                  <w:divBdr>
                    <w:top w:val="none" w:sz="0" w:space="0" w:color="auto"/>
                    <w:left w:val="none" w:sz="0" w:space="0" w:color="auto"/>
                    <w:bottom w:val="none" w:sz="0" w:space="0" w:color="auto"/>
                    <w:right w:val="none" w:sz="0" w:space="0" w:color="auto"/>
                  </w:divBdr>
                </w:div>
                <w:div w:id="1231161600">
                  <w:marLeft w:val="0"/>
                  <w:marRight w:val="0"/>
                  <w:marTop w:val="0"/>
                  <w:marBottom w:val="0"/>
                  <w:divBdr>
                    <w:top w:val="none" w:sz="0" w:space="0" w:color="auto"/>
                    <w:left w:val="none" w:sz="0" w:space="0" w:color="auto"/>
                    <w:bottom w:val="none" w:sz="0" w:space="0" w:color="auto"/>
                    <w:right w:val="none" w:sz="0" w:space="0" w:color="auto"/>
                  </w:divBdr>
                </w:div>
                <w:div w:id="1379284761">
                  <w:marLeft w:val="0"/>
                  <w:marRight w:val="0"/>
                  <w:marTop w:val="0"/>
                  <w:marBottom w:val="0"/>
                  <w:divBdr>
                    <w:top w:val="none" w:sz="0" w:space="0" w:color="auto"/>
                    <w:left w:val="none" w:sz="0" w:space="0" w:color="auto"/>
                    <w:bottom w:val="none" w:sz="0" w:space="0" w:color="auto"/>
                    <w:right w:val="none" w:sz="0" w:space="0" w:color="auto"/>
                  </w:divBdr>
                </w:div>
                <w:div w:id="1386752883">
                  <w:marLeft w:val="0"/>
                  <w:marRight w:val="0"/>
                  <w:marTop w:val="0"/>
                  <w:marBottom w:val="0"/>
                  <w:divBdr>
                    <w:top w:val="none" w:sz="0" w:space="0" w:color="auto"/>
                    <w:left w:val="none" w:sz="0" w:space="0" w:color="auto"/>
                    <w:bottom w:val="none" w:sz="0" w:space="0" w:color="auto"/>
                    <w:right w:val="none" w:sz="0" w:space="0" w:color="auto"/>
                  </w:divBdr>
                </w:div>
                <w:div w:id="2139299945">
                  <w:marLeft w:val="0"/>
                  <w:marRight w:val="0"/>
                  <w:marTop w:val="0"/>
                  <w:marBottom w:val="0"/>
                  <w:divBdr>
                    <w:top w:val="none" w:sz="0" w:space="0" w:color="auto"/>
                    <w:left w:val="none" w:sz="0" w:space="0" w:color="auto"/>
                    <w:bottom w:val="none" w:sz="0" w:space="0" w:color="auto"/>
                    <w:right w:val="none" w:sz="0" w:space="0" w:color="auto"/>
                  </w:divBdr>
                </w:div>
                <w:div w:id="2132551183">
                  <w:marLeft w:val="0"/>
                  <w:marRight w:val="0"/>
                  <w:marTop w:val="0"/>
                  <w:marBottom w:val="0"/>
                  <w:divBdr>
                    <w:top w:val="none" w:sz="0" w:space="0" w:color="auto"/>
                    <w:left w:val="none" w:sz="0" w:space="0" w:color="auto"/>
                    <w:bottom w:val="none" w:sz="0" w:space="0" w:color="auto"/>
                    <w:right w:val="none" w:sz="0" w:space="0" w:color="auto"/>
                  </w:divBdr>
                </w:div>
                <w:div w:id="244611864">
                  <w:marLeft w:val="0"/>
                  <w:marRight w:val="0"/>
                  <w:marTop w:val="0"/>
                  <w:marBottom w:val="0"/>
                  <w:divBdr>
                    <w:top w:val="none" w:sz="0" w:space="0" w:color="auto"/>
                    <w:left w:val="none" w:sz="0" w:space="0" w:color="auto"/>
                    <w:bottom w:val="none" w:sz="0" w:space="0" w:color="auto"/>
                    <w:right w:val="none" w:sz="0" w:space="0" w:color="auto"/>
                  </w:divBdr>
                </w:div>
                <w:div w:id="20080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70597">
      <w:bodyDiv w:val="1"/>
      <w:marLeft w:val="0"/>
      <w:marRight w:val="0"/>
      <w:marTop w:val="0"/>
      <w:marBottom w:val="0"/>
      <w:divBdr>
        <w:top w:val="none" w:sz="0" w:space="0" w:color="auto"/>
        <w:left w:val="none" w:sz="0" w:space="0" w:color="auto"/>
        <w:bottom w:val="none" w:sz="0" w:space="0" w:color="auto"/>
        <w:right w:val="none" w:sz="0" w:space="0" w:color="auto"/>
      </w:divBdr>
    </w:div>
    <w:div w:id="495807058">
      <w:bodyDiv w:val="1"/>
      <w:marLeft w:val="0"/>
      <w:marRight w:val="0"/>
      <w:marTop w:val="0"/>
      <w:marBottom w:val="0"/>
      <w:divBdr>
        <w:top w:val="none" w:sz="0" w:space="0" w:color="auto"/>
        <w:left w:val="none" w:sz="0" w:space="0" w:color="auto"/>
        <w:bottom w:val="none" w:sz="0" w:space="0" w:color="auto"/>
        <w:right w:val="none" w:sz="0" w:space="0" w:color="auto"/>
      </w:divBdr>
    </w:div>
    <w:div w:id="554004589">
      <w:bodyDiv w:val="1"/>
      <w:marLeft w:val="0"/>
      <w:marRight w:val="0"/>
      <w:marTop w:val="0"/>
      <w:marBottom w:val="0"/>
      <w:divBdr>
        <w:top w:val="none" w:sz="0" w:space="0" w:color="auto"/>
        <w:left w:val="none" w:sz="0" w:space="0" w:color="auto"/>
        <w:bottom w:val="none" w:sz="0" w:space="0" w:color="auto"/>
        <w:right w:val="none" w:sz="0" w:space="0" w:color="auto"/>
      </w:divBdr>
    </w:div>
    <w:div w:id="820078994">
      <w:bodyDiv w:val="1"/>
      <w:marLeft w:val="0"/>
      <w:marRight w:val="0"/>
      <w:marTop w:val="0"/>
      <w:marBottom w:val="0"/>
      <w:divBdr>
        <w:top w:val="none" w:sz="0" w:space="0" w:color="auto"/>
        <w:left w:val="none" w:sz="0" w:space="0" w:color="auto"/>
        <w:bottom w:val="none" w:sz="0" w:space="0" w:color="auto"/>
        <w:right w:val="none" w:sz="0" w:space="0" w:color="auto"/>
      </w:divBdr>
    </w:div>
    <w:div w:id="1374883017">
      <w:bodyDiv w:val="1"/>
      <w:marLeft w:val="0"/>
      <w:marRight w:val="0"/>
      <w:marTop w:val="0"/>
      <w:marBottom w:val="0"/>
      <w:divBdr>
        <w:top w:val="none" w:sz="0" w:space="0" w:color="auto"/>
        <w:left w:val="none" w:sz="0" w:space="0" w:color="auto"/>
        <w:bottom w:val="none" w:sz="0" w:space="0" w:color="auto"/>
        <w:right w:val="none" w:sz="0" w:space="0" w:color="auto"/>
      </w:divBdr>
    </w:div>
    <w:div w:id="1418090071">
      <w:bodyDiv w:val="1"/>
      <w:marLeft w:val="0"/>
      <w:marRight w:val="0"/>
      <w:marTop w:val="0"/>
      <w:marBottom w:val="0"/>
      <w:divBdr>
        <w:top w:val="none" w:sz="0" w:space="0" w:color="auto"/>
        <w:left w:val="none" w:sz="0" w:space="0" w:color="auto"/>
        <w:bottom w:val="none" w:sz="0" w:space="0" w:color="auto"/>
        <w:right w:val="none" w:sz="0" w:space="0" w:color="auto"/>
      </w:divBdr>
    </w:div>
    <w:div w:id="1512331165">
      <w:bodyDiv w:val="1"/>
      <w:marLeft w:val="0"/>
      <w:marRight w:val="0"/>
      <w:marTop w:val="0"/>
      <w:marBottom w:val="0"/>
      <w:divBdr>
        <w:top w:val="none" w:sz="0" w:space="0" w:color="auto"/>
        <w:left w:val="none" w:sz="0" w:space="0" w:color="auto"/>
        <w:bottom w:val="none" w:sz="0" w:space="0" w:color="auto"/>
        <w:right w:val="none" w:sz="0" w:space="0" w:color="auto"/>
      </w:divBdr>
    </w:div>
    <w:div w:id="20009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2278</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Sanatatii</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Volintiru</dc:creator>
  <cp:lastModifiedBy>SecretariatICF2</cp:lastModifiedBy>
  <cp:revision>8</cp:revision>
  <cp:lastPrinted>2025-12-05T11:17:00Z</cp:lastPrinted>
  <dcterms:created xsi:type="dcterms:W3CDTF">2025-12-05T08:29:00Z</dcterms:created>
  <dcterms:modified xsi:type="dcterms:W3CDTF">2025-12-05T11:22:00Z</dcterms:modified>
</cp:coreProperties>
</file>