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E494" w14:textId="77777777" w:rsidR="00F2375E" w:rsidRDefault="00F2375E" w:rsidP="00F2375E">
      <w:pPr>
        <w:rPr>
          <w:rFonts w:ascii="Times New Roman" w:hAnsi="Times New Roman" w:cs="Times New Roman"/>
          <w:sz w:val="24"/>
          <w:szCs w:val="24"/>
        </w:rPr>
      </w:pPr>
    </w:p>
    <w:tbl>
      <w:tblPr>
        <w:tblpPr w:leftFromText="181" w:rightFromText="181" w:vertAnchor="text" w:tblpXSpec="center" w:tblpY="1"/>
        <w:tblW w:w="10205" w:type="dxa"/>
        <w:tblBorders>
          <w:insideH w:val="single" w:sz="8" w:space="0" w:color="0070C0"/>
        </w:tblBorders>
        <w:tblCellMar>
          <w:left w:w="0" w:type="dxa"/>
          <w:right w:w="0" w:type="dxa"/>
        </w:tblCellMar>
        <w:tblLook w:val="01E0" w:firstRow="1" w:lastRow="1" w:firstColumn="1" w:lastColumn="1" w:noHBand="0" w:noVBand="0"/>
      </w:tblPr>
      <w:tblGrid>
        <w:gridCol w:w="1302"/>
        <w:gridCol w:w="7606"/>
        <w:gridCol w:w="177"/>
        <w:gridCol w:w="1120"/>
      </w:tblGrid>
      <w:tr w:rsidR="00F2375E" w:rsidRPr="006B23DF" w14:paraId="3F31CC72" w14:textId="77777777" w:rsidTr="00F67F68">
        <w:trPr>
          <w:cantSplit/>
          <w:trHeight w:val="1092"/>
        </w:trPr>
        <w:tc>
          <w:tcPr>
            <w:tcW w:w="1302" w:type="dxa"/>
            <w:tcBorders>
              <w:top w:val="nil"/>
              <w:left w:val="nil"/>
              <w:bottom w:val="single" w:sz="8" w:space="0" w:color="0070C0"/>
              <w:right w:val="nil"/>
            </w:tcBorders>
            <w:vAlign w:val="center"/>
            <w:hideMark/>
          </w:tcPr>
          <w:p w14:paraId="66C3A834" w14:textId="77777777" w:rsidR="00F2375E" w:rsidRPr="006B23DF" w:rsidRDefault="00F2375E" w:rsidP="00F67F68">
            <w:pPr>
              <w:widowControl w:val="0"/>
              <w:suppressAutoHyphens/>
              <w:spacing w:before="60" w:after="0" w:line="240" w:lineRule="auto"/>
              <w:jc w:val="center"/>
              <w:rPr>
                <w:rFonts w:ascii="Times New Roman" w:eastAsia="Arial Unicode MS" w:hAnsi="Times New Roman" w:cs="Times New Roman"/>
                <w:sz w:val="24"/>
                <w:szCs w:val="20"/>
                <w:lang w:val="ro-RO" w:eastAsia="ro-RO"/>
              </w:rPr>
            </w:pPr>
            <w:r w:rsidRPr="006B23DF">
              <w:rPr>
                <w:rFonts w:ascii="Times New Roman" w:eastAsia="Times New Roman" w:hAnsi="Times New Roman" w:cs="Times New Roman"/>
                <w:noProof/>
                <w:sz w:val="24"/>
                <w:szCs w:val="20"/>
                <w:lang w:val="en-US"/>
              </w:rPr>
              <w:drawing>
                <wp:inline distT="0" distB="0" distL="0" distR="0" wp14:anchorId="4569371F" wp14:editId="70746A97">
                  <wp:extent cx="647700" cy="657225"/>
                  <wp:effectExtent l="0" t="0" r="0" b="9525"/>
                  <wp:docPr id="7" name="INSP_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P_ant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57225"/>
                          </a:xfrm>
                          <a:prstGeom prst="rect">
                            <a:avLst/>
                          </a:prstGeom>
                          <a:noFill/>
                          <a:ln>
                            <a:noFill/>
                          </a:ln>
                        </pic:spPr>
                      </pic:pic>
                    </a:graphicData>
                  </a:graphic>
                </wp:inline>
              </w:drawing>
            </w:r>
          </w:p>
        </w:tc>
        <w:tc>
          <w:tcPr>
            <w:tcW w:w="7606" w:type="dxa"/>
            <w:tcBorders>
              <w:top w:val="nil"/>
              <w:left w:val="nil"/>
              <w:bottom w:val="single" w:sz="8" w:space="0" w:color="0070C0"/>
              <w:right w:val="nil"/>
            </w:tcBorders>
            <w:hideMark/>
          </w:tcPr>
          <w:p w14:paraId="7B18B3B2" w14:textId="77777777" w:rsidR="00F2375E" w:rsidRPr="006B23DF" w:rsidRDefault="00F2375E" w:rsidP="00F67F68">
            <w:pPr>
              <w:widowControl w:val="0"/>
              <w:suppressAutoHyphens/>
              <w:spacing w:after="0" w:line="240" w:lineRule="auto"/>
              <w:jc w:val="center"/>
              <w:rPr>
                <w:rFonts w:ascii="Times New Roman" w:eastAsia="Arial Unicode MS" w:hAnsi="Times New Roman" w:cs="Times New Roman"/>
                <w:caps/>
                <w:color w:val="262626"/>
                <w:spacing w:val="20"/>
                <w:sz w:val="32"/>
                <w:szCs w:val="32"/>
                <w:lang w:val="ro-RO" w:eastAsia="ro-RO"/>
              </w:rPr>
            </w:pPr>
            <w:r w:rsidRPr="006B23DF">
              <w:rPr>
                <w:rFonts w:ascii="Times New Roman" w:eastAsia="Arial Unicode MS" w:hAnsi="Times New Roman" w:cs="Times New Roman"/>
                <w:caps/>
                <w:color w:val="262626"/>
                <w:spacing w:val="20"/>
                <w:sz w:val="32"/>
                <w:szCs w:val="32"/>
                <w:lang w:val="ro-RO" w:eastAsia="ro-RO"/>
              </w:rPr>
              <w:t>Ministerul Sănătății</w:t>
            </w:r>
          </w:p>
          <w:p w14:paraId="7DB2A793" w14:textId="77777777" w:rsidR="00F2375E" w:rsidRPr="006B23DF" w:rsidRDefault="00F2375E" w:rsidP="00F67F68">
            <w:pPr>
              <w:widowControl w:val="0"/>
              <w:suppressAutoHyphens/>
              <w:spacing w:after="0" w:line="240" w:lineRule="exact"/>
              <w:jc w:val="center"/>
              <w:rPr>
                <w:rFonts w:ascii="Times New Roman" w:eastAsia="Times New Roman" w:hAnsi="Times New Roman" w:cs="Times New Roman"/>
                <w:color w:val="262626"/>
                <w:spacing w:val="20"/>
                <w:sz w:val="24"/>
                <w:szCs w:val="20"/>
                <w:lang w:val="ro-RO"/>
              </w:rPr>
            </w:pPr>
            <w:r w:rsidRPr="006B23DF">
              <w:rPr>
                <w:rFonts w:ascii="Times New Roman" w:eastAsia="Arial Unicode MS" w:hAnsi="Times New Roman" w:cs="Times New Roman"/>
                <w:smallCaps/>
                <w:color w:val="262626"/>
                <w:spacing w:val="20"/>
                <w:sz w:val="26"/>
                <w:szCs w:val="26"/>
                <w:lang w:val="ro-RO" w:eastAsia="ro-RO"/>
              </w:rPr>
              <w:t>Institutul Național de Sănătate Publică</w:t>
            </w:r>
          </w:p>
          <w:p w14:paraId="49D3B29B" w14:textId="77777777" w:rsidR="00F2375E" w:rsidRPr="006B23DF" w:rsidRDefault="00F2375E" w:rsidP="00F67F68">
            <w:pPr>
              <w:widowControl w:val="0"/>
              <w:suppressAutoHyphens/>
              <w:spacing w:after="0" w:line="240" w:lineRule="exact"/>
              <w:jc w:val="center"/>
              <w:rPr>
                <w:rFonts w:ascii="Times New Roman" w:eastAsia="Times New Roman" w:hAnsi="Times New Roman" w:cs="Times New Roman"/>
                <w:color w:val="262626"/>
                <w:spacing w:val="20"/>
                <w:sz w:val="24"/>
                <w:szCs w:val="20"/>
                <w:lang w:val="ro-RO"/>
              </w:rPr>
            </w:pPr>
            <w:r w:rsidRPr="006B23DF">
              <w:rPr>
                <w:rFonts w:ascii="Times New Roman" w:eastAsia="Arial Unicode MS" w:hAnsi="Times New Roman" w:cs="Times New Roman"/>
                <w:smallCaps/>
                <w:color w:val="262626"/>
                <w:spacing w:val="20"/>
                <w:sz w:val="26"/>
                <w:szCs w:val="26"/>
                <w:lang w:val="ro-RO" w:eastAsia="ro-RO"/>
              </w:rPr>
              <w:t>National Institute of Public Health</w:t>
            </w:r>
          </w:p>
          <w:p w14:paraId="5977B60E" w14:textId="77777777" w:rsidR="00F2375E" w:rsidRPr="006B23DF" w:rsidRDefault="00F2375E" w:rsidP="00F67F68">
            <w:pPr>
              <w:widowControl w:val="0"/>
              <w:suppressAutoHyphens/>
              <w:spacing w:after="0" w:line="160" w:lineRule="exact"/>
              <w:jc w:val="center"/>
              <w:rPr>
                <w:rFonts w:ascii="Times New Roman" w:eastAsia="Times New Roman" w:hAnsi="Times New Roman" w:cs="Times New Roman"/>
                <w:color w:val="262626"/>
                <w:spacing w:val="10"/>
                <w:sz w:val="24"/>
                <w:szCs w:val="20"/>
                <w:lang w:val="ro-RO"/>
              </w:rPr>
            </w:pPr>
            <w:r w:rsidRPr="00DA442D">
              <w:rPr>
                <w:rFonts w:ascii="Times New Roman" w:eastAsia="Arial Unicode MS" w:hAnsi="Times New Roman" w:cs="Times New Roman"/>
                <w:color w:val="262626"/>
                <w:spacing w:val="10"/>
                <w:sz w:val="14"/>
                <w:szCs w:val="14"/>
                <w:lang w:val="en-US" w:eastAsia="ro-RO"/>
              </w:rPr>
              <w:t>Str. Dr. A. Leonte, Nr. 1 - 3, 050463 Bucure</w:t>
            </w:r>
            <w:r w:rsidRPr="006B23DF">
              <w:rPr>
                <w:rFonts w:ascii="Times New Roman" w:eastAsia="Arial Unicode MS" w:hAnsi="Times New Roman" w:cs="Times New Roman"/>
                <w:color w:val="262626"/>
                <w:spacing w:val="10"/>
                <w:sz w:val="14"/>
                <w:szCs w:val="14"/>
                <w:lang w:val="ro-RO" w:eastAsia="ro-RO"/>
              </w:rPr>
              <w:t>ş</w:t>
            </w:r>
            <w:r w:rsidRPr="00DA442D">
              <w:rPr>
                <w:rFonts w:ascii="Times New Roman" w:eastAsia="Arial Unicode MS" w:hAnsi="Times New Roman" w:cs="Times New Roman"/>
                <w:color w:val="262626"/>
                <w:spacing w:val="10"/>
                <w:sz w:val="14"/>
                <w:szCs w:val="14"/>
                <w:lang w:val="en-US" w:eastAsia="ro-RO"/>
              </w:rPr>
              <w:t>ti, ROMANIA</w:t>
            </w:r>
          </w:p>
          <w:p w14:paraId="60901771" w14:textId="77777777" w:rsidR="00F2375E" w:rsidRPr="006B23DF" w:rsidRDefault="00F2375E" w:rsidP="00F67F68">
            <w:pPr>
              <w:widowControl w:val="0"/>
              <w:suppressAutoHyphens/>
              <w:spacing w:after="120" w:line="160" w:lineRule="exact"/>
              <w:jc w:val="center"/>
              <w:rPr>
                <w:rFonts w:ascii="Times New Roman" w:eastAsia="Times New Roman" w:hAnsi="Times New Roman" w:cs="Times New Roman"/>
                <w:sz w:val="24"/>
                <w:szCs w:val="20"/>
                <w:lang w:val="ro-RO"/>
              </w:rPr>
            </w:pPr>
            <w:r w:rsidRPr="006B23DF">
              <w:rPr>
                <w:rFonts w:ascii="Times New Roman" w:eastAsia="Arial Unicode MS" w:hAnsi="Times New Roman" w:cs="Times New Roman"/>
                <w:color w:val="262626"/>
                <w:spacing w:val="10"/>
                <w:sz w:val="14"/>
                <w:szCs w:val="14"/>
                <w:lang w:val="pt-BR" w:eastAsia="ro-RO"/>
              </w:rPr>
              <w:t>Tel: (+4)0 21 3183620, Director: (+4)0 21 3183619; Fax: (+4)0 21 3123426, e-mail; directie.generala@insp.gov.ro</w:t>
            </w:r>
          </w:p>
        </w:tc>
        <w:tc>
          <w:tcPr>
            <w:tcW w:w="1297" w:type="dxa"/>
            <w:gridSpan w:val="2"/>
            <w:tcBorders>
              <w:top w:val="nil"/>
              <w:left w:val="nil"/>
              <w:bottom w:val="single" w:sz="8" w:space="0" w:color="0070C0"/>
              <w:right w:val="nil"/>
            </w:tcBorders>
            <w:vAlign w:val="center"/>
            <w:hideMark/>
          </w:tcPr>
          <w:p w14:paraId="12E03A85" w14:textId="77777777" w:rsidR="00F2375E" w:rsidRPr="006B23DF" w:rsidRDefault="00F2375E" w:rsidP="00F67F68">
            <w:pPr>
              <w:keepNext/>
              <w:widowControl w:val="0"/>
              <w:suppressAutoHyphens/>
              <w:spacing w:before="60" w:after="0" w:line="240" w:lineRule="auto"/>
              <w:jc w:val="center"/>
              <w:rPr>
                <w:rFonts w:ascii="Times New Roman" w:eastAsia="Arial Unicode MS" w:hAnsi="Times New Roman" w:cs="Times New Roman"/>
                <w:sz w:val="24"/>
                <w:szCs w:val="20"/>
                <w:lang w:val="ro-RO" w:eastAsia="ro-RO"/>
              </w:rPr>
            </w:pPr>
            <w:r w:rsidRPr="006B23DF">
              <w:rPr>
                <w:rFonts w:ascii="Times New Roman" w:eastAsia="Arial Unicode MS" w:hAnsi="Times New Roman" w:cs="Times New Roman"/>
                <w:noProof/>
                <w:sz w:val="24"/>
                <w:szCs w:val="20"/>
                <w:lang w:val="en-US"/>
              </w:rPr>
              <w:drawing>
                <wp:inline distT="0" distB="0" distL="0" distR="0" wp14:anchorId="3D2A03E3" wp14:editId="0FE3FE00">
                  <wp:extent cx="676275" cy="676275"/>
                  <wp:effectExtent l="0" t="0" r="9525" b="9525"/>
                  <wp:docPr id="8"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 cod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r w:rsidR="00F2375E" w:rsidRPr="00DA442D" w14:paraId="1963CFC3" w14:textId="77777777" w:rsidTr="00F67F68">
        <w:trPr>
          <w:cantSplit/>
          <w:trHeight w:val="751"/>
        </w:trPr>
        <w:tc>
          <w:tcPr>
            <w:tcW w:w="9085" w:type="dxa"/>
            <w:gridSpan w:val="3"/>
            <w:tcBorders>
              <w:top w:val="single" w:sz="8" w:space="0" w:color="0070C0"/>
              <w:left w:val="nil"/>
              <w:bottom w:val="nil"/>
              <w:right w:val="nil"/>
            </w:tcBorders>
            <w:vAlign w:val="center"/>
          </w:tcPr>
          <w:p w14:paraId="747CF9DE" w14:textId="77777777" w:rsidR="00F2375E" w:rsidRPr="006B23DF" w:rsidRDefault="00F2375E" w:rsidP="00F67F68">
            <w:pPr>
              <w:widowControl w:val="0"/>
              <w:suppressAutoHyphens/>
              <w:spacing w:before="60" w:after="0" w:line="320" w:lineRule="exact"/>
              <w:jc w:val="center"/>
              <w:rPr>
                <w:rFonts w:ascii="Times New Roman" w:eastAsia="Arial Unicode MS" w:hAnsi="Times New Roman" w:cs="Times New Roman"/>
                <w:smallCaps/>
                <w:color w:val="262626"/>
                <w:spacing w:val="20"/>
                <w:sz w:val="32"/>
                <w:szCs w:val="32"/>
                <w:lang w:val="ro-RO" w:eastAsia="ro-RO"/>
              </w:rPr>
            </w:pPr>
            <w:r w:rsidRPr="006B23DF">
              <w:rPr>
                <w:rFonts w:ascii="Times New Roman" w:eastAsia="Arial Unicode MS" w:hAnsi="Times New Roman" w:cs="Times New Roman"/>
                <w:smallCaps/>
                <w:color w:val="262626"/>
                <w:spacing w:val="20"/>
                <w:sz w:val="32"/>
                <w:szCs w:val="32"/>
                <w:lang w:val="ro-RO" w:eastAsia="ro-RO"/>
              </w:rPr>
              <w:t>Centrul Regional de Sănătate Publică galati</w:t>
            </w:r>
          </w:p>
          <w:p w14:paraId="798AAC49" w14:textId="77777777" w:rsidR="00F2375E" w:rsidRPr="006B23DF" w:rsidRDefault="00F2375E" w:rsidP="00F67F68">
            <w:pPr>
              <w:widowControl w:val="0"/>
              <w:suppressAutoHyphens/>
              <w:spacing w:after="0" w:line="180" w:lineRule="exact"/>
              <w:jc w:val="center"/>
              <w:rPr>
                <w:rFonts w:ascii="Times New Roman" w:eastAsia="Arial Unicode MS" w:hAnsi="Times New Roman" w:cs="Times New Roman"/>
                <w:color w:val="262626"/>
                <w:spacing w:val="10"/>
                <w:sz w:val="18"/>
                <w:szCs w:val="18"/>
                <w:lang w:val="it-IT" w:eastAsia="ro-RO"/>
              </w:rPr>
            </w:pPr>
            <w:r w:rsidRPr="006B23DF">
              <w:rPr>
                <w:rFonts w:ascii="Times New Roman" w:eastAsia="Arial Unicode MS" w:hAnsi="Times New Roman" w:cs="Times New Roman"/>
                <w:color w:val="262626"/>
                <w:spacing w:val="10"/>
                <w:sz w:val="18"/>
                <w:szCs w:val="18"/>
                <w:lang w:val="it-IT" w:eastAsia="ro-RO"/>
              </w:rPr>
              <w:t>Str. Brăilei nr.177, Galati, jud. Galati, Cod postal 800578</w:t>
            </w:r>
          </w:p>
          <w:p w14:paraId="5800696D" w14:textId="77777777" w:rsidR="00F2375E" w:rsidRPr="006B23DF" w:rsidRDefault="00F2375E" w:rsidP="00F67F68">
            <w:pPr>
              <w:widowControl w:val="0"/>
              <w:suppressAutoHyphens/>
              <w:spacing w:after="0" w:line="180" w:lineRule="exact"/>
              <w:jc w:val="center"/>
              <w:rPr>
                <w:rFonts w:ascii="Times New Roman" w:eastAsia="Arial Unicode MS" w:hAnsi="Times New Roman" w:cs="Times New Roman"/>
                <w:color w:val="262626"/>
                <w:spacing w:val="10"/>
                <w:sz w:val="18"/>
                <w:szCs w:val="18"/>
                <w:lang w:val="it-IT" w:eastAsia="ro-RO"/>
              </w:rPr>
            </w:pPr>
          </w:p>
          <w:p w14:paraId="22D94CA5" w14:textId="77777777" w:rsidR="00F2375E" w:rsidRPr="006B23DF" w:rsidRDefault="00F2375E" w:rsidP="00F67F68">
            <w:pPr>
              <w:widowControl w:val="0"/>
              <w:suppressAutoHyphens/>
              <w:spacing w:after="0" w:line="180" w:lineRule="exact"/>
              <w:jc w:val="center"/>
              <w:rPr>
                <w:rFonts w:ascii="Times New Roman" w:eastAsia="Arial Unicode MS" w:hAnsi="Times New Roman" w:cs="Times New Roman"/>
                <w:color w:val="262626"/>
                <w:spacing w:val="10"/>
                <w:sz w:val="18"/>
                <w:szCs w:val="18"/>
                <w:lang w:val="it-IT" w:eastAsia="ro-RO"/>
              </w:rPr>
            </w:pPr>
          </w:p>
          <w:p w14:paraId="055E2BD0" w14:textId="77777777" w:rsidR="00F2375E" w:rsidRPr="006B23DF" w:rsidRDefault="00F2375E" w:rsidP="00F67F68">
            <w:pPr>
              <w:widowControl w:val="0"/>
              <w:suppressAutoHyphens/>
              <w:spacing w:after="0" w:line="180" w:lineRule="exact"/>
              <w:jc w:val="both"/>
              <w:rPr>
                <w:rFonts w:ascii="Times New Roman" w:eastAsia="Arial Unicode MS" w:hAnsi="Times New Roman" w:cs="Times New Roman"/>
                <w:b/>
                <w:color w:val="262626"/>
                <w:spacing w:val="10"/>
                <w:sz w:val="24"/>
                <w:szCs w:val="24"/>
                <w:lang w:val="it-IT" w:eastAsia="ro-RO"/>
              </w:rPr>
            </w:pPr>
          </w:p>
          <w:p w14:paraId="08C38430" w14:textId="77777777" w:rsidR="00F2375E" w:rsidRPr="006B23DF" w:rsidRDefault="00F2375E" w:rsidP="00F67F68">
            <w:pPr>
              <w:widowControl w:val="0"/>
              <w:suppressAutoHyphens/>
              <w:spacing w:after="0" w:line="180" w:lineRule="exact"/>
              <w:jc w:val="both"/>
              <w:rPr>
                <w:rFonts w:ascii="Times New Roman" w:eastAsia="Arial Unicode MS" w:hAnsi="Times New Roman" w:cs="Times New Roman"/>
                <w:color w:val="7F7F7F"/>
                <w:spacing w:val="20"/>
                <w:sz w:val="16"/>
                <w:szCs w:val="16"/>
                <w:lang w:val="it-IT" w:eastAsia="ro-RO"/>
              </w:rPr>
            </w:pPr>
          </w:p>
        </w:tc>
        <w:tc>
          <w:tcPr>
            <w:tcW w:w="1120" w:type="dxa"/>
            <w:tcBorders>
              <w:top w:val="single" w:sz="8" w:space="0" w:color="0070C0"/>
              <w:left w:val="nil"/>
              <w:bottom w:val="nil"/>
              <w:right w:val="nil"/>
            </w:tcBorders>
            <w:vAlign w:val="center"/>
          </w:tcPr>
          <w:p w14:paraId="4FB2CCB3" w14:textId="77777777" w:rsidR="00F2375E" w:rsidRPr="006B23DF" w:rsidRDefault="00F2375E" w:rsidP="00F67F68">
            <w:pPr>
              <w:widowControl w:val="0"/>
              <w:suppressAutoHyphens/>
              <w:spacing w:after="0" w:line="180" w:lineRule="exact"/>
              <w:jc w:val="both"/>
              <w:rPr>
                <w:rFonts w:ascii="Times New Roman" w:eastAsia="Arial Unicode MS" w:hAnsi="Times New Roman" w:cs="Times New Roman"/>
                <w:color w:val="7F7F7F"/>
                <w:sz w:val="16"/>
                <w:szCs w:val="16"/>
                <w:lang w:val="it-IT" w:eastAsia="ro-RO"/>
              </w:rPr>
            </w:pPr>
          </w:p>
        </w:tc>
      </w:tr>
    </w:tbl>
    <w:p w14:paraId="2526326D" w14:textId="1DC90012" w:rsidR="00F2375E" w:rsidRPr="00DA442D" w:rsidRDefault="00A50556" w:rsidP="00F2375E">
      <w:pPr>
        <w:rPr>
          <w:rFonts w:ascii="Times New Roman" w:hAnsi="Times New Roman" w:cs="Times New Roman"/>
          <w:b/>
          <w:sz w:val="24"/>
          <w:szCs w:val="24"/>
          <w:lang w:val="it-IT"/>
        </w:rPr>
      </w:pPr>
      <w:r w:rsidRPr="00DA442D">
        <w:rPr>
          <w:rFonts w:ascii="Times New Roman" w:hAnsi="Times New Roman" w:cs="Times New Roman"/>
          <w:sz w:val="24"/>
          <w:szCs w:val="24"/>
          <w:lang w:val="it-IT"/>
        </w:rPr>
        <w:tab/>
      </w:r>
      <w:r w:rsidRPr="00DA442D">
        <w:rPr>
          <w:rFonts w:ascii="Times New Roman" w:hAnsi="Times New Roman" w:cs="Times New Roman"/>
          <w:sz w:val="24"/>
          <w:szCs w:val="24"/>
          <w:lang w:val="it-IT"/>
        </w:rPr>
        <w:tab/>
      </w:r>
      <w:r w:rsidRPr="00DA442D">
        <w:rPr>
          <w:rFonts w:ascii="Times New Roman" w:hAnsi="Times New Roman" w:cs="Times New Roman"/>
          <w:sz w:val="24"/>
          <w:szCs w:val="24"/>
          <w:lang w:val="it-IT"/>
        </w:rPr>
        <w:tab/>
      </w:r>
      <w:r w:rsidRPr="00DA442D">
        <w:rPr>
          <w:rFonts w:ascii="Times New Roman" w:hAnsi="Times New Roman" w:cs="Times New Roman"/>
          <w:sz w:val="24"/>
          <w:szCs w:val="24"/>
          <w:lang w:val="it-IT"/>
        </w:rPr>
        <w:tab/>
      </w:r>
      <w:r w:rsidRPr="00DA442D">
        <w:rPr>
          <w:rFonts w:ascii="Times New Roman" w:hAnsi="Times New Roman" w:cs="Times New Roman"/>
          <w:sz w:val="24"/>
          <w:szCs w:val="24"/>
          <w:lang w:val="it-IT"/>
        </w:rPr>
        <w:tab/>
      </w:r>
      <w:r w:rsidRPr="00DA442D">
        <w:rPr>
          <w:rFonts w:ascii="Times New Roman" w:hAnsi="Times New Roman" w:cs="Times New Roman"/>
          <w:sz w:val="24"/>
          <w:szCs w:val="24"/>
          <w:lang w:val="it-IT"/>
        </w:rPr>
        <w:tab/>
      </w:r>
      <w:r w:rsidRPr="00DA442D">
        <w:rPr>
          <w:rFonts w:ascii="Times New Roman" w:hAnsi="Times New Roman" w:cs="Times New Roman"/>
          <w:sz w:val="24"/>
          <w:szCs w:val="24"/>
          <w:lang w:val="it-IT"/>
        </w:rPr>
        <w:tab/>
      </w:r>
      <w:r w:rsidRPr="00DA442D">
        <w:rPr>
          <w:rFonts w:ascii="Times New Roman" w:hAnsi="Times New Roman" w:cs="Times New Roman"/>
          <w:sz w:val="24"/>
          <w:szCs w:val="24"/>
          <w:lang w:val="it-IT"/>
        </w:rPr>
        <w:tab/>
      </w:r>
      <w:r w:rsidRPr="00DA442D">
        <w:rPr>
          <w:rFonts w:ascii="Times New Roman" w:hAnsi="Times New Roman" w:cs="Times New Roman"/>
          <w:sz w:val="24"/>
          <w:szCs w:val="24"/>
          <w:lang w:val="it-IT"/>
        </w:rPr>
        <w:tab/>
      </w:r>
    </w:p>
    <w:p w14:paraId="36CD1F8C" w14:textId="77777777" w:rsidR="00CE5D05" w:rsidRPr="00DA442D" w:rsidRDefault="00CE5D05" w:rsidP="00E6672A">
      <w:pPr>
        <w:jc w:val="center"/>
        <w:rPr>
          <w:rFonts w:ascii="Times New Roman" w:hAnsi="Times New Roman" w:cs="Times New Roman"/>
          <w:sz w:val="24"/>
          <w:szCs w:val="24"/>
          <w:lang w:val="it-IT"/>
        </w:rPr>
      </w:pPr>
    </w:p>
    <w:p w14:paraId="12393274" w14:textId="77777777" w:rsidR="00CE5D05" w:rsidRPr="00DA442D" w:rsidRDefault="00CE5D05" w:rsidP="00E6672A">
      <w:pPr>
        <w:jc w:val="center"/>
        <w:rPr>
          <w:rFonts w:ascii="Times New Roman" w:hAnsi="Times New Roman" w:cs="Times New Roman"/>
          <w:sz w:val="24"/>
          <w:szCs w:val="24"/>
          <w:lang w:val="it-IT"/>
        </w:rPr>
      </w:pPr>
    </w:p>
    <w:p w14:paraId="6625A84E" w14:textId="76400CD5" w:rsidR="007867AB" w:rsidRPr="00DA442D" w:rsidRDefault="007867AB" w:rsidP="00E6672A">
      <w:pPr>
        <w:jc w:val="center"/>
        <w:rPr>
          <w:rFonts w:ascii="Times New Roman" w:hAnsi="Times New Roman" w:cs="Times New Roman"/>
          <w:sz w:val="24"/>
          <w:szCs w:val="24"/>
          <w:lang w:val="pt-BR"/>
        </w:rPr>
      </w:pPr>
      <w:r w:rsidRPr="00DA442D">
        <w:rPr>
          <w:rFonts w:ascii="Times New Roman" w:hAnsi="Times New Roman" w:cs="Times New Roman"/>
          <w:sz w:val="24"/>
          <w:szCs w:val="24"/>
          <w:lang w:val="pt-BR"/>
        </w:rPr>
        <w:t>A N U N Ț</w:t>
      </w:r>
    </w:p>
    <w:p w14:paraId="4E30CD87" w14:textId="0DD57AB9"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Institutul Național de Sănătate Publică, cu sediul în Str. Dr. Leonte Anastasievici nr. 1-3, sector 5,</w:t>
      </w:r>
      <w:r w:rsidR="00D9156E" w:rsidRPr="00DA442D">
        <w:rPr>
          <w:rFonts w:ascii="Times New Roman" w:hAnsi="Times New Roman" w:cs="Times New Roman"/>
          <w:sz w:val="24"/>
          <w:szCs w:val="24"/>
          <w:lang w:val="pt-BR"/>
        </w:rPr>
        <w:t xml:space="preserve"> </w:t>
      </w:r>
      <w:r w:rsidRPr="00DA442D">
        <w:rPr>
          <w:rFonts w:ascii="Times New Roman" w:hAnsi="Times New Roman" w:cs="Times New Roman"/>
          <w:sz w:val="24"/>
          <w:szCs w:val="24"/>
          <w:lang w:val="pt-BR"/>
        </w:rPr>
        <w:t xml:space="preserve">București, organizează concurs în vederea ocupării următoarelor posturi vacante de execuție, în conformitate cu prevederile </w:t>
      </w:r>
      <w:r w:rsidRPr="00DA442D">
        <w:rPr>
          <w:rFonts w:ascii="Times New Roman" w:hAnsi="Times New Roman" w:cs="Times New Roman"/>
          <w:i/>
          <w:sz w:val="24"/>
          <w:szCs w:val="24"/>
          <w:lang w:val="pt-BR"/>
        </w:rPr>
        <w:t>Ordinului  M.S.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w:t>
      </w:r>
      <w:r w:rsidR="00E6672A" w:rsidRPr="00DA442D">
        <w:rPr>
          <w:rFonts w:ascii="Times New Roman" w:hAnsi="Times New Roman" w:cs="Times New Roman"/>
          <w:i/>
          <w:sz w:val="24"/>
          <w:szCs w:val="24"/>
          <w:lang w:val="pt-BR"/>
        </w:rPr>
        <w:t xml:space="preserve"> </w:t>
      </w:r>
      <w:r w:rsidRPr="00DA442D">
        <w:rPr>
          <w:rFonts w:ascii="Times New Roman" w:hAnsi="Times New Roman" w:cs="Times New Roman"/>
          <w:i/>
          <w:sz w:val="24"/>
          <w:szCs w:val="24"/>
          <w:lang w:val="pt-BR"/>
        </w:rPr>
        <w:t xml:space="preserve">de compartiment din unităţile sanitare fără paturi sau din direcţiile de sănătate publică, </w:t>
      </w:r>
      <w:r w:rsidR="00E6672A" w:rsidRPr="00DA442D">
        <w:rPr>
          <w:rFonts w:ascii="Times New Roman" w:hAnsi="Times New Roman" w:cs="Times New Roman"/>
          <w:i/>
          <w:sz w:val="24"/>
          <w:szCs w:val="24"/>
          <w:lang w:val="pt-BR"/>
        </w:rPr>
        <w:t xml:space="preserve">respective </w:t>
      </w:r>
      <w:r w:rsidRPr="00DA442D">
        <w:rPr>
          <w:rFonts w:ascii="Times New Roman" w:hAnsi="Times New Roman" w:cs="Times New Roman"/>
          <w:i/>
          <w:sz w:val="24"/>
          <w:szCs w:val="24"/>
          <w:lang w:val="pt-BR"/>
        </w:rPr>
        <w:t>a funcţiei de farmacist-şef în unităţile sanitare publice cu paturi:</w:t>
      </w:r>
    </w:p>
    <w:p w14:paraId="309631E3" w14:textId="16727642" w:rsidR="007867AB" w:rsidRPr="00E6672A" w:rsidRDefault="00E6672A" w:rsidP="00E6672A">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Un</w:t>
      </w:r>
      <w:r w:rsidR="007867AB" w:rsidRPr="00E6672A">
        <w:rPr>
          <w:rFonts w:ascii="Times New Roman" w:hAnsi="Times New Roman" w:cs="Times New Roman"/>
          <w:sz w:val="24"/>
          <w:szCs w:val="24"/>
        </w:rPr>
        <w:t xml:space="preserve"> post cu normă întreagă de medic rezident  confirmat în specialitatea</w:t>
      </w:r>
    </w:p>
    <w:p w14:paraId="0D0499ED" w14:textId="77777777" w:rsidR="007867AB" w:rsidRPr="00DA442D" w:rsidRDefault="007867AB" w:rsidP="00E6672A">
      <w:pPr>
        <w:spacing w:line="240" w:lineRule="auto"/>
        <w:rPr>
          <w:rFonts w:ascii="Times New Roman" w:hAnsi="Times New Roman" w:cs="Times New Roman"/>
          <w:sz w:val="24"/>
          <w:szCs w:val="24"/>
          <w:lang w:val="pt-BR"/>
        </w:rPr>
      </w:pPr>
      <w:r w:rsidRPr="00DA442D">
        <w:rPr>
          <w:rFonts w:ascii="Times New Roman" w:hAnsi="Times New Roman" w:cs="Times New Roman"/>
          <w:sz w:val="24"/>
          <w:szCs w:val="24"/>
          <w:lang w:val="pt-BR"/>
        </w:rPr>
        <w:t>epidemiologie, în cadrul Centrului Regional de Sănătate Publică Galați, Secția de Sănătate</w:t>
      </w:r>
    </w:p>
    <w:p w14:paraId="769A1627" w14:textId="77777777" w:rsidR="00E6672A" w:rsidRPr="00DA442D" w:rsidRDefault="007867AB" w:rsidP="00E6672A">
      <w:pPr>
        <w:spacing w:line="240" w:lineRule="auto"/>
        <w:rPr>
          <w:rFonts w:ascii="Times New Roman" w:hAnsi="Times New Roman" w:cs="Times New Roman"/>
          <w:sz w:val="24"/>
          <w:szCs w:val="24"/>
          <w:lang w:val="pt-BR"/>
        </w:rPr>
      </w:pPr>
      <w:r w:rsidRPr="00DA442D">
        <w:rPr>
          <w:rFonts w:ascii="Times New Roman" w:hAnsi="Times New Roman" w:cs="Times New Roman"/>
          <w:sz w:val="24"/>
          <w:szCs w:val="24"/>
          <w:lang w:val="pt-BR"/>
        </w:rPr>
        <w:t>Publică, Compartimentul Epidemiologia Bolilor Transmisibile;</w:t>
      </w:r>
      <w:r w:rsidR="00E6672A" w:rsidRPr="00DA442D">
        <w:rPr>
          <w:rFonts w:ascii="Times New Roman" w:hAnsi="Times New Roman" w:cs="Times New Roman"/>
          <w:sz w:val="24"/>
          <w:szCs w:val="24"/>
          <w:lang w:val="pt-BR"/>
        </w:rPr>
        <w:t xml:space="preserve"> </w:t>
      </w:r>
    </w:p>
    <w:p w14:paraId="51A3DE05" w14:textId="2004F3BD" w:rsidR="00E6672A" w:rsidRPr="00DA442D" w:rsidRDefault="00E6672A" w:rsidP="00E6672A">
      <w:pPr>
        <w:spacing w:line="240" w:lineRule="auto"/>
        <w:ind w:firstLine="720"/>
        <w:rPr>
          <w:rFonts w:ascii="Times New Roman" w:hAnsi="Times New Roman" w:cs="Times New Roman"/>
          <w:sz w:val="24"/>
          <w:szCs w:val="24"/>
          <w:lang w:val="pt-BR"/>
        </w:rPr>
      </w:pPr>
      <w:r w:rsidRPr="00DA442D">
        <w:rPr>
          <w:rFonts w:ascii="Times New Roman" w:hAnsi="Times New Roman" w:cs="Times New Roman"/>
          <w:sz w:val="24"/>
          <w:szCs w:val="24"/>
          <w:lang w:val="pt-BR"/>
        </w:rPr>
        <w:t>2.</w:t>
      </w:r>
      <w:r w:rsidR="00CE5D05" w:rsidRPr="00DA442D">
        <w:rPr>
          <w:rFonts w:ascii="Times New Roman" w:hAnsi="Times New Roman" w:cs="Times New Roman"/>
          <w:sz w:val="24"/>
          <w:szCs w:val="24"/>
          <w:lang w:val="pt-BR"/>
        </w:rPr>
        <w:t xml:space="preserve">   Un</w:t>
      </w:r>
      <w:r w:rsidRPr="00DA442D">
        <w:rPr>
          <w:rFonts w:ascii="Times New Roman" w:hAnsi="Times New Roman" w:cs="Times New Roman"/>
          <w:sz w:val="24"/>
          <w:szCs w:val="24"/>
          <w:lang w:val="pt-BR"/>
        </w:rPr>
        <w:t xml:space="preserve"> post </w:t>
      </w:r>
      <w:r w:rsidR="007867AB" w:rsidRPr="00DA442D">
        <w:rPr>
          <w:rFonts w:ascii="Times New Roman" w:hAnsi="Times New Roman" w:cs="Times New Roman"/>
          <w:sz w:val="24"/>
          <w:szCs w:val="24"/>
          <w:lang w:val="pt-BR"/>
        </w:rPr>
        <w:t>cu normă întreagă de medic specialist confirmat în specialitatea</w:t>
      </w:r>
      <w:r w:rsidRPr="00DA442D">
        <w:rPr>
          <w:rFonts w:ascii="Times New Roman" w:hAnsi="Times New Roman" w:cs="Times New Roman"/>
          <w:sz w:val="24"/>
          <w:szCs w:val="24"/>
          <w:lang w:val="pt-BR"/>
        </w:rPr>
        <w:t xml:space="preserve"> </w:t>
      </w:r>
    </w:p>
    <w:p w14:paraId="2B4D56D7" w14:textId="77777777" w:rsidR="00E6672A" w:rsidRPr="00DA442D" w:rsidRDefault="007867AB" w:rsidP="00E6672A">
      <w:pPr>
        <w:spacing w:line="240" w:lineRule="auto"/>
        <w:rPr>
          <w:rFonts w:ascii="Times New Roman" w:hAnsi="Times New Roman" w:cs="Times New Roman"/>
          <w:sz w:val="24"/>
          <w:szCs w:val="24"/>
          <w:lang w:val="pt-BR"/>
        </w:rPr>
      </w:pPr>
      <w:r w:rsidRPr="00DA442D">
        <w:rPr>
          <w:rFonts w:ascii="Times New Roman" w:hAnsi="Times New Roman" w:cs="Times New Roman"/>
          <w:sz w:val="24"/>
          <w:szCs w:val="24"/>
          <w:lang w:val="pt-BR"/>
        </w:rPr>
        <w:t>epidemiologie,</w:t>
      </w:r>
      <w:r w:rsidR="00E6672A" w:rsidRPr="00DA442D">
        <w:rPr>
          <w:rFonts w:ascii="Times New Roman" w:hAnsi="Times New Roman" w:cs="Times New Roman"/>
          <w:sz w:val="24"/>
          <w:szCs w:val="24"/>
          <w:lang w:val="pt-BR"/>
        </w:rPr>
        <w:t xml:space="preserve"> </w:t>
      </w:r>
      <w:r w:rsidRPr="00DA442D">
        <w:rPr>
          <w:rFonts w:ascii="Times New Roman" w:hAnsi="Times New Roman" w:cs="Times New Roman"/>
          <w:sz w:val="24"/>
          <w:szCs w:val="24"/>
          <w:lang w:val="pt-BR"/>
        </w:rPr>
        <w:t xml:space="preserve">în cadrul Centrului Regional de Sănătate Publică Galați, Secția de </w:t>
      </w:r>
    </w:p>
    <w:p w14:paraId="010D5DC6" w14:textId="168945F4" w:rsidR="007867AB" w:rsidRPr="00DA442D" w:rsidRDefault="007867AB" w:rsidP="00E6672A">
      <w:pPr>
        <w:spacing w:line="240" w:lineRule="auto"/>
        <w:rPr>
          <w:rFonts w:ascii="Times New Roman" w:hAnsi="Times New Roman" w:cs="Times New Roman"/>
          <w:sz w:val="24"/>
          <w:szCs w:val="24"/>
          <w:lang w:val="pt-BR"/>
        </w:rPr>
      </w:pPr>
      <w:r w:rsidRPr="00DA442D">
        <w:rPr>
          <w:rFonts w:ascii="Times New Roman" w:hAnsi="Times New Roman" w:cs="Times New Roman"/>
          <w:sz w:val="24"/>
          <w:szCs w:val="24"/>
          <w:lang w:val="pt-BR"/>
        </w:rPr>
        <w:t>Sănătate Publică,</w:t>
      </w:r>
      <w:r w:rsidR="00E6672A" w:rsidRPr="00DA442D">
        <w:rPr>
          <w:rFonts w:ascii="Times New Roman" w:hAnsi="Times New Roman" w:cs="Times New Roman"/>
          <w:sz w:val="24"/>
          <w:szCs w:val="24"/>
          <w:lang w:val="pt-BR"/>
        </w:rPr>
        <w:t xml:space="preserve"> </w:t>
      </w:r>
      <w:r w:rsidRPr="00DA442D">
        <w:rPr>
          <w:rFonts w:ascii="Times New Roman" w:hAnsi="Times New Roman" w:cs="Times New Roman"/>
          <w:sz w:val="24"/>
          <w:szCs w:val="24"/>
          <w:lang w:val="pt-BR"/>
        </w:rPr>
        <w:t>Compartimentul Epidemiologia Bolilor Transmisibile;</w:t>
      </w:r>
    </w:p>
    <w:p w14:paraId="451192B6" w14:textId="77777777" w:rsidR="00E6672A" w:rsidRPr="00DA442D" w:rsidRDefault="00E6672A" w:rsidP="00E6672A">
      <w:pPr>
        <w:spacing w:line="240" w:lineRule="auto"/>
        <w:rPr>
          <w:rFonts w:ascii="Times New Roman" w:hAnsi="Times New Roman" w:cs="Times New Roman"/>
          <w:b/>
          <w:sz w:val="24"/>
          <w:szCs w:val="24"/>
          <w:lang w:val="pt-BR"/>
        </w:rPr>
      </w:pPr>
    </w:p>
    <w:p w14:paraId="16DDC899" w14:textId="47453510" w:rsidR="007867AB" w:rsidRPr="00DA442D" w:rsidRDefault="007867AB" w:rsidP="007867AB">
      <w:pPr>
        <w:jc w:val="both"/>
        <w:rPr>
          <w:rFonts w:ascii="Times New Roman" w:hAnsi="Times New Roman" w:cs="Times New Roman"/>
          <w:b/>
          <w:sz w:val="24"/>
          <w:szCs w:val="24"/>
          <w:lang w:val="pt-BR"/>
        </w:rPr>
      </w:pPr>
      <w:r w:rsidRPr="00DA442D">
        <w:rPr>
          <w:rFonts w:ascii="Times New Roman" w:hAnsi="Times New Roman" w:cs="Times New Roman"/>
          <w:b/>
          <w:sz w:val="24"/>
          <w:szCs w:val="24"/>
          <w:lang w:val="pt-BR"/>
        </w:rPr>
        <w:t>Condiții de participare</w:t>
      </w:r>
    </w:p>
    <w:p w14:paraId="556563F5" w14:textId="77777777" w:rsidR="007867AB" w:rsidRPr="00DA442D" w:rsidRDefault="007867AB" w:rsidP="007867AB">
      <w:pPr>
        <w:jc w:val="both"/>
        <w:rPr>
          <w:rFonts w:ascii="Times New Roman" w:hAnsi="Times New Roman" w:cs="Times New Roman"/>
          <w:b/>
          <w:sz w:val="24"/>
          <w:szCs w:val="24"/>
          <w:lang w:val="pt-BR"/>
        </w:rPr>
      </w:pPr>
      <w:r w:rsidRPr="00DA442D">
        <w:rPr>
          <w:rFonts w:ascii="Times New Roman" w:hAnsi="Times New Roman" w:cs="Times New Roman"/>
          <w:b/>
          <w:sz w:val="24"/>
          <w:szCs w:val="24"/>
          <w:lang w:val="pt-BR"/>
        </w:rPr>
        <w:t>Condiții generale:</w:t>
      </w:r>
    </w:p>
    <w:p w14:paraId="2DB887B2"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a) are cetăţenia română sau cetăţenia unui alt stat membru al Uniunii Europene, a unui stat parte</w:t>
      </w:r>
    </w:p>
    <w:p w14:paraId="1B3A7B67"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la Acordul privind Spaţiul Economic European (SEE) sau cetăţenia Confederaţiei Elveţiene;</w:t>
      </w:r>
    </w:p>
    <w:p w14:paraId="2D9CD9B0"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b) cunoaşte limba română, scris şi vorbit;</w:t>
      </w:r>
    </w:p>
    <w:p w14:paraId="75580269"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c) are capacitate de muncă în conformitate cu prevederile Legii nr. 53/2003 - Codul muncii,</w:t>
      </w:r>
    </w:p>
    <w:p w14:paraId="4C616F4E"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republicată, cu modificările şi completările ulterioare;</w:t>
      </w:r>
    </w:p>
    <w:p w14:paraId="50F7D23C"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lastRenderedPageBreak/>
        <w:t>d) are o stare de sănătate corespunzătoare postului pentru care candidează, atestată pe baza</w:t>
      </w:r>
    </w:p>
    <w:p w14:paraId="4E492BE7"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adeverinţei medicale eliberate de medicul de familie sau de unităţile sanitare abilitate;</w:t>
      </w:r>
    </w:p>
    <w:p w14:paraId="68260A2B"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e) îndeplineşte condiţiile de studii, de vechime în specialitate şi, după caz, alte condiţii specifice</w:t>
      </w:r>
    </w:p>
    <w:p w14:paraId="1660F7E1"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potrivit cerinţelor postului scos la concurs, inclusiv condiţiile de exercitare a profesiei;</w:t>
      </w:r>
    </w:p>
    <w:p w14:paraId="6F34C73D" w14:textId="75483FDB"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f) nu a fost condamnată definitiv pentru săvârşirea unei infracţiuni contra securităţii naţionale,</w:t>
      </w:r>
      <w:r w:rsidR="00D9156E"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contra autorităţii, contra umanităţii, infracţiuni de corupţie sau de serviciu, infracţiuni de fals ori</w:t>
      </w:r>
      <w:r w:rsidR="00E6672A"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contra înfăptuirii justiţiei, infracţiuni săvârşite cu intenţie care ar face o persoană candidată la post</w:t>
      </w:r>
      <w:r w:rsidR="00E6672A"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incompatibilă cu exercitarea funcţiei contractuale pentru care candidează, cu excepţia situaţiei în</w:t>
      </w:r>
      <w:r w:rsidR="00E6672A"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care a intervenit reabilitarea;</w:t>
      </w:r>
    </w:p>
    <w:p w14:paraId="56CC6E50"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g) nu execută o pedeapsă complementară prin care i-a fost interzisă exercitarea dreptului de a</w:t>
      </w:r>
    </w:p>
    <w:p w14:paraId="7BB0D657"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ocupa funcţia, de a exercita profesia sau meseria ori de a desfăşura activitatea de care s-a folosit</w:t>
      </w:r>
    </w:p>
    <w:p w14:paraId="4A1BBB4B"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pentru săvârşirea infracţiunii sau faţă de aceasta nu s-a luat măsura de siguranţă a interzicerii</w:t>
      </w:r>
    </w:p>
    <w:p w14:paraId="24ED1778"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ocupării unei funcţii sau a exercitării unei profesii;</w:t>
      </w:r>
    </w:p>
    <w:p w14:paraId="36AA2DA9"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h) nu a comis infracţiunile prevăzute la art. 1 alin. (2) din Legea nr. 118/2019 privind Registrul</w:t>
      </w:r>
    </w:p>
    <w:p w14:paraId="39A688C8"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naţional automatizat cu privire la persoanele care au comis infracţiuni sexuale, de exploatare a</w:t>
      </w:r>
    </w:p>
    <w:p w14:paraId="44DA3912"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unor persoane sau asupra minorilor, precum şi pentru completarea Legii nr. 76/2008 privind</w:t>
      </w:r>
    </w:p>
    <w:p w14:paraId="02CC4E45"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organizarea şi funcţionarea Sistemului Naţional de Date Genetice Judiciare, cu modificările</w:t>
      </w:r>
    </w:p>
    <w:p w14:paraId="72E361AA"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it-IT"/>
        </w:rPr>
        <w:t xml:space="preserve">ulterioare, pentru domeniile prevăzute la art. 35 alin. </w:t>
      </w:r>
      <w:r w:rsidRPr="00DA442D">
        <w:rPr>
          <w:rFonts w:ascii="Times New Roman" w:hAnsi="Times New Roman" w:cs="Times New Roman"/>
          <w:sz w:val="24"/>
          <w:szCs w:val="24"/>
          <w:lang w:val="pt-BR"/>
        </w:rPr>
        <w:t>(1) lit. h) din Hotărârea Guvernului nr.</w:t>
      </w:r>
    </w:p>
    <w:p w14:paraId="1826A43C"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1336/2022 pentru aprobarea Regulamentului-cadru privind organizarea şi dezvoltarea carierei</w:t>
      </w:r>
    </w:p>
    <w:p w14:paraId="1D774460"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personalului contractual din sectorul bugetar plătit din fonduri publice.</w:t>
      </w:r>
    </w:p>
    <w:p w14:paraId="0386E1A8"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Condiții specifice:</w:t>
      </w:r>
    </w:p>
    <w:p w14:paraId="03EDCE54" w14:textId="59773384" w:rsidR="007867AB" w:rsidRPr="00DA442D" w:rsidRDefault="00E6672A"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 xml:space="preserve">1. </w:t>
      </w:r>
      <w:r w:rsidR="007867AB" w:rsidRPr="00DA442D">
        <w:rPr>
          <w:rFonts w:ascii="Times New Roman" w:hAnsi="Times New Roman" w:cs="Times New Roman"/>
          <w:sz w:val="24"/>
          <w:szCs w:val="24"/>
          <w:lang w:val="pt-BR"/>
        </w:rPr>
        <w:t xml:space="preserve"> Medic rezident epidemiologie</w:t>
      </w:r>
    </w:p>
    <w:p w14:paraId="551120E4" w14:textId="7777777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 studii universitare de licență absolvite cu diplomă de licență din ramura de știință medicină;</w:t>
      </w:r>
    </w:p>
    <w:p w14:paraId="0D27A366" w14:textId="77777777" w:rsidR="007867AB" w:rsidRPr="00DA442D" w:rsidRDefault="007867AB" w:rsidP="007867AB">
      <w:pPr>
        <w:jc w:val="both"/>
        <w:rPr>
          <w:rFonts w:ascii="Times New Roman" w:hAnsi="Times New Roman" w:cs="Times New Roman"/>
          <w:color w:val="000000" w:themeColor="text1"/>
          <w:sz w:val="24"/>
          <w:szCs w:val="24"/>
          <w:lang w:val="pt-BR"/>
        </w:rPr>
      </w:pPr>
      <w:r w:rsidRPr="00DA442D">
        <w:rPr>
          <w:rFonts w:ascii="Times New Roman" w:hAnsi="Times New Roman" w:cs="Times New Roman"/>
          <w:color w:val="000000" w:themeColor="text1"/>
          <w:sz w:val="24"/>
          <w:szCs w:val="24"/>
          <w:lang w:val="pt-BR"/>
        </w:rPr>
        <w:t>- promovarea examenului de verificare a cunoştinţelor prevăzute de curriculumul de pregătire</w:t>
      </w:r>
    </w:p>
    <w:p w14:paraId="44B427FE" w14:textId="77777777" w:rsidR="007867AB" w:rsidRPr="00DA442D" w:rsidRDefault="007867AB" w:rsidP="007867AB">
      <w:pPr>
        <w:jc w:val="both"/>
        <w:rPr>
          <w:rFonts w:ascii="Times New Roman" w:hAnsi="Times New Roman" w:cs="Times New Roman"/>
          <w:color w:val="000000" w:themeColor="text1"/>
          <w:sz w:val="24"/>
          <w:szCs w:val="24"/>
          <w:lang w:val="pt-BR"/>
        </w:rPr>
      </w:pPr>
      <w:r w:rsidRPr="00DA442D">
        <w:rPr>
          <w:rFonts w:ascii="Times New Roman" w:hAnsi="Times New Roman" w:cs="Times New Roman"/>
          <w:color w:val="000000" w:themeColor="text1"/>
          <w:sz w:val="24"/>
          <w:szCs w:val="24"/>
          <w:lang w:val="pt-BR"/>
        </w:rPr>
        <w:t>aferent anului III de formare;</w:t>
      </w:r>
    </w:p>
    <w:p w14:paraId="4E6F0DFE"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 trei ani vechime ca medic rezident.</w:t>
      </w:r>
    </w:p>
    <w:p w14:paraId="1578B77F" w14:textId="341FE948" w:rsidR="007867AB" w:rsidRPr="00DA442D" w:rsidRDefault="00E6672A"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2.</w:t>
      </w:r>
      <w:r w:rsidR="007867AB" w:rsidRPr="00DA442D">
        <w:rPr>
          <w:rFonts w:ascii="Times New Roman" w:hAnsi="Times New Roman" w:cs="Times New Roman"/>
          <w:sz w:val="24"/>
          <w:szCs w:val="24"/>
          <w:lang w:val="it-IT"/>
        </w:rPr>
        <w:t xml:space="preserve"> Medic specialist epidemiologie</w:t>
      </w:r>
    </w:p>
    <w:p w14:paraId="53243E08"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 studii universitare de licență absolvite cu diplomă de licență din ramura de știință medicină;</w:t>
      </w:r>
    </w:p>
    <w:p w14:paraId="306C89E8"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 certificat de medic specialist în specialitatea epidemiologie.</w:t>
      </w:r>
    </w:p>
    <w:p w14:paraId="4EF34A52"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Acte necesare pentru înscriere</w:t>
      </w:r>
    </w:p>
    <w:p w14:paraId="6676F8BD"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a) formular de înscriere la concurs, conform modelului prevăzut la anexa nr. 1;</w:t>
      </w:r>
    </w:p>
    <w:p w14:paraId="7D315967" w14:textId="031CF3E9"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b) copia de pe diploma de licenţă şi certi</w:t>
      </w:r>
      <w:r w:rsidR="006E6017" w:rsidRPr="00DA442D">
        <w:rPr>
          <w:rFonts w:ascii="Times New Roman" w:hAnsi="Times New Roman" w:cs="Times New Roman"/>
          <w:sz w:val="24"/>
          <w:szCs w:val="24"/>
          <w:lang w:val="it-IT"/>
        </w:rPr>
        <w:t>ficatul de specialist</w:t>
      </w:r>
      <w:r w:rsidRPr="00DA442D">
        <w:rPr>
          <w:rFonts w:ascii="Times New Roman" w:hAnsi="Times New Roman" w:cs="Times New Roman"/>
          <w:sz w:val="24"/>
          <w:szCs w:val="24"/>
          <w:lang w:val="it-IT"/>
        </w:rPr>
        <w:t>;</w:t>
      </w:r>
    </w:p>
    <w:p w14:paraId="693FB016"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lastRenderedPageBreak/>
        <w:t>c) copie a certificatului de membru al organizaţiei profesionale cu viza pe anul în curs;</w:t>
      </w:r>
    </w:p>
    <w:p w14:paraId="10022E64" w14:textId="0B8AA8A7" w:rsidR="007867AB" w:rsidRPr="007867AB" w:rsidRDefault="007867AB" w:rsidP="007867AB">
      <w:pPr>
        <w:jc w:val="both"/>
        <w:rPr>
          <w:rFonts w:ascii="Times New Roman" w:hAnsi="Times New Roman" w:cs="Times New Roman"/>
          <w:sz w:val="24"/>
          <w:szCs w:val="24"/>
        </w:rPr>
      </w:pPr>
      <w:r w:rsidRPr="00DA442D">
        <w:rPr>
          <w:rFonts w:ascii="Times New Roman" w:hAnsi="Times New Roman" w:cs="Times New Roman"/>
          <w:sz w:val="24"/>
          <w:szCs w:val="24"/>
          <w:lang w:val="it-IT"/>
        </w:rPr>
        <w:t>d) dovada/înscrisul, din care să rezulte că nu i-a fost aplicată una dintre sancţiunile prevăzute la</w:t>
      </w:r>
      <w:r w:rsidR="00E6672A"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 xml:space="preserve">art. 455 alin. </w:t>
      </w:r>
      <w:r w:rsidRPr="007867AB">
        <w:rPr>
          <w:rFonts w:ascii="Times New Roman" w:hAnsi="Times New Roman" w:cs="Times New Roman"/>
          <w:sz w:val="24"/>
          <w:szCs w:val="24"/>
        </w:rPr>
        <w:t>(1) lit. e) sau f), la art. 541 alin. (1) lit. d) sau e), respectiv la art. 628 alin. (1) lit. d)</w:t>
      </w:r>
      <w:r w:rsidR="00E6672A">
        <w:rPr>
          <w:rFonts w:ascii="Times New Roman" w:hAnsi="Times New Roman" w:cs="Times New Roman"/>
          <w:sz w:val="24"/>
          <w:szCs w:val="24"/>
        </w:rPr>
        <w:t xml:space="preserve"> </w:t>
      </w:r>
      <w:r w:rsidRPr="007867AB">
        <w:rPr>
          <w:rFonts w:ascii="Times New Roman" w:hAnsi="Times New Roman" w:cs="Times New Roman"/>
          <w:sz w:val="24"/>
          <w:szCs w:val="24"/>
        </w:rPr>
        <w:t>sau e) din Legea nr. 95/2006 privind reforma în domeniul sănătăţii, republicată, cu modificările şi</w:t>
      </w:r>
      <w:r w:rsidR="00E6672A">
        <w:rPr>
          <w:rFonts w:ascii="Times New Roman" w:hAnsi="Times New Roman" w:cs="Times New Roman"/>
          <w:sz w:val="24"/>
          <w:szCs w:val="24"/>
        </w:rPr>
        <w:t xml:space="preserve"> </w:t>
      </w:r>
      <w:r w:rsidRPr="007867AB">
        <w:rPr>
          <w:rFonts w:ascii="Times New Roman" w:hAnsi="Times New Roman" w:cs="Times New Roman"/>
          <w:sz w:val="24"/>
          <w:szCs w:val="24"/>
        </w:rPr>
        <w:t>completările ulterioare;</w:t>
      </w:r>
    </w:p>
    <w:p w14:paraId="3EBA69C7" w14:textId="08C5E08E" w:rsidR="007867AB" w:rsidRPr="007867AB" w:rsidRDefault="007867AB" w:rsidP="007867AB">
      <w:pPr>
        <w:jc w:val="both"/>
        <w:rPr>
          <w:rFonts w:ascii="Times New Roman" w:hAnsi="Times New Roman" w:cs="Times New Roman"/>
          <w:sz w:val="24"/>
          <w:szCs w:val="24"/>
        </w:rPr>
      </w:pPr>
      <w:r w:rsidRPr="007867AB">
        <w:rPr>
          <w:rFonts w:ascii="Times New Roman" w:hAnsi="Times New Roman" w:cs="Times New Roman"/>
          <w:sz w:val="24"/>
          <w:szCs w:val="24"/>
        </w:rPr>
        <w:t xml:space="preserve">e) acte doveditoare pentru calcularea punctajului prevăzut în anexa nr. 3 la Ordinul </w:t>
      </w:r>
      <w:r w:rsidR="006E6017">
        <w:rPr>
          <w:rFonts w:ascii="Times New Roman" w:hAnsi="Times New Roman" w:cs="Times New Roman"/>
          <w:sz w:val="24"/>
          <w:szCs w:val="24"/>
        </w:rPr>
        <w:t xml:space="preserve">M.S. </w:t>
      </w:r>
      <w:r w:rsidRPr="007867AB">
        <w:rPr>
          <w:rFonts w:ascii="Times New Roman" w:hAnsi="Times New Roman" w:cs="Times New Roman"/>
          <w:sz w:val="24"/>
          <w:szCs w:val="24"/>
        </w:rPr>
        <w:t>nr. 166/2023;</w:t>
      </w:r>
    </w:p>
    <w:p w14:paraId="1078BAA8" w14:textId="77777777" w:rsidR="007867AB" w:rsidRPr="007867AB" w:rsidRDefault="007867AB" w:rsidP="007867AB">
      <w:pPr>
        <w:jc w:val="both"/>
        <w:rPr>
          <w:rFonts w:ascii="Times New Roman" w:hAnsi="Times New Roman" w:cs="Times New Roman"/>
          <w:sz w:val="24"/>
          <w:szCs w:val="24"/>
        </w:rPr>
      </w:pPr>
      <w:r w:rsidRPr="007867AB">
        <w:rPr>
          <w:rFonts w:ascii="Times New Roman" w:hAnsi="Times New Roman" w:cs="Times New Roman"/>
          <w:sz w:val="24"/>
          <w:szCs w:val="24"/>
        </w:rPr>
        <w:t>f) certificat de cazier judiciar sau, după caz, extrasul de pe cazierul judiciar;</w:t>
      </w:r>
    </w:p>
    <w:p w14:paraId="72B382D6" w14:textId="39635876" w:rsidR="007867AB" w:rsidRPr="007867AB" w:rsidRDefault="007867AB" w:rsidP="007867AB">
      <w:pPr>
        <w:jc w:val="both"/>
        <w:rPr>
          <w:rFonts w:ascii="Times New Roman" w:hAnsi="Times New Roman" w:cs="Times New Roman"/>
          <w:sz w:val="24"/>
          <w:szCs w:val="24"/>
        </w:rPr>
      </w:pPr>
      <w:r w:rsidRPr="007867AB">
        <w:rPr>
          <w:rFonts w:ascii="Times New Roman" w:hAnsi="Times New Roman" w:cs="Times New Roman"/>
          <w:sz w:val="24"/>
          <w:szCs w:val="24"/>
        </w:rPr>
        <w:t>g) certificatul de integritate comportamentală, din care să reiasă că nu s-au comis infracţiuni</w:t>
      </w:r>
      <w:r w:rsidR="00D9156E">
        <w:rPr>
          <w:rFonts w:ascii="Times New Roman" w:hAnsi="Times New Roman" w:cs="Times New Roman"/>
          <w:sz w:val="24"/>
          <w:szCs w:val="24"/>
        </w:rPr>
        <w:t xml:space="preserve"> </w:t>
      </w:r>
      <w:r w:rsidRPr="007867AB">
        <w:rPr>
          <w:rFonts w:ascii="Times New Roman" w:hAnsi="Times New Roman" w:cs="Times New Roman"/>
          <w:sz w:val="24"/>
          <w:szCs w:val="24"/>
        </w:rPr>
        <w:t>prevăzute la art. 1 alin. (2) din Legea nr. 118/2019 privind Registrul naţional automatizat cu privire</w:t>
      </w:r>
      <w:r w:rsidR="00023BB3">
        <w:rPr>
          <w:rFonts w:ascii="Times New Roman" w:hAnsi="Times New Roman" w:cs="Times New Roman"/>
          <w:sz w:val="24"/>
          <w:szCs w:val="24"/>
        </w:rPr>
        <w:t xml:space="preserve"> </w:t>
      </w:r>
      <w:r w:rsidRPr="007867AB">
        <w:rPr>
          <w:rFonts w:ascii="Times New Roman" w:hAnsi="Times New Roman" w:cs="Times New Roman"/>
          <w:sz w:val="24"/>
          <w:szCs w:val="24"/>
        </w:rPr>
        <w:t>la persoanele care au comis infracţiuni sexuale, de exploatare a unor persoane sau asupra minorilor,</w:t>
      </w:r>
      <w:r w:rsidR="00E6672A">
        <w:rPr>
          <w:rFonts w:ascii="Times New Roman" w:hAnsi="Times New Roman" w:cs="Times New Roman"/>
          <w:sz w:val="24"/>
          <w:szCs w:val="24"/>
        </w:rPr>
        <w:t xml:space="preserve"> </w:t>
      </w:r>
      <w:r w:rsidRPr="007867AB">
        <w:rPr>
          <w:rFonts w:ascii="Times New Roman" w:hAnsi="Times New Roman" w:cs="Times New Roman"/>
          <w:sz w:val="24"/>
          <w:szCs w:val="24"/>
        </w:rPr>
        <w:t>precum şi pentru completarea Legii nr. 76/2008 privind organizarea şi funcţionarea Sistemului</w:t>
      </w:r>
      <w:r w:rsidR="00E6672A">
        <w:rPr>
          <w:rFonts w:ascii="Times New Roman" w:hAnsi="Times New Roman" w:cs="Times New Roman"/>
          <w:sz w:val="24"/>
          <w:szCs w:val="24"/>
        </w:rPr>
        <w:t xml:space="preserve"> </w:t>
      </w:r>
      <w:r w:rsidRPr="007867AB">
        <w:rPr>
          <w:rFonts w:ascii="Times New Roman" w:hAnsi="Times New Roman" w:cs="Times New Roman"/>
          <w:sz w:val="24"/>
          <w:szCs w:val="24"/>
        </w:rPr>
        <w:t>Naţional de Date Genetice Judiciare, cu modificările ulterioare, pentru candidaţii înscrişi pentru</w:t>
      </w:r>
      <w:r w:rsidR="00E6672A">
        <w:rPr>
          <w:rFonts w:ascii="Times New Roman" w:hAnsi="Times New Roman" w:cs="Times New Roman"/>
          <w:sz w:val="24"/>
          <w:szCs w:val="24"/>
        </w:rPr>
        <w:t xml:space="preserve"> </w:t>
      </w:r>
      <w:r w:rsidRPr="007867AB">
        <w:rPr>
          <w:rFonts w:ascii="Times New Roman" w:hAnsi="Times New Roman" w:cs="Times New Roman"/>
          <w:sz w:val="24"/>
          <w:szCs w:val="24"/>
        </w:rPr>
        <w:t>posturile din cadrul sistemului de învăţământ, sănătate sau protecţie socială, precum şi orice</w:t>
      </w:r>
      <w:r w:rsidR="00E6672A">
        <w:rPr>
          <w:rFonts w:ascii="Times New Roman" w:hAnsi="Times New Roman" w:cs="Times New Roman"/>
          <w:sz w:val="24"/>
          <w:szCs w:val="24"/>
        </w:rPr>
        <w:t xml:space="preserve"> </w:t>
      </w:r>
      <w:r w:rsidRPr="007867AB">
        <w:rPr>
          <w:rFonts w:ascii="Times New Roman" w:hAnsi="Times New Roman" w:cs="Times New Roman"/>
          <w:sz w:val="24"/>
          <w:szCs w:val="24"/>
        </w:rPr>
        <w:t>entitate publică sau privată a cărei activitate presupune contactul direct cu copii, persoane în vârstă,</w:t>
      </w:r>
      <w:r w:rsidR="00E6672A">
        <w:rPr>
          <w:rFonts w:ascii="Times New Roman" w:hAnsi="Times New Roman" w:cs="Times New Roman"/>
          <w:sz w:val="24"/>
          <w:szCs w:val="24"/>
        </w:rPr>
        <w:t xml:space="preserve"> </w:t>
      </w:r>
      <w:r w:rsidRPr="007867AB">
        <w:rPr>
          <w:rFonts w:ascii="Times New Roman" w:hAnsi="Times New Roman" w:cs="Times New Roman"/>
          <w:sz w:val="24"/>
          <w:szCs w:val="24"/>
        </w:rPr>
        <w:t>persoane cu dizabilităţi sau alte categorii de persoane vulnerabile ori care presupune examinarea</w:t>
      </w:r>
      <w:r w:rsidR="00E6672A">
        <w:rPr>
          <w:rFonts w:ascii="Times New Roman" w:hAnsi="Times New Roman" w:cs="Times New Roman"/>
          <w:sz w:val="24"/>
          <w:szCs w:val="24"/>
        </w:rPr>
        <w:t xml:space="preserve"> </w:t>
      </w:r>
      <w:r w:rsidRPr="007867AB">
        <w:rPr>
          <w:rFonts w:ascii="Times New Roman" w:hAnsi="Times New Roman" w:cs="Times New Roman"/>
          <w:sz w:val="24"/>
          <w:szCs w:val="24"/>
        </w:rPr>
        <w:t>fizică sau evaluarea psihologică a unei persoane;</w:t>
      </w:r>
    </w:p>
    <w:p w14:paraId="0FCBA9E4" w14:textId="64D8FEE7" w:rsidR="007867AB" w:rsidRPr="007867AB" w:rsidRDefault="007867AB" w:rsidP="007867AB">
      <w:pPr>
        <w:jc w:val="both"/>
        <w:rPr>
          <w:rFonts w:ascii="Times New Roman" w:hAnsi="Times New Roman" w:cs="Times New Roman"/>
          <w:sz w:val="24"/>
          <w:szCs w:val="24"/>
        </w:rPr>
      </w:pPr>
      <w:r w:rsidRPr="007867AB">
        <w:rPr>
          <w:rFonts w:ascii="Times New Roman" w:hAnsi="Times New Roman" w:cs="Times New Roman"/>
          <w:sz w:val="24"/>
          <w:szCs w:val="24"/>
        </w:rPr>
        <w:t xml:space="preserve">h) adeverinţă medicală care să ateste starea de sănătate corespunzătoare, eliberată de către </w:t>
      </w:r>
      <w:r w:rsidR="00E6672A">
        <w:rPr>
          <w:rFonts w:ascii="Times New Roman" w:hAnsi="Times New Roman" w:cs="Times New Roman"/>
          <w:sz w:val="24"/>
          <w:szCs w:val="24"/>
        </w:rPr>
        <w:t xml:space="preserve">medical </w:t>
      </w:r>
      <w:r w:rsidRPr="007867AB">
        <w:rPr>
          <w:rFonts w:ascii="Times New Roman" w:hAnsi="Times New Roman" w:cs="Times New Roman"/>
          <w:sz w:val="24"/>
          <w:szCs w:val="24"/>
        </w:rPr>
        <w:t>de familie al candidatului sau de către unităţile sanitare abilitate cu cel mult 6 luni anterior derulării</w:t>
      </w:r>
      <w:r w:rsidR="00E6672A">
        <w:rPr>
          <w:rFonts w:ascii="Times New Roman" w:hAnsi="Times New Roman" w:cs="Times New Roman"/>
          <w:sz w:val="24"/>
          <w:szCs w:val="24"/>
        </w:rPr>
        <w:t xml:space="preserve"> </w:t>
      </w:r>
      <w:r w:rsidRPr="007867AB">
        <w:rPr>
          <w:rFonts w:ascii="Times New Roman" w:hAnsi="Times New Roman" w:cs="Times New Roman"/>
          <w:sz w:val="24"/>
          <w:szCs w:val="24"/>
        </w:rPr>
        <w:t>concursului;</w:t>
      </w:r>
    </w:p>
    <w:p w14:paraId="4905016A" w14:textId="6B0043C3"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i) copia actului de identitate sau orice alt document care atestă identitatea, potrivit legii, aflate în</w:t>
      </w:r>
      <w:r w:rsidR="00E6672A"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termen de valabilitate;</w:t>
      </w:r>
    </w:p>
    <w:p w14:paraId="7DF21EF1" w14:textId="6C3F6D81"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j) copia certificatului de căsătorie sau a altui document prin care s-a realizat schimbarea de nume,</w:t>
      </w:r>
      <w:r w:rsidR="00E6672A"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după caz;</w:t>
      </w:r>
    </w:p>
    <w:p w14:paraId="4C99F464" w14:textId="7777777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k) curriculum vitae, model comun european;</w:t>
      </w:r>
    </w:p>
    <w:p w14:paraId="7328F090" w14:textId="3CBBA5E7"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 xml:space="preserve">Concursul se va desfășura la sediul </w:t>
      </w:r>
      <w:r w:rsidR="00E6672A" w:rsidRPr="00DA442D">
        <w:rPr>
          <w:rFonts w:ascii="Times New Roman" w:hAnsi="Times New Roman" w:cs="Times New Roman"/>
          <w:sz w:val="24"/>
          <w:szCs w:val="24"/>
          <w:lang w:val="it-IT"/>
        </w:rPr>
        <w:t>Centrului Regional</w:t>
      </w:r>
      <w:r w:rsidRPr="00DA442D">
        <w:rPr>
          <w:rFonts w:ascii="Times New Roman" w:hAnsi="Times New Roman" w:cs="Times New Roman"/>
          <w:sz w:val="24"/>
          <w:szCs w:val="24"/>
          <w:lang w:val="it-IT"/>
        </w:rPr>
        <w:t xml:space="preserve"> de Sănătate Publică din Str. </w:t>
      </w:r>
      <w:r w:rsidR="00E6672A" w:rsidRPr="00DA442D">
        <w:rPr>
          <w:rFonts w:ascii="Times New Roman" w:hAnsi="Times New Roman" w:cs="Times New Roman"/>
          <w:sz w:val="24"/>
          <w:szCs w:val="24"/>
          <w:lang w:val="it-IT"/>
        </w:rPr>
        <w:t>Brăilei nr.177</w:t>
      </w:r>
      <w:r w:rsidRPr="00DA442D">
        <w:rPr>
          <w:rFonts w:ascii="Times New Roman" w:hAnsi="Times New Roman" w:cs="Times New Roman"/>
          <w:sz w:val="24"/>
          <w:szCs w:val="24"/>
          <w:lang w:val="it-IT"/>
        </w:rPr>
        <w:t xml:space="preserve">, </w:t>
      </w:r>
      <w:r w:rsidR="00E6672A" w:rsidRPr="00DA442D">
        <w:rPr>
          <w:rFonts w:ascii="Times New Roman" w:hAnsi="Times New Roman" w:cs="Times New Roman"/>
          <w:sz w:val="24"/>
          <w:szCs w:val="24"/>
          <w:lang w:val="it-IT"/>
        </w:rPr>
        <w:t xml:space="preserve"> Galați, </w:t>
      </w:r>
      <w:r w:rsidRPr="00DA442D">
        <w:rPr>
          <w:rFonts w:ascii="Times New Roman" w:hAnsi="Times New Roman" w:cs="Times New Roman"/>
          <w:sz w:val="24"/>
          <w:szCs w:val="24"/>
          <w:lang w:val="it-IT"/>
        </w:rPr>
        <w:t>după următorul calendar:</w:t>
      </w:r>
    </w:p>
    <w:p w14:paraId="4A00301A" w14:textId="5B6B3E4F" w:rsidR="007867AB" w:rsidRPr="00DA442D" w:rsidRDefault="007867AB" w:rsidP="007867AB">
      <w:pPr>
        <w:jc w:val="both"/>
        <w:rPr>
          <w:rFonts w:ascii="Times New Roman" w:hAnsi="Times New Roman" w:cs="Times New Roman"/>
          <w:b/>
          <w:sz w:val="24"/>
          <w:szCs w:val="24"/>
          <w:lang w:val="it-IT"/>
        </w:rPr>
      </w:pPr>
      <w:r w:rsidRPr="00DA442D">
        <w:rPr>
          <w:rFonts w:ascii="Times New Roman" w:hAnsi="Times New Roman" w:cs="Times New Roman"/>
          <w:sz w:val="24"/>
          <w:szCs w:val="24"/>
          <w:lang w:val="it-IT"/>
        </w:rPr>
        <w:t>1</w:t>
      </w:r>
      <w:r w:rsidRPr="00DA442D">
        <w:rPr>
          <w:rFonts w:ascii="Times New Roman" w:hAnsi="Times New Roman" w:cs="Times New Roman"/>
          <w:b/>
          <w:sz w:val="24"/>
          <w:szCs w:val="24"/>
          <w:lang w:val="it-IT"/>
        </w:rPr>
        <w:t>. Selecţia dosarelor de înscriere şi stabilirea punctajului rezultat din analiza şi</w:t>
      </w:r>
      <w:r w:rsidR="00E6672A" w:rsidRPr="00DA442D">
        <w:rPr>
          <w:rFonts w:ascii="Times New Roman" w:hAnsi="Times New Roman" w:cs="Times New Roman"/>
          <w:b/>
          <w:sz w:val="24"/>
          <w:szCs w:val="24"/>
          <w:lang w:val="it-IT"/>
        </w:rPr>
        <w:t xml:space="preserve"> </w:t>
      </w:r>
      <w:r w:rsidRPr="00DA442D">
        <w:rPr>
          <w:rFonts w:ascii="Times New Roman" w:hAnsi="Times New Roman" w:cs="Times New Roman"/>
          <w:b/>
          <w:sz w:val="24"/>
          <w:szCs w:val="24"/>
          <w:lang w:val="it-IT"/>
        </w:rPr>
        <w:t>evaluarea activităţii profesionale şi ştiinţifice pentru proba suplimentară de departajare</w:t>
      </w:r>
    </w:p>
    <w:p w14:paraId="6631EE9F" w14:textId="57F594A0" w:rsidR="007867AB" w:rsidRPr="00DA442D" w:rsidRDefault="007867AB" w:rsidP="00103AA2">
      <w:pPr>
        <w:jc w:val="both"/>
        <w:rPr>
          <w:rFonts w:ascii="Times New Roman" w:hAnsi="Times New Roman" w:cs="Times New Roman"/>
          <w:sz w:val="24"/>
          <w:szCs w:val="24"/>
          <w:lang w:val="pt-BR"/>
        </w:rPr>
      </w:pPr>
      <w:r w:rsidRPr="00DA442D">
        <w:rPr>
          <w:rFonts w:ascii="Times New Roman" w:hAnsi="Times New Roman" w:cs="Times New Roman"/>
          <w:sz w:val="24"/>
          <w:szCs w:val="24"/>
          <w:lang w:val="it-IT"/>
        </w:rPr>
        <w:t xml:space="preserve">- dosarele de concurs vor fi depuse la sediul </w:t>
      </w:r>
      <w:r w:rsidR="00D9156E" w:rsidRPr="00DA442D">
        <w:rPr>
          <w:rFonts w:ascii="Times New Roman" w:hAnsi="Times New Roman" w:cs="Times New Roman"/>
          <w:sz w:val="24"/>
          <w:szCs w:val="24"/>
          <w:lang w:val="it-IT"/>
        </w:rPr>
        <w:t>centrului</w:t>
      </w:r>
      <w:r w:rsidRPr="00DA442D">
        <w:rPr>
          <w:rFonts w:ascii="Times New Roman" w:hAnsi="Times New Roman" w:cs="Times New Roman"/>
          <w:sz w:val="24"/>
          <w:szCs w:val="24"/>
          <w:lang w:val="it-IT"/>
        </w:rPr>
        <w:t>, în termen de 10 zile lucrătoare de la data</w:t>
      </w:r>
      <w:r w:rsidR="00E6672A"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afişării anunţului, respectiv în perioada</w:t>
      </w:r>
      <w:r w:rsidR="006E6017" w:rsidRPr="00DA442D">
        <w:rPr>
          <w:rFonts w:ascii="Times New Roman" w:hAnsi="Times New Roman" w:cs="Times New Roman"/>
          <w:sz w:val="24"/>
          <w:szCs w:val="24"/>
          <w:lang w:val="it-IT"/>
        </w:rPr>
        <w:t xml:space="preserve"> </w:t>
      </w:r>
      <w:r w:rsidR="006E6017" w:rsidRPr="00DA442D">
        <w:rPr>
          <w:rFonts w:ascii="Times New Roman" w:hAnsi="Times New Roman" w:cs="Times New Roman"/>
          <w:b/>
          <w:sz w:val="24"/>
          <w:szCs w:val="24"/>
          <w:lang w:val="it-IT"/>
        </w:rPr>
        <w:t>19.10-01.11.2023</w:t>
      </w:r>
      <w:r w:rsidRPr="00DA442D">
        <w:rPr>
          <w:rFonts w:ascii="Times New Roman" w:hAnsi="Times New Roman" w:cs="Times New Roman"/>
          <w:sz w:val="24"/>
          <w:szCs w:val="24"/>
          <w:lang w:val="it-IT"/>
        </w:rPr>
        <w:t xml:space="preserve"> inclusiv, până la ora 16.00 sau pot</w:t>
      </w:r>
      <w:r w:rsidR="00023BB3"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 xml:space="preserve">fi transmise de candidaţi prin Poşta Română, serviciul de curierat rapid sau poşta </w:t>
      </w:r>
      <w:r w:rsidR="00E6672A" w:rsidRPr="00DA442D">
        <w:rPr>
          <w:rFonts w:ascii="Times New Roman" w:hAnsi="Times New Roman" w:cs="Times New Roman"/>
          <w:sz w:val="24"/>
          <w:szCs w:val="24"/>
          <w:lang w:val="it-IT"/>
        </w:rPr>
        <w:t xml:space="preserve">electronica </w:t>
      </w:r>
      <w:r w:rsidRPr="00DA442D">
        <w:rPr>
          <w:rFonts w:ascii="Times New Roman" w:hAnsi="Times New Roman" w:cs="Times New Roman"/>
          <w:sz w:val="24"/>
          <w:szCs w:val="24"/>
          <w:lang w:val="it-IT"/>
        </w:rPr>
        <w:t xml:space="preserve"> (pe</w:t>
      </w:r>
      <w:r w:rsidR="00E6672A"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 xml:space="preserve">adresa </w:t>
      </w:r>
      <w:r w:rsidR="00E6672A" w:rsidRPr="00DA442D">
        <w:rPr>
          <w:rFonts w:ascii="Times New Roman" w:hAnsi="Times New Roman" w:cs="Times New Roman"/>
          <w:sz w:val="24"/>
          <w:szCs w:val="24"/>
          <w:lang w:val="it-IT"/>
        </w:rPr>
        <w:t>secretariat.galati@insp.gov.ro</w:t>
      </w:r>
      <w:r w:rsidRPr="00DA442D">
        <w:rPr>
          <w:rFonts w:ascii="Times New Roman" w:hAnsi="Times New Roman" w:cs="Times New Roman"/>
          <w:sz w:val="24"/>
          <w:szCs w:val="24"/>
          <w:lang w:val="it-IT"/>
        </w:rPr>
        <w:t xml:space="preserve">) înăuntrul termenului prevăzut mai sus. </w:t>
      </w:r>
      <w:r w:rsidRPr="00DA442D">
        <w:rPr>
          <w:rFonts w:ascii="Times New Roman" w:hAnsi="Times New Roman" w:cs="Times New Roman"/>
          <w:sz w:val="24"/>
          <w:szCs w:val="24"/>
          <w:lang w:val="pt-BR"/>
        </w:rPr>
        <w:t>Transmiterea</w:t>
      </w:r>
      <w:r w:rsidR="00E6672A" w:rsidRPr="00DA442D">
        <w:rPr>
          <w:rFonts w:ascii="Times New Roman" w:hAnsi="Times New Roman" w:cs="Times New Roman"/>
          <w:sz w:val="24"/>
          <w:szCs w:val="24"/>
          <w:lang w:val="pt-BR"/>
        </w:rPr>
        <w:t xml:space="preserve"> </w:t>
      </w:r>
      <w:r w:rsidRPr="00DA442D">
        <w:rPr>
          <w:rFonts w:ascii="Times New Roman" w:hAnsi="Times New Roman" w:cs="Times New Roman"/>
          <w:sz w:val="24"/>
          <w:szCs w:val="24"/>
          <w:lang w:val="pt-BR"/>
        </w:rPr>
        <w:t>documentelor prin poşta electronică se realizează în format .pdf cu volum maxim de 1 MB,</w:t>
      </w:r>
      <w:r w:rsidR="00E6672A" w:rsidRPr="00DA442D">
        <w:rPr>
          <w:rFonts w:ascii="Times New Roman" w:hAnsi="Times New Roman" w:cs="Times New Roman"/>
          <w:sz w:val="24"/>
          <w:szCs w:val="24"/>
          <w:lang w:val="pt-BR"/>
        </w:rPr>
        <w:t xml:space="preserve"> </w:t>
      </w:r>
      <w:r w:rsidRPr="00DA442D">
        <w:rPr>
          <w:rFonts w:ascii="Times New Roman" w:hAnsi="Times New Roman" w:cs="Times New Roman"/>
          <w:sz w:val="24"/>
          <w:szCs w:val="24"/>
          <w:lang w:val="pt-BR"/>
        </w:rPr>
        <w:t>documentele fiind acceptate doar în formă lizibilă</w:t>
      </w:r>
      <w:r w:rsidR="00E6672A" w:rsidRPr="00DA442D">
        <w:rPr>
          <w:rFonts w:ascii="Times New Roman" w:hAnsi="Times New Roman" w:cs="Times New Roman"/>
          <w:sz w:val="24"/>
          <w:szCs w:val="24"/>
          <w:lang w:val="pt-BR"/>
        </w:rPr>
        <w:t>.</w:t>
      </w:r>
    </w:p>
    <w:p w14:paraId="249C428C" w14:textId="77777777" w:rsidR="007867AB" w:rsidRPr="00DA442D" w:rsidRDefault="007867AB" w:rsidP="00103AA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Documentele dosarului de concurs vor fi transmise în ordinea menționată mai sus.</w:t>
      </w:r>
    </w:p>
    <w:p w14:paraId="19B1C735" w14:textId="77777777" w:rsidR="007867AB" w:rsidRPr="00DA442D" w:rsidRDefault="007867AB" w:rsidP="00103AA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Răspunderea pentru depunerea corectă și completă a documentației revine candidatului.</w:t>
      </w:r>
    </w:p>
    <w:p w14:paraId="6B15A159" w14:textId="5BCEB319" w:rsidR="007867AB" w:rsidRPr="00DA442D" w:rsidRDefault="007867AB" w:rsidP="00103AA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Depunerea documentației la o altă adresa decât cea indicată în prezentul anunţ sau după termenul</w:t>
      </w:r>
      <w:r w:rsidR="00E6672A" w:rsidRPr="00DA442D">
        <w:rPr>
          <w:rFonts w:ascii="Times New Roman" w:hAnsi="Times New Roman" w:cs="Times New Roman"/>
          <w:sz w:val="24"/>
          <w:szCs w:val="24"/>
          <w:lang w:val="pt-BR"/>
        </w:rPr>
        <w:t xml:space="preserve"> </w:t>
      </w:r>
      <w:r w:rsidRPr="00DA442D">
        <w:rPr>
          <w:rFonts w:ascii="Times New Roman" w:hAnsi="Times New Roman" w:cs="Times New Roman"/>
          <w:sz w:val="24"/>
          <w:szCs w:val="24"/>
          <w:lang w:val="pt-BR"/>
        </w:rPr>
        <w:t>limită precizat, atrag automat excluderea/respingerea dosarului candidatului.</w:t>
      </w:r>
    </w:p>
    <w:p w14:paraId="19059848" w14:textId="353CF267" w:rsidR="007867AB" w:rsidRPr="00DA442D" w:rsidRDefault="007867AB" w:rsidP="007867AB">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lastRenderedPageBreak/>
        <w:t>Candidații care optează pentru transmiterea documentelor prin Poşta Română, serviciul de curierat</w:t>
      </w:r>
      <w:r w:rsidR="00E6672A" w:rsidRPr="00DA442D">
        <w:rPr>
          <w:rFonts w:ascii="Times New Roman" w:hAnsi="Times New Roman" w:cs="Times New Roman"/>
          <w:sz w:val="24"/>
          <w:szCs w:val="24"/>
          <w:lang w:val="pt-BR"/>
        </w:rPr>
        <w:t xml:space="preserve"> </w:t>
      </w:r>
      <w:r w:rsidRPr="00DA442D">
        <w:rPr>
          <w:rFonts w:ascii="Times New Roman" w:hAnsi="Times New Roman" w:cs="Times New Roman"/>
          <w:sz w:val="24"/>
          <w:szCs w:val="24"/>
          <w:lang w:val="pt-BR"/>
        </w:rPr>
        <w:t>rapid sau poşta electronică au obligaţia de a se prezenta la secretarul comisiei de concurs cu</w:t>
      </w:r>
      <w:r w:rsidR="00E6672A" w:rsidRPr="00DA442D">
        <w:rPr>
          <w:rFonts w:ascii="Times New Roman" w:hAnsi="Times New Roman" w:cs="Times New Roman"/>
          <w:sz w:val="24"/>
          <w:szCs w:val="24"/>
          <w:lang w:val="pt-BR"/>
        </w:rPr>
        <w:t xml:space="preserve"> </w:t>
      </w:r>
      <w:r w:rsidRPr="00DA442D">
        <w:rPr>
          <w:rFonts w:ascii="Times New Roman" w:hAnsi="Times New Roman" w:cs="Times New Roman"/>
          <w:sz w:val="24"/>
          <w:szCs w:val="24"/>
          <w:lang w:val="pt-BR"/>
        </w:rPr>
        <w:t>documentele de înscriere, pe tot parcursul desfăşurării concursului, dar nu mai târziu de data şi ora</w:t>
      </w:r>
      <w:r w:rsidR="00E6672A" w:rsidRPr="00DA442D">
        <w:rPr>
          <w:rFonts w:ascii="Times New Roman" w:hAnsi="Times New Roman" w:cs="Times New Roman"/>
          <w:sz w:val="24"/>
          <w:szCs w:val="24"/>
          <w:lang w:val="pt-BR"/>
        </w:rPr>
        <w:t xml:space="preserve"> </w:t>
      </w:r>
      <w:r w:rsidRPr="00DA442D">
        <w:rPr>
          <w:rFonts w:ascii="Times New Roman" w:hAnsi="Times New Roman" w:cs="Times New Roman"/>
          <w:sz w:val="24"/>
          <w:szCs w:val="24"/>
          <w:lang w:val="pt-BR"/>
        </w:rPr>
        <w:t>organizării probei scrise.</w:t>
      </w:r>
    </w:p>
    <w:p w14:paraId="22360738" w14:textId="507B3D8F"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Documentele solicitate în copie, care presupun certificarea pentru conformitate cu originalul, vor</w:t>
      </w:r>
      <w:r w:rsidR="006E4D02"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fi prezentate împreună cu originalul.</w:t>
      </w:r>
    </w:p>
    <w:p w14:paraId="33357764" w14:textId="3EBD0B03" w:rsidR="007867AB" w:rsidRPr="00DA442D" w:rsidRDefault="007867AB" w:rsidP="006E4D02">
      <w:pPr>
        <w:jc w:val="both"/>
        <w:rPr>
          <w:rFonts w:ascii="Times New Roman" w:hAnsi="Times New Roman" w:cs="Times New Roman"/>
          <w:sz w:val="24"/>
          <w:szCs w:val="24"/>
          <w:lang w:val="it-IT"/>
        </w:rPr>
      </w:pPr>
      <w:r w:rsidRPr="00DA442D">
        <w:rPr>
          <w:rFonts w:ascii="Times New Roman" w:hAnsi="Times New Roman" w:cs="Times New Roman"/>
          <w:b/>
          <w:sz w:val="24"/>
          <w:szCs w:val="24"/>
          <w:lang w:val="it-IT"/>
        </w:rPr>
        <w:t>2. Proba scrisă</w:t>
      </w:r>
      <w:r w:rsidRPr="00DA442D">
        <w:rPr>
          <w:rFonts w:ascii="Times New Roman" w:hAnsi="Times New Roman" w:cs="Times New Roman"/>
          <w:sz w:val="24"/>
          <w:szCs w:val="24"/>
          <w:lang w:val="it-IT"/>
        </w:rPr>
        <w:t xml:space="preserve">  </w:t>
      </w:r>
      <w:r w:rsidR="00023BB3" w:rsidRPr="00DA442D">
        <w:rPr>
          <w:rFonts w:ascii="Times New Roman" w:hAnsi="Times New Roman" w:cs="Times New Roman"/>
          <w:sz w:val="24"/>
          <w:szCs w:val="24"/>
          <w:lang w:val="it-IT"/>
        </w:rPr>
        <w:t xml:space="preserve">ce </w:t>
      </w:r>
      <w:r w:rsidRPr="00DA442D">
        <w:rPr>
          <w:rFonts w:ascii="Times New Roman" w:hAnsi="Times New Roman" w:cs="Times New Roman"/>
          <w:sz w:val="24"/>
          <w:szCs w:val="24"/>
          <w:lang w:val="it-IT"/>
        </w:rPr>
        <w:t xml:space="preserve">va avea loc </w:t>
      </w:r>
      <w:r w:rsidR="006E4D02" w:rsidRPr="00DA442D">
        <w:rPr>
          <w:rFonts w:ascii="Times New Roman" w:hAnsi="Times New Roman" w:cs="Times New Roman"/>
          <w:sz w:val="24"/>
          <w:szCs w:val="24"/>
          <w:lang w:val="it-IT"/>
        </w:rPr>
        <w:t>în data de</w:t>
      </w:r>
      <w:r w:rsidR="006E6017" w:rsidRPr="00DA442D">
        <w:rPr>
          <w:rFonts w:ascii="Times New Roman" w:hAnsi="Times New Roman" w:cs="Times New Roman"/>
          <w:sz w:val="24"/>
          <w:szCs w:val="24"/>
          <w:lang w:val="it-IT"/>
        </w:rPr>
        <w:t xml:space="preserve"> </w:t>
      </w:r>
      <w:r w:rsidR="006E6017" w:rsidRPr="00DA442D">
        <w:rPr>
          <w:rFonts w:ascii="Times New Roman" w:hAnsi="Times New Roman" w:cs="Times New Roman"/>
          <w:b/>
          <w:sz w:val="24"/>
          <w:szCs w:val="24"/>
          <w:lang w:val="it-IT"/>
        </w:rPr>
        <w:t>16.11.2023.</w:t>
      </w:r>
    </w:p>
    <w:p w14:paraId="2531F406" w14:textId="68F9161B" w:rsidR="007867AB"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b/>
          <w:sz w:val="24"/>
          <w:szCs w:val="24"/>
          <w:lang w:val="it-IT"/>
        </w:rPr>
        <w:t>3. Proba practică</w:t>
      </w:r>
      <w:r w:rsidRPr="00DA442D">
        <w:rPr>
          <w:rFonts w:ascii="Times New Roman" w:hAnsi="Times New Roman" w:cs="Times New Roman"/>
          <w:sz w:val="24"/>
          <w:szCs w:val="24"/>
          <w:lang w:val="it-IT"/>
        </w:rPr>
        <w:t xml:space="preserve"> </w:t>
      </w:r>
      <w:r w:rsidR="00023BB3" w:rsidRPr="00DA442D">
        <w:rPr>
          <w:rFonts w:ascii="Times New Roman" w:hAnsi="Times New Roman" w:cs="Times New Roman"/>
          <w:sz w:val="24"/>
          <w:szCs w:val="24"/>
          <w:lang w:val="it-IT"/>
        </w:rPr>
        <w:t xml:space="preserve">ce </w:t>
      </w:r>
      <w:r w:rsidRPr="00DA442D">
        <w:rPr>
          <w:rFonts w:ascii="Times New Roman" w:hAnsi="Times New Roman" w:cs="Times New Roman"/>
          <w:sz w:val="24"/>
          <w:szCs w:val="24"/>
          <w:lang w:val="it-IT"/>
        </w:rPr>
        <w:t>va avea loc la o dată comunicată ulterior candidaților admiși la proba</w:t>
      </w:r>
    </w:p>
    <w:p w14:paraId="3BF7448C" w14:textId="39427275" w:rsidR="00870D25" w:rsidRPr="00DA442D" w:rsidRDefault="007867AB" w:rsidP="007867AB">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scrisă.</w:t>
      </w:r>
    </w:p>
    <w:p w14:paraId="452DC5F9" w14:textId="0810C8A3" w:rsidR="005D6266" w:rsidRPr="00DA442D" w:rsidRDefault="005D6266" w:rsidP="007867AB">
      <w:pPr>
        <w:jc w:val="both"/>
        <w:rPr>
          <w:rFonts w:ascii="Times New Roman" w:hAnsi="Times New Roman" w:cs="Times New Roman"/>
          <w:sz w:val="24"/>
          <w:szCs w:val="24"/>
          <w:lang w:val="it-IT"/>
        </w:rPr>
      </w:pPr>
    </w:p>
    <w:p w14:paraId="06EDCD44" w14:textId="6BE85815" w:rsidR="005D6266" w:rsidRPr="00DA442D" w:rsidRDefault="005D6266" w:rsidP="007867AB">
      <w:pPr>
        <w:jc w:val="both"/>
        <w:rPr>
          <w:rFonts w:ascii="Times New Roman" w:hAnsi="Times New Roman" w:cs="Times New Roman"/>
          <w:sz w:val="24"/>
          <w:szCs w:val="24"/>
          <w:lang w:val="it-IT"/>
        </w:rPr>
      </w:pPr>
    </w:p>
    <w:p w14:paraId="4B88082D" w14:textId="3CAE8B94" w:rsidR="005D6266" w:rsidRPr="00DA442D" w:rsidRDefault="005D6266" w:rsidP="007867AB">
      <w:pPr>
        <w:jc w:val="both"/>
        <w:rPr>
          <w:rFonts w:ascii="Times New Roman" w:hAnsi="Times New Roman" w:cs="Times New Roman"/>
          <w:sz w:val="24"/>
          <w:szCs w:val="24"/>
          <w:lang w:val="it-IT"/>
        </w:rPr>
      </w:pPr>
    </w:p>
    <w:p w14:paraId="0F2D6F75" w14:textId="5D1981F1" w:rsidR="005D6266" w:rsidRPr="00DA442D" w:rsidRDefault="005D6266" w:rsidP="007867AB">
      <w:pPr>
        <w:jc w:val="both"/>
        <w:rPr>
          <w:rFonts w:ascii="Times New Roman" w:hAnsi="Times New Roman" w:cs="Times New Roman"/>
          <w:sz w:val="24"/>
          <w:szCs w:val="24"/>
          <w:lang w:val="it-IT"/>
        </w:rPr>
      </w:pPr>
    </w:p>
    <w:p w14:paraId="369ADB5C" w14:textId="6DDE25F8" w:rsidR="005D6266" w:rsidRPr="00DA442D" w:rsidRDefault="005D6266" w:rsidP="007867AB">
      <w:pPr>
        <w:jc w:val="both"/>
        <w:rPr>
          <w:rFonts w:ascii="Times New Roman" w:hAnsi="Times New Roman" w:cs="Times New Roman"/>
          <w:sz w:val="24"/>
          <w:szCs w:val="24"/>
          <w:lang w:val="it-IT"/>
        </w:rPr>
      </w:pPr>
    </w:p>
    <w:p w14:paraId="7E639B38" w14:textId="4E46A48F" w:rsidR="005D6266" w:rsidRPr="00DA442D" w:rsidRDefault="005D6266" w:rsidP="007867AB">
      <w:pPr>
        <w:jc w:val="both"/>
        <w:rPr>
          <w:rFonts w:ascii="Times New Roman" w:hAnsi="Times New Roman" w:cs="Times New Roman"/>
          <w:sz w:val="24"/>
          <w:szCs w:val="24"/>
          <w:lang w:val="it-IT"/>
        </w:rPr>
      </w:pPr>
    </w:p>
    <w:p w14:paraId="0723ED7A" w14:textId="085A078A" w:rsidR="005D6266" w:rsidRPr="00DA442D" w:rsidRDefault="005D6266" w:rsidP="007867AB">
      <w:pPr>
        <w:jc w:val="both"/>
        <w:rPr>
          <w:rFonts w:ascii="Times New Roman" w:hAnsi="Times New Roman" w:cs="Times New Roman"/>
          <w:sz w:val="24"/>
          <w:szCs w:val="24"/>
          <w:lang w:val="it-IT"/>
        </w:rPr>
      </w:pPr>
    </w:p>
    <w:p w14:paraId="00DFDEAD" w14:textId="276E4666" w:rsidR="005D6266" w:rsidRPr="00DA442D" w:rsidRDefault="005D6266" w:rsidP="007867AB">
      <w:pPr>
        <w:jc w:val="both"/>
        <w:rPr>
          <w:rFonts w:ascii="Times New Roman" w:hAnsi="Times New Roman" w:cs="Times New Roman"/>
          <w:sz w:val="24"/>
          <w:szCs w:val="24"/>
          <w:lang w:val="it-IT"/>
        </w:rPr>
      </w:pPr>
    </w:p>
    <w:p w14:paraId="4C8F8FB2" w14:textId="3A88806F" w:rsidR="005D6266" w:rsidRPr="00DA442D" w:rsidRDefault="005D6266" w:rsidP="007867AB">
      <w:pPr>
        <w:jc w:val="both"/>
        <w:rPr>
          <w:rFonts w:ascii="Times New Roman" w:hAnsi="Times New Roman" w:cs="Times New Roman"/>
          <w:sz w:val="24"/>
          <w:szCs w:val="24"/>
          <w:lang w:val="it-IT"/>
        </w:rPr>
      </w:pPr>
    </w:p>
    <w:p w14:paraId="21B3FF8A" w14:textId="115F031D" w:rsidR="005D6266" w:rsidRPr="00DA442D" w:rsidRDefault="005D6266" w:rsidP="007867AB">
      <w:pPr>
        <w:jc w:val="both"/>
        <w:rPr>
          <w:rFonts w:ascii="Times New Roman" w:hAnsi="Times New Roman" w:cs="Times New Roman"/>
          <w:sz w:val="24"/>
          <w:szCs w:val="24"/>
          <w:lang w:val="it-IT"/>
        </w:rPr>
      </w:pPr>
    </w:p>
    <w:p w14:paraId="050728EF" w14:textId="7EBA118B" w:rsidR="005D6266" w:rsidRPr="00DA442D" w:rsidRDefault="005D6266" w:rsidP="007867AB">
      <w:pPr>
        <w:jc w:val="both"/>
        <w:rPr>
          <w:rFonts w:ascii="Times New Roman" w:hAnsi="Times New Roman" w:cs="Times New Roman"/>
          <w:sz w:val="24"/>
          <w:szCs w:val="24"/>
          <w:lang w:val="it-IT"/>
        </w:rPr>
      </w:pPr>
    </w:p>
    <w:p w14:paraId="433FEE98" w14:textId="06B102AE" w:rsidR="005D6266" w:rsidRPr="00DA442D" w:rsidRDefault="005D6266" w:rsidP="007867AB">
      <w:pPr>
        <w:jc w:val="both"/>
        <w:rPr>
          <w:rFonts w:ascii="Times New Roman" w:hAnsi="Times New Roman" w:cs="Times New Roman"/>
          <w:sz w:val="24"/>
          <w:szCs w:val="24"/>
          <w:lang w:val="it-IT"/>
        </w:rPr>
      </w:pPr>
    </w:p>
    <w:p w14:paraId="4FC08F4C" w14:textId="29463864" w:rsidR="005D6266" w:rsidRPr="00DA442D" w:rsidRDefault="005D6266" w:rsidP="007867AB">
      <w:pPr>
        <w:jc w:val="both"/>
        <w:rPr>
          <w:rFonts w:ascii="Times New Roman" w:hAnsi="Times New Roman" w:cs="Times New Roman"/>
          <w:sz w:val="24"/>
          <w:szCs w:val="24"/>
          <w:lang w:val="it-IT"/>
        </w:rPr>
      </w:pPr>
    </w:p>
    <w:p w14:paraId="05EE2FBF" w14:textId="1DAA5694" w:rsidR="005D6266" w:rsidRPr="00DA442D" w:rsidRDefault="005D6266" w:rsidP="007867AB">
      <w:pPr>
        <w:jc w:val="both"/>
        <w:rPr>
          <w:rFonts w:ascii="Times New Roman" w:hAnsi="Times New Roman" w:cs="Times New Roman"/>
          <w:sz w:val="24"/>
          <w:szCs w:val="24"/>
          <w:lang w:val="it-IT"/>
        </w:rPr>
      </w:pPr>
    </w:p>
    <w:p w14:paraId="2AC83B57" w14:textId="5E994EB2" w:rsidR="005D6266" w:rsidRPr="00DA442D" w:rsidRDefault="005D6266" w:rsidP="007867AB">
      <w:pPr>
        <w:jc w:val="both"/>
        <w:rPr>
          <w:rFonts w:ascii="Times New Roman" w:hAnsi="Times New Roman" w:cs="Times New Roman"/>
          <w:sz w:val="24"/>
          <w:szCs w:val="24"/>
          <w:lang w:val="it-IT"/>
        </w:rPr>
      </w:pPr>
    </w:p>
    <w:p w14:paraId="3A6CF78E" w14:textId="0161C3DA" w:rsidR="005D6266" w:rsidRPr="00DA442D" w:rsidRDefault="005D6266" w:rsidP="007867AB">
      <w:pPr>
        <w:jc w:val="both"/>
        <w:rPr>
          <w:rFonts w:ascii="Times New Roman" w:hAnsi="Times New Roman" w:cs="Times New Roman"/>
          <w:sz w:val="24"/>
          <w:szCs w:val="24"/>
          <w:lang w:val="it-IT"/>
        </w:rPr>
      </w:pPr>
    </w:p>
    <w:p w14:paraId="1EA33DB1" w14:textId="77826B51" w:rsidR="005D6266" w:rsidRPr="00DA442D" w:rsidRDefault="005D6266" w:rsidP="007867AB">
      <w:pPr>
        <w:jc w:val="both"/>
        <w:rPr>
          <w:rFonts w:ascii="Times New Roman" w:hAnsi="Times New Roman" w:cs="Times New Roman"/>
          <w:sz w:val="24"/>
          <w:szCs w:val="24"/>
          <w:lang w:val="it-IT"/>
        </w:rPr>
      </w:pPr>
    </w:p>
    <w:p w14:paraId="615BFAB9" w14:textId="20AE69D8" w:rsidR="005D6266" w:rsidRPr="00DA442D" w:rsidRDefault="005D6266" w:rsidP="007867AB">
      <w:pPr>
        <w:jc w:val="both"/>
        <w:rPr>
          <w:rFonts w:ascii="Times New Roman" w:hAnsi="Times New Roman" w:cs="Times New Roman"/>
          <w:sz w:val="24"/>
          <w:szCs w:val="24"/>
          <w:lang w:val="it-IT"/>
        </w:rPr>
      </w:pPr>
    </w:p>
    <w:p w14:paraId="5E1F46C1" w14:textId="70EA384C" w:rsidR="005D6266" w:rsidRPr="00DA442D" w:rsidRDefault="005D6266" w:rsidP="007867AB">
      <w:pPr>
        <w:jc w:val="both"/>
        <w:rPr>
          <w:rFonts w:ascii="Times New Roman" w:hAnsi="Times New Roman" w:cs="Times New Roman"/>
          <w:sz w:val="24"/>
          <w:szCs w:val="24"/>
          <w:lang w:val="it-IT"/>
        </w:rPr>
      </w:pPr>
    </w:p>
    <w:p w14:paraId="647EA1CF" w14:textId="6912791C" w:rsidR="005D6266" w:rsidRPr="00DA442D" w:rsidRDefault="005D6266" w:rsidP="007867AB">
      <w:pPr>
        <w:jc w:val="both"/>
        <w:rPr>
          <w:rFonts w:ascii="Times New Roman" w:hAnsi="Times New Roman" w:cs="Times New Roman"/>
          <w:sz w:val="24"/>
          <w:szCs w:val="24"/>
          <w:lang w:val="it-IT"/>
        </w:rPr>
      </w:pPr>
    </w:p>
    <w:p w14:paraId="227D7C68" w14:textId="7B3791CD" w:rsidR="00E025E2" w:rsidRPr="00DA442D" w:rsidRDefault="00E025E2" w:rsidP="00E025E2">
      <w:pPr>
        <w:rPr>
          <w:rFonts w:ascii="Times New Roman" w:hAnsi="Times New Roman" w:cs="Times New Roman"/>
          <w:sz w:val="24"/>
          <w:szCs w:val="24"/>
          <w:lang w:val="it-IT"/>
        </w:rPr>
      </w:pPr>
    </w:p>
    <w:p w14:paraId="1DE16334" w14:textId="77777777" w:rsidR="00E025E2" w:rsidRPr="00DA442D" w:rsidRDefault="00E025E2" w:rsidP="00E025E2">
      <w:pPr>
        <w:rPr>
          <w:rFonts w:ascii="Times New Roman" w:hAnsi="Times New Roman" w:cs="Times New Roman"/>
          <w:b/>
          <w:sz w:val="24"/>
          <w:szCs w:val="24"/>
          <w:lang w:val="it-IT"/>
        </w:rPr>
      </w:pPr>
    </w:p>
    <w:p w14:paraId="0C9EA118" w14:textId="77777777" w:rsidR="00C87394" w:rsidRPr="00DA442D" w:rsidRDefault="00C87394" w:rsidP="00C87394">
      <w:pPr>
        <w:jc w:val="both"/>
        <w:rPr>
          <w:rFonts w:ascii="Times New Roman" w:hAnsi="Times New Roman" w:cs="Times New Roman"/>
          <w:sz w:val="24"/>
          <w:szCs w:val="24"/>
          <w:lang w:val="it-IT"/>
        </w:rPr>
      </w:pPr>
    </w:p>
    <w:p w14:paraId="6F774F93"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lastRenderedPageBreak/>
        <w:t>Calendarul desfășurării concursului:</w:t>
      </w:r>
    </w:p>
    <w:tbl>
      <w:tblPr>
        <w:tblStyle w:val="TableGrid1"/>
        <w:tblW w:w="0" w:type="auto"/>
        <w:tblLook w:val="04A0" w:firstRow="1" w:lastRow="0" w:firstColumn="1" w:lastColumn="0" w:noHBand="0" w:noVBand="1"/>
      </w:tblPr>
      <w:tblGrid>
        <w:gridCol w:w="704"/>
        <w:gridCol w:w="6095"/>
        <w:gridCol w:w="2217"/>
      </w:tblGrid>
      <w:tr w:rsidR="00C87394" w:rsidRPr="00C87394" w14:paraId="3AB6E52E" w14:textId="77777777" w:rsidTr="00FE05AA">
        <w:tc>
          <w:tcPr>
            <w:tcW w:w="704" w:type="dxa"/>
          </w:tcPr>
          <w:p w14:paraId="4F34B4AF" w14:textId="77777777" w:rsidR="00C87394" w:rsidRPr="00C87394" w:rsidRDefault="00C87394" w:rsidP="00C87394">
            <w:pPr>
              <w:jc w:val="center"/>
              <w:rPr>
                <w:rFonts w:ascii="Times New Roman" w:hAnsi="Times New Roman" w:cs="Times New Roman"/>
                <w:sz w:val="24"/>
                <w:szCs w:val="24"/>
              </w:rPr>
            </w:pPr>
            <w:r w:rsidRPr="00C87394">
              <w:rPr>
                <w:rFonts w:ascii="Times New Roman" w:hAnsi="Times New Roman" w:cs="Times New Roman"/>
                <w:sz w:val="24"/>
                <w:szCs w:val="24"/>
              </w:rPr>
              <w:t>Nr.</w:t>
            </w:r>
          </w:p>
          <w:p w14:paraId="34048833" w14:textId="77777777" w:rsidR="00C87394" w:rsidRPr="00C87394" w:rsidRDefault="00C87394" w:rsidP="00C87394">
            <w:pPr>
              <w:jc w:val="center"/>
              <w:rPr>
                <w:rFonts w:ascii="Times New Roman" w:hAnsi="Times New Roman" w:cs="Times New Roman"/>
                <w:sz w:val="24"/>
                <w:szCs w:val="24"/>
              </w:rPr>
            </w:pPr>
            <w:r w:rsidRPr="00C87394">
              <w:rPr>
                <w:rFonts w:ascii="Times New Roman" w:hAnsi="Times New Roman" w:cs="Times New Roman"/>
                <w:sz w:val="24"/>
                <w:szCs w:val="24"/>
              </w:rPr>
              <w:t>crt.</w:t>
            </w:r>
          </w:p>
          <w:p w14:paraId="2CE9D236" w14:textId="77777777" w:rsidR="00C87394" w:rsidRPr="00C87394" w:rsidRDefault="00C87394" w:rsidP="00C87394">
            <w:pPr>
              <w:jc w:val="center"/>
              <w:rPr>
                <w:rFonts w:ascii="Times New Roman" w:hAnsi="Times New Roman" w:cs="Times New Roman"/>
                <w:sz w:val="24"/>
                <w:szCs w:val="24"/>
              </w:rPr>
            </w:pPr>
          </w:p>
        </w:tc>
        <w:tc>
          <w:tcPr>
            <w:tcW w:w="6095" w:type="dxa"/>
          </w:tcPr>
          <w:p w14:paraId="2132389C" w14:textId="77777777" w:rsidR="00C87394" w:rsidRPr="00C87394" w:rsidRDefault="00C87394" w:rsidP="00C87394">
            <w:pPr>
              <w:jc w:val="center"/>
              <w:rPr>
                <w:rFonts w:ascii="Times New Roman" w:hAnsi="Times New Roman" w:cs="Times New Roman"/>
                <w:sz w:val="24"/>
                <w:szCs w:val="24"/>
              </w:rPr>
            </w:pPr>
            <w:r w:rsidRPr="00C87394">
              <w:rPr>
                <w:rFonts w:ascii="Times New Roman" w:hAnsi="Times New Roman" w:cs="Times New Roman"/>
                <w:sz w:val="24"/>
                <w:szCs w:val="24"/>
              </w:rPr>
              <w:t>ACTIVITATE</w:t>
            </w:r>
          </w:p>
          <w:p w14:paraId="1EB28E18" w14:textId="77777777" w:rsidR="00C87394" w:rsidRPr="00C87394" w:rsidRDefault="00C87394" w:rsidP="00C87394">
            <w:pPr>
              <w:jc w:val="center"/>
              <w:rPr>
                <w:rFonts w:ascii="Times New Roman" w:hAnsi="Times New Roman" w:cs="Times New Roman"/>
                <w:sz w:val="24"/>
                <w:szCs w:val="24"/>
              </w:rPr>
            </w:pPr>
          </w:p>
        </w:tc>
        <w:tc>
          <w:tcPr>
            <w:tcW w:w="2217" w:type="dxa"/>
          </w:tcPr>
          <w:p w14:paraId="4301E4E4" w14:textId="77777777" w:rsidR="00C87394" w:rsidRPr="00C87394" w:rsidRDefault="00C87394" w:rsidP="00C87394">
            <w:pPr>
              <w:jc w:val="center"/>
              <w:rPr>
                <w:rFonts w:ascii="Times New Roman" w:hAnsi="Times New Roman" w:cs="Times New Roman"/>
                <w:sz w:val="24"/>
                <w:szCs w:val="24"/>
              </w:rPr>
            </w:pPr>
            <w:r w:rsidRPr="00C87394">
              <w:rPr>
                <w:rFonts w:ascii="Times New Roman" w:hAnsi="Times New Roman" w:cs="Times New Roman"/>
                <w:sz w:val="24"/>
                <w:szCs w:val="24"/>
              </w:rPr>
              <w:t>DATA</w:t>
            </w:r>
          </w:p>
        </w:tc>
      </w:tr>
      <w:tr w:rsidR="00C87394" w:rsidRPr="00C87394" w14:paraId="17197ABE" w14:textId="77777777" w:rsidTr="00FE05AA">
        <w:tc>
          <w:tcPr>
            <w:tcW w:w="704" w:type="dxa"/>
          </w:tcPr>
          <w:p w14:paraId="1582F433"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1.</w:t>
            </w:r>
          </w:p>
        </w:tc>
        <w:tc>
          <w:tcPr>
            <w:tcW w:w="6095" w:type="dxa"/>
          </w:tcPr>
          <w:p w14:paraId="5BDEFDE0"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 xml:space="preserve">Depunerea dosarelor de concurs </w:t>
            </w:r>
          </w:p>
        </w:tc>
        <w:tc>
          <w:tcPr>
            <w:tcW w:w="2217" w:type="dxa"/>
          </w:tcPr>
          <w:p w14:paraId="14BE60CE" w14:textId="7BE20E34" w:rsidR="00C87394" w:rsidRPr="00C87394" w:rsidRDefault="00335924" w:rsidP="00C87394">
            <w:pPr>
              <w:jc w:val="center"/>
              <w:rPr>
                <w:rFonts w:ascii="Times New Roman" w:hAnsi="Times New Roman" w:cs="Times New Roman"/>
                <w:sz w:val="24"/>
                <w:szCs w:val="24"/>
              </w:rPr>
            </w:pPr>
            <w:r>
              <w:rPr>
                <w:rFonts w:ascii="Times New Roman" w:hAnsi="Times New Roman" w:cs="Times New Roman"/>
                <w:sz w:val="24"/>
                <w:szCs w:val="24"/>
              </w:rPr>
              <w:t>19</w:t>
            </w:r>
            <w:r w:rsidR="00C87394" w:rsidRPr="00C87394">
              <w:rPr>
                <w:rFonts w:ascii="Times New Roman" w:hAnsi="Times New Roman" w:cs="Times New Roman"/>
                <w:sz w:val="24"/>
                <w:szCs w:val="24"/>
              </w:rPr>
              <w:t>.10.2023</w:t>
            </w:r>
            <w:r>
              <w:rPr>
                <w:rFonts w:ascii="Times New Roman" w:hAnsi="Times New Roman" w:cs="Times New Roman"/>
                <w:sz w:val="24"/>
                <w:szCs w:val="24"/>
              </w:rPr>
              <w:t>-01</w:t>
            </w:r>
            <w:r w:rsidR="00FD05FB">
              <w:rPr>
                <w:rFonts w:ascii="Times New Roman" w:hAnsi="Times New Roman" w:cs="Times New Roman"/>
                <w:sz w:val="24"/>
                <w:szCs w:val="24"/>
              </w:rPr>
              <w:t>.11.2023</w:t>
            </w:r>
            <w:r w:rsidR="00C87394" w:rsidRPr="00C87394">
              <w:rPr>
                <w:rFonts w:ascii="Times New Roman" w:hAnsi="Times New Roman" w:cs="Times New Roman"/>
                <w:sz w:val="24"/>
                <w:szCs w:val="24"/>
              </w:rPr>
              <w:t xml:space="preserve"> ora</w:t>
            </w:r>
          </w:p>
          <w:p w14:paraId="66947DEC" w14:textId="77777777" w:rsidR="00C87394" w:rsidRPr="00C87394" w:rsidRDefault="00C87394" w:rsidP="00C87394">
            <w:pPr>
              <w:jc w:val="center"/>
              <w:rPr>
                <w:rFonts w:ascii="Times New Roman" w:hAnsi="Times New Roman" w:cs="Times New Roman"/>
                <w:sz w:val="24"/>
                <w:szCs w:val="24"/>
              </w:rPr>
            </w:pPr>
            <w:r w:rsidRPr="00C87394">
              <w:rPr>
                <w:rFonts w:ascii="Times New Roman" w:hAnsi="Times New Roman" w:cs="Times New Roman"/>
                <w:sz w:val="24"/>
                <w:szCs w:val="24"/>
              </w:rPr>
              <w:t>16.00</w:t>
            </w:r>
          </w:p>
          <w:p w14:paraId="69AFC4B0" w14:textId="77777777" w:rsidR="00C87394" w:rsidRPr="00C87394" w:rsidRDefault="00C87394" w:rsidP="00C87394">
            <w:pPr>
              <w:jc w:val="both"/>
              <w:rPr>
                <w:rFonts w:ascii="Times New Roman" w:hAnsi="Times New Roman" w:cs="Times New Roman"/>
                <w:sz w:val="24"/>
                <w:szCs w:val="24"/>
              </w:rPr>
            </w:pPr>
          </w:p>
        </w:tc>
      </w:tr>
      <w:tr w:rsidR="00C87394" w:rsidRPr="00C87394" w14:paraId="5FE94B79" w14:textId="77777777" w:rsidTr="00FE05AA">
        <w:tc>
          <w:tcPr>
            <w:tcW w:w="704" w:type="dxa"/>
          </w:tcPr>
          <w:p w14:paraId="47868697"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2.</w:t>
            </w:r>
          </w:p>
        </w:tc>
        <w:tc>
          <w:tcPr>
            <w:tcW w:w="6095" w:type="dxa"/>
          </w:tcPr>
          <w:p w14:paraId="0EE63835"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Afișarea rezultatului selectării dosarelor pe baza îndeplinirii</w:t>
            </w:r>
          </w:p>
          <w:p w14:paraId="31070B91"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condițiilor de participare</w:t>
            </w:r>
          </w:p>
          <w:p w14:paraId="765389FF" w14:textId="77777777" w:rsidR="00C87394" w:rsidRPr="00C87394" w:rsidRDefault="00C87394" w:rsidP="00C87394">
            <w:pPr>
              <w:jc w:val="both"/>
              <w:rPr>
                <w:rFonts w:ascii="Times New Roman" w:hAnsi="Times New Roman" w:cs="Times New Roman"/>
                <w:sz w:val="24"/>
                <w:szCs w:val="24"/>
              </w:rPr>
            </w:pPr>
          </w:p>
        </w:tc>
        <w:tc>
          <w:tcPr>
            <w:tcW w:w="2217" w:type="dxa"/>
          </w:tcPr>
          <w:p w14:paraId="7DE1F10C" w14:textId="619CD770" w:rsidR="00C87394" w:rsidRPr="00C87394" w:rsidRDefault="00C87394" w:rsidP="00C87394">
            <w:pPr>
              <w:jc w:val="center"/>
              <w:rPr>
                <w:rFonts w:ascii="Times New Roman" w:hAnsi="Times New Roman" w:cs="Times New Roman"/>
                <w:sz w:val="24"/>
                <w:szCs w:val="24"/>
              </w:rPr>
            </w:pPr>
            <w:r w:rsidRPr="00C87394">
              <w:rPr>
                <w:rFonts w:ascii="Times New Roman" w:hAnsi="Times New Roman" w:cs="Times New Roman"/>
                <w:sz w:val="24"/>
                <w:szCs w:val="24"/>
              </w:rPr>
              <w:t>0</w:t>
            </w:r>
            <w:r w:rsidR="00335924">
              <w:rPr>
                <w:rFonts w:ascii="Times New Roman" w:hAnsi="Times New Roman" w:cs="Times New Roman"/>
                <w:sz w:val="24"/>
                <w:szCs w:val="24"/>
              </w:rPr>
              <w:t>2</w:t>
            </w:r>
            <w:r w:rsidR="00FD05FB">
              <w:rPr>
                <w:rFonts w:ascii="Times New Roman" w:hAnsi="Times New Roman" w:cs="Times New Roman"/>
                <w:sz w:val="24"/>
                <w:szCs w:val="24"/>
              </w:rPr>
              <w:t>.11</w:t>
            </w:r>
            <w:r w:rsidRPr="00C87394">
              <w:rPr>
                <w:rFonts w:ascii="Times New Roman" w:hAnsi="Times New Roman" w:cs="Times New Roman"/>
                <w:sz w:val="24"/>
                <w:szCs w:val="24"/>
              </w:rPr>
              <w:t>.2023</w:t>
            </w:r>
          </w:p>
        </w:tc>
      </w:tr>
      <w:tr w:rsidR="00C87394" w:rsidRPr="00C87394" w14:paraId="700D8417" w14:textId="77777777" w:rsidTr="00FE05AA">
        <w:tc>
          <w:tcPr>
            <w:tcW w:w="704" w:type="dxa"/>
          </w:tcPr>
          <w:p w14:paraId="14015360"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3.</w:t>
            </w:r>
          </w:p>
        </w:tc>
        <w:tc>
          <w:tcPr>
            <w:tcW w:w="6095" w:type="dxa"/>
          </w:tcPr>
          <w:p w14:paraId="11E84B5E"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Depunerea contestațiilor</w:t>
            </w:r>
          </w:p>
        </w:tc>
        <w:tc>
          <w:tcPr>
            <w:tcW w:w="2217" w:type="dxa"/>
          </w:tcPr>
          <w:p w14:paraId="179FFF30" w14:textId="1FB90851" w:rsidR="00C87394" w:rsidRPr="00C87394" w:rsidRDefault="00335924" w:rsidP="00C87394">
            <w:pPr>
              <w:jc w:val="center"/>
              <w:rPr>
                <w:rFonts w:ascii="Times New Roman" w:hAnsi="Times New Roman" w:cs="Times New Roman"/>
                <w:sz w:val="24"/>
                <w:szCs w:val="24"/>
              </w:rPr>
            </w:pPr>
            <w:r>
              <w:rPr>
                <w:rFonts w:ascii="Times New Roman" w:hAnsi="Times New Roman" w:cs="Times New Roman"/>
                <w:sz w:val="24"/>
                <w:szCs w:val="24"/>
              </w:rPr>
              <w:t>0</w:t>
            </w:r>
            <w:r w:rsidR="00FD05FB">
              <w:rPr>
                <w:rFonts w:ascii="Times New Roman" w:hAnsi="Times New Roman" w:cs="Times New Roman"/>
                <w:sz w:val="24"/>
                <w:szCs w:val="24"/>
              </w:rPr>
              <w:t>3.11</w:t>
            </w:r>
            <w:r w:rsidR="00C87394" w:rsidRPr="00C87394">
              <w:rPr>
                <w:rFonts w:ascii="Times New Roman" w:hAnsi="Times New Roman" w:cs="Times New Roman"/>
                <w:sz w:val="24"/>
                <w:szCs w:val="24"/>
              </w:rPr>
              <w:t>.2023</w:t>
            </w:r>
          </w:p>
        </w:tc>
      </w:tr>
      <w:tr w:rsidR="00C87394" w:rsidRPr="00C87394" w14:paraId="0B8AECD0" w14:textId="77777777" w:rsidTr="00FE05AA">
        <w:tc>
          <w:tcPr>
            <w:tcW w:w="704" w:type="dxa"/>
          </w:tcPr>
          <w:p w14:paraId="51915446"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4.</w:t>
            </w:r>
          </w:p>
        </w:tc>
        <w:tc>
          <w:tcPr>
            <w:tcW w:w="6095" w:type="dxa"/>
          </w:tcPr>
          <w:p w14:paraId="4F5AED40"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Afișarea rezultatelor contestațiilor</w:t>
            </w:r>
          </w:p>
        </w:tc>
        <w:tc>
          <w:tcPr>
            <w:tcW w:w="2217" w:type="dxa"/>
          </w:tcPr>
          <w:p w14:paraId="6E4C98B3" w14:textId="12AF6D5C" w:rsidR="00C87394" w:rsidRPr="00C87394" w:rsidRDefault="00335924" w:rsidP="00C87394">
            <w:pPr>
              <w:jc w:val="center"/>
              <w:rPr>
                <w:rFonts w:ascii="Times New Roman" w:hAnsi="Times New Roman" w:cs="Times New Roman"/>
                <w:sz w:val="24"/>
                <w:szCs w:val="24"/>
              </w:rPr>
            </w:pPr>
            <w:r>
              <w:rPr>
                <w:rFonts w:ascii="Times New Roman" w:hAnsi="Times New Roman" w:cs="Times New Roman"/>
                <w:sz w:val="24"/>
                <w:szCs w:val="24"/>
              </w:rPr>
              <w:t>06</w:t>
            </w:r>
            <w:r w:rsidR="00FD05FB">
              <w:rPr>
                <w:rFonts w:ascii="Times New Roman" w:hAnsi="Times New Roman" w:cs="Times New Roman"/>
                <w:sz w:val="24"/>
                <w:szCs w:val="24"/>
              </w:rPr>
              <w:t>.11</w:t>
            </w:r>
            <w:r w:rsidR="00C87394" w:rsidRPr="00C87394">
              <w:rPr>
                <w:rFonts w:ascii="Times New Roman" w:hAnsi="Times New Roman" w:cs="Times New Roman"/>
                <w:sz w:val="24"/>
                <w:szCs w:val="24"/>
              </w:rPr>
              <w:t>.2023</w:t>
            </w:r>
          </w:p>
        </w:tc>
      </w:tr>
      <w:tr w:rsidR="00C87394" w:rsidRPr="00C87394" w14:paraId="0B73F743" w14:textId="77777777" w:rsidTr="00FE05AA">
        <w:tc>
          <w:tcPr>
            <w:tcW w:w="704" w:type="dxa"/>
          </w:tcPr>
          <w:p w14:paraId="6BAB9CAF"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5.</w:t>
            </w:r>
          </w:p>
        </w:tc>
        <w:tc>
          <w:tcPr>
            <w:tcW w:w="6095" w:type="dxa"/>
          </w:tcPr>
          <w:p w14:paraId="31A6DD76"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Proba scrisă</w:t>
            </w:r>
          </w:p>
        </w:tc>
        <w:tc>
          <w:tcPr>
            <w:tcW w:w="2217" w:type="dxa"/>
          </w:tcPr>
          <w:p w14:paraId="698AC351" w14:textId="20C63776" w:rsidR="00C87394" w:rsidRPr="00C87394" w:rsidRDefault="00335924" w:rsidP="00C87394">
            <w:pPr>
              <w:jc w:val="center"/>
              <w:rPr>
                <w:rFonts w:ascii="Times New Roman" w:hAnsi="Times New Roman" w:cs="Times New Roman"/>
                <w:sz w:val="24"/>
                <w:szCs w:val="24"/>
              </w:rPr>
            </w:pPr>
            <w:r>
              <w:rPr>
                <w:rFonts w:ascii="Times New Roman" w:hAnsi="Times New Roman" w:cs="Times New Roman"/>
                <w:sz w:val="24"/>
                <w:szCs w:val="24"/>
              </w:rPr>
              <w:t>16</w:t>
            </w:r>
            <w:r w:rsidR="00C87394">
              <w:rPr>
                <w:rFonts w:ascii="Times New Roman" w:hAnsi="Times New Roman" w:cs="Times New Roman"/>
                <w:sz w:val="24"/>
                <w:szCs w:val="24"/>
              </w:rPr>
              <w:t>.11</w:t>
            </w:r>
            <w:r w:rsidR="00C87394" w:rsidRPr="00C87394">
              <w:rPr>
                <w:rFonts w:ascii="Times New Roman" w:hAnsi="Times New Roman" w:cs="Times New Roman"/>
                <w:sz w:val="24"/>
                <w:szCs w:val="24"/>
              </w:rPr>
              <w:t>.2023</w:t>
            </w:r>
            <w:r w:rsidR="00C87394" w:rsidRPr="00C87394">
              <w:rPr>
                <w:rFonts w:ascii="Times New Roman" w:hAnsi="Times New Roman" w:cs="Times New Roman"/>
                <w:color w:val="FF0000"/>
                <w:sz w:val="24"/>
                <w:szCs w:val="24"/>
              </w:rPr>
              <w:t xml:space="preserve"> </w:t>
            </w:r>
            <w:r w:rsidR="00C87394" w:rsidRPr="00C87394">
              <w:rPr>
                <w:rFonts w:ascii="Times New Roman" w:hAnsi="Times New Roman" w:cs="Times New Roman"/>
                <w:sz w:val="24"/>
                <w:szCs w:val="24"/>
              </w:rPr>
              <w:t>ora 10.00</w:t>
            </w:r>
          </w:p>
        </w:tc>
      </w:tr>
      <w:tr w:rsidR="00C87394" w:rsidRPr="00C87394" w14:paraId="3634D789" w14:textId="77777777" w:rsidTr="00FE05AA">
        <w:tc>
          <w:tcPr>
            <w:tcW w:w="704" w:type="dxa"/>
          </w:tcPr>
          <w:p w14:paraId="7AE169FA"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6.</w:t>
            </w:r>
          </w:p>
        </w:tc>
        <w:tc>
          <w:tcPr>
            <w:tcW w:w="6095" w:type="dxa"/>
          </w:tcPr>
          <w:p w14:paraId="34AB9535" w14:textId="77777777" w:rsidR="00C87394" w:rsidRPr="00DA442D" w:rsidRDefault="00C87394" w:rsidP="00C87394">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Afișare anunț rezultate probă scrisă</w:t>
            </w:r>
          </w:p>
        </w:tc>
        <w:tc>
          <w:tcPr>
            <w:tcW w:w="2217" w:type="dxa"/>
          </w:tcPr>
          <w:p w14:paraId="3587CF9F" w14:textId="5051B352" w:rsidR="00C87394" w:rsidRPr="00C87394" w:rsidRDefault="00C87394" w:rsidP="00C87394">
            <w:pPr>
              <w:jc w:val="center"/>
              <w:rPr>
                <w:rFonts w:ascii="Times New Roman" w:hAnsi="Times New Roman" w:cs="Times New Roman"/>
                <w:sz w:val="24"/>
                <w:szCs w:val="24"/>
              </w:rPr>
            </w:pPr>
            <w:r w:rsidRPr="00C87394">
              <w:rPr>
                <w:rFonts w:ascii="Times New Roman" w:hAnsi="Times New Roman" w:cs="Times New Roman"/>
                <w:sz w:val="24"/>
                <w:szCs w:val="24"/>
              </w:rPr>
              <w:t>17</w:t>
            </w:r>
            <w:r w:rsidR="00FD05FB">
              <w:rPr>
                <w:rFonts w:ascii="Times New Roman" w:hAnsi="Times New Roman" w:cs="Times New Roman"/>
                <w:sz w:val="24"/>
                <w:szCs w:val="24"/>
              </w:rPr>
              <w:t>.11</w:t>
            </w:r>
            <w:r w:rsidRPr="00C87394">
              <w:rPr>
                <w:rFonts w:ascii="Times New Roman" w:hAnsi="Times New Roman" w:cs="Times New Roman"/>
                <w:sz w:val="24"/>
                <w:szCs w:val="24"/>
              </w:rPr>
              <w:t>.2023</w:t>
            </w:r>
          </w:p>
        </w:tc>
      </w:tr>
      <w:tr w:rsidR="00C87394" w:rsidRPr="00C87394" w14:paraId="5617D6C6" w14:textId="77777777" w:rsidTr="00FE05AA">
        <w:tc>
          <w:tcPr>
            <w:tcW w:w="704" w:type="dxa"/>
          </w:tcPr>
          <w:p w14:paraId="243D7545"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7.</w:t>
            </w:r>
          </w:p>
        </w:tc>
        <w:tc>
          <w:tcPr>
            <w:tcW w:w="6095" w:type="dxa"/>
          </w:tcPr>
          <w:p w14:paraId="64C88B04"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Depunerea contestațiilor</w:t>
            </w:r>
          </w:p>
        </w:tc>
        <w:tc>
          <w:tcPr>
            <w:tcW w:w="2217" w:type="dxa"/>
          </w:tcPr>
          <w:p w14:paraId="7C8A0612" w14:textId="27E306F7" w:rsidR="00C87394" w:rsidRPr="00C87394" w:rsidRDefault="00FD05FB" w:rsidP="00C87394">
            <w:pPr>
              <w:jc w:val="center"/>
              <w:rPr>
                <w:rFonts w:ascii="Times New Roman" w:hAnsi="Times New Roman" w:cs="Times New Roman"/>
                <w:sz w:val="24"/>
                <w:szCs w:val="24"/>
              </w:rPr>
            </w:pPr>
            <w:r>
              <w:rPr>
                <w:rFonts w:ascii="Times New Roman" w:hAnsi="Times New Roman" w:cs="Times New Roman"/>
                <w:sz w:val="24"/>
                <w:szCs w:val="24"/>
              </w:rPr>
              <w:t>20.11</w:t>
            </w:r>
            <w:r w:rsidR="00C87394" w:rsidRPr="00C87394">
              <w:rPr>
                <w:rFonts w:ascii="Times New Roman" w:hAnsi="Times New Roman" w:cs="Times New Roman"/>
                <w:sz w:val="24"/>
                <w:szCs w:val="24"/>
              </w:rPr>
              <w:t>.2023</w:t>
            </w:r>
          </w:p>
        </w:tc>
      </w:tr>
      <w:tr w:rsidR="00C87394" w:rsidRPr="00C87394" w14:paraId="610DB7E2" w14:textId="77777777" w:rsidTr="00FE05AA">
        <w:tc>
          <w:tcPr>
            <w:tcW w:w="704" w:type="dxa"/>
          </w:tcPr>
          <w:p w14:paraId="6B975C0B"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8.</w:t>
            </w:r>
          </w:p>
        </w:tc>
        <w:tc>
          <w:tcPr>
            <w:tcW w:w="6095" w:type="dxa"/>
          </w:tcPr>
          <w:p w14:paraId="28B30457"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Afișarea rezultatelor contestațiilor</w:t>
            </w:r>
          </w:p>
        </w:tc>
        <w:tc>
          <w:tcPr>
            <w:tcW w:w="2217" w:type="dxa"/>
          </w:tcPr>
          <w:p w14:paraId="76BA3845" w14:textId="453545D4" w:rsidR="00C87394" w:rsidRPr="00C87394" w:rsidRDefault="00FD05FB" w:rsidP="00C87394">
            <w:pPr>
              <w:jc w:val="center"/>
              <w:rPr>
                <w:rFonts w:ascii="Times New Roman" w:hAnsi="Times New Roman" w:cs="Times New Roman"/>
                <w:sz w:val="24"/>
                <w:szCs w:val="24"/>
              </w:rPr>
            </w:pPr>
            <w:r>
              <w:rPr>
                <w:rFonts w:ascii="Times New Roman" w:hAnsi="Times New Roman" w:cs="Times New Roman"/>
                <w:sz w:val="24"/>
                <w:szCs w:val="24"/>
              </w:rPr>
              <w:t>21.11</w:t>
            </w:r>
            <w:r w:rsidR="00C87394" w:rsidRPr="00C87394">
              <w:rPr>
                <w:rFonts w:ascii="Times New Roman" w:hAnsi="Times New Roman" w:cs="Times New Roman"/>
                <w:sz w:val="24"/>
                <w:szCs w:val="24"/>
              </w:rPr>
              <w:t>.2023</w:t>
            </w:r>
          </w:p>
        </w:tc>
      </w:tr>
      <w:tr w:rsidR="00C87394" w:rsidRPr="00C87394" w14:paraId="61FE88DE" w14:textId="77777777" w:rsidTr="00FE05AA">
        <w:tc>
          <w:tcPr>
            <w:tcW w:w="704" w:type="dxa"/>
          </w:tcPr>
          <w:p w14:paraId="66544D03"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9.</w:t>
            </w:r>
          </w:p>
        </w:tc>
        <w:tc>
          <w:tcPr>
            <w:tcW w:w="6095" w:type="dxa"/>
          </w:tcPr>
          <w:p w14:paraId="4B1B6C38" w14:textId="7ED26E82" w:rsidR="00C87394" w:rsidRPr="00C87394" w:rsidRDefault="00FD05FB" w:rsidP="00C87394">
            <w:pPr>
              <w:jc w:val="both"/>
              <w:rPr>
                <w:rFonts w:ascii="Times New Roman" w:hAnsi="Times New Roman" w:cs="Times New Roman"/>
                <w:sz w:val="24"/>
                <w:szCs w:val="24"/>
              </w:rPr>
            </w:pPr>
            <w:r>
              <w:rPr>
                <w:rFonts w:ascii="Times New Roman" w:hAnsi="Times New Roman" w:cs="Times New Roman"/>
                <w:sz w:val="24"/>
                <w:szCs w:val="24"/>
              </w:rPr>
              <w:t>Proba practica</w:t>
            </w:r>
          </w:p>
        </w:tc>
        <w:tc>
          <w:tcPr>
            <w:tcW w:w="2217" w:type="dxa"/>
          </w:tcPr>
          <w:p w14:paraId="76136B0B" w14:textId="413643BD" w:rsidR="00C87394" w:rsidRPr="00C87394" w:rsidRDefault="00FD05FB" w:rsidP="00C87394">
            <w:pPr>
              <w:jc w:val="center"/>
              <w:rPr>
                <w:rFonts w:ascii="Times New Roman" w:hAnsi="Times New Roman" w:cs="Times New Roman"/>
                <w:sz w:val="24"/>
                <w:szCs w:val="24"/>
              </w:rPr>
            </w:pPr>
            <w:r>
              <w:rPr>
                <w:rFonts w:ascii="Times New Roman" w:hAnsi="Times New Roman" w:cs="Times New Roman"/>
                <w:sz w:val="24"/>
                <w:szCs w:val="24"/>
              </w:rPr>
              <w:t>22.11</w:t>
            </w:r>
            <w:r w:rsidR="00C87394" w:rsidRPr="00C87394">
              <w:rPr>
                <w:rFonts w:ascii="Times New Roman" w:hAnsi="Times New Roman" w:cs="Times New Roman"/>
                <w:sz w:val="24"/>
                <w:szCs w:val="24"/>
              </w:rPr>
              <w:t>.2023 Ora 10.00</w:t>
            </w:r>
          </w:p>
        </w:tc>
      </w:tr>
      <w:tr w:rsidR="00C87394" w:rsidRPr="00C87394" w14:paraId="55658B28" w14:textId="77777777" w:rsidTr="00FE05AA">
        <w:tc>
          <w:tcPr>
            <w:tcW w:w="704" w:type="dxa"/>
          </w:tcPr>
          <w:p w14:paraId="7CD5A0DC"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10.</w:t>
            </w:r>
          </w:p>
        </w:tc>
        <w:tc>
          <w:tcPr>
            <w:tcW w:w="6095" w:type="dxa"/>
          </w:tcPr>
          <w:p w14:paraId="2A890D90" w14:textId="77777777" w:rsidR="00C87394" w:rsidRPr="00DA442D" w:rsidRDefault="00C87394" w:rsidP="00C87394">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Afișarea anunțului cu rezultatele finale</w:t>
            </w:r>
          </w:p>
        </w:tc>
        <w:tc>
          <w:tcPr>
            <w:tcW w:w="2217" w:type="dxa"/>
          </w:tcPr>
          <w:p w14:paraId="66DA07AE" w14:textId="5D642C3B" w:rsidR="00C87394" w:rsidRPr="00C87394" w:rsidRDefault="00FD05FB" w:rsidP="00C87394">
            <w:pPr>
              <w:jc w:val="center"/>
              <w:rPr>
                <w:rFonts w:ascii="Times New Roman" w:hAnsi="Times New Roman" w:cs="Times New Roman"/>
                <w:sz w:val="24"/>
                <w:szCs w:val="24"/>
              </w:rPr>
            </w:pPr>
            <w:r>
              <w:rPr>
                <w:rFonts w:ascii="Times New Roman" w:hAnsi="Times New Roman" w:cs="Times New Roman"/>
                <w:sz w:val="24"/>
                <w:szCs w:val="24"/>
              </w:rPr>
              <w:t>22.11</w:t>
            </w:r>
            <w:r w:rsidR="00C87394" w:rsidRPr="00C87394">
              <w:rPr>
                <w:rFonts w:ascii="Times New Roman" w:hAnsi="Times New Roman" w:cs="Times New Roman"/>
                <w:sz w:val="24"/>
                <w:szCs w:val="24"/>
              </w:rPr>
              <w:t>.2023</w:t>
            </w:r>
          </w:p>
        </w:tc>
      </w:tr>
      <w:tr w:rsidR="00C87394" w:rsidRPr="00C87394" w14:paraId="05CF137C" w14:textId="77777777" w:rsidTr="00FE05AA">
        <w:tc>
          <w:tcPr>
            <w:tcW w:w="704" w:type="dxa"/>
          </w:tcPr>
          <w:p w14:paraId="33985B6B"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11.</w:t>
            </w:r>
          </w:p>
        </w:tc>
        <w:tc>
          <w:tcPr>
            <w:tcW w:w="6095" w:type="dxa"/>
          </w:tcPr>
          <w:p w14:paraId="76F7E232"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Depunerea contestațiilor</w:t>
            </w:r>
          </w:p>
        </w:tc>
        <w:tc>
          <w:tcPr>
            <w:tcW w:w="2217" w:type="dxa"/>
          </w:tcPr>
          <w:p w14:paraId="1EAD9F90" w14:textId="4B466FB7" w:rsidR="00C87394" w:rsidRPr="00C87394" w:rsidRDefault="00FD05FB" w:rsidP="00C87394">
            <w:pPr>
              <w:jc w:val="center"/>
              <w:rPr>
                <w:rFonts w:ascii="Times New Roman" w:hAnsi="Times New Roman" w:cs="Times New Roman"/>
                <w:sz w:val="24"/>
                <w:szCs w:val="24"/>
              </w:rPr>
            </w:pPr>
            <w:r>
              <w:rPr>
                <w:rFonts w:ascii="Times New Roman" w:hAnsi="Times New Roman" w:cs="Times New Roman"/>
                <w:sz w:val="24"/>
                <w:szCs w:val="24"/>
              </w:rPr>
              <w:t>23.11</w:t>
            </w:r>
            <w:r w:rsidR="00C87394" w:rsidRPr="00C87394">
              <w:rPr>
                <w:rFonts w:ascii="Times New Roman" w:hAnsi="Times New Roman" w:cs="Times New Roman"/>
                <w:sz w:val="24"/>
                <w:szCs w:val="24"/>
              </w:rPr>
              <w:t>.2023</w:t>
            </w:r>
          </w:p>
        </w:tc>
      </w:tr>
      <w:tr w:rsidR="00C87394" w:rsidRPr="00C87394" w14:paraId="5AD7DA49" w14:textId="77777777" w:rsidTr="00FE05AA">
        <w:tc>
          <w:tcPr>
            <w:tcW w:w="704" w:type="dxa"/>
          </w:tcPr>
          <w:p w14:paraId="742B2A0D"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12.</w:t>
            </w:r>
          </w:p>
        </w:tc>
        <w:tc>
          <w:tcPr>
            <w:tcW w:w="6095" w:type="dxa"/>
          </w:tcPr>
          <w:p w14:paraId="36F922CB"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Afișarea anunțului cu rezultatele contestațiilor</w:t>
            </w:r>
          </w:p>
        </w:tc>
        <w:tc>
          <w:tcPr>
            <w:tcW w:w="2217" w:type="dxa"/>
          </w:tcPr>
          <w:p w14:paraId="0EB89925" w14:textId="5F3EE65F" w:rsidR="00C87394" w:rsidRPr="00C87394" w:rsidRDefault="00FD05FB" w:rsidP="00C87394">
            <w:pPr>
              <w:jc w:val="center"/>
              <w:rPr>
                <w:rFonts w:ascii="Times New Roman" w:hAnsi="Times New Roman" w:cs="Times New Roman"/>
                <w:sz w:val="24"/>
                <w:szCs w:val="24"/>
              </w:rPr>
            </w:pPr>
            <w:r>
              <w:rPr>
                <w:rFonts w:ascii="Times New Roman" w:hAnsi="Times New Roman" w:cs="Times New Roman"/>
                <w:sz w:val="24"/>
                <w:szCs w:val="24"/>
              </w:rPr>
              <w:t>24.11</w:t>
            </w:r>
            <w:r w:rsidR="00C87394" w:rsidRPr="00C87394">
              <w:rPr>
                <w:rFonts w:ascii="Times New Roman" w:hAnsi="Times New Roman" w:cs="Times New Roman"/>
                <w:sz w:val="24"/>
                <w:szCs w:val="24"/>
              </w:rPr>
              <w:t>.2023</w:t>
            </w:r>
          </w:p>
        </w:tc>
      </w:tr>
    </w:tbl>
    <w:p w14:paraId="25DE050D" w14:textId="77777777" w:rsidR="00C87394" w:rsidRPr="00C87394" w:rsidRDefault="00C87394" w:rsidP="00C87394">
      <w:pPr>
        <w:jc w:val="both"/>
        <w:rPr>
          <w:rFonts w:ascii="Times New Roman" w:hAnsi="Times New Roman" w:cs="Times New Roman"/>
          <w:sz w:val="24"/>
          <w:szCs w:val="24"/>
        </w:rPr>
      </w:pPr>
    </w:p>
    <w:p w14:paraId="51749817" w14:textId="77777777" w:rsidR="00C87394" w:rsidRPr="00C87394" w:rsidRDefault="00C87394" w:rsidP="00C87394">
      <w:pPr>
        <w:jc w:val="both"/>
        <w:rPr>
          <w:rFonts w:ascii="Times New Roman" w:hAnsi="Times New Roman" w:cs="Times New Roman"/>
          <w:sz w:val="24"/>
          <w:szCs w:val="24"/>
        </w:rPr>
      </w:pPr>
      <w:r w:rsidRPr="00C87394">
        <w:rPr>
          <w:rFonts w:ascii="Times New Roman" w:hAnsi="Times New Roman" w:cs="Times New Roman"/>
          <w:sz w:val="24"/>
          <w:szCs w:val="24"/>
        </w:rPr>
        <w:t>Relații suplimentare se pot obține la adresa de mail secretariat.galati@insp.gov.ro</w:t>
      </w:r>
    </w:p>
    <w:p w14:paraId="3C96DBA1" w14:textId="77777777" w:rsidR="00C87394" w:rsidRDefault="00C87394" w:rsidP="00E025E2">
      <w:pPr>
        <w:ind w:left="6480" w:firstLine="720"/>
        <w:jc w:val="both"/>
        <w:rPr>
          <w:rFonts w:ascii="Times New Roman" w:hAnsi="Times New Roman" w:cs="Times New Roman"/>
          <w:sz w:val="24"/>
          <w:szCs w:val="24"/>
        </w:rPr>
      </w:pPr>
    </w:p>
    <w:p w14:paraId="02747507" w14:textId="77777777" w:rsidR="00C87394" w:rsidRDefault="00C87394" w:rsidP="00E025E2">
      <w:pPr>
        <w:ind w:left="6480" w:firstLine="720"/>
        <w:jc w:val="both"/>
        <w:rPr>
          <w:rFonts w:ascii="Times New Roman" w:hAnsi="Times New Roman" w:cs="Times New Roman"/>
          <w:sz w:val="24"/>
          <w:szCs w:val="24"/>
        </w:rPr>
      </w:pPr>
    </w:p>
    <w:p w14:paraId="48BA303C" w14:textId="77777777" w:rsidR="00C87394" w:rsidRDefault="00C87394" w:rsidP="00E025E2">
      <w:pPr>
        <w:ind w:left="6480" w:firstLine="720"/>
        <w:jc w:val="both"/>
        <w:rPr>
          <w:rFonts w:ascii="Times New Roman" w:hAnsi="Times New Roman" w:cs="Times New Roman"/>
          <w:sz w:val="24"/>
          <w:szCs w:val="24"/>
        </w:rPr>
      </w:pPr>
    </w:p>
    <w:p w14:paraId="29D94B76" w14:textId="77777777" w:rsidR="00C87394" w:rsidRDefault="00C87394" w:rsidP="00E025E2">
      <w:pPr>
        <w:ind w:left="6480" w:firstLine="720"/>
        <w:jc w:val="both"/>
        <w:rPr>
          <w:rFonts w:ascii="Times New Roman" w:hAnsi="Times New Roman" w:cs="Times New Roman"/>
          <w:sz w:val="24"/>
          <w:szCs w:val="24"/>
        </w:rPr>
      </w:pPr>
    </w:p>
    <w:p w14:paraId="1030BA4C" w14:textId="77777777" w:rsidR="00C87394" w:rsidRDefault="00C87394" w:rsidP="00E025E2">
      <w:pPr>
        <w:ind w:left="6480" w:firstLine="720"/>
        <w:jc w:val="both"/>
        <w:rPr>
          <w:rFonts w:ascii="Times New Roman" w:hAnsi="Times New Roman" w:cs="Times New Roman"/>
          <w:sz w:val="24"/>
          <w:szCs w:val="24"/>
        </w:rPr>
      </w:pPr>
    </w:p>
    <w:p w14:paraId="3867B393" w14:textId="77777777" w:rsidR="00C87394" w:rsidRDefault="00C87394" w:rsidP="00E025E2">
      <w:pPr>
        <w:ind w:left="6480" w:firstLine="720"/>
        <w:jc w:val="both"/>
        <w:rPr>
          <w:rFonts w:ascii="Times New Roman" w:hAnsi="Times New Roman" w:cs="Times New Roman"/>
          <w:sz w:val="24"/>
          <w:szCs w:val="24"/>
        </w:rPr>
      </w:pPr>
    </w:p>
    <w:p w14:paraId="7D60F08E" w14:textId="77777777" w:rsidR="00C87394" w:rsidRDefault="00C87394" w:rsidP="00E025E2">
      <w:pPr>
        <w:ind w:left="6480" w:firstLine="720"/>
        <w:jc w:val="both"/>
        <w:rPr>
          <w:rFonts w:ascii="Times New Roman" w:hAnsi="Times New Roman" w:cs="Times New Roman"/>
          <w:sz w:val="24"/>
          <w:szCs w:val="24"/>
        </w:rPr>
      </w:pPr>
    </w:p>
    <w:p w14:paraId="0AF975D8" w14:textId="77777777" w:rsidR="00C87394" w:rsidRDefault="00C87394" w:rsidP="00E025E2">
      <w:pPr>
        <w:ind w:left="6480" w:firstLine="720"/>
        <w:jc w:val="both"/>
        <w:rPr>
          <w:rFonts w:ascii="Times New Roman" w:hAnsi="Times New Roman" w:cs="Times New Roman"/>
          <w:sz w:val="24"/>
          <w:szCs w:val="24"/>
        </w:rPr>
      </w:pPr>
    </w:p>
    <w:p w14:paraId="1F2A957F" w14:textId="77777777" w:rsidR="00C87394" w:rsidRDefault="00C87394" w:rsidP="00E025E2">
      <w:pPr>
        <w:ind w:left="6480" w:firstLine="720"/>
        <w:jc w:val="both"/>
        <w:rPr>
          <w:rFonts w:ascii="Times New Roman" w:hAnsi="Times New Roman" w:cs="Times New Roman"/>
          <w:sz w:val="24"/>
          <w:szCs w:val="24"/>
        </w:rPr>
      </w:pPr>
    </w:p>
    <w:p w14:paraId="3FB5DB30" w14:textId="77777777" w:rsidR="00C87394" w:rsidRDefault="00C87394" w:rsidP="00E025E2">
      <w:pPr>
        <w:ind w:left="6480" w:firstLine="720"/>
        <w:jc w:val="both"/>
        <w:rPr>
          <w:rFonts w:ascii="Times New Roman" w:hAnsi="Times New Roman" w:cs="Times New Roman"/>
          <w:sz w:val="24"/>
          <w:szCs w:val="24"/>
        </w:rPr>
      </w:pPr>
    </w:p>
    <w:p w14:paraId="3EA6A72A" w14:textId="77777777" w:rsidR="00C87394" w:rsidRDefault="00C87394" w:rsidP="00E025E2">
      <w:pPr>
        <w:ind w:left="6480" w:firstLine="720"/>
        <w:jc w:val="both"/>
        <w:rPr>
          <w:rFonts w:ascii="Times New Roman" w:hAnsi="Times New Roman" w:cs="Times New Roman"/>
          <w:sz w:val="24"/>
          <w:szCs w:val="24"/>
        </w:rPr>
      </w:pPr>
    </w:p>
    <w:p w14:paraId="1A67D139" w14:textId="77777777" w:rsidR="00C87394" w:rsidRDefault="00C87394" w:rsidP="00E025E2">
      <w:pPr>
        <w:ind w:left="6480" w:firstLine="720"/>
        <w:jc w:val="both"/>
        <w:rPr>
          <w:rFonts w:ascii="Times New Roman" w:hAnsi="Times New Roman" w:cs="Times New Roman"/>
          <w:sz w:val="24"/>
          <w:szCs w:val="24"/>
        </w:rPr>
      </w:pPr>
    </w:p>
    <w:p w14:paraId="1BD23ED1" w14:textId="77777777" w:rsidR="00C87394" w:rsidRDefault="00C87394" w:rsidP="00E025E2">
      <w:pPr>
        <w:ind w:left="6480" w:firstLine="720"/>
        <w:jc w:val="both"/>
        <w:rPr>
          <w:rFonts w:ascii="Times New Roman" w:hAnsi="Times New Roman" w:cs="Times New Roman"/>
          <w:sz w:val="24"/>
          <w:szCs w:val="24"/>
        </w:rPr>
      </w:pPr>
    </w:p>
    <w:p w14:paraId="6817DA21" w14:textId="77777777" w:rsidR="00C87394" w:rsidRDefault="00C87394" w:rsidP="00335924">
      <w:pPr>
        <w:jc w:val="both"/>
        <w:rPr>
          <w:rFonts w:ascii="Times New Roman" w:hAnsi="Times New Roman" w:cs="Times New Roman"/>
          <w:sz w:val="24"/>
          <w:szCs w:val="24"/>
        </w:rPr>
      </w:pPr>
    </w:p>
    <w:p w14:paraId="049DAD0E" w14:textId="77777777" w:rsidR="00E025E2" w:rsidRDefault="00E025E2" w:rsidP="00E025E2">
      <w:pPr>
        <w:ind w:left="6480" w:firstLine="720"/>
        <w:jc w:val="both"/>
        <w:rPr>
          <w:rFonts w:ascii="Times New Roman" w:hAnsi="Times New Roman" w:cs="Times New Roman"/>
          <w:sz w:val="24"/>
          <w:szCs w:val="24"/>
        </w:rPr>
      </w:pPr>
      <w:r>
        <w:rPr>
          <w:rFonts w:ascii="Times New Roman" w:hAnsi="Times New Roman" w:cs="Times New Roman"/>
          <w:sz w:val="24"/>
          <w:szCs w:val="24"/>
        </w:rPr>
        <w:lastRenderedPageBreak/>
        <w:t>ANEXA NR. 1</w:t>
      </w:r>
    </w:p>
    <w:p w14:paraId="30049EF8" w14:textId="77777777" w:rsidR="00E025E2" w:rsidRDefault="00E025E2" w:rsidP="00E025E2">
      <w:pPr>
        <w:jc w:val="center"/>
        <w:rPr>
          <w:rFonts w:ascii="Times New Roman" w:hAnsi="Times New Roman" w:cs="Times New Roman"/>
          <w:sz w:val="24"/>
          <w:szCs w:val="24"/>
        </w:rPr>
      </w:pPr>
      <w:r>
        <w:rPr>
          <w:rFonts w:ascii="Times New Roman" w:hAnsi="Times New Roman" w:cs="Times New Roman"/>
          <w:sz w:val="24"/>
          <w:szCs w:val="24"/>
        </w:rPr>
        <w:t>Formular de înscriere</w:t>
      </w:r>
    </w:p>
    <w:p w14:paraId="3C53625E" w14:textId="77777777" w:rsidR="00E025E2" w:rsidRDefault="00E025E2" w:rsidP="00E025E2">
      <w:pPr>
        <w:jc w:val="both"/>
        <w:rPr>
          <w:rFonts w:ascii="Times New Roman" w:hAnsi="Times New Roman" w:cs="Times New Roman"/>
          <w:sz w:val="24"/>
          <w:szCs w:val="24"/>
        </w:rPr>
      </w:pPr>
    </w:p>
    <w:p w14:paraId="65F1748E"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Autoritatea sau instituţia publică:</w:t>
      </w:r>
    </w:p>
    <w:p w14:paraId="7B116591"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Funcţia solicitată:</w:t>
      </w:r>
    </w:p>
    <w:p w14:paraId="657260C9"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Data organizării concursului, proba scrisă şi/sau proba practică, după caz:</w:t>
      </w:r>
    </w:p>
    <w:p w14:paraId="6FF7FB9F"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Numele şi prenumele candidatului:</w:t>
      </w:r>
    </w:p>
    <w:p w14:paraId="177D0597"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Datele de contact ale candidatului (Se utilizează pentru comunicarea cu privire la concurs.):</w:t>
      </w:r>
    </w:p>
    <w:p w14:paraId="324C2B07"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Adresa:</w:t>
      </w:r>
    </w:p>
    <w:p w14:paraId="2F1B75B9"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E-mail:</w:t>
      </w:r>
    </w:p>
    <w:p w14:paraId="4B800D4D"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Telefon:</w:t>
      </w:r>
    </w:p>
    <w:p w14:paraId="1863EC24" w14:textId="6AA793EF" w:rsidR="00E025E2" w:rsidRPr="00DA442D" w:rsidRDefault="00E025E2" w:rsidP="00E025E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Persoane de contact pentru recomandări:</w:t>
      </w:r>
    </w:p>
    <w:tbl>
      <w:tblPr>
        <w:tblStyle w:val="TableGrid"/>
        <w:tblW w:w="0" w:type="auto"/>
        <w:tblInd w:w="0" w:type="dxa"/>
        <w:tblLook w:val="04A0" w:firstRow="1" w:lastRow="0" w:firstColumn="1" w:lastColumn="0" w:noHBand="0" w:noVBand="1"/>
      </w:tblPr>
      <w:tblGrid>
        <w:gridCol w:w="2254"/>
        <w:gridCol w:w="2254"/>
        <w:gridCol w:w="2433"/>
        <w:gridCol w:w="2075"/>
      </w:tblGrid>
      <w:tr w:rsidR="00E025E2" w14:paraId="5604B62A" w14:textId="77777777" w:rsidTr="00E025E2">
        <w:tc>
          <w:tcPr>
            <w:tcW w:w="2254" w:type="dxa"/>
            <w:tcBorders>
              <w:top w:val="single" w:sz="4" w:space="0" w:color="auto"/>
              <w:left w:val="single" w:sz="4" w:space="0" w:color="auto"/>
              <w:bottom w:val="single" w:sz="4" w:space="0" w:color="auto"/>
              <w:right w:val="single" w:sz="4" w:space="0" w:color="auto"/>
            </w:tcBorders>
            <w:hideMark/>
          </w:tcPr>
          <w:p w14:paraId="4C66CD96" w14:textId="77777777" w:rsidR="00E025E2" w:rsidRDefault="00E025E2">
            <w:pPr>
              <w:jc w:val="both"/>
              <w:rPr>
                <w:rFonts w:ascii="Times New Roman" w:hAnsi="Times New Roman" w:cs="Times New Roman"/>
                <w:sz w:val="24"/>
                <w:szCs w:val="24"/>
              </w:rPr>
            </w:pPr>
            <w:r>
              <w:rPr>
                <w:rFonts w:ascii="Times New Roman" w:hAnsi="Times New Roman" w:cs="Times New Roman"/>
                <w:sz w:val="24"/>
                <w:szCs w:val="24"/>
              </w:rPr>
              <w:t>Numele şi prenumele</w:t>
            </w:r>
          </w:p>
        </w:tc>
        <w:tc>
          <w:tcPr>
            <w:tcW w:w="2254" w:type="dxa"/>
            <w:tcBorders>
              <w:top w:val="single" w:sz="4" w:space="0" w:color="auto"/>
              <w:left w:val="single" w:sz="4" w:space="0" w:color="auto"/>
              <w:bottom w:val="single" w:sz="4" w:space="0" w:color="auto"/>
              <w:right w:val="single" w:sz="4" w:space="0" w:color="auto"/>
            </w:tcBorders>
            <w:hideMark/>
          </w:tcPr>
          <w:p w14:paraId="1EE9C94A" w14:textId="77777777" w:rsidR="00E025E2" w:rsidRDefault="00E025E2">
            <w:pPr>
              <w:jc w:val="both"/>
              <w:rPr>
                <w:rFonts w:ascii="Times New Roman" w:hAnsi="Times New Roman" w:cs="Times New Roman"/>
                <w:sz w:val="24"/>
                <w:szCs w:val="24"/>
              </w:rPr>
            </w:pPr>
            <w:r>
              <w:rPr>
                <w:rFonts w:ascii="Times New Roman" w:hAnsi="Times New Roman" w:cs="Times New Roman"/>
                <w:sz w:val="24"/>
                <w:szCs w:val="24"/>
              </w:rPr>
              <w:t>Instituţia</w:t>
            </w:r>
          </w:p>
        </w:tc>
        <w:tc>
          <w:tcPr>
            <w:tcW w:w="2433" w:type="dxa"/>
            <w:tcBorders>
              <w:top w:val="single" w:sz="4" w:space="0" w:color="auto"/>
              <w:left w:val="single" w:sz="4" w:space="0" w:color="auto"/>
              <w:bottom w:val="single" w:sz="4" w:space="0" w:color="auto"/>
              <w:right w:val="single" w:sz="4" w:space="0" w:color="auto"/>
            </w:tcBorders>
            <w:hideMark/>
          </w:tcPr>
          <w:p w14:paraId="09DBCE8A" w14:textId="77777777" w:rsidR="00E025E2" w:rsidRDefault="00E025E2">
            <w:pPr>
              <w:jc w:val="both"/>
              <w:rPr>
                <w:rFonts w:ascii="Times New Roman" w:hAnsi="Times New Roman" w:cs="Times New Roman"/>
                <w:sz w:val="24"/>
                <w:szCs w:val="24"/>
              </w:rPr>
            </w:pPr>
            <w:r>
              <w:rPr>
                <w:rFonts w:ascii="Times New Roman" w:hAnsi="Times New Roman" w:cs="Times New Roman"/>
                <w:sz w:val="24"/>
                <w:szCs w:val="24"/>
              </w:rPr>
              <w:t>Funcţia</w:t>
            </w:r>
          </w:p>
        </w:tc>
        <w:tc>
          <w:tcPr>
            <w:tcW w:w="2075" w:type="dxa"/>
            <w:tcBorders>
              <w:top w:val="single" w:sz="4" w:space="0" w:color="auto"/>
              <w:left w:val="single" w:sz="4" w:space="0" w:color="auto"/>
              <w:bottom w:val="single" w:sz="4" w:space="0" w:color="auto"/>
              <w:right w:val="single" w:sz="4" w:space="0" w:color="auto"/>
            </w:tcBorders>
          </w:tcPr>
          <w:p w14:paraId="508F2F84" w14:textId="77777777" w:rsidR="00E025E2" w:rsidRDefault="00E025E2">
            <w:pPr>
              <w:jc w:val="both"/>
              <w:rPr>
                <w:rFonts w:ascii="Times New Roman" w:hAnsi="Times New Roman" w:cs="Times New Roman"/>
                <w:sz w:val="24"/>
                <w:szCs w:val="24"/>
              </w:rPr>
            </w:pPr>
            <w:r>
              <w:rPr>
                <w:rFonts w:ascii="Times New Roman" w:hAnsi="Times New Roman" w:cs="Times New Roman"/>
                <w:sz w:val="24"/>
                <w:szCs w:val="24"/>
              </w:rPr>
              <w:t>Numărul de telefon</w:t>
            </w:r>
          </w:p>
          <w:p w14:paraId="201EBB50" w14:textId="77777777" w:rsidR="00E025E2" w:rsidRDefault="00E025E2">
            <w:pPr>
              <w:jc w:val="both"/>
              <w:rPr>
                <w:rFonts w:ascii="Times New Roman" w:hAnsi="Times New Roman" w:cs="Times New Roman"/>
                <w:sz w:val="24"/>
                <w:szCs w:val="24"/>
              </w:rPr>
            </w:pPr>
          </w:p>
        </w:tc>
      </w:tr>
      <w:tr w:rsidR="00E025E2" w14:paraId="473BED95" w14:textId="77777777" w:rsidTr="00E025E2">
        <w:tc>
          <w:tcPr>
            <w:tcW w:w="2254" w:type="dxa"/>
            <w:tcBorders>
              <w:top w:val="single" w:sz="4" w:space="0" w:color="auto"/>
              <w:left w:val="single" w:sz="4" w:space="0" w:color="auto"/>
              <w:bottom w:val="single" w:sz="4" w:space="0" w:color="auto"/>
              <w:right w:val="single" w:sz="4" w:space="0" w:color="auto"/>
            </w:tcBorders>
          </w:tcPr>
          <w:p w14:paraId="0DCD5BC0" w14:textId="77777777" w:rsidR="00E025E2" w:rsidRDefault="00E025E2">
            <w:pPr>
              <w:jc w:val="both"/>
              <w:rPr>
                <w:rFonts w:ascii="Times New Roman" w:hAnsi="Times New Roman" w:cs="Times New Roman"/>
                <w:sz w:val="24"/>
                <w:szCs w:val="24"/>
              </w:rPr>
            </w:pPr>
          </w:p>
        </w:tc>
        <w:tc>
          <w:tcPr>
            <w:tcW w:w="2254" w:type="dxa"/>
            <w:tcBorders>
              <w:top w:val="single" w:sz="4" w:space="0" w:color="auto"/>
              <w:left w:val="single" w:sz="4" w:space="0" w:color="auto"/>
              <w:bottom w:val="single" w:sz="4" w:space="0" w:color="auto"/>
              <w:right w:val="single" w:sz="4" w:space="0" w:color="auto"/>
            </w:tcBorders>
          </w:tcPr>
          <w:p w14:paraId="1A459D35" w14:textId="77777777" w:rsidR="00E025E2" w:rsidRDefault="00E025E2">
            <w:pPr>
              <w:jc w:val="both"/>
              <w:rPr>
                <w:rFonts w:ascii="Times New Roman" w:hAnsi="Times New Roman" w:cs="Times New Roman"/>
                <w:sz w:val="24"/>
                <w:szCs w:val="24"/>
              </w:rPr>
            </w:pPr>
          </w:p>
        </w:tc>
        <w:tc>
          <w:tcPr>
            <w:tcW w:w="2433" w:type="dxa"/>
            <w:tcBorders>
              <w:top w:val="single" w:sz="4" w:space="0" w:color="auto"/>
              <w:left w:val="single" w:sz="4" w:space="0" w:color="auto"/>
              <w:bottom w:val="single" w:sz="4" w:space="0" w:color="auto"/>
              <w:right w:val="single" w:sz="4" w:space="0" w:color="auto"/>
            </w:tcBorders>
          </w:tcPr>
          <w:p w14:paraId="7BACC687" w14:textId="77777777" w:rsidR="00E025E2" w:rsidRDefault="00E025E2">
            <w:pPr>
              <w:jc w:val="both"/>
              <w:rPr>
                <w:rFonts w:ascii="Times New Roman" w:hAnsi="Times New Roman" w:cs="Times New Roman"/>
                <w:sz w:val="24"/>
                <w:szCs w:val="24"/>
              </w:rPr>
            </w:pPr>
          </w:p>
        </w:tc>
        <w:tc>
          <w:tcPr>
            <w:tcW w:w="2075" w:type="dxa"/>
            <w:tcBorders>
              <w:top w:val="single" w:sz="4" w:space="0" w:color="auto"/>
              <w:left w:val="single" w:sz="4" w:space="0" w:color="auto"/>
              <w:bottom w:val="single" w:sz="4" w:space="0" w:color="auto"/>
              <w:right w:val="single" w:sz="4" w:space="0" w:color="auto"/>
            </w:tcBorders>
          </w:tcPr>
          <w:p w14:paraId="2E4925CD" w14:textId="77777777" w:rsidR="00E025E2" w:rsidRDefault="00E025E2">
            <w:pPr>
              <w:jc w:val="both"/>
              <w:rPr>
                <w:rFonts w:ascii="Times New Roman" w:hAnsi="Times New Roman" w:cs="Times New Roman"/>
                <w:sz w:val="24"/>
                <w:szCs w:val="24"/>
              </w:rPr>
            </w:pPr>
          </w:p>
        </w:tc>
      </w:tr>
    </w:tbl>
    <w:p w14:paraId="61164B3D"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Anexez prezentei cereri dosarul cu actele solicitate.</w:t>
      </w:r>
    </w:p>
    <w:p w14:paraId="2F514265" w14:textId="77777777" w:rsidR="00E025E2" w:rsidRPr="00DA442D" w:rsidRDefault="00E025E2" w:rsidP="00E025E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Menţionez că am luat cunoştinţă de condiţiile de desfăşurare a concursului.</w:t>
      </w:r>
    </w:p>
    <w:p w14:paraId="5B6CF15C"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7D743A00"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Îmi exprim consimţământul □</w:t>
      </w:r>
    </w:p>
    <w:p w14:paraId="6EE1FB32" w14:textId="77777777" w:rsidR="00E025E2" w:rsidRDefault="00E025E2" w:rsidP="00E025E2">
      <w:pPr>
        <w:jc w:val="both"/>
        <w:rPr>
          <w:rFonts w:ascii="Times New Roman" w:hAnsi="Times New Roman" w:cs="Times New Roman"/>
          <w:sz w:val="24"/>
          <w:szCs w:val="24"/>
        </w:rPr>
      </w:pPr>
      <w:r>
        <w:rPr>
          <w:rFonts w:ascii="Times New Roman" w:hAnsi="Times New Roman" w:cs="Times New Roman"/>
          <w:sz w:val="24"/>
          <w:szCs w:val="24"/>
        </w:rPr>
        <w:t>Nu îmi exprim consimţământul □</w:t>
      </w:r>
    </w:p>
    <w:p w14:paraId="6E6EAE43" w14:textId="77777777" w:rsidR="00E025E2" w:rsidRPr="00DA442D" w:rsidRDefault="00E025E2" w:rsidP="00E025E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7203F58" w14:textId="77777777" w:rsidR="00E025E2" w:rsidRPr="00DA442D" w:rsidRDefault="00E025E2" w:rsidP="00E025E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Îmi exprim consimţământul □</w:t>
      </w:r>
    </w:p>
    <w:p w14:paraId="1B2AE851" w14:textId="77777777" w:rsidR="00E025E2" w:rsidRPr="00DA442D" w:rsidRDefault="00E025E2" w:rsidP="00E025E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Nu îmi exprim consimţământul □</w:t>
      </w:r>
    </w:p>
    <w:p w14:paraId="581F1AA1" w14:textId="77777777" w:rsidR="00E025E2" w:rsidRPr="00DA442D" w:rsidRDefault="00E025E2" w:rsidP="00E025E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w:t>
      </w:r>
      <w:r w:rsidRPr="00DA442D">
        <w:rPr>
          <w:rFonts w:ascii="Times New Roman" w:hAnsi="Times New Roman" w:cs="Times New Roman"/>
          <w:sz w:val="24"/>
          <w:szCs w:val="24"/>
          <w:lang w:val="pt-BR"/>
        </w:rPr>
        <w:lastRenderedPageBreak/>
        <w:t>sau evaluarea psihologică unei persoane, cunoscând că pot reveni oricând asupra consimţământului acordat prin prezentul formular.</w:t>
      </w:r>
    </w:p>
    <w:p w14:paraId="3C4D7CF6" w14:textId="77777777" w:rsidR="00E025E2" w:rsidRPr="00DA442D" w:rsidRDefault="00E025E2" w:rsidP="00E025E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Îmi exprim consimţământul □</w:t>
      </w:r>
    </w:p>
    <w:p w14:paraId="03BFC77B" w14:textId="77777777" w:rsidR="00E025E2" w:rsidRPr="00DA442D" w:rsidRDefault="00E025E2" w:rsidP="00E025E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Nu îmi exprim consimţământul □</w:t>
      </w:r>
    </w:p>
    <w:p w14:paraId="6F54728D" w14:textId="77777777" w:rsidR="00E025E2" w:rsidRPr="00DA442D" w:rsidRDefault="00E025E2" w:rsidP="00E025E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ca instituţia organizatoare a concursului să solicite organelor abilitate în condiţiile legii extrasul de pe cazierul judiciar cu scopul angajării, cunoscând că pot reveni oricând asupra consimţământului acordat prin prezentul formular.</w:t>
      </w:r>
    </w:p>
    <w:p w14:paraId="15BB8642" w14:textId="77777777" w:rsidR="00E025E2" w:rsidRPr="00DA442D" w:rsidRDefault="00E025E2" w:rsidP="00E025E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Declar pe propria răspundere că în perioada lucrată nu mi s-a aplicat nicio sancţiune disciplinară/mi s-a aplicat sancţiunea disciplinară . . . . . . . . . . .</w:t>
      </w:r>
    </w:p>
    <w:p w14:paraId="561A4F58" w14:textId="77777777" w:rsidR="00E025E2" w:rsidRPr="00DA442D" w:rsidRDefault="00E025E2" w:rsidP="00E025E2">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Declar pe propria răspundere, cunoscând prevederile art. 326 din Codul penal cu privire la falsul în declaraţii, că datele furnizate în acest formular sunt adevărate.</w:t>
      </w:r>
    </w:p>
    <w:p w14:paraId="5C50DD11" w14:textId="77777777" w:rsidR="00E025E2" w:rsidRPr="00DA442D" w:rsidRDefault="00E025E2" w:rsidP="00E025E2">
      <w:pPr>
        <w:ind w:left="1440" w:firstLine="720"/>
        <w:jc w:val="both"/>
        <w:rPr>
          <w:rFonts w:ascii="Times New Roman" w:hAnsi="Times New Roman" w:cs="Times New Roman"/>
          <w:sz w:val="24"/>
          <w:szCs w:val="24"/>
          <w:lang w:val="pt-BR"/>
        </w:rPr>
      </w:pPr>
    </w:p>
    <w:p w14:paraId="4A62B3BE" w14:textId="39E3340E" w:rsidR="00E025E2" w:rsidRDefault="00E025E2" w:rsidP="00E025E2">
      <w:pPr>
        <w:ind w:left="1440" w:firstLine="720"/>
        <w:jc w:val="both"/>
        <w:rPr>
          <w:rFonts w:ascii="Times New Roman" w:hAnsi="Times New Roman" w:cs="Times New Roman"/>
          <w:sz w:val="24"/>
          <w:szCs w:val="24"/>
        </w:rPr>
      </w:pPr>
      <w:r w:rsidRPr="00DA442D">
        <w:rPr>
          <w:rFonts w:ascii="Times New Roman" w:hAnsi="Times New Roman" w:cs="Times New Roman"/>
          <w:sz w:val="24"/>
          <w:szCs w:val="24"/>
          <w:lang w:val="pt-BR"/>
        </w:rPr>
        <w:t xml:space="preserve"> </w:t>
      </w:r>
      <w:r>
        <w:rPr>
          <w:rFonts w:ascii="Times New Roman" w:hAnsi="Times New Roman" w:cs="Times New Roman"/>
          <w:sz w:val="24"/>
          <w:szCs w:val="24"/>
        </w:rPr>
        <w:t>Data:</w:t>
      </w:r>
    </w:p>
    <w:p w14:paraId="47965285" w14:textId="77777777" w:rsidR="00E025E2" w:rsidRDefault="00E025E2" w:rsidP="00E025E2">
      <w:pPr>
        <w:ind w:left="1440" w:firstLine="720"/>
        <w:jc w:val="both"/>
        <w:rPr>
          <w:rFonts w:ascii="Times New Roman" w:hAnsi="Times New Roman" w:cs="Times New Roman"/>
          <w:sz w:val="24"/>
          <w:szCs w:val="24"/>
        </w:rPr>
      </w:pPr>
      <w:r>
        <w:rPr>
          <w:rFonts w:ascii="Times New Roman" w:hAnsi="Times New Roman" w:cs="Times New Roman"/>
          <w:sz w:val="24"/>
          <w:szCs w:val="24"/>
        </w:rPr>
        <w:t>Semnătura:</w:t>
      </w:r>
    </w:p>
    <w:p w14:paraId="6CE891A1" w14:textId="77777777" w:rsidR="00E025E2" w:rsidRDefault="00E025E2" w:rsidP="00E025E2">
      <w:pPr>
        <w:jc w:val="both"/>
        <w:rPr>
          <w:rFonts w:ascii="Times New Roman" w:hAnsi="Times New Roman" w:cs="Times New Roman"/>
          <w:sz w:val="24"/>
          <w:szCs w:val="24"/>
        </w:rPr>
      </w:pPr>
    </w:p>
    <w:p w14:paraId="3127BB1C" w14:textId="77777777" w:rsidR="00E025E2" w:rsidRDefault="00E025E2" w:rsidP="00E025E2">
      <w:pPr>
        <w:jc w:val="both"/>
        <w:rPr>
          <w:rFonts w:ascii="Times New Roman" w:hAnsi="Times New Roman" w:cs="Times New Roman"/>
          <w:sz w:val="24"/>
          <w:szCs w:val="24"/>
        </w:rPr>
      </w:pPr>
    </w:p>
    <w:p w14:paraId="5C41F11E" w14:textId="77777777" w:rsidR="00E025E2" w:rsidRDefault="00E025E2" w:rsidP="00E025E2">
      <w:pPr>
        <w:jc w:val="both"/>
        <w:rPr>
          <w:rFonts w:ascii="Times New Roman" w:hAnsi="Times New Roman" w:cs="Times New Roman"/>
          <w:sz w:val="24"/>
          <w:szCs w:val="24"/>
        </w:rPr>
      </w:pPr>
    </w:p>
    <w:p w14:paraId="68CC04D5" w14:textId="77777777" w:rsidR="00E025E2" w:rsidRDefault="00E025E2" w:rsidP="00E025E2">
      <w:pPr>
        <w:jc w:val="both"/>
        <w:rPr>
          <w:rFonts w:ascii="Times New Roman" w:hAnsi="Times New Roman" w:cs="Times New Roman"/>
          <w:sz w:val="24"/>
          <w:szCs w:val="24"/>
        </w:rPr>
      </w:pPr>
    </w:p>
    <w:p w14:paraId="75E23FA9" w14:textId="77777777" w:rsidR="00E025E2" w:rsidRDefault="00E025E2" w:rsidP="00E025E2">
      <w:pPr>
        <w:jc w:val="both"/>
        <w:rPr>
          <w:rFonts w:ascii="Times New Roman" w:hAnsi="Times New Roman" w:cs="Times New Roman"/>
          <w:sz w:val="24"/>
          <w:szCs w:val="24"/>
        </w:rPr>
      </w:pPr>
    </w:p>
    <w:p w14:paraId="03B11FE6" w14:textId="77777777" w:rsidR="00E025E2" w:rsidRDefault="00E025E2" w:rsidP="00E025E2">
      <w:pPr>
        <w:jc w:val="both"/>
        <w:rPr>
          <w:rFonts w:ascii="Times New Roman" w:hAnsi="Times New Roman" w:cs="Times New Roman"/>
          <w:sz w:val="24"/>
          <w:szCs w:val="24"/>
        </w:rPr>
      </w:pPr>
    </w:p>
    <w:p w14:paraId="3D216471" w14:textId="77777777" w:rsidR="00E025E2" w:rsidRDefault="00E025E2" w:rsidP="00E025E2">
      <w:pPr>
        <w:jc w:val="both"/>
        <w:rPr>
          <w:rFonts w:ascii="Times New Roman" w:hAnsi="Times New Roman" w:cs="Times New Roman"/>
          <w:sz w:val="24"/>
          <w:szCs w:val="24"/>
        </w:rPr>
      </w:pPr>
    </w:p>
    <w:p w14:paraId="45170B22" w14:textId="77777777" w:rsidR="00E025E2" w:rsidRDefault="00E025E2" w:rsidP="00E025E2">
      <w:pPr>
        <w:jc w:val="both"/>
        <w:rPr>
          <w:rFonts w:ascii="Times New Roman" w:hAnsi="Times New Roman" w:cs="Times New Roman"/>
          <w:sz w:val="24"/>
          <w:szCs w:val="24"/>
        </w:rPr>
      </w:pPr>
    </w:p>
    <w:p w14:paraId="2012E727" w14:textId="77777777" w:rsidR="00E025E2" w:rsidRDefault="00E025E2" w:rsidP="00E025E2">
      <w:pPr>
        <w:jc w:val="both"/>
        <w:rPr>
          <w:rFonts w:ascii="Times New Roman" w:hAnsi="Times New Roman" w:cs="Times New Roman"/>
          <w:sz w:val="24"/>
          <w:szCs w:val="24"/>
        </w:rPr>
      </w:pPr>
    </w:p>
    <w:p w14:paraId="103A87CE" w14:textId="77777777" w:rsidR="00E025E2" w:rsidRDefault="00E025E2" w:rsidP="00E025E2">
      <w:pPr>
        <w:jc w:val="both"/>
        <w:rPr>
          <w:rFonts w:ascii="Times New Roman" w:hAnsi="Times New Roman" w:cs="Times New Roman"/>
          <w:sz w:val="24"/>
          <w:szCs w:val="24"/>
        </w:rPr>
      </w:pPr>
    </w:p>
    <w:p w14:paraId="3078AC00" w14:textId="77777777" w:rsidR="00E025E2" w:rsidRDefault="00E025E2" w:rsidP="00E025E2">
      <w:pPr>
        <w:jc w:val="both"/>
        <w:rPr>
          <w:rFonts w:ascii="Times New Roman" w:hAnsi="Times New Roman" w:cs="Times New Roman"/>
          <w:sz w:val="24"/>
          <w:szCs w:val="24"/>
        </w:rPr>
      </w:pPr>
    </w:p>
    <w:p w14:paraId="206B3E64" w14:textId="77777777" w:rsidR="00E025E2" w:rsidRDefault="00E025E2" w:rsidP="00E025E2">
      <w:pPr>
        <w:jc w:val="both"/>
        <w:rPr>
          <w:rFonts w:ascii="Times New Roman" w:hAnsi="Times New Roman" w:cs="Times New Roman"/>
          <w:sz w:val="24"/>
          <w:szCs w:val="24"/>
        </w:rPr>
      </w:pPr>
    </w:p>
    <w:p w14:paraId="4D453341" w14:textId="77777777" w:rsidR="00E025E2" w:rsidRDefault="00E025E2" w:rsidP="00E025E2">
      <w:pPr>
        <w:jc w:val="both"/>
        <w:rPr>
          <w:rFonts w:ascii="Times New Roman" w:hAnsi="Times New Roman" w:cs="Times New Roman"/>
          <w:sz w:val="24"/>
          <w:szCs w:val="24"/>
        </w:rPr>
      </w:pPr>
    </w:p>
    <w:p w14:paraId="72CC35E7" w14:textId="77777777" w:rsidR="00E025E2" w:rsidRDefault="00E025E2" w:rsidP="00E025E2">
      <w:pPr>
        <w:jc w:val="both"/>
        <w:rPr>
          <w:rFonts w:ascii="Times New Roman" w:hAnsi="Times New Roman" w:cs="Times New Roman"/>
          <w:sz w:val="24"/>
          <w:szCs w:val="24"/>
        </w:rPr>
      </w:pPr>
    </w:p>
    <w:p w14:paraId="40EE0366" w14:textId="253DC92B" w:rsidR="00E025E2" w:rsidRDefault="00E025E2" w:rsidP="005D6266">
      <w:pPr>
        <w:jc w:val="center"/>
        <w:rPr>
          <w:rFonts w:ascii="Times New Roman" w:hAnsi="Times New Roman" w:cs="Times New Roman"/>
          <w:sz w:val="24"/>
          <w:szCs w:val="24"/>
        </w:rPr>
      </w:pPr>
    </w:p>
    <w:p w14:paraId="4E5B30FD" w14:textId="77777777" w:rsidR="00E025E2" w:rsidRDefault="00E025E2" w:rsidP="005D6266">
      <w:pPr>
        <w:jc w:val="center"/>
        <w:rPr>
          <w:rFonts w:ascii="Times New Roman" w:hAnsi="Times New Roman" w:cs="Times New Roman"/>
          <w:b/>
          <w:sz w:val="24"/>
          <w:szCs w:val="24"/>
        </w:rPr>
      </w:pPr>
    </w:p>
    <w:p w14:paraId="0E54BCDB" w14:textId="77777777" w:rsidR="00E025E2" w:rsidRDefault="00E025E2" w:rsidP="005D6266">
      <w:pPr>
        <w:jc w:val="center"/>
        <w:rPr>
          <w:rFonts w:ascii="Times New Roman" w:hAnsi="Times New Roman" w:cs="Times New Roman"/>
          <w:b/>
          <w:sz w:val="24"/>
          <w:szCs w:val="24"/>
        </w:rPr>
      </w:pPr>
    </w:p>
    <w:p w14:paraId="4DFFAB15" w14:textId="77777777" w:rsidR="00E025E2" w:rsidRDefault="00E025E2" w:rsidP="005D6266">
      <w:pPr>
        <w:jc w:val="center"/>
        <w:rPr>
          <w:rFonts w:ascii="Times New Roman" w:hAnsi="Times New Roman" w:cs="Times New Roman"/>
          <w:b/>
          <w:sz w:val="24"/>
          <w:szCs w:val="24"/>
        </w:rPr>
      </w:pPr>
    </w:p>
    <w:p w14:paraId="31EC1DE0" w14:textId="63DDC5F1" w:rsidR="005D6266" w:rsidRDefault="005D6266" w:rsidP="005D6266">
      <w:pPr>
        <w:jc w:val="center"/>
        <w:rPr>
          <w:rFonts w:ascii="Times New Roman" w:hAnsi="Times New Roman" w:cs="Times New Roman"/>
          <w:b/>
          <w:sz w:val="24"/>
          <w:szCs w:val="24"/>
        </w:rPr>
      </w:pPr>
      <w:r w:rsidRPr="005D6266">
        <w:rPr>
          <w:rFonts w:ascii="Times New Roman" w:hAnsi="Times New Roman" w:cs="Times New Roman"/>
          <w:b/>
          <w:sz w:val="24"/>
          <w:szCs w:val="24"/>
        </w:rPr>
        <w:lastRenderedPageBreak/>
        <w:t xml:space="preserve">TEMATICA </w:t>
      </w:r>
    </w:p>
    <w:p w14:paraId="5E3C11D7" w14:textId="653EB67F" w:rsidR="005D6266" w:rsidRPr="005D6266" w:rsidRDefault="005D6266" w:rsidP="005D6266">
      <w:pPr>
        <w:jc w:val="center"/>
        <w:rPr>
          <w:rFonts w:ascii="Times New Roman" w:hAnsi="Times New Roman" w:cs="Times New Roman"/>
          <w:b/>
          <w:sz w:val="24"/>
          <w:szCs w:val="24"/>
        </w:rPr>
      </w:pPr>
      <w:r w:rsidRPr="005D6266">
        <w:rPr>
          <w:rFonts w:ascii="Times New Roman" w:hAnsi="Times New Roman" w:cs="Times New Roman"/>
          <w:b/>
          <w:sz w:val="24"/>
          <w:szCs w:val="24"/>
        </w:rPr>
        <w:t>pentru concursul de medic rezident anul IV / medic specialist confirmat în</w:t>
      </w:r>
    </w:p>
    <w:p w14:paraId="41854EAE" w14:textId="77777777" w:rsidR="005D6266" w:rsidRPr="005D6266" w:rsidRDefault="005D6266" w:rsidP="005D6266">
      <w:pPr>
        <w:jc w:val="center"/>
        <w:rPr>
          <w:rFonts w:ascii="Times New Roman" w:hAnsi="Times New Roman" w:cs="Times New Roman"/>
          <w:b/>
          <w:sz w:val="24"/>
          <w:szCs w:val="24"/>
        </w:rPr>
      </w:pPr>
      <w:r w:rsidRPr="005D6266">
        <w:rPr>
          <w:rFonts w:ascii="Times New Roman" w:hAnsi="Times New Roman" w:cs="Times New Roman"/>
          <w:b/>
          <w:sz w:val="24"/>
          <w:szCs w:val="24"/>
        </w:rPr>
        <w:t>specialitatea epidemiologie</w:t>
      </w:r>
    </w:p>
    <w:p w14:paraId="0161248B" w14:textId="77777777" w:rsidR="005D6266" w:rsidRDefault="005D6266" w:rsidP="005D6266">
      <w:pPr>
        <w:ind w:firstLine="720"/>
        <w:jc w:val="both"/>
        <w:rPr>
          <w:rFonts w:ascii="Times New Roman" w:hAnsi="Times New Roman" w:cs="Times New Roman"/>
          <w:b/>
          <w:sz w:val="24"/>
          <w:szCs w:val="24"/>
        </w:rPr>
      </w:pPr>
    </w:p>
    <w:p w14:paraId="3228406E" w14:textId="10CCC153" w:rsidR="005D6266" w:rsidRPr="005D6266" w:rsidRDefault="005D6266" w:rsidP="005D6266">
      <w:pPr>
        <w:pStyle w:val="ListParagraph"/>
        <w:numPr>
          <w:ilvl w:val="0"/>
          <w:numId w:val="3"/>
        </w:numPr>
        <w:jc w:val="both"/>
        <w:rPr>
          <w:rFonts w:ascii="Times New Roman" w:hAnsi="Times New Roman" w:cs="Times New Roman"/>
          <w:b/>
          <w:sz w:val="24"/>
          <w:szCs w:val="24"/>
        </w:rPr>
      </w:pPr>
      <w:r w:rsidRPr="005D6266">
        <w:rPr>
          <w:rFonts w:ascii="Times New Roman" w:hAnsi="Times New Roman" w:cs="Times New Roman"/>
          <w:b/>
          <w:sz w:val="24"/>
          <w:szCs w:val="24"/>
        </w:rPr>
        <w:t xml:space="preserve">PROBA SCRISĂ de epidemiologie generală și </w:t>
      </w:r>
      <w:r>
        <w:rPr>
          <w:rFonts w:ascii="Times New Roman" w:hAnsi="Times New Roman" w:cs="Times New Roman"/>
          <w:b/>
          <w:sz w:val="24"/>
          <w:szCs w:val="24"/>
        </w:rPr>
        <w:t>specială</w:t>
      </w:r>
    </w:p>
    <w:p w14:paraId="57CCE16F" w14:textId="77777777" w:rsidR="005D6266" w:rsidRPr="005D6266" w:rsidRDefault="005D6266" w:rsidP="005D6266">
      <w:pPr>
        <w:ind w:left="720"/>
        <w:jc w:val="both"/>
        <w:rPr>
          <w:rFonts w:ascii="Times New Roman" w:hAnsi="Times New Roman" w:cs="Times New Roman"/>
          <w:b/>
          <w:sz w:val="24"/>
          <w:szCs w:val="24"/>
        </w:rPr>
      </w:pPr>
    </w:p>
    <w:p w14:paraId="4D3C7FEC" w14:textId="77777777" w:rsidR="005D6266" w:rsidRPr="005D6266" w:rsidRDefault="005D6266" w:rsidP="005D6266">
      <w:pPr>
        <w:jc w:val="both"/>
        <w:rPr>
          <w:rFonts w:ascii="Times New Roman" w:hAnsi="Times New Roman" w:cs="Times New Roman"/>
          <w:sz w:val="24"/>
          <w:szCs w:val="24"/>
        </w:rPr>
      </w:pPr>
      <w:r w:rsidRPr="005D6266">
        <w:rPr>
          <w:rFonts w:ascii="Times New Roman" w:hAnsi="Times New Roman" w:cs="Times New Roman"/>
          <w:sz w:val="24"/>
          <w:szCs w:val="24"/>
        </w:rPr>
        <w:t>1. Istoricul epidemiologiei.</w:t>
      </w:r>
    </w:p>
    <w:p w14:paraId="250450E9"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2. Definitie, scopurile, domenii de utilizare ale epidemiologiei.</w:t>
      </w:r>
    </w:p>
    <w:p w14:paraId="31A0BBC2"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3. Metoda epidemiologica, metoda clinica.</w:t>
      </w:r>
    </w:p>
    <w:p w14:paraId="7E4FD565"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4. Secventele metodei epidemiologice.</w:t>
      </w:r>
    </w:p>
    <w:p w14:paraId="57BA6E50"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5. Bazele epidemiologiei practice.</w:t>
      </w:r>
    </w:p>
    <w:p w14:paraId="2626DF30"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6. Supravegherea in sanatatea comunitara.</w:t>
      </w:r>
    </w:p>
    <w:p w14:paraId="3C4CEC09"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7. Investigatii epidemiologice.</w:t>
      </w:r>
    </w:p>
    <w:p w14:paraId="6E07E690"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8. Analiza epidemiologica.</w:t>
      </w:r>
    </w:p>
    <w:p w14:paraId="40252596"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9. Evaluarea epidemiologica.</w:t>
      </w:r>
    </w:p>
    <w:p w14:paraId="6C1FCE52"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10. Aplicatii ale epidemiologiei in sanatatea publica.</w:t>
      </w:r>
    </w:p>
    <w:p w14:paraId="1B3B1009"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11. Cauzalitatea. Factori cauzali. Stabilirea cauzalitatii.</w:t>
      </w:r>
    </w:p>
    <w:p w14:paraId="43E2E0A4"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12. Epidemiologia clinica.</w:t>
      </w:r>
    </w:p>
    <w:p w14:paraId="71D0D655"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13. Profilaxia. Screening.</w:t>
      </w:r>
    </w:p>
    <w:p w14:paraId="73BB6426"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14. Epidemiologia generala a bolilor infectioase.</w:t>
      </w:r>
    </w:p>
    <w:p w14:paraId="76FE0DF2"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15. Caracteristicile epidemiologice ale microorganismelor.</w:t>
      </w:r>
    </w:p>
    <w:p w14:paraId="0B69FEC5"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16. Procesul imfectios (definitie, factori conditionali, forme de manifestare populationala).</w:t>
      </w:r>
    </w:p>
    <w:p w14:paraId="7C5F76CC"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17. Focar epidemiologic (definitie, factori conditionali, forme de manifestare populationala).</w:t>
      </w:r>
    </w:p>
    <w:p w14:paraId="755D68E4"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18. Proces epidemiologic (definitie, factori conditionali, forme de manifestare populationala).</w:t>
      </w:r>
    </w:p>
    <w:p w14:paraId="1B8DEB8A"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 Epidemiologia prevenirea si controlul bolilor infectioase.</w:t>
      </w:r>
    </w:p>
    <w:p w14:paraId="2E91D896"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19.1. Infectii virale respiratorii acute.</w:t>
      </w:r>
    </w:p>
    <w:p w14:paraId="2C2EC8F6"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19.2. Gripa.</w:t>
      </w:r>
    </w:p>
    <w:p w14:paraId="19E05060"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19.3. Adenoviroze.</w:t>
      </w:r>
    </w:p>
    <w:p w14:paraId="4D781F88"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19.4. Rujeola.</w:t>
      </w:r>
    </w:p>
    <w:p w14:paraId="145E8824"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19.5. Rubeola.</w:t>
      </w:r>
    </w:p>
    <w:p w14:paraId="0999777E"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lastRenderedPageBreak/>
        <w:t>19.6. Variola.</w:t>
      </w:r>
    </w:p>
    <w:p w14:paraId="5F89C8E8"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19.7. Varicela.</w:t>
      </w:r>
    </w:p>
    <w:p w14:paraId="43ED4599"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19.8. Herpes simplex.</w:t>
      </w:r>
    </w:p>
    <w:p w14:paraId="0093C5D8"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19.9. Herpes zoster.</w:t>
      </w:r>
    </w:p>
    <w:p w14:paraId="401998FB"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19.10. Parotidita epidemica.</w:t>
      </w:r>
    </w:p>
    <w:p w14:paraId="310EA0CA"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19.11. Mononucleoza infectioasa.</w:t>
      </w:r>
    </w:p>
    <w:p w14:paraId="193B2EE4"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19.12. Psitacoza-ornitoza.</w:t>
      </w:r>
    </w:p>
    <w:p w14:paraId="0E829B93"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19.13. Scarlatina.</w:t>
      </w:r>
    </w:p>
    <w:p w14:paraId="43971977"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19.14. Angina cu streptococ betahemolitic de grup A.</w:t>
      </w:r>
    </w:p>
    <w:p w14:paraId="16B8B383"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19.15. Difteria.</w:t>
      </w:r>
    </w:p>
    <w:p w14:paraId="6DBCE27F"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19.16. Tusea convulsiva.</w:t>
      </w:r>
    </w:p>
    <w:p w14:paraId="024A1C46"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19.17. Meningita meningococica (epidemica).</w:t>
      </w:r>
    </w:p>
    <w:p w14:paraId="702B5FE6"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19.18. Legioneloze.</w:t>
      </w:r>
    </w:p>
    <w:p w14:paraId="4B0AFCC8"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19.19. Salmoneloze.</w:t>
      </w:r>
    </w:p>
    <w:p w14:paraId="7F9069BB"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19.20. Dizenteria bacteriana.</w:t>
      </w:r>
    </w:p>
    <w:p w14:paraId="62352C68"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19.21. Dizenteria amibiana.</w:t>
      </w:r>
    </w:p>
    <w:p w14:paraId="2CF58D31"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19.22. Holera si infectii cu alti vibrioni patogeni.</w:t>
      </w:r>
    </w:p>
    <w:p w14:paraId="63364A7E"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19.23. Toxiinfectii alimentare.</w:t>
      </w:r>
    </w:p>
    <w:p w14:paraId="34D4BEBB"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19.24. Boala diareica acuta infectioasa.</w:t>
      </w:r>
    </w:p>
    <w:p w14:paraId="60A5E88B"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19.25. Yersinioza.</w:t>
      </w:r>
    </w:p>
    <w:p w14:paraId="57D709D1"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19.26. Campylobacterioza.</w:t>
      </w:r>
    </w:p>
    <w:p w14:paraId="6FA07149"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19.27. Listerioza.</w:t>
      </w:r>
    </w:p>
    <w:p w14:paraId="7926FFF7"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19.28. Hepatite virale (transmitere predominant enterala).</w:t>
      </w:r>
    </w:p>
    <w:p w14:paraId="6836B012"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19.29. Poliomielita.</w:t>
      </w:r>
    </w:p>
    <w:p w14:paraId="150DA0CC"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19.30. Enteroviroze nepoliomielitice.</w:t>
      </w:r>
    </w:p>
    <w:p w14:paraId="46DE680F"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19.31. Gastroenterita virala (Norwalk), rotavirus.</w:t>
      </w:r>
    </w:p>
    <w:p w14:paraId="5D4AD8E5"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19.32. Toxoplasmoza.</w:t>
      </w:r>
    </w:p>
    <w:p w14:paraId="1B6FB40B"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19.33. Trichineloza.</w:t>
      </w:r>
    </w:p>
    <w:p w14:paraId="275ABE39"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19.34. Hepatite virale (transmitere predominant parenterala).</w:t>
      </w:r>
    </w:p>
    <w:p w14:paraId="5F405B56"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19.35. Infectia cu HIV/SIDA.</w:t>
      </w:r>
    </w:p>
    <w:p w14:paraId="42FCC8C9" w14:textId="77777777" w:rsidR="005D6266" w:rsidRPr="00DA442D" w:rsidRDefault="005D6266" w:rsidP="005D6266">
      <w:pPr>
        <w:ind w:firstLine="720"/>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lastRenderedPageBreak/>
        <w:t>19.36. Rickettsioze (tifosul exantematic, Brill, febra de 5 zile, febra Q, febra butunoasa).</w:t>
      </w:r>
    </w:p>
    <w:p w14:paraId="76AF98FD"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19.37. Antrax.</w:t>
      </w:r>
    </w:p>
    <w:p w14:paraId="498D172C"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19.38. Bruceloza.</w:t>
      </w:r>
    </w:p>
    <w:p w14:paraId="44BED72A"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19.39. Pesta.</w:t>
      </w:r>
    </w:p>
    <w:p w14:paraId="68513A7A"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19.40. Tularemia.</w:t>
      </w:r>
    </w:p>
    <w:p w14:paraId="0F3D3A75"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19.41. Rabia.</w:t>
      </w:r>
    </w:p>
    <w:p w14:paraId="3AF84FB4"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19.42. Malaria.</w:t>
      </w:r>
    </w:p>
    <w:p w14:paraId="631684E1"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19.43. Leishmanioza.</w:t>
      </w:r>
    </w:p>
    <w:p w14:paraId="71F4996E"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19.44. Leptospiroze.</w:t>
      </w:r>
    </w:p>
    <w:p w14:paraId="4FAF0E2A"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19.45. Infectii cu anaerobi (tetanos, botulism).</w:t>
      </w:r>
    </w:p>
    <w:p w14:paraId="09BF4F2E"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19.46. Lepra.</w:t>
      </w:r>
    </w:p>
    <w:p w14:paraId="0B4D5D19"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19.47. Infectii nosocomiale. 19.48. Infectii stafilococice.</w:t>
      </w:r>
    </w:p>
    <w:p w14:paraId="31F94334" w14:textId="77777777" w:rsidR="005D6266" w:rsidRPr="00DA442D" w:rsidRDefault="005D6266" w:rsidP="005D6266">
      <w:pPr>
        <w:ind w:firstLine="720"/>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19.49. Infectii cu Pseudomonas aeruginosa.</w:t>
      </w:r>
    </w:p>
    <w:p w14:paraId="6FD22F9F" w14:textId="77777777" w:rsidR="005D6266" w:rsidRPr="00DA442D" w:rsidRDefault="005D6266" w:rsidP="005D6266">
      <w:pPr>
        <w:jc w:val="both"/>
        <w:rPr>
          <w:rFonts w:ascii="Times New Roman" w:hAnsi="Times New Roman" w:cs="Times New Roman"/>
          <w:sz w:val="24"/>
          <w:szCs w:val="24"/>
          <w:lang w:val="pt-BR"/>
        </w:rPr>
      </w:pPr>
    </w:p>
    <w:p w14:paraId="4293E16E" w14:textId="6DA8625B" w:rsidR="005D6266" w:rsidRPr="00DA442D" w:rsidRDefault="005D6266" w:rsidP="005D6266">
      <w:pPr>
        <w:ind w:firstLine="720"/>
        <w:jc w:val="both"/>
        <w:rPr>
          <w:rFonts w:ascii="Times New Roman" w:hAnsi="Times New Roman" w:cs="Times New Roman"/>
          <w:b/>
          <w:sz w:val="24"/>
          <w:szCs w:val="24"/>
          <w:lang w:val="pt-BR"/>
        </w:rPr>
      </w:pPr>
      <w:r w:rsidRPr="00DA442D">
        <w:rPr>
          <w:rFonts w:ascii="Times New Roman" w:hAnsi="Times New Roman" w:cs="Times New Roman"/>
          <w:b/>
          <w:sz w:val="24"/>
          <w:szCs w:val="24"/>
          <w:lang w:val="pt-BR"/>
        </w:rPr>
        <w:t>II.PROBA PRACTICĂ</w:t>
      </w:r>
    </w:p>
    <w:p w14:paraId="3E3C1400" w14:textId="77777777" w:rsidR="005D6266" w:rsidRPr="00DA442D" w:rsidRDefault="005D6266" w:rsidP="005D6266">
      <w:pPr>
        <w:ind w:firstLine="720"/>
        <w:jc w:val="both"/>
        <w:rPr>
          <w:rFonts w:ascii="Times New Roman" w:hAnsi="Times New Roman" w:cs="Times New Roman"/>
          <w:b/>
          <w:sz w:val="24"/>
          <w:szCs w:val="24"/>
          <w:lang w:val="it-IT"/>
        </w:rPr>
      </w:pPr>
      <w:r w:rsidRPr="00DA442D">
        <w:rPr>
          <w:rFonts w:ascii="Times New Roman" w:hAnsi="Times New Roman" w:cs="Times New Roman"/>
          <w:b/>
          <w:sz w:val="24"/>
          <w:szCs w:val="24"/>
          <w:lang w:val="it-IT"/>
        </w:rPr>
        <w:t>- epidemiologie generală</w:t>
      </w:r>
    </w:p>
    <w:p w14:paraId="21D81214"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 Tipuri de studii epidemiologice utilizate in studiul cauzalitatii.</w:t>
      </w:r>
    </w:p>
    <w:p w14:paraId="793A4714"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2. Esantionarea in studii epidemiologice.</w:t>
      </w:r>
    </w:p>
    <w:p w14:paraId="4BC5C4D9"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3. Analiza frecventei unor fenomene de sanatate in populatie.</w:t>
      </w:r>
    </w:p>
    <w:p w14:paraId="34BF4668"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4. Metode de culegere, prelucrare, interpretare si transmitere multidirectionala a informatiilor</w:t>
      </w:r>
    </w:p>
    <w:p w14:paraId="28FCD468"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epidemiologice in cadrul supravegherii.</w:t>
      </w:r>
    </w:p>
    <w:p w14:paraId="066D5E58"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5. Clasificarea si sinteza masuratorilor epidemiologice.</w:t>
      </w:r>
    </w:p>
    <w:p w14:paraId="2CC9112A"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6. Intocmirea fisei de ancheta epidemiologica (diferite categorii de boli transmisibile).</w:t>
      </w:r>
    </w:p>
    <w:p w14:paraId="38A43EC4"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7. Metodologia efectuarii anchetei epidemiologice(preliminare, retrospective).</w:t>
      </w:r>
    </w:p>
    <w:p w14:paraId="3A25BFB6" w14:textId="05DD02AE"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8. Intocmirea unui program epidemiologic de supraveghere si control pentru diferite categoriide</w:t>
      </w:r>
      <w:r w:rsidR="007557DE"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boli tansmisibile (structura, obiective, prestatii).</w:t>
      </w:r>
    </w:p>
    <w:p w14:paraId="553889C6"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9. Prezentarea si interpretarea indicatorilor statistici si reprezentarilor grafice cu larga utilizare</w:t>
      </w:r>
    </w:p>
    <w:p w14:paraId="750A56E7"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in practica epidemiologica.</w:t>
      </w:r>
    </w:p>
    <w:p w14:paraId="28B4E44A"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10. Recoltarea, conservarea si transportul produselor patologice (investigarea focarului de boli</w:t>
      </w:r>
    </w:p>
    <w:p w14:paraId="3EA6B4D6"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transmisibile).</w:t>
      </w:r>
    </w:p>
    <w:p w14:paraId="36B8E64F" w14:textId="12228416"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lastRenderedPageBreak/>
        <w:t>11. Vaccinopreventia: vaccinuri utilizate in programul largit de vaccinare, alte vaccinuri utilizate</w:t>
      </w:r>
      <w:r w:rsidR="007557DE"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in profilaxie</w:t>
      </w:r>
      <w:r w:rsidR="007557DE" w:rsidRPr="00DA442D">
        <w:rPr>
          <w:rFonts w:ascii="Times New Roman" w:hAnsi="Times New Roman" w:cs="Times New Roman"/>
          <w:sz w:val="24"/>
          <w:szCs w:val="24"/>
          <w:lang w:val="it-IT"/>
        </w:rPr>
        <w:t xml:space="preserve"> </w:t>
      </w:r>
      <w:r w:rsidRPr="00DA442D">
        <w:rPr>
          <w:rFonts w:ascii="Times New Roman" w:hAnsi="Times New Roman" w:cs="Times New Roman"/>
          <w:sz w:val="24"/>
          <w:szCs w:val="24"/>
          <w:lang w:val="it-IT"/>
        </w:rPr>
        <w:t>(indicati, contraindicatii, tehnica administrarii, efecte secundare).</w:t>
      </w:r>
    </w:p>
    <w:p w14:paraId="6E683039"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12. Principiile, obiectivele si structura calendarului vaccinarilor in Romania.</w:t>
      </w:r>
    </w:p>
    <w:p w14:paraId="2E0EFE82"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13. Evaluarea fondului imunitar al populatiei. Controlul, eliminarea, eradicarea unor boli</w:t>
      </w:r>
    </w:p>
    <w:p w14:paraId="10468830"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transmisibile prin imunizari active.</w:t>
      </w:r>
    </w:p>
    <w:p w14:paraId="7CE34D6F"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14. Seropreventia: date generale, seruri de larga utilizare, indicatii, contraindicatii, reactii</w:t>
      </w:r>
    </w:p>
    <w:p w14:paraId="371E9DC6"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adverse, testarea riscului de sensibilizare fata de seruri heterologice.</w:t>
      </w:r>
    </w:p>
    <w:p w14:paraId="2C9797E9"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15. Imunoglobulino-preventia: date generale, tipuri de imunoglobuline, indicatiile si limitele</w:t>
      </w:r>
    </w:p>
    <w:p w14:paraId="4EAB9D76"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utilizarii.</w:t>
      </w:r>
    </w:p>
    <w:p w14:paraId="28C48D36"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16. Decontaminarea microbiana: date generale, mijloace si metode, tipuri de decontaminare,</w:t>
      </w:r>
    </w:p>
    <w:p w14:paraId="176A2630"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evaluarea eficacitatii.</w:t>
      </w:r>
    </w:p>
    <w:p w14:paraId="5E47C38C"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17. Sterilizarea: date generale, mijloace si metode, evaluarea eficacitatii.</w:t>
      </w:r>
    </w:p>
    <w:p w14:paraId="0225AFF9"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18. Antibiotico- si chimiopreventia: date generale, indicatii, limite, reactii adverse, implicatii</w:t>
      </w:r>
    </w:p>
    <w:p w14:paraId="7ADC9C53"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medicale si socioeconomice.</w:t>
      </w:r>
    </w:p>
    <w:p w14:paraId="7C66172F"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19. Lupta impotriva insectelor (vectori generatori de disconfort): date generale, metode si</w:t>
      </w:r>
    </w:p>
    <w:p w14:paraId="739460BB"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mijloace de preventie si combatere.</w:t>
      </w:r>
    </w:p>
    <w:p w14:paraId="1E4FCD1D"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20. Lupta impotriva rozatoarelor daunatoare de importanta epidemiologica: date generale,</w:t>
      </w:r>
    </w:p>
    <w:p w14:paraId="7711B552" w14:textId="7D660AD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metode si mijloace de preventie si combatere.</w:t>
      </w:r>
    </w:p>
    <w:p w14:paraId="22B9CDBF" w14:textId="6D79DC9F" w:rsidR="005D6266" w:rsidRPr="00DA442D" w:rsidRDefault="005D6266" w:rsidP="005D6266">
      <w:pPr>
        <w:ind w:firstLine="720"/>
        <w:jc w:val="both"/>
        <w:rPr>
          <w:rFonts w:ascii="Times New Roman" w:hAnsi="Times New Roman" w:cs="Times New Roman"/>
          <w:b/>
          <w:sz w:val="24"/>
          <w:szCs w:val="24"/>
          <w:lang w:val="it-IT"/>
        </w:rPr>
      </w:pPr>
      <w:r w:rsidRPr="00DA442D">
        <w:rPr>
          <w:rFonts w:ascii="Times New Roman" w:hAnsi="Times New Roman" w:cs="Times New Roman"/>
          <w:b/>
          <w:sz w:val="24"/>
          <w:szCs w:val="24"/>
          <w:lang w:val="it-IT"/>
        </w:rPr>
        <w:t>- epidemiologie specială</w:t>
      </w:r>
    </w:p>
    <w:p w14:paraId="4D16D873"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 Elaborarea unui program anual de vaccinari la nivel teritorial</w:t>
      </w:r>
    </w:p>
    <w:p w14:paraId="007A993C"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2. Reacta de hemaglutinare si hemaglutinoinhibare: principii de interpretare, decizii in diferite</w:t>
      </w:r>
    </w:p>
    <w:p w14:paraId="7A554406"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situatii epidemiologice.</w:t>
      </w:r>
    </w:p>
    <w:p w14:paraId="341F80FC"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3. Teste intradermice de receptivitate utilizate in practica epidemiologica: exemple, principii,</w:t>
      </w:r>
    </w:p>
    <w:p w14:paraId="37A40AA8"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tehnica, interpretare.</w:t>
      </w:r>
    </w:p>
    <w:p w14:paraId="2B3990F8"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4. Elaborarea unui plan de actiune antiepidemic intr-un focar de febra tifoida.</w:t>
      </w:r>
    </w:p>
    <w:p w14:paraId="5A7B4DF0"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5. Examene de laborator ce se pot solicita in focarul de febra tifoida pentru orientarea activitatii</w:t>
      </w:r>
    </w:p>
    <w:p w14:paraId="4769D3D8"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antiepidemice.</w:t>
      </w:r>
    </w:p>
    <w:p w14:paraId="41F0CF46"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6. Supravegherea epidemiologica activa a starii de purtator de Salmonella typhi.</w:t>
      </w:r>
    </w:p>
    <w:p w14:paraId="78C0C45F"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7. Masuri antiepidemice in focarul de holera.</w:t>
      </w:r>
    </w:p>
    <w:p w14:paraId="163A5884"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8. Elaborarea unui plan de actiune antiepidemica intr-un focar de dizenterie bacteriana.</w:t>
      </w:r>
    </w:p>
    <w:p w14:paraId="576277EC"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9. Elaborarea unui plan de actiune antiepidemica intr-un focar de toxiinfectie alimentara.</w:t>
      </w:r>
    </w:p>
    <w:p w14:paraId="779F8CDF"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lastRenderedPageBreak/>
        <w:t>10. Elaborarea unui plan de actiune antiepidemica intr-un focar de difterie.</w:t>
      </w:r>
    </w:p>
    <w:p w14:paraId="3EEC35AE"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11. Elaborarea unui plan de supraveghere epidemiologica activa a difteriei, orientarea activitatii</w:t>
      </w:r>
    </w:p>
    <w:p w14:paraId="06D438FE"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antiepidemice prin examene de laborator si alte investitii paraclinice.</w:t>
      </w:r>
    </w:p>
    <w:p w14:paraId="5947B21E" w14:textId="38DD8250"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12. Supravegherea epidemiologica activa a starii de purtator de bacil difteric. 13. Elaborarea unui</w:t>
      </w:r>
      <w:r w:rsidR="007557DE" w:rsidRPr="00DA442D">
        <w:rPr>
          <w:rFonts w:ascii="Times New Roman" w:hAnsi="Times New Roman" w:cs="Times New Roman"/>
          <w:sz w:val="24"/>
          <w:szCs w:val="24"/>
          <w:lang w:val="pt-BR"/>
        </w:rPr>
        <w:t xml:space="preserve"> </w:t>
      </w:r>
      <w:r w:rsidRPr="00DA442D">
        <w:rPr>
          <w:rFonts w:ascii="Times New Roman" w:hAnsi="Times New Roman" w:cs="Times New Roman"/>
          <w:sz w:val="24"/>
          <w:szCs w:val="24"/>
          <w:lang w:val="pt-BR"/>
        </w:rPr>
        <w:t>plan de actiune antiepidemica intr-un focar de scarlatina.</w:t>
      </w:r>
    </w:p>
    <w:p w14:paraId="2E890776" w14:textId="77777777"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14. Elementele supravegherii epidemiologice active a infectiei streptococice.</w:t>
      </w:r>
    </w:p>
    <w:p w14:paraId="59EFF62F" w14:textId="77777777"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15. Supravegherea epidemiologica activa a starii de portaj cu streptococ betahemolitic grup A.</w:t>
      </w:r>
    </w:p>
    <w:p w14:paraId="65C44B61" w14:textId="77777777"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16. Elaborarea unui plan de actiune antiepidemica intr-un focar de meningita meningogocica.</w:t>
      </w:r>
    </w:p>
    <w:p w14:paraId="368CAE11" w14:textId="77777777"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17. Masuri antiepidemice in focarul de tuse convulsiva.</w:t>
      </w:r>
    </w:p>
    <w:p w14:paraId="4DFE963F" w14:textId="77777777"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18. Masuri antiepidemice in focarul de leptospiroze.</w:t>
      </w:r>
    </w:p>
    <w:p w14:paraId="3AD6C115" w14:textId="77777777"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19. Elaborarea unui plan de supraveghere epidemiologica a tetanosului.</w:t>
      </w:r>
    </w:p>
    <w:p w14:paraId="5BBA266F" w14:textId="77777777"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20. Elaborarea unui plan de actiune antiepidemica intr-un focar de neuroviroza paralitica cu</w:t>
      </w:r>
    </w:p>
    <w:p w14:paraId="0F614812" w14:textId="77777777"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sindrom de neuron motor periferic.</w:t>
      </w:r>
    </w:p>
    <w:p w14:paraId="549B34E9" w14:textId="4DECF5F6"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21. Produse patologice ce se recolteaza in focarul de neuroviroza pentru diagnosticul de laborator</w:t>
      </w:r>
      <w:r w:rsidR="007557DE" w:rsidRPr="00DA442D">
        <w:rPr>
          <w:rFonts w:ascii="Times New Roman" w:hAnsi="Times New Roman" w:cs="Times New Roman"/>
          <w:sz w:val="24"/>
          <w:szCs w:val="24"/>
          <w:lang w:val="pt-BR"/>
        </w:rPr>
        <w:t xml:space="preserve"> </w:t>
      </w:r>
      <w:r w:rsidRPr="00DA442D">
        <w:rPr>
          <w:rFonts w:ascii="Times New Roman" w:hAnsi="Times New Roman" w:cs="Times New Roman"/>
          <w:sz w:val="24"/>
          <w:szCs w:val="24"/>
          <w:lang w:val="pt-BR"/>
        </w:rPr>
        <w:t>si orientarea activitatii profilactice.</w:t>
      </w:r>
    </w:p>
    <w:p w14:paraId="6149B8BE" w14:textId="77777777"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22. Elaborarea unui plan de supraveghere epidemiologica activa a gripei.</w:t>
      </w:r>
    </w:p>
    <w:p w14:paraId="644132A7" w14:textId="77777777"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23. Masuri antiepidemice in focarul de hepatita virala acuta cu transmitere predominant enterala.</w:t>
      </w:r>
    </w:p>
    <w:p w14:paraId="34412482" w14:textId="77777777" w:rsidR="005D6266" w:rsidRPr="00DA442D" w:rsidRDefault="005D6266" w:rsidP="005D6266">
      <w:pPr>
        <w:jc w:val="both"/>
        <w:rPr>
          <w:rFonts w:ascii="Times New Roman" w:hAnsi="Times New Roman" w:cs="Times New Roman"/>
          <w:sz w:val="24"/>
          <w:szCs w:val="24"/>
          <w:lang w:val="pt-BR"/>
        </w:rPr>
      </w:pPr>
      <w:r w:rsidRPr="00DA442D">
        <w:rPr>
          <w:rFonts w:ascii="Times New Roman" w:hAnsi="Times New Roman" w:cs="Times New Roman"/>
          <w:sz w:val="24"/>
          <w:szCs w:val="24"/>
          <w:lang w:val="pt-BR"/>
        </w:rPr>
        <w:t>24. Masuri antiepidemice in focarul de hepatita virala acuta cu transmitere predominant</w:t>
      </w:r>
    </w:p>
    <w:p w14:paraId="42226206" w14:textId="77777777"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parenterala.</w:t>
      </w:r>
    </w:p>
    <w:p w14:paraId="279B5544" w14:textId="3C174F01" w:rsidR="005D6266" w:rsidRPr="00DA442D" w:rsidRDefault="005D6266" w:rsidP="005D6266">
      <w:p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25. Masuri antiepidemice in focarul de SIDA.</w:t>
      </w:r>
    </w:p>
    <w:p w14:paraId="0EF26DD6" w14:textId="056C6557" w:rsidR="005D6266" w:rsidRPr="00DA442D" w:rsidRDefault="005D6266" w:rsidP="007867AB">
      <w:pPr>
        <w:jc w:val="both"/>
        <w:rPr>
          <w:rFonts w:ascii="Times New Roman" w:hAnsi="Times New Roman" w:cs="Times New Roman"/>
          <w:sz w:val="24"/>
          <w:szCs w:val="24"/>
          <w:lang w:val="it-IT"/>
        </w:rPr>
      </w:pPr>
    </w:p>
    <w:p w14:paraId="2A786FBB" w14:textId="69632A74" w:rsidR="005D6266" w:rsidRPr="00DA442D" w:rsidRDefault="005D6266" w:rsidP="007867AB">
      <w:pPr>
        <w:jc w:val="both"/>
        <w:rPr>
          <w:rFonts w:ascii="Times New Roman" w:hAnsi="Times New Roman" w:cs="Times New Roman"/>
          <w:sz w:val="24"/>
          <w:szCs w:val="24"/>
          <w:lang w:val="it-IT"/>
        </w:rPr>
      </w:pPr>
    </w:p>
    <w:p w14:paraId="1C6095F6" w14:textId="4065AE79" w:rsidR="005D6266" w:rsidRPr="00DA442D" w:rsidRDefault="005D6266" w:rsidP="007867AB">
      <w:pPr>
        <w:jc w:val="both"/>
        <w:rPr>
          <w:rFonts w:ascii="Times New Roman" w:hAnsi="Times New Roman" w:cs="Times New Roman"/>
          <w:sz w:val="24"/>
          <w:szCs w:val="24"/>
          <w:lang w:val="it-IT"/>
        </w:rPr>
      </w:pPr>
    </w:p>
    <w:p w14:paraId="1B0A7492" w14:textId="77777777" w:rsidR="00103AA2" w:rsidRPr="00DA442D" w:rsidRDefault="00103AA2" w:rsidP="00103AA2">
      <w:pPr>
        <w:jc w:val="both"/>
        <w:rPr>
          <w:rFonts w:ascii="Times New Roman" w:hAnsi="Times New Roman" w:cs="Times New Roman"/>
          <w:sz w:val="24"/>
          <w:szCs w:val="24"/>
          <w:lang w:val="it-IT"/>
        </w:rPr>
      </w:pPr>
    </w:p>
    <w:p w14:paraId="7B26D7D5" w14:textId="77777777" w:rsidR="00103AA2" w:rsidRPr="00DA442D" w:rsidRDefault="00103AA2" w:rsidP="00103AA2">
      <w:pPr>
        <w:jc w:val="both"/>
        <w:rPr>
          <w:rFonts w:ascii="Times New Roman" w:hAnsi="Times New Roman" w:cs="Times New Roman"/>
          <w:sz w:val="24"/>
          <w:szCs w:val="24"/>
          <w:lang w:val="it-IT"/>
        </w:rPr>
      </w:pPr>
    </w:p>
    <w:p w14:paraId="4457A46E" w14:textId="77777777" w:rsidR="00103AA2" w:rsidRPr="00DA442D" w:rsidRDefault="00103AA2" w:rsidP="00103AA2">
      <w:pPr>
        <w:jc w:val="both"/>
        <w:rPr>
          <w:rFonts w:ascii="Times New Roman" w:hAnsi="Times New Roman" w:cs="Times New Roman"/>
          <w:sz w:val="24"/>
          <w:szCs w:val="24"/>
          <w:lang w:val="it-IT"/>
        </w:rPr>
      </w:pPr>
    </w:p>
    <w:p w14:paraId="714BF2B7" w14:textId="77777777" w:rsidR="00103AA2" w:rsidRPr="00DA442D" w:rsidRDefault="00103AA2" w:rsidP="00103AA2">
      <w:pPr>
        <w:jc w:val="both"/>
        <w:rPr>
          <w:rFonts w:ascii="Times New Roman" w:hAnsi="Times New Roman" w:cs="Times New Roman"/>
          <w:sz w:val="24"/>
          <w:szCs w:val="24"/>
          <w:lang w:val="it-IT"/>
        </w:rPr>
      </w:pPr>
    </w:p>
    <w:p w14:paraId="09AB3FC2" w14:textId="77777777" w:rsidR="00103AA2" w:rsidRPr="00DA442D" w:rsidRDefault="00103AA2" w:rsidP="00103AA2">
      <w:pPr>
        <w:jc w:val="both"/>
        <w:rPr>
          <w:rFonts w:ascii="Times New Roman" w:hAnsi="Times New Roman" w:cs="Times New Roman"/>
          <w:sz w:val="24"/>
          <w:szCs w:val="24"/>
          <w:lang w:val="it-IT"/>
        </w:rPr>
      </w:pPr>
    </w:p>
    <w:p w14:paraId="09B9B0E6" w14:textId="77777777" w:rsidR="00103AA2" w:rsidRPr="00DA442D" w:rsidRDefault="00103AA2" w:rsidP="00103AA2">
      <w:pPr>
        <w:jc w:val="both"/>
        <w:rPr>
          <w:rFonts w:ascii="Times New Roman" w:hAnsi="Times New Roman" w:cs="Times New Roman"/>
          <w:sz w:val="24"/>
          <w:szCs w:val="24"/>
          <w:lang w:val="it-IT"/>
        </w:rPr>
      </w:pPr>
    </w:p>
    <w:p w14:paraId="33C41C9B" w14:textId="77777777" w:rsidR="00103AA2" w:rsidRPr="00DA442D" w:rsidRDefault="00103AA2" w:rsidP="00103AA2">
      <w:pPr>
        <w:jc w:val="both"/>
        <w:rPr>
          <w:rFonts w:ascii="Times New Roman" w:hAnsi="Times New Roman" w:cs="Times New Roman"/>
          <w:sz w:val="24"/>
          <w:szCs w:val="24"/>
          <w:lang w:val="it-IT"/>
        </w:rPr>
      </w:pPr>
    </w:p>
    <w:p w14:paraId="1C32FB92" w14:textId="77777777" w:rsidR="00103AA2" w:rsidRPr="00DA442D" w:rsidRDefault="00103AA2" w:rsidP="00103AA2">
      <w:pPr>
        <w:jc w:val="center"/>
        <w:rPr>
          <w:rFonts w:ascii="Times New Roman" w:hAnsi="Times New Roman" w:cs="Times New Roman"/>
          <w:sz w:val="24"/>
          <w:szCs w:val="24"/>
          <w:lang w:val="it-IT"/>
        </w:rPr>
      </w:pPr>
      <w:r w:rsidRPr="00DA442D">
        <w:rPr>
          <w:rFonts w:ascii="Times New Roman" w:hAnsi="Times New Roman" w:cs="Times New Roman"/>
          <w:sz w:val="24"/>
          <w:szCs w:val="24"/>
          <w:lang w:val="it-IT"/>
        </w:rPr>
        <w:lastRenderedPageBreak/>
        <w:t>BIBLIOGRAFIE</w:t>
      </w:r>
    </w:p>
    <w:p w14:paraId="6AE9C6CF" w14:textId="77777777" w:rsidR="00103AA2" w:rsidRPr="00DA442D" w:rsidRDefault="00103AA2" w:rsidP="00103AA2">
      <w:pPr>
        <w:jc w:val="center"/>
        <w:rPr>
          <w:rFonts w:ascii="Times New Roman" w:hAnsi="Times New Roman" w:cs="Times New Roman"/>
          <w:sz w:val="24"/>
          <w:szCs w:val="24"/>
          <w:lang w:val="it-IT"/>
        </w:rPr>
      </w:pPr>
    </w:p>
    <w:p w14:paraId="2C24FE75" w14:textId="77777777" w:rsidR="00D91725" w:rsidRPr="00DA442D" w:rsidRDefault="00D91725" w:rsidP="007867AB">
      <w:pPr>
        <w:jc w:val="both"/>
        <w:rPr>
          <w:rFonts w:ascii="Times New Roman" w:hAnsi="Times New Roman" w:cs="Times New Roman"/>
          <w:sz w:val="24"/>
          <w:szCs w:val="24"/>
          <w:lang w:val="it-IT"/>
        </w:rPr>
      </w:pPr>
    </w:p>
    <w:p w14:paraId="710DA52C" w14:textId="77777777" w:rsidR="00D91725" w:rsidRPr="00DA442D" w:rsidRDefault="00D91725" w:rsidP="00D91725">
      <w:pPr>
        <w:rPr>
          <w:rFonts w:ascii="Times New Roman" w:hAnsi="Times New Roman" w:cs="Times New Roman"/>
          <w:sz w:val="24"/>
          <w:szCs w:val="24"/>
          <w:lang w:val="it-IT"/>
        </w:rPr>
      </w:pPr>
    </w:p>
    <w:p w14:paraId="33867389" w14:textId="77777777" w:rsidR="00D91725" w:rsidRPr="00DA442D" w:rsidRDefault="00D91725" w:rsidP="00D91725">
      <w:pPr>
        <w:jc w:val="both"/>
        <w:rPr>
          <w:rFonts w:ascii="Times New Roman" w:hAnsi="Times New Roman" w:cs="Times New Roman"/>
          <w:sz w:val="24"/>
          <w:szCs w:val="24"/>
          <w:lang w:val="it-IT"/>
        </w:rPr>
      </w:pPr>
    </w:p>
    <w:p w14:paraId="480B0DA2" w14:textId="77777777" w:rsidR="00D91725" w:rsidRDefault="00D91725" w:rsidP="00D9172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Beaglehole R., R.Bonita, T.K. Jellstrom – Elements d’epidemiologie, 1944, OMS, Geneve</w:t>
      </w:r>
    </w:p>
    <w:p w14:paraId="6B16E8E6" w14:textId="77777777" w:rsidR="00D91725" w:rsidRPr="00847AE7" w:rsidRDefault="00D91725" w:rsidP="00D9172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lang w:val="ro-RO"/>
        </w:rPr>
        <w:t>cșan I.S., A.Rădulescu, I.Brumboiu, O.Șuteu, A.Achimaș – Epidemiologie practică pt. medicii de familie, 1999, Ed.Med.Universitară I.Hațieganu Cluj Napoca</w:t>
      </w:r>
    </w:p>
    <w:p w14:paraId="68F1B2B8" w14:textId="77777777" w:rsidR="00D91725" w:rsidRDefault="00D91725" w:rsidP="00D9172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Buiuc D., M.Neguț – Tratat de Microbiologie Clinică, 1999, Ed.Medicală, Buc.</w:t>
      </w:r>
    </w:p>
    <w:p w14:paraId="1B621DBB" w14:textId="77777777" w:rsidR="00D91725" w:rsidRDefault="00D91725" w:rsidP="00D9172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Evans,.S.Alfred, R.A. Kaslow – Viral infections of Humans, Epidemiology and Control, 4</w:t>
      </w:r>
      <w:r w:rsidRPr="00847AE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1997, Plenum </w:t>
      </w:r>
      <w:bookmarkStart w:id="0" w:name="_Hlk148026048"/>
      <w:r>
        <w:rPr>
          <w:rFonts w:ascii="Times New Roman" w:hAnsi="Times New Roman" w:cs="Times New Roman"/>
          <w:sz w:val="24"/>
          <w:szCs w:val="24"/>
        </w:rPr>
        <w:t>Medical Book Company, New York, London</w:t>
      </w:r>
      <w:bookmarkEnd w:id="0"/>
    </w:p>
    <w:p w14:paraId="1E1B3D18" w14:textId="77777777" w:rsidR="00D91725" w:rsidRDefault="00D91725" w:rsidP="00D9172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Evans,.S.Alfred, Philip, S.Brachman -  3th Edition, 1998, Plenum Medical Book Company, New York, London</w:t>
      </w:r>
    </w:p>
    <w:p w14:paraId="16037100" w14:textId="77777777" w:rsidR="00D91725" w:rsidRDefault="00D91725" w:rsidP="00D9172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Caplan Dana Magdalena – Tacu, Valentina Florea, Constantin Ciufecu – Imunoprofilaxie-imunoterapie-Ghid Practic, Ed.Ex.Ponto, Constanța, 2001</w:t>
      </w:r>
    </w:p>
    <w:p w14:paraId="1D12D815" w14:textId="77777777" w:rsidR="00D91725" w:rsidRDefault="00D91725" w:rsidP="00D91725">
      <w:pPr>
        <w:pStyle w:val="ListParagraph"/>
        <w:numPr>
          <w:ilvl w:val="0"/>
          <w:numId w:val="4"/>
        </w:numPr>
        <w:jc w:val="both"/>
        <w:rPr>
          <w:rFonts w:ascii="Times New Roman" w:hAnsi="Times New Roman" w:cs="Times New Roman"/>
          <w:sz w:val="24"/>
          <w:szCs w:val="24"/>
        </w:rPr>
      </w:pPr>
      <w:r w:rsidRPr="00DA442D">
        <w:rPr>
          <w:rFonts w:ascii="Times New Roman" w:hAnsi="Times New Roman" w:cs="Times New Roman"/>
          <w:sz w:val="24"/>
          <w:szCs w:val="24"/>
          <w:lang w:val="it-IT"/>
        </w:rPr>
        <w:t xml:space="preserve">Ivan Aurel (sub red.) – Epidemiologia bolilor transmisibile Ed. </w:t>
      </w:r>
      <w:r>
        <w:rPr>
          <w:rFonts w:ascii="Times New Roman" w:hAnsi="Times New Roman" w:cs="Times New Roman"/>
          <w:sz w:val="24"/>
          <w:szCs w:val="24"/>
        </w:rPr>
        <w:t>Polirom, Iași 2002</w:t>
      </w:r>
    </w:p>
    <w:p w14:paraId="76F85140" w14:textId="77777777" w:rsidR="00D91725" w:rsidRDefault="00D91725" w:rsidP="00D9172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Ivan Aurel, Azoicăi Doina – Vaccinologie, Ed.Polirom, Iași, 1995</w:t>
      </w:r>
    </w:p>
    <w:p w14:paraId="2F520A39" w14:textId="77777777" w:rsidR="00D91725" w:rsidRDefault="00D91725" w:rsidP="00D9172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Mandel G.L., Bennett J.E., Dolin R. – Principles and Practice of Infectious Disease 5</w:t>
      </w:r>
      <w:r w:rsidRPr="00EA5A0A">
        <w:rPr>
          <w:rFonts w:ascii="Times New Roman" w:hAnsi="Times New Roman" w:cs="Times New Roman"/>
          <w:sz w:val="24"/>
          <w:szCs w:val="24"/>
          <w:vertAlign w:val="superscript"/>
        </w:rPr>
        <w:t>th</w:t>
      </w:r>
      <w:r>
        <w:rPr>
          <w:rFonts w:ascii="Times New Roman" w:hAnsi="Times New Roman" w:cs="Times New Roman"/>
          <w:sz w:val="24"/>
          <w:szCs w:val="24"/>
        </w:rPr>
        <w:t xml:space="preserve"> Edition, 2000, Ed. Churchill Livingstone, London, New York</w:t>
      </w:r>
    </w:p>
    <w:p w14:paraId="795EFDDA" w14:textId="77777777" w:rsidR="00D91725" w:rsidRDefault="00D91725" w:rsidP="00D91725">
      <w:pPr>
        <w:pStyle w:val="ListParagraph"/>
        <w:numPr>
          <w:ilvl w:val="0"/>
          <w:numId w:val="4"/>
        </w:numPr>
        <w:jc w:val="both"/>
        <w:rPr>
          <w:rFonts w:ascii="Times New Roman" w:hAnsi="Times New Roman" w:cs="Times New Roman"/>
          <w:sz w:val="24"/>
          <w:szCs w:val="24"/>
        </w:rPr>
      </w:pPr>
      <w:bookmarkStart w:id="1" w:name="_Hlk148026417"/>
      <w:r>
        <w:rPr>
          <w:rFonts w:ascii="Times New Roman" w:hAnsi="Times New Roman" w:cs="Times New Roman"/>
          <w:sz w:val="24"/>
          <w:szCs w:val="24"/>
        </w:rPr>
        <w:t>Măgureanu Emil, Carmen Busuioc – Ghid de Epidemiologie Practică, Ed.Medicală, Buc.1995</w:t>
      </w:r>
    </w:p>
    <w:bookmarkEnd w:id="1"/>
    <w:p w14:paraId="4C3D8988" w14:textId="77777777" w:rsidR="00D91725" w:rsidRDefault="00D91725" w:rsidP="00D9172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Măgureanu Emil, Carmen Busuioc, C. Bocârnea  – Practica Epidemiologică în Bolile infecțioase, Ed.Medicală, Buc.1988</w:t>
      </w:r>
    </w:p>
    <w:p w14:paraId="6FD211A0" w14:textId="77777777" w:rsidR="00D91725" w:rsidRDefault="00D91725" w:rsidP="00D9172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Voiculescu Gh.Marin – Boli Infecțioase, vol.I,II, Ed.Medicală, Buc.1989,1990</w:t>
      </w:r>
    </w:p>
    <w:p w14:paraId="68FB248E" w14:textId="77777777" w:rsidR="00D91725" w:rsidRPr="00DA442D" w:rsidRDefault="00D91725" w:rsidP="00D91725">
      <w:pPr>
        <w:pStyle w:val="ListParagraph"/>
        <w:numPr>
          <w:ilvl w:val="0"/>
          <w:numId w:val="4"/>
        </w:numPr>
        <w:jc w:val="both"/>
        <w:rPr>
          <w:rFonts w:ascii="Times New Roman" w:hAnsi="Times New Roman" w:cs="Times New Roman"/>
          <w:sz w:val="24"/>
          <w:szCs w:val="24"/>
          <w:lang w:val="it-IT"/>
        </w:rPr>
      </w:pPr>
      <w:r w:rsidRPr="00DA442D">
        <w:rPr>
          <w:rFonts w:ascii="Times New Roman" w:hAnsi="Times New Roman" w:cs="Times New Roman"/>
          <w:sz w:val="24"/>
          <w:szCs w:val="24"/>
          <w:lang w:val="it-IT"/>
        </w:rPr>
        <w:t>Steriu Dan – Infecții parazitare Umane, Ed.Brilliant, Buc.1999</w:t>
      </w:r>
    </w:p>
    <w:p w14:paraId="05B63820" w14:textId="77777777" w:rsidR="00D91725" w:rsidRPr="00DA442D" w:rsidRDefault="00D91725" w:rsidP="00D91725">
      <w:pPr>
        <w:jc w:val="both"/>
        <w:rPr>
          <w:rFonts w:ascii="Times New Roman" w:hAnsi="Times New Roman" w:cs="Times New Roman"/>
          <w:sz w:val="24"/>
          <w:szCs w:val="24"/>
          <w:lang w:val="it-IT"/>
        </w:rPr>
      </w:pPr>
    </w:p>
    <w:p w14:paraId="22429B62" w14:textId="77777777" w:rsidR="00D91725" w:rsidRPr="00DA442D" w:rsidRDefault="00D91725" w:rsidP="007867AB">
      <w:pPr>
        <w:jc w:val="both"/>
        <w:rPr>
          <w:rFonts w:ascii="Times New Roman" w:hAnsi="Times New Roman" w:cs="Times New Roman"/>
          <w:sz w:val="24"/>
          <w:szCs w:val="24"/>
          <w:lang w:val="it-IT"/>
        </w:rPr>
      </w:pPr>
    </w:p>
    <w:p w14:paraId="704FC003" w14:textId="77777777" w:rsidR="00D91725" w:rsidRPr="00DA442D" w:rsidRDefault="00D91725" w:rsidP="007867AB">
      <w:pPr>
        <w:jc w:val="both"/>
        <w:rPr>
          <w:rFonts w:ascii="Times New Roman" w:hAnsi="Times New Roman" w:cs="Times New Roman"/>
          <w:sz w:val="24"/>
          <w:szCs w:val="24"/>
          <w:lang w:val="it-IT"/>
        </w:rPr>
      </w:pPr>
    </w:p>
    <w:p w14:paraId="3E8622E2" w14:textId="77777777" w:rsidR="00D91725" w:rsidRPr="00DA442D" w:rsidRDefault="00D91725" w:rsidP="007867AB">
      <w:pPr>
        <w:jc w:val="both"/>
        <w:rPr>
          <w:rFonts w:ascii="Times New Roman" w:hAnsi="Times New Roman" w:cs="Times New Roman"/>
          <w:sz w:val="24"/>
          <w:szCs w:val="24"/>
          <w:lang w:val="it-IT"/>
        </w:rPr>
      </w:pPr>
    </w:p>
    <w:p w14:paraId="3AF5123E" w14:textId="77777777" w:rsidR="00D91725" w:rsidRPr="00DA442D" w:rsidRDefault="00D91725" w:rsidP="007867AB">
      <w:pPr>
        <w:jc w:val="both"/>
        <w:rPr>
          <w:rFonts w:ascii="Times New Roman" w:hAnsi="Times New Roman" w:cs="Times New Roman"/>
          <w:sz w:val="24"/>
          <w:szCs w:val="24"/>
          <w:lang w:val="it-IT"/>
        </w:rPr>
      </w:pPr>
    </w:p>
    <w:p w14:paraId="66C99BB4" w14:textId="77777777" w:rsidR="00D91725" w:rsidRPr="00DA442D" w:rsidRDefault="00D91725" w:rsidP="007867AB">
      <w:pPr>
        <w:jc w:val="both"/>
        <w:rPr>
          <w:rFonts w:ascii="Times New Roman" w:hAnsi="Times New Roman" w:cs="Times New Roman"/>
          <w:sz w:val="24"/>
          <w:szCs w:val="24"/>
          <w:lang w:val="it-IT"/>
        </w:rPr>
      </w:pPr>
    </w:p>
    <w:p w14:paraId="5F6737A8" w14:textId="77777777" w:rsidR="00D91725" w:rsidRPr="00DA442D" w:rsidRDefault="00D91725" w:rsidP="007867AB">
      <w:pPr>
        <w:jc w:val="both"/>
        <w:rPr>
          <w:rFonts w:ascii="Times New Roman" w:hAnsi="Times New Roman" w:cs="Times New Roman"/>
          <w:sz w:val="24"/>
          <w:szCs w:val="24"/>
          <w:lang w:val="it-IT"/>
        </w:rPr>
      </w:pPr>
    </w:p>
    <w:p w14:paraId="15CF1E1F" w14:textId="77777777" w:rsidR="00D91725" w:rsidRPr="00DA442D" w:rsidRDefault="00D91725" w:rsidP="007867AB">
      <w:pPr>
        <w:jc w:val="both"/>
        <w:rPr>
          <w:rFonts w:ascii="Times New Roman" w:hAnsi="Times New Roman" w:cs="Times New Roman"/>
          <w:sz w:val="24"/>
          <w:szCs w:val="24"/>
          <w:lang w:val="it-IT"/>
        </w:rPr>
      </w:pPr>
    </w:p>
    <w:p w14:paraId="45C348ED" w14:textId="77777777" w:rsidR="00D91725" w:rsidRPr="00DA442D" w:rsidRDefault="00D91725" w:rsidP="007867AB">
      <w:pPr>
        <w:jc w:val="both"/>
        <w:rPr>
          <w:rFonts w:ascii="Times New Roman" w:hAnsi="Times New Roman" w:cs="Times New Roman"/>
          <w:sz w:val="24"/>
          <w:szCs w:val="24"/>
          <w:lang w:val="it-IT"/>
        </w:rPr>
      </w:pPr>
    </w:p>
    <w:p w14:paraId="6FD198BE" w14:textId="77777777" w:rsidR="00D91725" w:rsidRPr="00DA442D" w:rsidRDefault="00D91725" w:rsidP="007867AB">
      <w:pPr>
        <w:jc w:val="both"/>
        <w:rPr>
          <w:rFonts w:ascii="Times New Roman" w:hAnsi="Times New Roman" w:cs="Times New Roman"/>
          <w:sz w:val="24"/>
          <w:szCs w:val="24"/>
          <w:lang w:val="it-IT"/>
        </w:rPr>
      </w:pPr>
    </w:p>
    <w:p w14:paraId="56DD9966" w14:textId="77777777" w:rsidR="00D91725" w:rsidRPr="00DA442D" w:rsidRDefault="00D91725" w:rsidP="007867AB">
      <w:pPr>
        <w:jc w:val="both"/>
        <w:rPr>
          <w:rFonts w:ascii="Times New Roman" w:hAnsi="Times New Roman" w:cs="Times New Roman"/>
          <w:sz w:val="24"/>
          <w:szCs w:val="24"/>
          <w:lang w:val="it-IT"/>
        </w:rPr>
      </w:pPr>
    </w:p>
    <w:p w14:paraId="0E52B8F2" w14:textId="77777777" w:rsidR="00D91725" w:rsidRPr="00DA442D" w:rsidRDefault="00D91725" w:rsidP="007867AB">
      <w:pPr>
        <w:jc w:val="both"/>
        <w:rPr>
          <w:rFonts w:ascii="Times New Roman" w:hAnsi="Times New Roman" w:cs="Times New Roman"/>
          <w:sz w:val="24"/>
          <w:szCs w:val="24"/>
          <w:lang w:val="it-IT"/>
        </w:rPr>
      </w:pPr>
    </w:p>
    <w:p w14:paraId="168DDC0E" w14:textId="77777777" w:rsidR="00D91725" w:rsidRPr="00DA442D" w:rsidRDefault="00D91725" w:rsidP="007867AB">
      <w:pPr>
        <w:jc w:val="both"/>
        <w:rPr>
          <w:rFonts w:ascii="Times New Roman" w:hAnsi="Times New Roman" w:cs="Times New Roman"/>
          <w:sz w:val="24"/>
          <w:szCs w:val="24"/>
          <w:lang w:val="it-IT"/>
        </w:rPr>
      </w:pPr>
    </w:p>
    <w:p w14:paraId="5B3FCB24" w14:textId="77777777" w:rsidR="00D91725" w:rsidRPr="00DA442D" w:rsidRDefault="00D91725" w:rsidP="007867AB">
      <w:pPr>
        <w:jc w:val="both"/>
        <w:rPr>
          <w:rFonts w:ascii="Times New Roman" w:hAnsi="Times New Roman" w:cs="Times New Roman"/>
          <w:sz w:val="24"/>
          <w:szCs w:val="24"/>
          <w:lang w:val="it-IT"/>
        </w:rPr>
      </w:pPr>
    </w:p>
    <w:p w14:paraId="39611DEA" w14:textId="77777777" w:rsidR="00D91725" w:rsidRPr="00DA442D" w:rsidRDefault="00D91725" w:rsidP="007867AB">
      <w:pPr>
        <w:jc w:val="both"/>
        <w:rPr>
          <w:rFonts w:ascii="Times New Roman" w:hAnsi="Times New Roman" w:cs="Times New Roman"/>
          <w:sz w:val="24"/>
          <w:szCs w:val="24"/>
          <w:lang w:val="it-IT"/>
        </w:rPr>
      </w:pPr>
    </w:p>
    <w:p w14:paraId="5DC55AD2" w14:textId="77777777" w:rsidR="00D91725" w:rsidRPr="00DA442D" w:rsidRDefault="00D91725" w:rsidP="007867AB">
      <w:pPr>
        <w:jc w:val="both"/>
        <w:rPr>
          <w:rFonts w:ascii="Times New Roman" w:hAnsi="Times New Roman" w:cs="Times New Roman"/>
          <w:sz w:val="24"/>
          <w:szCs w:val="24"/>
          <w:lang w:val="it-IT"/>
        </w:rPr>
      </w:pPr>
    </w:p>
    <w:p w14:paraId="773A08B2" w14:textId="77777777" w:rsidR="00D91725" w:rsidRPr="00DA442D" w:rsidRDefault="00D91725" w:rsidP="007867AB">
      <w:pPr>
        <w:jc w:val="both"/>
        <w:rPr>
          <w:rFonts w:ascii="Times New Roman" w:hAnsi="Times New Roman" w:cs="Times New Roman"/>
          <w:sz w:val="24"/>
          <w:szCs w:val="24"/>
          <w:lang w:val="it-IT"/>
        </w:rPr>
      </w:pPr>
    </w:p>
    <w:p w14:paraId="086C8FC6" w14:textId="77777777" w:rsidR="00D91725" w:rsidRPr="00DA442D" w:rsidRDefault="00D91725" w:rsidP="007867AB">
      <w:pPr>
        <w:jc w:val="both"/>
        <w:rPr>
          <w:rFonts w:ascii="Times New Roman" w:hAnsi="Times New Roman" w:cs="Times New Roman"/>
          <w:sz w:val="24"/>
          <w:szCs w:val="24"/>
          <w:lang w:val="it-IT"/>
        </w:rPr>
      </w:pPr>
    </w:p>
    <w:p w14:paraId="47D46330" w14:textId="77777777" w:rsidR="00D91725" w:rsidRPr="00DA442D" w:rsidRDefault="00D91725" w:rsidP="007867AB">
      <w:pPr>
        <w:jc w:val="both"/>
        <w:rPr>
          <w:rFonts w:ascii="Times New Roman" w:hAnsi="Times New Roman" w:cs="Times New Roman"/>
          <w:sz w:val="24"/>
          <w:szCs w:val="24"/>
          <w:lang w:val="it-IT"/>
        </w:rPr>
      </w:pPr>
    </w:p>
    <w:p w14:paraId="39EE147C" w14:textId="77777777" w:rsidR="00D91725" w:rsidRPr="00DA442D" w:rsidRDefault="00D91725" w:rsidP="007867AB">
      <w:pPr>
        <w:jc w:val="both"/>
        <w:rPr>
          <w:rFonts w:ascii="Times New Roman" w:hAnsi="Times New Roman" w:cs="Times New Roman"/>
          <w:sz w:val="24"/>
          <w:szCs w:val="24"/>
          <w:lang w:val="it-IT"/>
        </w:rPr>
      </w:pPr>
    </w:p>
    <w:p w14:paraId="7D94B009" w14:textId="680BB607" w:rsidR="00D91725" w:rsidRPr="00DA442D" w:rsidRDefault="00D91725" w:rsidP="007867AB">
      <w:pPr>
        <w:jc w:val="both"/>
        <w:rPr>
          <w:rFonts w:ascii="Times New Roman" w:hAnsi="Times New Roman" w:cs="Times New Roman"/>
          <w:sz w:val="24"/>
          <w:szCs w:val="24"/>
          <w:lang w:val="it-IT"/>
        </w:rPr>
      </w:pPr>
    </w:p>
    <w:p w14:paraId="4C32450D" w14:textId="77777777" w:rsidR="00D91725" w:rsidRPr="00DA442D" w:rsidRDefault="00D91725" w:rsidP="007867AB">
      <w:pPr>
        <w:jc w:val="both"/>
        <w:rPr>
          <w:rFonts w:ascii="Times New Roman" w:hAnsi="Times New Roman" w:cs="Times New Roman"/>
          <w:sz w:val="24"/>
          <w:szCs w:val="24"/>
          <w:lang w:val="it-IT"/>
        </w:rPr>
      </w:pPr>
    </w:p>
    <w:p w14:paraId="3F8FE042" w14:textId="77777777" w:rsidR="00D91725" w:rsidRPr="00DA442D" w:rsidRDefault="00D91725" w:rsidP="007867AB">
      <w:pPr>
        <w:jc w:val="both"/>
        <w:rPr>
          <w:rFonts w:ascii="Times New Roman" w:hAnsi="Times New Roman" w:cs="Times New Roman"/>
          <w:sz w:val="24"/>
          <w:szCs w:val="24"/>
          <w:lang w:val="it-IT"/>
        </w:rPr>
      </w:pPr>
    </w:p>
    <w:p w14:paraId="0D9B2A55" w14:textId="77777777" w:rsidR="00D91725" w:rsidRPr="00DA442D" w:rsidRDefault="00D91725" w:rsidP="007867AB">
      <w:pPr>
        <w:jc w:val="both"/>
        <w:rPr>
          <w:rFonts w:ascii="Times New Roman" w:hAnsi="Times New Roman" w:cs="Times New Roman"/>
          <w:sz w:val="24"/>
          <w:szCs w:val="24"/>
          <w:lang w:val="it-IT"/>
        </w:rPr>
      </w:pPr>
    </w:p>
    <w:sectPr w:rsidR="00D91725" w:rsidRPr="00DA44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9CD1" w14:textId="77777777" w:rsidR="00F81753" w:rsidRDefault="00F81753" w:rsidP="00CE5D05">
      <w:pPr>
        <w:spacing w:after="0" w:line="240" w:lineRule="auto"/>
      </w:pPr>
      <w:r>
        <w:separator/>
      </w:r>
    </w:p>
  </w:endnote>
  <w:endnote w:type="continuationSeparator" w:id="0">
    <w:p w14:paraId="33AA86E8" w14:textId="77777777" w:rsidR="00F81753" w:rsidRDefault="00F81753" w:rsidP="00CE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B9B98" w14:textId="77777777" w:rsidR="00F81753" w:rsidRDefault="00F81753" w:rsidP="00CE5D05">
      <w:pPr>
        <w:spacing w:after="0" w:line="240" w:lineRule="auto"/>
      </w:pPr>
      <w:r>
        <w:separator/>
      </w:r>
    </w:p>
  </w:footnote>
  <w:footnote w:type="continuationSeparator" w:id="0">
    <w:p w14:paraId="7A8AED08" w14:textId="77777777" w:rsidR="00F81753" w:rsidRDefault="00F81753" w:rsidP="00CE5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380F"/>
    <w:multiLevelType w:val="hybridMultilevel"/>
    <w:tmpl w:val="DE620A6C"/>
    <w:lvl w:ilvl="0" w:tplc="5150CD1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62E01"/>
    <w:multiLevelType w:val="hybridMultilevel"/>
    <w:tmpl w:val="C5DC0AE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67309A"/>
    <w:multiLevelType w:val="hybridMultilevel"/>
    <w:tmpl w:val="EF08BE32"/>
    <w:lvl w:ilvl="0" w:tplc="C4A0A1E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C5B2754"/>
    <w:multiLevelType w:val="hybridMultilevel"/>
    <w:tmpl w:val="FDCE6D24"/>
    <w:lvl w:ilvl="0" w:tplc="CF663B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02943027">
    <w:abstractNumId w:val="0"/>
  </w:num>
  <w:num w:numId="2" w16cid:durableId="872690056">
    <w:abstractNumId w:val="3"/>
  </w:num>
  <w:num w:numId="3" w16cid:durableId="1994219539">
    <w:abstractNumId w:val="2"/>
  </w:num>
  <w:num w:numId="4" w16cid:durableId="1918243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87B"/>
    <w:rsid w:val="00023BB3"/>
    <w:rsid w:val="000D587B"/>
    <w:rsid w:val="00103AA2"/>
    <w:rsid w:val="0019740A"/>
    <w:rsid w:val="00335924"/>
    <w:rsid w:val="004600CF"/>
    <w:rsid w:val="004C5FF2"/>
    <w:rsid w:val="005D6266"/>
    <w:rsid w:val="00696B5F"/>
    <w:rsid w:val="006E4D02"/>
    <w:rsid w:val="006E6017"/>
    <w:rsid w:val="007557DE"/>
    <w:rsid w:val="007867AB"/>
    <w:rsid w:val="0080552A"/>
    <w:rsid w:val="00870D25"/>
    <w:rsid w:val="009251F4"/>
    <w:rsid w:val="00A50556"/>
    <w:rsid w:val="00A93EDB"/>
    <w:rsid w:val="00AA5526"/>
    <w:rsid w:val="00BA6B19"/>
    <w:rsid w:val="00BB3DA9"/>
    <w:rsid w:val="00BE4ED5"/>
    <w:rsid w:val="00C87394"/>
    <w:rsid w:val="00CE5D05"/>
    <w:rsid w:val="00D807AB"/>
    <w:rsid w:val="00D9156E"/>
    <w:rsid w:val="00D91725"/>
    <w:rsid w:val="00DA442D"/>
    <w:rsid w:val="00E025E2"/>
    <w:rsid w:val="00E52FC7"/>
    <w:rsid w:val="00E54F51"/>
    <w:rsid w:val="00E6672A"/>
    <w:rsid w:val="00F2375E"/>
    <w:rsid w:val="00F81753"/>
    <w:rsid w:val="00FD0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6014"/>
  <w15:chartTrackingRefBased/>
  <w15:docId w15:val="{FB8E8C0A-FE52-4A30-8849-65614C65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72A"/>
    <w:pPr>
      <w:ind w:left="720"/>
      <w:contextualSpacing/>
    </w:pPr>
  </w:style>
  <w:style w:type="paragraph" w:styleId="Header">
    <w:name w:val="header"/>
    <w:basedOn w:val="Normal"/>
    <w:link w:val="HeaderChar"/>
    <w:uiPriority w:val="99"/>
    <w:unhideWhenUsed/>
    <w:rsid w:val="00CE5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D05"/>
  </w:style>
  <w:style w:type="paragraph" w:styleId="Footer">
    <w:name w:val="footer"/>
    <w:basedOn w:val="Normal"/>
    <w:link w:val="FooterChar"/>
    <w:uiPriority w:val="99"/>
    <w:unhideWhenUsed/>
    <w:rsid w:val="00CE5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D05"/>
  </w:style>
  <w:style w:type="table" w:styleId="TableGrid">
    <w:name w:val="Table Grid"/>
    <w:basedOn w:val="TableNormal"/>
    <w:uiPriority w:val="39"/>
    <w:rsid w:val="00E025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87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3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79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6615-FF3D-4B8F-AB5A-377BA9D4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STS</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 Proca</cp:lastModifiedBy>
  <cp:revision>2</cp:revision>
  <cp:lastPrinted>2023-10-13T07:37:00Z</cp:lastPrinted>
  <dcterms:created xsi:type="dcterms:W3CDTF">2023-10-16T11:01:00Z</dcterms:created>
  <dcterms:modified xsi:type="dcterms:W3CDTF">2023-10-16T11:01:00Z</dcterms:modified>
</cp:coreProperties>
</file>