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59535" w14:textId="606EC14B" w:rsidR="00FB4513" w:rsidRDefault="00FB4513" w:rsidP="00DC3DF2">
      <w:pPr>
        <w:pStyle w:val="NoSpacing"/>
        <w:rPr>
          <w:rFonts w:ascii="Times New Roman" w:hAnsi="Times New Roman"/>
          <w:b/>
          <w:sz w:val="24"/>
          <w:szCs w:val="24"/>
          <w:lang w:val="ro-RO"/>
        </w:rPr>
      </w:pPr>
      <w:r>
        <w:rPr>
          <w:rFonts w:ascii="Times New Roman" w:hAnsi="Times New Roman"/>
          <w:sz w:val="24"/>
          <w:szCs w:val="24"/>
        </w:rPr>
        <w:t xml:space="preserve"> </w:t>
      </w:r>
      <w:r w:rsidRPr="00A37C22">
        <w:rPr>
          <w:rFonts w:ascii="Times New Roman" w:hAnsi="Times New Roman"/>
          <w:sz w:val="24"/>
          <w:szCs w:val="24"/>
        </w:rPr>
        <w:t xml:space="preserve">                                     </w:t>
      </w:r>
    </w:p>
    <w:p w14:paraId="6EF9CDF8" w14:textId="77777777" w:rsidR="00C71BA5" w:rsidRDefault="000B6D3D" w:rsidP="007C7EAB">
      <w:pPr>
        <w:tabs>
          <w:tab w:val="left" w:pos="563"/>
        </w:tabs>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p>
    <w:p w14:paraId="005F9A62" w14:textId="77777777" w:rsidR="00FB4513" w:rsidRDefault="000B6D3D" w:rsidP="007C7EAB">
      <w:pPr>
        <w:tabs>
          <w:tab w:val="left" w:pos="563"/>
        </w:tabs>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ab/>
      </w:r>
    </w:p>
    <w:p w14:paraId="6EB25BAB" w14:textId="77777777" w:rsidR="00CF4CCA" w:rsidRPr="00255A06" w:rsidRDefault="00CF4CCA" w:rsidP="00CF4CCA">
      <w:pPr>
        <w:spacing w:after="0" w:line="240" w:lineRule="auto"/>
        <w:jc w:val="center"/>
        <w:rPr>
          <w:rFonts w:ascii="Times New Roman" w:hAnsi="Times New Roman" w:cs="Times New Roman"/>
          <w:b/>
          <w:sz w:val="24"/>
          <w:szCs w:val="24"/>
          <w:lang w:val="ro-RO"/>
        </w:rPr>
      </w:pPr>
      <w:r w:rsidRPr="00255A06">
        <w:rPr>
          <w:rFonts w:ascii="Times New Roman" w:hAnsi="Times New Roman" w:cs="Times New Roman"/>
          <w:b/>
          <w:sz w:val="24"/>
          <w:szCs w:val="24"/>
          <w:lang w:val="ro-RO"/>
        </w:rPr>
        <w:t>ANUNȚ</w:t>
      </w:r>
    </w:p>
    <w:p w14:paraId="2EC99258" w14:textId="5787AD8C" w:rsidR="00B9565A" w:rsidRDefault="002808B2" w:rsidP="00CF4CCA">
      <w:pPr>
        <w:spacing w:after="0" w:line="240" w:lineRule="auto"/>
        <w:jc w:val="center"/>
        <w:rPr>
          <w:rFonts w:ascii="Times New Roman" w:hAnsi="Times New Roman" w:cs="Times New Roman"/>
          <w:sz w:val="24"/>
          <w:szCs w:val="24"/>
        </w:rPr>
      </w:pPr>
      <w:proofErr w:type="gramStart"/>
      <w:r w:rsidRPr="00B9565A">
        <w:rPr>
          <w:rFonts w:ascii="Times New Roman" w:hAnsi="Times New Roman" w:cs="Times New Roman"/>
          <w:sz w:val="24"/>
          <w:szCs w:val="24"/>
        </w:rPr>
        <w:t>privind</w:t>
      </w:r>
      <w:proofErr w:type="gramEnd"/>
      <w:r w:rsidRPr="00B9565A">
        <w:rPr>
          <w:rFonts w:ascii="Times New Roman" w:hAnsi="Times New Roman" w:cs="Times New Roman"/>
          <w:sz w:val="24"/>
          <w:szCs w:val="24"/>
        </w:rPr>
        <w:t xml:space="preserve"> organizarea concurs</w:t>
      </w:r>
      <w:r w:rsidR="00583014">
        <w:rPr>
          <w:rFonts w:ascii="Times New Roman" w:hAnsi="Times New Roman" w:cs="Times New Roman"/>
          <w:sz w:val="24"/>
          <w:szCs w:val="24"/>
        </w:rPr>
        <w:t>ului</w:t>
      </w:r>
      <w:r w:rsidRPr="00B9565A">
        <w:rPr>
          <w:rFonts w:ascii="Times New Roman" w:hAnsi="Times New Roman" w:cs="Times New Roman"/>
          <w:sz w:val="24"/>
          <w:szCs w:val="24"/>
        </w:rPr>
        <w:t xml:space="preserve"> </w:t>
      </w:r>
      <w:r w:rsidR="00773D25">
        <w:rPr>
          <w:rFonts w:ascii="Times New Roman" w:hAnsi="Times New Roman" w:cs="Times New Roman"/>
          <w:sz w:val="24"/>
          <w:szCs w:val="24"/>
        </w:rPr>
        <w:t>pentru</w:t>
      </w:r>
      <w:r w:rsidRPr="00B9565A">
        <w:rPr>
          <w:rFonts w:ascii="Times New Roman" w:hAnsi="Times New Roman" w:cs="Times New Roman"/>
          <w:sz w:val="24"/>
          <w:szCs w:val="24"/>
        </w:rPr>
        <w:t xml:space="preserve"> încadrarea</w:t>
      </w:r>
      <w:r w:rsidR="00773D25">
        <w:rPr>
          <w:rFonts w:ascii="Times New Roman" w:hAnsi="Times New Roman" w:cs="Times New Roman"/>
          <w:sz w:val="24"/>
          <w:szCs w:val="24"/>
        </w:rPr>
        <w:t xml:space="preserve"> prin concurs a</w:t>
      </w:r>
      <w:r w:rsidRPr="00B9565A">
        <w:rPr>
          <w:rFonts w:ascii="Times New Roman" w:hAnsi="Times New Roman" w:cs="Times New Roman"/>
          <w:sz w:val="24"/>
          <w:szCs w:val="24"/>
        </w:rPr>
        <w:t xml:space="preserve"> </w:t>
      </w:r>
      <w:r w:rsidR="00583014">
        <w:rPr>
          <w:rFonts w:ascii="Times New Roman" w:hAnsi="Times New Roman" w:cs="Times New Roman"/>
          <w:sz w:val="24"/>
          <w:szCs w:val="24"/>
        </w:rPr>
        <w:t>unui</w:t>
      </w:r>
      <w:r w:rsidR="00B9565A">
        <w:rPr>
          <w:rFonts w:ascii="Times New Roman" w:hAnsi="Times New Roman" w:cs="Times New Roman"/>
          <w:sz w:val="24"/>
          <w:szCs w:val="24"/>
        </w:rPr>
        <w:t xml:space="preserve"> </w:t>
      </w:r>
      <w:r w:rsidRPr="00B9565A">
        <w:rPr>
          <w:rFonts w:ascii="Times New Roman" w:hAnsi="Times New Roman" w:cs="Times New Roman"/>
          <w:sz w:val="24"/>
          <w:szCs w:val="24"/>
        </w:rPr>
        <w:t xml:space="preserve">post vacant de </w:t>
      </w:r>
      <w:r w:rsidR="00B9565A">
        <w:rPr>
          <w:rFonts w:ascii="Times New Roman" w:hAnsi="Times New Roman" w:cs="Times New Roman"/>
          <w:sz w:val="24"/>
          <w:szCs w:val="24"/>
        </w:rPr>
        <w:t>personal civil contractual</w:t>
      </w:r>
      <w:r w:rsidR="00773D25">
        <w:rPr>
          <w:rFonts w:ascii="Times New Roman" w:hAnsi="Times New Roman" w:cs="Times New Roman"/>
          <w:sz w:val="24"/>
          <w:szCs w:val="24"/>
        </w:rPr>
        <w:t xml:space="preserve"> din</w:t>
      </w:r>
      <w:r w:rsidR="00B9565A">
        <w:rPr>
          <w:rFonts w:ascii="Times New Roman" w:hAnsi="Times New Roman" w:cs="Times New Roman"/>
          <w:sz w:val="24"/>
          <w:szCs w:val="24"/>
        </w:rPr>
        <w:t xml:space="preserve"> cadrul</w:t>
      </w:r>
      <w:r w:rsidRPr="00B9565A">
        <w:rPr>
          <w:rFonts w:ascii="Times New Roman" w:hAnsi="Times New Roman" w:cs="Times New Roman"/>
          <w:sz w:val="24"/>
          <w:szCs w:val="24"/>
        </w:rPr>
        <w:t xml:space="preserve"> </w:t>
      </w:r>
      <w:r w:rsidR="00583014">
        <w:rPr>
          <w:rFonts w:ascii="Times New Roman" w:hAnsi="Times New Roman" w:cs="Times New Roman"/>
          <w:sz w:val="24"/>
          <w:szCs w:val="24"/>
        </w:rPr>
        <w:t>Laboratorului Infec</w:t>
      </w:r>
      <w:r w:rsidR="00583014">
        <w:rPr>
          <w:rFonts w:ascii="Times New Roman" w:hAnsi="Times New Roman" w:cs="Times New Roman"/>
          <w:sz w:val="24"/>
          <w:szCs w:val="24"/>
          <w:lang w:val="ro-RO"/>
        </w:rPr>
        <w:t>ții nosocomiale și rezistente la antibiotice</w:t>
      </w:r>
      <w:r w:rsidR="00934AC8">
        <w:rPr>
          <w:rFonts w:ascii="Times New Roman" w:hAnsi="Times New Roman" w:cs="Times New Roman"/>
          <w:sz w:val="24"/>
          <w:szCs w:val="24"/>
        </w:rPr>
        <w:t>/</w:t>
      </w:r>
      <w:r w:rsidR="004F7C70">
        <w:rPr>
          <w:rFonts w:ascii="Times New Roman" w:hAnsi="Times New Roman" w:cs="Times New Roman"/>
          <w:sz w:val="24"/>
          <w:szCs w:val="24"/>
        </w:rPr>
        <w:t xml:space="preserve"> </w:t>
      </w:r>
      <w:r w:rsidR="00583014">
        <w:rPr>
          <w:rFonts w:ascii="Times New Roman" w:hAnsi="Times New Roman"/>
          <w:sz w:val="24"/>
          <w:szCs w:val="24"/>
        </w:rPr>
        <w:t>Serviciul de expertiză în sănătate publică/ C.N.E.I.S.P.A.B.C.R.N.</w:t>
      </w:r>
    </w:p>
    <w:p w14:paraId="05FFFE02" w14:textId="77777777" w:rsidR="00B9565A" w:rsidRPr="00B9565A" w:rsidRDefault="00B9565A" w:rsidP="00CF4CCA">
      <w:pPr>
        <w:spacing w:after="0" w:line="240" w:lineRule="auto"/>
        <w:jc w:val="center"/>
        <w:rPr>
          <w:rFonts w:ascii="Times New Roman" w:hAnsi="Times New Roman" w:cs="Times New Roman"/>
          <w:sz w:val="24"/>
          <w:szCs w:val="24"/>
          <w:lang w:val="ro-RO"/>
        </w:rPr>
      </w:pPr>
    </w:p>
    <w:p w14:paraId="48C04381" w14:textId="0D126786" w:rsidR="00B9565A" w:rsidRDefault="00B9565A" w:rsidP="002C24CF">
      <w:pPr>
        <w:pStyle w:val="ListParagraph"/>
        <w:tabs>
          <w:tab w:val="left" w:pos="563"/>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Post</w:t>
      </w:r>
      <w:r w:rsidR="00583014">
        <w:rPr>
          <w:rFonts w:ascii="Times New Roman" w:hAnsi="Times New Roman" w:cs="Times New Roman"/>
          <w:b/>
          <w:sz w:val="24"/>
          <w:szCs w:val="24"/>
        </w:rPr>
        <w:t xml:space="preserve">ul </w:t>
      </w:r>
      <w:r>
        <w:rPr>
          <w:rFonts w:ascii="Times New Roman" w:hAnsi="Times New Roman" w:cs="Times New Roman"/>
          <w:b/>
          <w:sz w:val="24"/>
          <w:szCs w:val="24"/>
        </w:rPr>
        <w:t xml:space="preserve">pentru care se organizează concurs </w:t>
      </w:r>
      <w:proofErr w:type="gramStart"/>
      <w:r w:rsidR="00583014">
        <w:rPr>
          <w:rFonts w:ascii="Times New Roman" w:hAnsi="Times New Roman" w:cs="Times New Roman"/>
          <w:b/>
          <w:sz w:val="24"/>
          <w:szCs w:val="24"/>
        </w:rPr>
        <w:t>este</w:t>
      </w:r>
      <w:proofErr w:type="gramEnd"/>
      <w:r>
        <w:rPr>
          <w:rFonts w:ascii="Times New Roman" w:hAnsi="Times New Roman" w:cs="Times New Roman"/>
          <w:b/>
          <w:sz w:val="24"/>
          <w:szCs w:val="24"/>
        </w:rPr>
        <w:t>:</w:t>
      </w:r>
    </w:p>
    <w:p w14:paraId="4B852BA3" w14:textId="6E4228E7" w:rsidR="00E818A8" w:rsidRPr="00CA309A" w:rsidRDefault="00583014" w:rsidP="00CA309A">
      <w:pPr>
        <w:pStyle w:val="ListParagraph"/>
        <w:numPr>
          <w:ilvl w:val="0"/>
          <w:numId w:val="13"/>
        </w:numPr>
        <w:spacing w:after="0" w:line="240" w:lineRule="auto"/>
        <w:ind w:left="0" w:firstLine="1080"/>
        <w:jc w:val="both"/>
        <w:rPr>
          <w:rFonts w:ascii="Times New Roman" w:hAnsi="Times New Roman" w:cs="Times New Roman"/>
          <w:sz w:val="24"/>
          <w:szCs w:val="24"/>
          <w:lang w:val="ro-RO"/>
        </w:rPr>
      </w:pPr>
      <w:r w:rsidRPr="00755898">
        <w:rPr>
          <w:rFonts w:ascii="Times New Roman" w:hAnsi="Times New Roman" w:cs="Times New Roman"/>
          <w:i/>
          <w:iCs/>
          <w:sz w:val="24"/>
          <w:szCs w:val="24"/>
          <w:lang w:val="ro-RO"/>
        </w:rPr>
        <w:t>Medic specialist</w:t>
      </w:r>
      <w:r>
        <w:rPr>
          <w:rFonts w:ascii="Times New Roman" w:hAnsi="Times New Roman" w:cs="Times New Roman"/>
          <w:sz w:val="24"/>
          <w:szCs w:val="24"/>
          <w:lang w:val="ro-RO"/>
        </w:rPr>
        <w:t xml:space="preserve">, </w:t>
      </w:r>
      <w:r w:rsidRPr="00755898">
        <w:rPr>
          <w:rFonts w:ascii="Times New Roman" w:hAnsi="Times New Roman" w:cs="Times New Roman"/>
          <w:i/>
          <w:iCs/>
          <w:sz w:val="24"/>
          <w:szCs w:val="24"/>
          <w:lang w:val="ro-RO"/>
        </w:rPr>
        <w:t>specialitatea Microbiologie medicală</w:t>
      </w:r>
      <w:r w:rsidR="00E818A8">
        <w:rPr>
          <w:rFonts w:ascii="Times New Roman" w:hAnsi="Times New Roman" w:cs="Times New Roman"/>
          <w:sz w:val="24"/>
          <w:szCs w:val="24"/>
          <w:lang w:val="ro-RO"/>
        </w:rPr>
        <w:t xml:space="preserve"> – 1 post vacant</w:t>
      </w:r>
      <w:r>
        <w:rPr>
          <w:rFonts w:ascii="Times New Roman" w:hAnsi="Times New Roman" w:cs="Times New Roman"/>
          <w:sz w:val="24"/>
          <w:szCs w:val="24"/>
          <w:lang w:val="ro-RO"/>
        </w:rPr>
        <w:t xml:space="preserve"> </w:t>
      </w:r>
      <w:r w:rsidR="00E818A8">
        <w:rPr>
          <w:rFonts w:ascii="Times New Roman" w:hAnsi="Times New Roman" w:cs="Times New Roman"/>
          <w:sz w:val="24"/>
          <w:szCs w:val="24"/>
          <w:lang w:val="ro-RO"/>
        </w:rPr>
        <w:t xml:space="preserve">- </w:t>
      </w:r>
      <w:r>
        <w:rPr>
          <w:rFonts w:ascii="Times New Roman" w:hAnsi="Times New Roman" w:cs="Times New Roman"/>
          <w:sz w:val="24"/>
          <w:szCs w:val="24"/>
        </w:rPr>
        <w:t>Laboratorul Infec</w:t>
      </w:r>
      <w:r>
        <w:rPr>
          <w:rFonts w:ascii="Times New Roman" w:hAnsi="Times New Roman" w:cs="Times New Roman"/>
          <w:sz w:val="24"/>
          <w:szCs w:val="24"/>
          <w:lang w:val="ro-RO"/>
        </w:rPr>
        <w:t>ții nosocomiale și rezistente la antibiotice,</w:t>
      </w:r>
      <w:r w:rsidR="00E13740" w:rsidRPr="00E13740">
        <w:rPr>
          <w:rFonts w:ascii="Times New Roman" w:hAnsi="Times New Roman" w:cs="Times New Roman"/>
          <w:sz w:val="24"/>
          <w:szCs w:val="24"/>
          <w:lang w:val="ro-RO"/>
        </w:rPr>
        <w:t xml:space="preserve"> </w:t>
      </w:r>
      <w:r w:rsidR="00E13740" w:rsidRPr="00E9756F">
        <w:rPr>
          <w:rFonts w:ascii="Times New Roman" w:hAnsi="Times New Roman" w:cs="Times New Roman"/>
          <w:sz w:val="24"/>
          <w:szCs w:val="24"/>
          <w:lang w:val="ro-RO"/>
        </w:rPr>
        <w:t xml:space="preserve">timp de muncă: </w:t>
      </w:r>
      <w:r w:rsidR="00CA309A">
        <w:rPr>
          <w:rFonts w:ascii="Times New Roman" w:hAnsi="Times New Roman" w:cs="Times New Roman"/>
          <w:sz w:val="24"/>
          <w:szCs w:val="24"/>
          <w:lang w:val="ro-RO"/>
        </w:rPr>
        <w:t xml:space="preserve">7 </w:t>
      </w:r>
      <w:r w:rsidR="00E13740" w:rsidRPr="00E9756F">
        <w:rPr>
          <w:rFonts w:ascii="Times New Roman" w:hAnsi="Times New Roman" w:cs="Times New Roman"/>
          <w:sz w:val="24"/>
          <w:szCs w:val="24"/>
          <w:lang w:val="ro-RO"/>
        </w:rPr>
        <w:t xml:space="preserve">ore/zi, </w:t>
      </w:r>
      <w:r w:rsidR="00CA309A">
        <w:rPr>
          <w:rFonts w:ascii="Times New Roman" w:hAnsi="Times New Roman" w:cs="Times New Roman"/>
          <w:sz w:val="24"/>
          <w:szCs w:val="24"/>
          <w:lang w:val="ro-RO"/>
        </w:rPr>
        <w:t>35</w:t>
      </w:r>
      <w:r w:rsidR="00E13740" w:rsidRPr="00E9756F">
        <w:rPr>
          <w:rFonts w:ascii="Times New Roman" w:hAnsi="Times New Roman" w:cs="Times New Roman"/>
          <w:sz w:val="24"/>
          <w:szCs w:val="24"/>
          <w:lang w:val="ro-RO"/>
        </w:rPr>
        <w:t xml:space="preserve"> ore/săptămână, </w:t>
      </w:r>
      <w:r w:rsidR="00E13740" w:rsidRPr="00E9756F">
        <w:rPr>
          <w:rFonts w:ascii="Times New Roman" w:hAnsi="Times New Roman" w:cs="Times New Roman"/>
          <w:sz w:val="24"/>
          <w:szCs w:val="24"/>
        </w:rPr>
        <w:t>contract individual de muncă pe durată nedeterminată</w:t>
      </w:r>
      <w:r w:rsidR="00CA309A">
        <w:rPr>
          <w:rFonts w:ascii="Times New Roman" w:hAnsi="Times New Roman" w:cs="Times New Roman"/>
          <w:sz w:val="24"/>
          <w:szCs w:val="24"/>
          <w:lang w:val="ro-RO"/>
        </w:rPr>
        <w:t>.</w:t>
      </w:r>
    </w:p>
    <w:p w14:paraId="4EE7F351" w14:textId="77777777" w:rsidR="0057099F" w:rsidRPr="005E5115" w:rsidRDefault="0057099F" w:rsidP="0057099F">
      <w:pPr>
        <w:pStyle w:val="ListParagraph"/>
        <w:spacing w:after="0" w:line="240" w:lineRule="auto"/>
        <w:ind w:left="1080"/>
        <w:rPr>
          <w:rFonts w:ascii="Times New Roman" w:hAnsi="Times New Roman" w:cs="Times New Roman"/>
          <w:b/>
          <w:sz w:val="24"/>
          <w:szCs w:val="24"/>
        </w:rPr>
      </w:pPr>
    </w:p>
    <w:p w14:paraId="336E41DE" w14:textId="77777777" w:rsidR="002808B2" w:rsidRPr="00B9565A" w:rsidRDefault="002808B2" w:rsidP="0057099F">
      <w:pPr>
        <w:pStyle w:val="ListParagraph"/>
        <w:tabs>
          <w:tab w:val="left" w:pos="0"/>
        </w:tabs>
        <w:spacing w:after="0" w:line="240" w:lineRule="auto"/>
        <w:ind w:left="0"/>
        <w:rPr>
          <w:rFonts w:ascii="Times New Roman" w:hAnsi="Times New Roman" w:cs="Times New Roman"/>
          <w:b/>
          <w:sz w:val="24"/>
          <w:szCs w:val="24"/>
        </w:rPr>
      </w:pPr>
      <w:r w:rsidRPr="00B9565A">
        <w:rPr>
          <w:rFonts w:ascii="Times New Roman" w:hAnsi="Times New Roman" w:cs="Times New Roman"/>
          <w:b/>
          <w:sz w:val="24"/>
          <w:szCs w:val="24"/>
        </w:rPr>
        <w:t>Condiţiile generale pentru ocuparea posturilor</w:t>
      </w:r>
    </w:p>
    <w:p w14:paraId="27E1BA84" w14:textId="77777777" w:rsidR="0057099F" w:rsidRPr="0057099F" w:rsidRDefault="0057099F" w:rsidP="0057099F">
      <w:pPr>
        <w:pStyle w:val="ListParagraph"/>
        <w:tabs>
          <w:tab w:val="left" w:pos="563"/>
        </w:tabs>
        <w:spacing w:after="0" w:line="240" w:lineRule="auto"/>
        <w:ind w:left="426" w:firstLine="425"/>
        <w:jc w:val="both"/>
        <w:rPr>
          <w:rFonts w:ascii="Times New Roman" w:hAnsi="Times New Roman" w:cs="Times New Roman"/>
          <w:sz w:val="24"/>
          <w:szCs w:val="24"/>
        </w:rPr>
      </w:pPr>
      <w:r w:rsidRPr="0057099F">
        <w:rPr>
          <w:rFonts w:ascii="Times New Roman" w:hAnsi="Times New Roman" w:cs="Times New Roman"/>
          <w:sz w:val="24"/>
          <w:szCs w:val="24"/>
        </w:rPr>
        <w:t xml:space="preserve">a) </w:t>
      </w:r>
      <w:proofErr w:type="gramStart"/>
      <w:r w:rsidRPr="0057099F">
        <w:rPr>
          <w:rFonts w:ascii="Times New Roman" w:hAnsi="Times New Roman" w:cs="Times New Roman"/>
          <w:sz w:val="24"/>
          <w:szCs w:val="24"/>
        </w:rPr>
        <w:t>are</w:t>
      </w:r>
      <w:proofErr w:type="gramEnd"/>
      <w:r w:rsidRPr="0057099F">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14:paraId="19BD1DC4" w14:textId="77777777" w:rsidR="0057099F" w:rsidRPr="0057099F" w:rsidRDefault="0057099F" w:rsidP="0057099F">
      <w:pPr>
        <w:pStyle w:val="ListParagraph"/>
        <w:tabs>
          <w:tab w:val="left" w:pos="563"/>
        </w:tabs>
        <w:spacing w:after="0" w:line="240" w:lineRule="auto"/>
        <w:ind w:left="426" w:firstLine="425"/>
        <w:jc w:val="both"/>
        <w:rPr>
          <w:rFonts w:ascii="Times New Roman" w:hAnsi="Times New Roman" w:cs="Times New Roman"/>
          <w:sz w:val="24"/>
          <w:szCs w:val="24"/>
        </w:rPr>
      </w:pPr>
      <w:r w:rsidRPr="0057099F">
        <w:rPr>
          <w:rFonts w:ascii="Times New Roman" w:hAnsi="Times New Roman" w:cs="Times New Roman"/>
          <w:sz w:val="24"/>
          <w:szCs w:val="24"/>
        </w:rPr>
        <w:t xml:space="preserve">b) </w:t>
      </w:r>
      <w:proofErr w:type="gramStart"/>
      <w:r w:rsidRPr="0057099F">
        <w:rPr>
          <w:rFonts w:ascii="Times New Roman" w:hAnsi="Times New Roman" w:cs="Times New Roman"/>
          <w:sz w:val="24"/>
          <w:szCs w:val="24"/>
        </w:rPr>
        <w:t>cunoaşte</w:t>
      </w:r>
      <w:proofErr w:type="gramEnd"/>
      <w:r w:rsidRPr="0057099F">
        <w:rPr>
          <w:rFonts w:ascii="Times New Roman" w:hAnsi="Times New Roman" w:cs="Times New Roman"/>
          <w:sz w:val="24"/>
          <w:szCs w:val="24"/>
        </w:rPr>
        <w:t xml:space="preserve"> limba română, scris şi vorbit;</w:t>
      </w:r>
    </w:p>
    <w:p w14:paraId="072BAA72" w14:textId="77777777" w:rsidR="0057099F" w:rsidRPr="0057099F" w:rsidRDefault="0057099F" w:rsidP="0057099F">
      <w:pPr>
        <w:pStyle w:val="ListParagraph"/>
        <w:tabs>
          <w:tab w:val="left" w:pos="563"/>
        </w:tabs>
        <w:spacing w:after="0" w:line="240" w:lineRule="auto"/>
        <w:ind w:left="426" w:firstLine="425"/>
        <w:jc w:val="both"/>
        <w:rPr>
          <w:rFonts w:ascii="Times New Roman" w:hAnsi="Times New Roman" w:cs="Times New Roman"/>
          <w:sz w:val="24"/>
          <w:szCs w:val="24"/>
        </w:rPr>
      </w:pPr>
      <w:r w:rsidRPr="0057099F">
        <w:rPr>
          <w:rFonts w:ascii="Times New Roman" w:hAnsi="Times New Roman" w:cs="Times New Roman"/>
          <w:sz w:val="24"/>
          <w:szCs w:val="24"/>
        </w:rPr>
        <w:t xml:space="preserve">c) </w:t>
      </w:r>
      <w:proofErr w:type="gramStart"/>
      <w:r w:rsidRPr="0057099F">
        <w:rPr>
          <w:rFonts w:ascii="Times New Roman" w:hAnsi="Times New Roman" w:cs="Times New Roman"/>
          <w:sz w:val="24"/>
          <w:szCs w:val="24"/>
        </w:rPr>
        <w:t>are</w:t>
      </w:r>
      <w:proofErr w:type="gramEnd"/>
      <w:r w:rsidRPr="0057099F">
        <w:rPr>
          <w:rFonts w:ascii="Times New Roman" w:hAnsi="Times New Roman" w:cs="Times New Roman"/>
          <w:sz w:val="24"/>
          <w:szCs w:val="24"/>
        </w:rPr>
        <w:t xml:space="preserve"> capacitate de muncă în conformitate cu prevederile Legii nr. 53/2003 - Codul muncii, republicată, cu modificările şi completările ulterioare;</w:t>
      </w:r>
    </w:p>
    <w:p w14:paraId="31367A68" w14:textId="77777777" w:rsidR="0057099F" w:rsidRPr="0057099F" w:rsidRDefault="0057099F" w:rsidP="0057099F">
      <w:pPr>
        <w:pStyle w:val="ListParagraph"/>
        <w:tabs>
          <w:tab w:val="left" w:pos="563"/>
        </w:tabs>
        <w:spacing w:after="0" w:line="240" w:lineRule="auto"/>
        <w:ind w:left="426" w:firstLine="425"/>
        <w:jc w:val="both"/>
        <w:rPr>
          <w:rFonts w:ascii="Times New Roman" w:hAnsi="Times New Roman" w:cs="Times New Roman"/>
          <w:sz w:val="24"/>
          <w:szCs w:val="24"/>
        </w:rPr>
      </w:pPr>
      <w:r w:rsidRPr="0057099F">
        <w:rPr>
          <w:rFonts w:ascii="Times New Roman" w:hAnsi="Times New Roman" w:cs="Times New Roman"/>
          <w:sz w:val="24"/>
          <w:szCs w:val="24"/>
        </w:rPr>
        <w:t xml:space="preserve">d) </w:t>
      </w:r>
      <w:proofErr w:type="gramStart"/>
      <w:r w:rsidRPr="0057099F">
        <w:rPr>
          <w:rFonts w:ascii="Times New Roman" w:hAnsi="Times New Roman" w:cs="Times New Roman"/>
          <w:sz w:val="24"/>
          <w:szCs w:val="24"/>
        </w:rPr>
        <w:t>are</w:t>
      </w:r>
      <w:proofErr w:type="gramEnd"/>
      <w:r w:rsidRPr="0057099F">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14:paraId="1202BAF4" w14:textId="77777777" w:rsidR="0057099F" w:rsidRPr="0057099F" w:rsidRDefault="0057099F" w:rsidP="0057099F">
      <w:pPr>
        <w:pStyle w:val="ListParagraph"/>
        <w:tabs>
          <w:tab w:val="left" w:pos="563"/>
        </w:tabs>
        <w:spacing w:after="0" w:line="240" w:lineRule="auto"/>
        <w:ind w:left="426" w:firstLine="425"/>
        <w:jc w:val="both"/>
        <w:rPr>
          <w:rFonts w:ascii="Times New Roman" w:hAnsi="Times New Roman" w:cs="Times New Roman"/>
          <w:sz w:val="24"/>
          <w:szCs w:val="24"/>
        </w:rPr>
      </w:pPr>
      <w:r w:rsidRPr="0057099F">
        <w:rPr>
          <w:rFonts w:ascii="Times New Roman" w:hAnsi="Times New Roman" w:cs="Times New Roman"/>
          <w:sz w:val="24"/>
          <w:szCs w:val="24"/>
        </w:rPr>
        <w:t xml:space="preserve">e) </w:t>
      </w:r>
      <w:proofErr w:type="gramStart"/>
      <w:r w:rsidRPr="0057099F">
        <w:rPr>
          <w:rFonts w:ascii="Times New Roman" w:hAnsi="Times New Roman" w:cs="Times New Roman"/>
          <w:sz w:val="24"/>
          <w:szCs w:val="24"/>
        </w:rPr>
        <w:t>îndeplineşte</w:t>
      </w:r>
      <w:proofErr w:type="gramEnd"/>
      <w:r w:rsidRPr="0057099F">
        <w:rPr>
          <w:rFonts w:ascii="Times New Roman" w:hAnsi="Times New Roman" w:cs="Times New Roman"/>
          <w:sz w:val="24"/>
          <w:szCs w:val="24"/>
        </w:rPr>
        <w:t xml:space="preserve"> condiţiile de studii, de vechime în specialitate şi, după caz, alte condiţii specifice potrivit cerinţelor postului scos la concurs;</w:t>
      </w:r>
    </w:p>
    <w:p w14:paraId="0DCAEDF2" w14:textId="77777777" w:rsidR="0057099F" w:rsidRPr="0057099F" w:rsidRDefault="0057099F" w:rsidP="0057099F">
      <w:pPr>
        <w:pStyle w:val="ListParagraph"/>
        <w:tabs>
          <w:tab w:val="left" w:pos="563"/>
        </w:tabs>
        <w:spacing w:after="0" w:line="240" w:lineRule="auto"/>
        <w:ind w:left="426" w:firstLine="425"/>
        <w:jc w:val="both"/>
        <w:rPr>
          <w:rFonts w:ascii="Times New Roman" w:hAnsi="Times New Roman" w:cs="Times New Roman"/>
          <w:sz w:val="24"/>
          <w:szCs w:val="24"/>
        </w:rPr>
      </w:pPr>
      <w:r w:rsidRPr="0057099F">
        <w:rPr>
          <w:rFonts w:ascii="Times New Roman" w:hAnsi="Times New Roman" w:cs="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D172572" w14:textId="77777777" w:rsidR="0057099F" w:rsidRPr="0057099F" w:rsidRDefault="0057099F" w:rsidP="0057099F">
      <w:pPr>
        <w:pStyle w:val="ListParagraph"/>
        <w:tabs>
          <w:tab w:val="left" w:pos="563"/>
        </w:tabs>
        <w:spacing w:after="0" w:line="240" w:lineRule="auto"/>
        <w:ind w:left="426" w:firstLine="425"/>
        <w:jc w:val="both"/>
        <w:rPr>
          <w:rFonts w:ascii="Times New Roman" w:hAnsi="Times New Roman" w:cs="Times New Roman"/>
          <w:sz w:val="24"/>
          <w:szCs w:val="24"/>
        </w:rPr>
      </w:pPr>
      <w:r w:rsidRPr="0057099F">
        <w:rPr>
          <w:rFonts w:ascii="Times New Roman" w:hAnsi="Times New Roman" w:cs="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C0459A9" w14:textId="77777777" w:rsidR="00B9565A" w:rsidRDefault="0057099F" w:rsidP="0057099F">
      <w:pPr>
        <w:pStyle w:val="ListParagraph"/>
        <w:tabs>
          <w:tab w:val="left" w:pos="563"/>
        </w:tabs>
        <w:spacing w:after="0" w:line="240" w:lineRule="auto"/>
        <w:ind w:left="0" w:firstLine="810"/>
        <w:jc w:val="both"/>
        <w:rPr>
          <w:rFonts w:ascii="Times New Roman" w:hAnsi="Times New Roman" w:cs="Times New Roman"/>
          <w:sz w:val="24"/>
          <w:szCs w:val="24"/>
        </w:rPr>
      </w:pPr>
      <w:r w:rsidRPr="0057099F">
        <w:rPr>
          <w:rFonts w:ascii="Times New Roman" w:hAnsi="Times New Roman" w:cs="Times New Roman"/>
          <w:sz w:val="24"/>
          <w:szCs w:val="24"/>
        </w:rPr>
        <w:t xml:space="preserve">h) </w:t>
      </w:r>
      <w:proofErr w:type="gramStart"/>
      <w:r w:rsidRPr="0057099F">
        <w:rPr>
          <w:rFonts w:ascii="Times New Roman" w:hAnsi="Times New Roman" w:cs="Times New Roman"/>
          <w:sz w:val="24"/>
          <w:szCs w:val="24"/>
        </w:rPr>
        <w:t>nu</w:t>
      </w:r>
      <w:proofErr w:type="gramEnd"/>
      <w:r w:rsidRPr="0057099F">
        <w:rPr>
          <w:rFonts w:ascii="Times New Roman" w:hAnsi="Times New Roman" w:cs="Times New Roman"/>
          <w:sz w:val="24"/>
          <w:szCs w:val="24"/>
        </w:rPr>
        <w:t xml:space="preserve"> a comis infracţiunile prevăzute la art. </w:t>
      </w:r>
      <w:proofErr w:type="gramStart"/>
      <w:r w:rsidRPr="0057099F">
        <w:rPr>
          <w:rFonts w:ascii="Times New Roman" w:hAnsi="Times New Roman" w:cs="Times New Roman"/>
          <w:sz w:val="24"/>
          <w:szCs w:val="24"/>
        </w:rPr>
        <w:t>1 alin.</w:t>
      </w:r>
      <w:proofErr w:type="gramEnd"/>
      <w:r w:rsidRPr="0057099F">
        <w:rPr>
          <w:rFonts w:ascii="Times New Roman" w:hAnsi="Times New Roman" w:cs="Times New Roman"/>
          <w:sz w:val="24"/>
          <w:szCs w:val="24"/>
        </w:rPr>
        <w:t xml:space="preserve"> (2) </w:t>
      </w:r>
      <w:proofErr w:type="gramStart"/>
      <w:r w:rsidRPr="0057099F">
        <w:rPr>
          <w:rFonts w:ascii="Times New Roman" w:hAnsi="Times New Roman" w:cs="Times New Roman"/>
          <w:sz w:val="24"/>
          <w:szCs w:val="24"/>
        </w:rPr>
        <w:t>din</w:t>
      </w:r>
      <w:proofErr w:type="gramEnd"/>
      <w:r w:rsidRPr="0057099F">
        <w:rPr>
          <w:rFonts w:ascii="Times New Roman" w:hAnsi="Times New Roman" w:cs="Times New Roman"/>
          <w:sz w:val="24"/>
          <w:szCs w:val="24"/>
        </w:rPr>
        <w:t xml:space="preserve"> Legea nr. </w:t>
      </w:r>
      <w:proofErr w:type="gramStart"/>
      <w:r w:rsidRPr="0057099F">
        <w:rPr>
          <w:rFonts w:ascii="Times New Roman" w:hAnsi="Times New Roman" w:cs="Times New Roman"/>
          <w:sz w:val="24"/>
          <w:szCs w:val="24"/>
        </w:rPr>
        <w:t>118/2019 privind Registrul naţional automatizat cu privire la persoanele care au comis infracţiuni sexuale, de exploatare a unor persoane sau asupra minorilor, precum şi pentru completarea Legii nr.</w:t>
      </w:r>
      <w:proofErr w:type="gramEnd"/>
      <w:r w:rsidRPr="0057099F">
        <w:rPr>
          <w:rFonts w:ascii="Times New Roman" w:hAnsi="Times New Roman" w:cs="Times New Roman"/>
          <w:sz w:val="24"/>
          <w:szCs w:val="24"/>
        </w:rPr>
        <w:t xml:space="preserve"> </w:t>
      </w:r>
      <w:proofErr w:type="gramStart"/>
      <w:r w:rsidRPr="0057099F">
        <w:rPr>
          <w:rFonts w:ascii="Times New Roman" w:hAnsi="Times New Roman" w:cs="Times New Roman"/>
          <w:sz w:val="24"/>
          <w:szCs w:val="24"/>
        </w:rPr>
        <w:t>76/2008 privind organizarea şi funcţionarea Sistemului Naţional de Date Genetice Judiciare, cu modificările ulterioare, pentru domeniile prevăzute la art.</w:t>
      </w:r>
      <w:proofErr w:type="gramEnd"/>
      <w:r w:rsidRPr="0057099F">
        <w:rPr>
          <w:rFonts w:ascii="Times New Roman" w:hAnsi="Times New Roman" w:cs="Times New Roman"/>
          <w:sz w:val="24"/>
          <w:szCs w:val="24"/>
        </w:rPr>
        <w:t xml:space="preserve"> </w:t>
      </w:r>
      <w:proofErr w:type="gramStart"/>
      <w:r w:rsidRPr="0057099F">
        <w:rPr>
          <w:rFonts w:ascii="Times New Roman" w:hAnsi="Times New Roman" w:cs="Times New Roman"/>
          <w:sz w:val="24"/>
          <w:szCs w:val="24"/>
        </w:rPr>
        <w:t>35 alin.</w:t>
      </w:r>
      <w:proofErr w:type="gramEnd"/>
      <w:r w:rsidRPr="0057099F">
        <w:rPr>
          <w:rFonts w:ascii="Times New Roman" w:hAnsi="Times New Roman" w:cs="Times New Roman"/>
          <w:sz w:val="24"/>
          <w:szCs w:val="24"/>
        </w:rPr>
        <w:t xml:space="preserve"> (1) </w:t>
      </w:r>
      <w:proofErr w:type="gramStart"/>
      <w:r w:rsidRPr="0057099F">
        <w:rPr>
          <w:rFonts w:ascii="Times New Roman" w:hAnsi="Times New Roman" w:cs="Times New Roman"/>
          <w:sz w:val="24"/>
          <w:szCs w:val="24"/>
        </w:rPr>
        <w:t>lit</w:t>
      </w:r>
      <w:proofErr w:type="gramEnd"/>
      <w:r w:rsidRPr="0057099F">
        <w:rPr>
          <w:rFonts w:ascii="Times New Roman" w:hAnsi="Times New Roman" w:cs="Times New Roman"/>
          <w:sz w:val="24"/>
          <w:szCs w:val="24"/>
        </w:rPr>
        <w:t>. h).</w:t>
      </w:r>
    </w:p>
    <w:p w14:paraId="114D89E0" w14:textId="77777777" w:rsidR="00B94229" w:rsidRDefault="00B94229" w:rsidP="0057099F">
      <w:pPr>
        <w:pStyle w:val="ListParagraph"/>
        <w:tabs>
          <w:tab w:val="left" w:pos="563"/>
        </w:tabs>
        <w:spacing w:after="0" w:line="240" w:lineRule="auto"/>
        <w:ind w:left="0" w:firstLine="810"/>
        <w:jc w:val="both"/>
        <w:rPr>
          <w:rFonts w:ascii="Times New Roman" w:hAnsi="Times New Roman" w:cs="Times New Roman"/>
          <w:sz w:val="24"/>
          <w:szCs w:val="24"/>
        </w:rPr>
      </w:pPr>
    </w:p>
    <w:p w14:paraId="0DF07AAB" w14:textId="77777777" w:rsidR="0057099F" w:rsidRDefault="0057099F" w:rsidP="0057099F">
      <w:pPr>
        <w:pStyle w:val="ListParagraph"/>
        <w:tabs>
          <w:tab w:val="left" w:pos="563"/>
        </w:tabs>
        <w:spacing w:after="0" w:line="240" w:lineRule="auto"/>
        <w:ind w:left="0" w:firstLine="810"/>
        <w:jc w:val="both"/>
        <w:rPr>
          <w:rFonts w:ascii="Times New Roman" w:hAnsi="Times New Roman" w:cs="Times New Roman"/>
          <w:sz w:val="24"/>
          <w:szCs w:val="24"/>
        </w:rPr>
      </w:pPr>
    </w:p>
    <w:p w14:paraId="5D9EB687" w14:textId="729067B8" w:rsidR="005E5115" w:rsidRDefault="005E5115" w:rsidP="005E5115">
      <w:pPr>
        <w:spacing w:after="0" w:line="240" w:lineRule="auto"/>
        <w:ind w:firstLine="720"/>
        <w:jc w:val="both"/>
        <w:rPr>
          <w:rFonts w:ascii="Times New Roman" w:hAnsi="Times New Roman" w:cs="Times New Roman"/>
          <w:sz w:val="24"/>
          <w:szCs w:val="24"/>
          <w:lang w:val="ro-RO"/>
        </w:rPr>
      </w:pPr>
      <w:r w:rsidRPr="00B9565A">
        <w:rPr>
          <w:rFonts w:ascii="Times New Roman" w:hAnsi="Times New Roman" w:cs="Times New Roman"/>
          <w:b/>
          <w:sz w:val="24"/>
          <w:szCs w:val="24"/>
          <w:lang w:val="ro-RO"/>
        </w:rPr>
        <w:t>Documentele ob</w:t>
      </w:r>
      <w:r w:rsidR="00C95C0F">
        <w:rPr>
          <w:rFonts w:ascii="Times New Roman" w:hAnsi="Times New Roman" w:cs="Times New Roman"/>
          <w:b/>
          <w:sz w:val="24"/>
          <w:szCs w:val="24"/>
          <w:lang w:val="ro-RO"/>
        </w:rPr>
        <w:t>l</w:t>
      </w:r>
      <w:r w:rsidRPr="00B9565A">
        <w:rPr>
          <w:rFonts w:ascii="Times New Roman" w:hAnsi="Times New Roman" w:cs="Times New Roman"/>
          <w:b/>
          <w:sz w:val="24"/>
          <w:szCs w:val="24"/>
          <w:lang w:val="ro-RO"/>
        </w:rPr>
        <w:t xml:space="preserve">igatorii pentru </w:t>
      </w:r>
      <w:r>
        <w:rPr>
          <w:rFonts w:ascii="Times New Roman" w:hAnsi="Times New Roman" w:cs="Times New Roman"/>
          <w:b/>
          <w:sz w:val="24"/>
          <w:szCs w:val="24"/>
          <w:lang w:val="ro-RO"/>
        </w:rPr>
        <w:t>constituirea dosarului de concurs sunt următoarele</w:t>
      </w:r>
      <w:r w:rsidRPr="00B9565A">
        <w:rPr>
          <w:rFonts w:ascii="Times New Roman" w:hAnsi="Times New Roman" w:cs="Times New Roman"/>
          <w:sz w:val="24"/>
          <w:szCs w:val="24"/>
          <w:lang w:val="ro-RO"/>
        </w:rPr>
        <w:t>:</w:t>
      </w:r>
    </w:p>
    <w:p w14:paraId="286077B7" w14:textId="77777777" w:rsidR="00F9794E" w:rsidRPr="00B9565A" w:rsidRDefault="00F9794E" w:rsidP="005E5115">
      <w:pPr>
        <w:spacing w:after="0" w:line="240" w:lineRule="auto"/>
        <w:ind w:firstLine="720"/>
        <w:jc w:val="both"/>
        <w:rPr>
          <w:rFonts w:ascii="Times New Roman" w:hAnsi="Times New Roman" w:cs="Times New Roman"/>
          <w:sz w:val="24"/>
          <w:szCs w:val="24"/>
          <w:lang w:val="ro-RO"/>
        </w:rPr>
      </w:pPr>
    </w:p>
    <w:p w14:paraId="2CCD5307" w14:textId="77777777" w:rsidR="005E5115" w:rsidRPr="00B9565A" w:rsidRDefault="00EA754F" w:rsidP="003E3B73">
      <w:pPr>
        <w:pStyle w:val="ListParagraph"/>
        <w:tabs>
          <w:tab w:val="left" w:pos="0"/>
        </w:tabs>
        <w:spacing w:after="0" w:line="240" w:lineRule="auto"/>
        <w:ind w:left="0"/>
        <w:jc w:val="both"/>
        <w:rPr>
          <w:rFonts w:ascii="Times New Roman" w:hAnsi="Times New Roman" w:cs="Times New Roman"/>
          <w:sz w:val="24"/>
          <w:szCs w:val="24"/>
        </w:rPr>
      </w:pPr>
      <w:r w:rsidRPr="00F9794E">
        <w:rPr>
          <w:rFonts w:ascii="Times New Roman" w:eastAsia="Times New Roman" w:hAnsi="Times New Roman" w:cs="Times New Roman"/>
          <w:b/>
          <w:bCs/>
          <w:sz w:val="24"/>
          <w:szCs w:val="24"/>
          <w:lang w:val="ro-RO" w:eastAsia="ro-RO"/>
        </w:rPr>
        <w:t>a)</w:t>
      </w:r>
      <w:r w:rsidR="003E3B73">
        <w:rPr>
          <w:rFonts w:ascii="Times New Roman" w:eastAsia="Times New Roman" w:hAnsi="Times New Roman" w:cs="Times New Roman"/>
          <w:b/>
          <w:bCs/>
          <w:color w:val="8F0000"/>
          <w:sz w:val="24"/>
          <w:szCs w:val="24"/>
          <w:lang w:val="ro-RO" w:eastAsia="ro-RO"/>
        </w:rPr>
        <w:t xml:space="preserve"> </w:t>
      </w:r>
      <w:r w:rsidR="003E3B73">
        <w:rPr>
          <w:rFonts w:ascii="Times New Roman" w:hAnsi="Times New Roman" w:cs="Times New Roman"/>
          <w:sz w:val="24"/>
          <w:szCs w:val="24"/>
        </w:rPr>
        <w:t>f</w:t>
      </w:r>
      <w:r w:rsidR="00AF3B4A">
        <w:rPr>
          <w:rFonts w:ascii="Times New Roman" w:hAnsi="Times New Roman" w:cs="Times New Roman"/>
          <w:sz w:val="24"/>
          <w:szCs w:val="24"/>
        </w:rPr>
        <w:t>ormular</w:t>
      </w:r>
      <w:r w:rsidR="005E5115" w:rsidRPr="00B9565A">
        <w:rPr>
          <w:rFonts w:ascii="Times New Roman" w:hAnsi="Times New Roman" w:cs="Times New Roman"/>
          <w:sz w:val="24"/>
          <w:szCs w:val="24"/>
        </w:rPr>
        <w:t xml:space="preserve"> </w:t>
      </w:r>
      <w:r w:rsidR="00AF3B4A">
        <w:rPr>
          <w:rFonts w:ascii="Times New Roman" w:hAnsi="Times New Roman" w:cs="Times New Roman"/>
          <w:sz w:val="24"/>
          <w:szCs w:val="24"/>
        </w:rPr>
        <w:t>de înscriere la concurs adresat</w:t>
      </w:r>
      <w:r w:rsidR="005E5115" w:rsidRPr="00B9565A">
        <w:rPr>
          <w:rFonts w:ascii="Times New Roman" w:hAnsi="Times New Roman" w:cs="Times New Roman"/>
          <w:sz w:val="24"/>
          <w:szCs w:val="24"/>
        </w:rPr>
        <w:t xml:space="preserve"> comandantului </w:t>
      </w:r>
      <w:r w:rsidR="00453E3F">
        <w:rPr>
          <w:rFonts w:ascii="Times New Roman" w:hAnsi="Times New Roman" w:cs="Times New Roman"/>
          <w:sz w:val="24"/>
          <w:szCs w:val="24"/>
        </w:rPr>
        <w:t xml:space="preserve">I.N.C.D.M.M “Cantacuzino”-(disponibil la adresa </w:t>
      </w:r>
      <w:hyperlink r:id="rId8" w:history="1">
        <w:r w:rsidR="00AF3B4A" w:rsidRPr="00F050B3">
          <w:rPr>
            <w:rStyle w:val="Hyperlink"/>
            <w:rFonts w:ascii="Times New Roman" w:hAnsi="Times New Roman" w:cs="Times New Roman"/>
            <w:sz w:val="24"/>
            <w:szCs w:val="24"/>
          </w:rPr>
          <w:t>https://cantacuzino.mapn.ro/pages/anunturi-posturi-vacante</w:t>
        </w:r>
      </w:hyperlink>
      <w:r w:rsidR="00453E3F">
        <w:rPr>
          <w:rFonts w:ascii="Times New Roman" w:hAnsi="Times New Roman" w:cs="Times New Roman"/>
          <w:sz w:val="24"/>
          <w:szCs w:val="24"/>
        </w:rPr>
        <w:t>)</w:t>
      </w:r>
      <w:r w:rsidR="005E5115" w:rsidRPr="00B9565A">
        <w:rPr>
          <w:rFonts w:ascii="Times New Roman" w:hAnsi="Times New Roman" w:cs="Times New Roman"/>
          <w:sz w:val="24"/>
          <w:szCs w:val="24"/>
        </w:rPr>
        <w:t xml:space="preserve">; </w:t>
      </w:r>
    </w:p>
    <w:p w14:paraId="1EF448F3" w14:textId="3E08134D" w:rsidR="00C95C0F" w:rsidRPr="00F9794E" w:rsidRDefault="00C95C0F" w:rsidP="00C95C0F">
      <w:pPr>
        <w:shd w:val="clear" w:color="auto" w:fill="FFFFFF"/>
        <w:spacing w:after="0" w:line="240" w:lineRule="auto"/>
        <w:jc w:val="both"/>
        <w:rPr>
          <w:rFonts w:ascii="Times New Roman" w:hAnsi="Times New Roman" w:cs="Times New Roman"/>
          <w:sz w:val="24"/>
          <w:szCs w:val="24"/>
        </w:rPr>
      </w:pPr>
      <w:bookmarkStart w:id="0" w:name="do|caII|si1|ar8|al2|lib"/>
      <w:bookmarkEnd w:id="0"/>
      <w:r w:rsidRPr="00F9794E">
        <w:rPr>
          <w:rFonts w:ascii="Times New Roman" w:hAnsi="Times New Roman" w:cs="Times New Roman"/>
          <w:b/>
          <w:sz w:val="24"/>
          <w:szCs w:val="24"/>
        </w:rPr>
        <w:t>b)</w:t>
      </w:r>
      <w:r w:rsidR="00F9794E" w:rsidRPr="00F9794E">
        <w:rPr>
          <w:rFonts w:ascii="Times New Roman" w:hAnsi="Times New Roman" w:cs="Times New Roman"/>
          <w:sz w:val="24"/>
          <w:szCs w:val="24"/>
        </w:rPr>
        <w:t xml:space="preserve"> </w:t>
      </w:r>
      <w:proofErr w:type="gramStart"/>
      <w:r w:rsidRPr="00F9794E">
        <w:rPr>
          <w:rFonts w:ascii="Times New Roman" w:hAnsi="Times New Roman" w:cs="Times New Roman"/>
          <w:sz w:val="24"/>
          <w:szCs w:val="24"/>
        </w:rPr>
        <w:t>copia</w:t>
      </w:r>
      <w:proofErr w:type="gramEnd"/>
      <w:r w:rsidRPr="00F9794E">
        <w:rPr>
          <w:rFonts w:ascii="Times New Roman" w:hAnsi="Times New Roman" w:cs="Times New Roman"/>
          <w:sz w:val="24"/>
          <w:szCs w:val="24"/>
        </w:rPr>
        <w:t xml:space="preserve"> de pe diploma de licenţă şi certificatul de specialist sau primar pentru medici, medici stomatologi, farmacişti şi, respectiv, adeverinţă de confirmare în gradul profesional pentru biologi, biochimişti sau chimişti;</w:t>
      </w:r>
    </w:p>
    <w:p w14:paraId="1C9F42E9" w14:textId="56D945F1" w:rsidR="00C95C0F" w:rsidRPr="00F9794E" w:rsidRDefault="00C95C0F" w:rsidP="00C95C0F">
      <w:pPr>
        <w:shd w:val="clear" w:color="auto" w:fill="FFFFFF"/>
        <w:spacing w:after="0" w:line="240" w:lineRule="auto"/>
        <w:jc w:val="both"/>
        <w:rPr>
          <w:rFonts w:ascii="Times New Roman" w:hAnsi="Times New Roman" w:cs="Times New Roman"/>
          <w:sz w:val="24"/>
          <w:szCs w:val="24"/>
        </w:rPr>
      </w:pPr>
      <w:bookmarkStart w:id="1" w:name="do|caII|si1|ar8|al2|lic"/>
      <w:bookmarkEnd w:id="1"/>
      <w:r w:rsidRPr="00F9794E">
        <w:rPr>
          <w:rFonts w:ascii="Times New Roman" w:hAnsi="Times New Roman" w:cs="Times New Roman"/>
          <w:b/>
          <w:sz w:val="24"/>
          <w:szCs w:val="24"/>
        </w:rPr>
        <w:t>c)</w:t>
      </w:r>
      <w:r w:rsidR="00F9794E">
        <w:rPr>
          <w:rFonts w:ascii="Times New Roman" w:hAnsi="Times New Roman" w:cs="Times New Roman"/>
          <w:sz w:val="24"/>
          <w:szCs w:val="24"/>
        </w:rPr>
        <w:t xml:space="preserve"> </w:t>
      </w:r>
      <w:proofErr w:type="gramStart"/>
      <w:r w:rsidRPr="00F9794E">
        <w:rPr>
          <w:rFonts w:ascii="Times New Roman" w:hAnsi="Times New Roman" w:cs="Times New Roman"/>
          <w:sz w:val="24"/>
          <w:szCs w:val="24"/>
        </w:rPr>
        <w:t>copie</w:t>
      </w:r>
      <w:proofErr w:type="gramEnd"/>
      <w:r w:rsidRPr="00F9794E">
        <w:rPr>
          <w:rFonts w:ascii="Times New Roman" w:hAnsi="Times New Roman" w:cs="Times New Roman"/>
          <w:sz w:val="24"/>
          <w:szCs w:val="24"/>
        </w:rPr>
        <w:t xml:space="preserve"> a certificatului de membru al organizaţiei profesionale cu viza pe anul în curs;</w:t>
      </w:r>
    </w:p>
    <w:p w14:paraId="24D693B4" w14:textId="685D07A3" w:rsidR="00C95C0F" w:rsidRPr="00F9794E" w:rsidRDefault="00C95C0F" w:rsidP="00C95C0F">
      <w:pPr>
        <w:shd w:val="clear" w:color="auto" w:fill="FFFFFF"/>
        <w:spacing w:after="0" w:line="240" w:lineRule="auto"/>
        <w:jc w:val="both"/>
        <w:rPr>
          <w:rFonts w:ascii="Times New Roman" w:hAnsi="Times New Roman" w:cs="Times New Roman"/>
          <w:sz w:val="24"/>
          <w:szCs w:val="24"/>
        </w:rPr>
      </w:pPr>
      <w:bookmarkStart w:id="2" w:name="do|caII|si1|ar8|al2|lid"/>
      <w:bookmarkEnd w:id="2"/>
      <w:r w:rsidRPr="00F9794E">
        <w:rPr>
          <w:rFonts w:ascii="Times New Roman" w:hAnsi="Times New Roman" w:cs="Times New Roman"/>
          <w:b/>
          <w:sz w:val="24"/>
          <w:szCs w:val="24"/>
        </w:rPr>
        <w:t>d)</w:t>
      </w:r>
      <w:r w:rsidR="00F9794E">
        <w:rPr>
          <w:rFonts w:ascii="Times New Roman" w:hAnsi="Times New Roman" w:cs="Times New Roman"/>
          <w:sz w:val="24"/>
          <w:szCs w:val="24"/>
        </w:rPr>
        <w:t xml:space="preserve"> </w:t>
      </w:r>
      <w:r w:rsidRPr="00F9794E">
        <w:rPr>
          <w:rFonts w:ascii="Times New Roman" w:hAnsi="Times New Roman" w:cs="Times New Roman"/>
          <w:sz w:val="24"/>
          <w:szCs w:val="24"/>
        </w:rPr>
        <w:t xml:space="preserve">dovada/înscrisul din care </w:t>
      </w:r>
      <w:proofErr w:type="gramStart"/>
      <w:r w:rsidRPr="00F9794E">
        <w:rPr>
          <w:rFonts w:ascii="Times New Roman" w:hAnsi="Times New Roman" w:cs="Times New Roman"/>
          <w:sz w:val="24"/>
          <w:szCs w:val="24"/>
        </w:rPr>
        <w:t>să</w:t>
      </w:r>
      <w:proofErr w:type="gramEnd"/>
      <w:r w:rsidRPr="00F9794E">
        <w:rPr>
          <w:rFonts w:ascii="Times New Roman" w:hAnsi="Times New Roman" w:cs="Times New Roman"/>
          <w:sz w:val="24"/>
          <w:szCs w:val="24"/>
        </w:rPr>
        <w:t xml:space="preserve"> rezulte că nu i-a fost aplicată una dintre sancţiunile prevăzute la art. </w:t>
      </w:r>
      <w:proofErr w:type="gramStart"/>
      <w:r w:rsidRPr="00F9794E">
        <w:rPr>
          <w:rFonts w:ascii="Times New Roman" w:hAnsi="Times New Roman" w:cs="Times New Roman"/>
          <w:sz w:val="24"/>
          <w:szCs w:val="24"/>
        </w:rPr>
        <w:t>455 alin.</w:t>
      </w:r>
      <w:proofErr w:type="gramEnd"/>
      <w:r w:rsidRPr="00F9794E">
        <w:rPr>
          <w:rFonts w:ascii="Times New Roman" w:hAnsi="Times New Roman" w:cs="Times New Roman"/>
          <w:sz w:val="24"/>
          <w:szCs w:val="24"/>
        </w:rPr>
        <w:t xml:space="preserve"> (1) </w:t>
      </w:r>
      <w:proofErr w:type="gramStart"/>
      <w:r w:rsidRPr="00F9794E">
        <w:rPr>
          <w:rFonts w:ascii="Times New Roman" w:hAnsi="Times New Roman" w:cs="Times New Roman"/>
          <w:sz w:val="24"/>
          <w:szCs w:val="24"/>
        </w:rPr>
        <w:t>lit</w:t>
      </w:r>
      <w:proofErr w:type="gramEnd"/>
      <w:r w:rsidRPr="00F9794E">
        <w:rPr>
          <w:rFonts w:ascii="Times New Roman" w:hAnsi="Times New Roman" w:cs="Times New Roman"/>
          <w:sz w:val="24"/>
          <w:szCs w:val="24"/>
        </w:rPr>
        <w:t xml:space="preserve">. e) </w:t>
      </w:r>
      <w:proofErr w:type="gramStart"/>
      <w:r w:rsidRPr="00F9794E">
        <w:rPr>
          <w:rFonts w:ascii="Times New Roman" w:hAnsi="Times New Roman" w:cs="Times New Roman"/>
          <w:sz w:val="24"/>
          <w:szCs w:val="24"/>
        </w:rPr>
        <w:t>sau</w:t>
      </w:r>
      <w:proofErr w:type="gramEnd"/>
      <w:r w:rsidRPr="00F9794E">
        <w:rPr>
          <w:rFonts w:ascii="Times New Roman" w:hAnsi="Times New Roman" w:cs="Times New Roman"/>
          <w:sz w:val="24"/>
          <w:szCs w:val="24"/>
        </w:rPr>
        <w:t xml:space="preserve"> f), la art. </w:t>
      </w:r>
      <w:proofErr w:type="gramStart"/>
      <w:r w:rsidRPr="00F9794E">
        <w:rPr>
          <w:rFonts w:ascii="Times New Roman" w:hAnsi="Times New Roman" w:cs="Times New Roman"/>
          <w:sz w:val="24"/>
          <w:szCs w:val="24"/>
        </w:rPr>
        <w:t>541 alin.</w:t>
      </w:r>
      <w:proofErr w:type="gramEnd"/>
      <w:r w:rsidRPr="00F9794E">
        <w:rPr>
          <w:rFonts w:ascii="Times New Roman" w:hAnsi="Times New Roman" w:cs="Times New Roman"/>
          <w:sz w:val="24"/>
          <w:szCs w:val="24"/>
        </w:rPr>
        <w:t xml:space="preserve"> (1) </w:t>
      </w:r>
      <w:proofErr w:type="gramStart"/>
      <w:r w:rsidRPr="00F9794E">
        <w:rPr>
          <w:rFonts w:ascii="Times New Roman" w:hAnsi="Times New Roman" w:cs="Times New Roman"/>
          <w:sz w:val="24"/>
          <w:szCs w:val="24"/>
        </w:rPr>
        <w:t>lit</w:t>
      </w:r>
      <w:proofErr w:type="gramEnd"/>
      <w:r w:rsidRPr="00F9794E">
        <w:rPr>
          <w:rFonts w:ascii="Times New Roman" w:hAnsi="Times New Roman" w:cs="Times New Roman"/>
          <w:sz w:val="24"/>
          <w:szCs w:val="24"/>
        </w:rPr>
        <w:t xml:space="preserve">. d) </w:t>
      </w:r>
      <w:proofErr w:type="gramStart"/>
      <w:r w:rsidRPr="00F9794E">
        <w:rPr>
          <w:rFonts w:ascii="Times New Roman" w:hAnsi="Times New Roman" w:cs="Times New Roman"/>
          <w:sz w:val="24"/>
          <w:szCs w:val="24"/>
        </w:rPr>
        <w:t>sau</w:t>
      </w:r>
      <w:proofErr w:type="gramEnd"/>
      <w:r w:rsidRPr="00F9794E">
        <w:rPr>
          <w:rFonts w:ascii="Times New Roman" w:hAnsi="Times New Roman" w:cs="Times New Roman"/>
          <w:sz w:val="24"/>
          <w:szCs w:val="24"/>
        </w:rPr>
        <w:t xml:space="preserve"> e), respectiv la art. </w:t>
      </w:r>
      <w:proofErr w:type="gramStart"/>
      <w:r w:rsidRPr="00F9794E">
        <w:rPr>
          <w:rFonts w:ascii="Times New Roman" w:hAnsi="Times New Roman" w:cs="Times New Roman"/>
          <w:sz w:val="24"/>
          <w:szCs w:val="24"/>
        </w:rPr>
        <w:t>628 alin.</w:t>
      </w:r>
      <w:proofErr w:type="gramEnd"/>
      <w:r w:rsidRPr="00F9794E">
        <w:rPr>
          <w:rFonts w:ascii="Times New Roman" w:hAnsi="Times New Roman" w:cs="Times New Roman"/>
          <w:sz w:val="24"/>
          <w:szCs w:val="24"/>
        </w:rPr>
        <w:t xml:space="preserve"> (1) </w:t>
      </w:r>
      <w:proofErr w:type="gramStart"/>
      <w:r w:rsidRPr="00F9794E">
        <w:rPr>
          <w:rFonts w:ascii="Times New Roman" w:hAnsi="Times New Roman" w:cs="Times New Roman"/>
          <w:sz w:val="24"/>
          <w:szCs w:val="24"/>
        </w:rPr>
        <w:t>lit</w:t>
      </w:r>
      <w:proofErr w:type="gramEnd"/>
      <w:r w:rsidRPr="00F9794E">
        <w:rPr>
          <w:rFonts w:ascii="Times New Roman" w:hAnsi="Times New Roman" w:cs="Times New Roman"/>
          <w:sz w:val="24"/>
          <w:szCs w:val="24"/>
        </w:rPr>
        <w:t xml:space="preserve">. d) </w:t>
      </w:r>
      <w:proofErr w:type="gramStart"/>
      <w:r w:rsidRPr="00F9794E">
        <w:rPr>
          <w:rFonts w:ascii="Times New Roman" w:hAnsi="Times New Roman" w:cs="Times New Roman"/>
          <w:sz w:val="24"/>
          <w:szCs w:val="24"/>
        </w:rPr>
        <w:t>sau</w:t>
      </w:r>
      <w:proofErr w:type="gramEnd"/>
      <w:r w:rsidRPr="00F9794E">
        <w:rPr>
          <w:rFonts w:ascii="Times New Roman" w:hAnsi="Times New Roman" w:cs="Times New Roman"/>
          <w:sz w:val="24"/>
          <w:szCs w:val="24"/>
        </w:rPr>
        <w:t xml:space="preserve"> e) din Legea nr. </w:t>
      </w:r>
      <w:hyperlink r:id="rId9" w:history="1">
        <w:proofErr w:type="gramStart"/>
        <w:r w:rsidRPr="00F9794E">
          <w:rPr>
            <w:rFonts w:ascii="Times New Roman" w:hAnsi="Times New Roman" w:cs="Times New Roman"/>
            <w:sz w:val="24"/>
            <w:szCs w:val="24"/>
          </w:rPr>
          <w:t>95/2006</w:t>
        </w:r>
      </w:hyperlink>
      <w:r w:rsidRPr="00F9794E">
        <w:rPr>
          <w:rFonts w:ascii="Times New Roman" w:hAnsi="Times New Roman" w:cs="Times New Roman"/>
          <w:sz w:val="24"/>
          <w:szCs w:val="24"/>
        </w:rPr>
        <w:t xml:space="preserve"> privind reforma în domeniul sănătăţii, republicată, cu modificările şi completările ulterioare, ori cele de la art.</w:t>
      </w:r>
      <w:proofErr w:type="gramEnd"/>
      <w:r w:rsidRPr="00F9794E">
        <w:rPr>
          <w:rFonts w:ascii="Times New Roman" w:hAnsi="Times New Roman" w:cs="Times New Roman"/>
          <w:sz w:val="24"/>
          <w:szCs w:val="24"/>
        </w:rPr>
        <w:t xml:space="preserve"> </w:t>
      </w:r>
      <w:proofErr w:type="gramStart"/>
      <w:r w:rsidRPr="00F9794E">
        <w:rPr>
          <w:rFonts w:ascii="Times New Roman" w:hAnsi="Times New Roman" w:cs="Times New Roman"/>
          <w:sz w:val="24"/>
          <w:szCs w:val="24"/>
        </w:rPr>
        <w:t>39 alin.</w:t>
      </w:r>
      <w:proofErr w:type="gramEnd"/>
      <w:r w:rsidRPr="00F9794E">
        <w:rPr>
          <w:rFonts w:ascii="Times New Roman" w:hAnsi="Times New Roman" w:cs="Times New Roman"/>
          <w:sz w:val="24"/>
          <w:szCs w:val="24"/>
        </w:rPr>
        <w:t xml:space="preserve"> (1) </w:t>
      </w:r>
      <w:proofErr w:type="gramStart"/>
      <w:r w:rsidRPr="00F9794E">
        <w:rPr>
          <w:rFonts w:ascii="Times New Roman" w:hAnsi="Times New Roman" w:cs="Times New Roman"/>
          <w:sz w:val="24"/>
          <w:szCs w:val="24"/>
        </w:rPr>
        <w:t>lit</w:t>
      </w:r>
      <w:proofErr w:type="gramEnd"/>
      <w:r w:rsidRPr="00F9794E">
        <w:rPr>
          <w:rFonts w:ascii="Times New Roman" w:hAnsi="Times New Roman" w:cs="Times New Roman"/>
          <w:sz w:val="24"/>
          <w:szCs w:val="24"/>
        </w:rPr>
        <w:t xml:space="preserve">. c) </w:t>
      </w:r>
      <w:proofErr w:type="gramStart"/>
      <w:r w:rsidRPr="00F9794E">
        <w:rPr>
          <w:rFonts w:ascii="Times New Roman" w:hAnsi="Times New Roman" w:cs="Times New Roman"/>
          <w:sz w:val="24"/>
          <w:szCs w:val="24"/>
        </w:rPr>
        <w:t>sau</w:t>
      </w:r>
      <w:proofErr w:type="gramEnd"/>
      <w:r w:rsidRPr="00F9794E">
        <w:rPr>
          <w:rFonts w:ascii="Times New Roman" w:hAnsi="Times New Roman" w:cs="Times New Roman"/>
          <w:sz w:val="24"/>
          <w:szCs w:val="24"/>
        </w:rPr>
        <w:t xml:space="preserve"> d) din Legea nr. </w:t>
      </w:r>
      <w:hyperlink r:id="rId10" w:history="1">
        <w:r w:rsidRPr="00F9794E">
          <w:rPr>
            <w:rFonts w:ascii="Times New Roman" w:hAnsi="Times New Roman" w:cs="Times New Roman"/>
            <w:sz w:val="24"/>
            <w:szCs w:val="24"/>
          </w:rPr>
          <w:t>460/2003</w:t>
        </w:r>
      </w:hyperlink>
      <w:r w:rsidRPr="00F9794E">
        <w:rPr>
          <w:rFonts w:ascii="Times New Roman" w:hAnsi="Times New Roman" w:cs="Times New Roman"/>
          <w:sz w:val="24"/>
          <w:szCs w:val="24"/>
        </w:rPr>
        <w:t xml:space="preserve"> privind exercitarea profesiunilor de biochimist, biolog şi chimist, înfiinţarea, organizarea şi funcţionarea Ordinului Biochimiştilor, Biologilor şi Chimiştilor în sistemul sanitar din România;</w:t>
      </w:r>
    </w:p>
    <w:p w14:paraId="56ED1690" w14:textId="53FAF74B" w:rsidR="00C95C0F" w:rsidRPr="00F9794E" w:rsidRDefault="00C95C0F" w:rsidP="00C95C0F">
      <w:pPr>
        <w:shd w:val="clear" w:color="auto" w:fill="FFFFFF"/>
        <w:spacing w:after="0" w:line="240" w:lineRule="auto"/>
        <w:jc w:val="both"/>
        <w:rPr>
          <w:rFonts w:ascii="Times New Roman" w:hAnsi="Times New Roman" w:cs="Times New Roman"/>
          <w:sz w:val="24"/>
          <w:szCs w:val="24"/>
        </w:rPr>
      </w:pPr>
      <w:bookmarkStart w:id="3" w:name="do|caII|si1|ar8|al2|lie"/>
      <w:bookmarkEnd w:id="3"/>
      <w:r w:rsidRPr="00F9794E">
        <w:rPr>
          <w:rFonts w:ascii="Times New Roman" w:hAnsi="Times New Roman" w:cs="Times New Roman"/>
          <w:b/>
          <w:sz w:val="24"/>
          <w:szCs w:val="24"/>
        </w:rPr>
        <w:lastRenderedPageBreak/>
        <w:t>e)</w:t>
      </w:r>
      <w:r w:rsidR="00F9794E">
        <w:rPr>
          <w:rFonts w:ascii="Times New Roman" w:hAnsi="Times New Roman" w:cs="Times New Roman"/>
          <w:sz w:val="24"/>
          <w:szCs w:val="24"/>
        </w:rPr>
        <w:t xml:space="preserve"> </w:t>
      </w:r>
      <w:proofErr w:type="gramStart"/>
      <w:r w:rsidRPr="00F9794E">
        <w:rPr>
          <w:rFonts w:ascii="Times New Roman" w:hAnsi="Times New Roman" w:cs="Times New Roman"/>
          <w:sz w:val="24"/>
          <w:szCs w:val="24"/>
        </w:rPr>
        <w:t>acte</w:t>
      </w:r>
      <w:proofErr w:type="gramEnd"/>
      <w:r w:rsidRPr="00F9794E">
        <w:rPr>
          <w:rFonts w:ascii="Times New Roman" w:hAnsi="Times New Roman" w:cs="Times New Roman"/>
          <w:sz w:val="24"/>
          <w:szCs w:val="24"/>
        </w:rPr>
        <w:t xml:space="preserve"> doveditoare pentru calcularea punctajului prevăzut în anexa nr. 3 la ordin;</w:t>
      </w:r>
    </w:p>
    <w:p w14:paraId="608778AA" w14:textId="5DEDD47B" w:rsidR="00C95C0F" w:rsidRPr="00F9794E" w:rsidRDefault="00C95C0F" w:rsidP="00C95C0F">
      <w:pPr>
        <w:shd w:val="clear" w:color="auto" w:fill="FFFFFF"/>
        <w:spacing w:after="0" w:line="240" w:lineRule="auto"/>
        <w:jc w:val="both"/>
        <w:rPr>
          <w:rFonts w:ascii="Times New Roman" w:hAnsi="Times New Roman" w:cs="Times New Roman"/>
          <w:sz w:val="24"/>
          <w:szCs w:val="24"/>
        </w:rPr>
      </w:pPr>
      <w:bookmarkStart w:id="4" w:name="do|caII|si1|ar8|al2|lif"/>
      <w:bookmarkEnd w:id="4"/>
      <w:r w:rsidRPr="00F9794E">
        <w:rPr>
          <w:rFonts w:ascii="Times New Roman" w:hAnsi="Times New Roman" w:cs="Times New Roman"/>
          <w:b/>
          <w:sz w:val="24"/>
          <w:szCs w:val="24"/>
        </w:rPr>
        <w:t>f)</w:t>
      </w:r>
      <w:r w:rsidR="00F9794E">
        <w:rPr>
          <w:rFonts w:ascii="Times New Roman" w:hAnsi="Times New Roman" w:cs="Times New Roman"/>
          <w:sz w:val="24"/>
          <w:szCs w:val="24"/>
        </w:rPr>
        <w:t xml:space="preserve"> </w:t>
      </w:r>
      <w:proofErr w:type="gramStart"/>
      <w:r w:rsidRPr="00F9794E">
        <w:rPr>
          <w:rFonts w:ascii="Times New Roman" w:hAnsi="Times New Roman" w:cs="Times New Roman"/>
          <w:sz w:val="24"/>
          <w:szCs w:val="24"/>
        </w:rPr>
        <w:t>certificat</w:t>
      </w:r>
      <w:proofErr w:type="gramEnd"/>
      <w:r w:rsidRPr="00F9794E">
        <w:rPr>
          <w:rFonts w:ascii="Times New Roman" w:hAnsi="Times New Roman" w:cs="Times New Roman"/>
          <w:sz w:val="24"/>
          <w:szCs w:val="24"/>
        </w:rPr>
        <w:t xml:space="preserve"> de cazier judiciar sau, după caz, extrasul de pe cazierul judiciar;</w:t>
      </w:r>
    </w:p>
    <w:p w14:paraId="482CF03E" w14:textId="07FD6388" w:rsidR="00C95C0F" w:rsidRPr="00F9794E" w:rsidRDefault="00C95C0F" w:rsidP="00C95C0F">
      <w:pPr>
        <w:shd w:val="clear" w:color="auto" w:fill="FFFFFF"/>
        <w:spacing w:after="0" w:line="240" w:lineRule="auto"/>
        <w:jc w:val="both"/>
        <w:rPr>
          <w:rFonts w:ascii="Times New Roman" w:hAnsi="Times New Roman" w:cs="Times New Roman"/>
          <w:sz w:val="24"/>
          <w:szCs w:val="24"/>
        </w:rPr>
      </w:pPr>
      <w:bookmarkStart w:id="5" w:name="do|caII|si1|ar8|al2|lig"/>
      <w:bookmarkEnd w:id="5"/>
      <w:r w:rsidRPr="00F9794E">
        <w:rPr>
          <w:rFonts w:ascii="Times New Roman" w:hAnsi="Times New Roman" w:cs="Times New Roman"/>
          <w:b/>
          <w:sz w:val="24"/>
          <w:szCs w:val="24"/>
        </w:rPr>
        <w:t>g)</w:t>
      </w:r>
      <w:r w:rsidR="00F9794E">
        <w:rPr>
          <w:rFonts w:ascii="Times New Roman" w:hAnsi="Times New Roman" w:cs="Times New Roman"/>
          <w:sz w:val="24"/>
          <w:szCs w:val="24"/>
        </w:rPr>
        <w:t xml:space="preserve"> </w:t>
      </w:r>
      <w:proofErr w:type="gramStart"/>
      <w:r w:rsidRPr="00F9794E">
        <w:rPr>
          <w:rFonts w:ascii="Times New Roman" w:hAnsi="Times New Roman" w:cs="Times New Roman"/>
          <w:sz w:val="24"/>
          <w:szCs w:val="24"/>
        </w:rPr>
        <w:t>certificatul</w:t>
      </w:r>
      <w:proofErr w:type="gramEnd"/>
      <w:r w:rsidRPr="00F9794E">
        <w:rPr>
          <w:rFonts w:ascii="Times New Roman" w:hAnsi="Times New Roman" w:cs="Times New Roman"/>
          <w:sz w:val="24"/>
          <w:szCs w:val="24"/>
        </w:rPr>
        <w:t xml:space="preserve"> de integritate comportamentală din care să reiasă că nu s-au comis infracţiuni prevăzute la art. </w:t>
      </w:r>
      <w:proofErr w:type="gramStart"/>
      <w:r w:rsidRPr="00F9794E">
        <w:rPr>
          <w:rFonts w:ascii="Times New Roman" w:hAnsi="Times New Roman" w:cs="Times New Roman"/>
          <w:sz w:val="24"/>
          <w:szCs w:val="24"/>
        </w:rPr>
        <w:t>1 alin.</w:t>
      </w:r>
      <w:proofErr w:type="gramEnd"/>
      <w:r w:rsidRPr="00F9794E">
        <w:rPr>
          <w:rFonts w:ascii="Times New Roman" w:hAnsi="Times New Roman" w:cs="Times New Roman"/>
          <w:sz w:val="24"/>
          <w:szCs w:val="24"/>
        </w:rPr>
        <w:t xml:space="preserve"> (2) </w:t>
      </w:r>
      <w:proofErr w:type="gramStart"/>
      <w:r w:rsidRPr="00F9794E">
        <w:rPr>
          <w:rFonts w:ascii="Times New Roman" w:hAnsi="Times New Roman" w:cs="Times New Roman"/>
          <w:sz w:val="24"/>
          <w:szCs w:val="24"/>
        </w:rPr>
        <w:t>din</w:t>
      </w:r>
      <w:proofErr w:type="gramEnd"/>
      <w:r w:rsidRPr="00F9794E">
        <w:rPr>
          <w:rFonts w:ascii="Times New Roman" w:hAnsi="Times New Roman" w:cs="Times New Roman"/>
          <w:sz w:val="24"/>
          <w:szCs w:val="24"/>
        </w:rPr>
        <w:t xml:space="preserve"> Legea nr. </w:t>
      </w:r>
      <w:hyperlink r:id="rId11" w:history="1">
        <w:proofErr w:type="gramStart"/>
        <w:r w:rsidRPr="00F9794E">
          <w:rPr>
            <w:rFonts w:ascii="Times New Roman" w:hAnsi="Times New Roman" w:cs="Times New Roman"/>
            <w:sz w:val="24"/>
            <w:szCs w:val="24"/>
          </w:rPr>
          <w:t>118/2019</w:t>
        </w:r>
      </w:hyperlink>
      <w:r w:rsidRPr="00F9794E">
        <w:rPr>
          <w:rFonts w:ascii="Times New Roman" w:hAnsi="Times New Roman" w:cs="Times New Roman"/>
          <w:sz w:val="24"/>
          <w:szCs w:val="24"/>
        </w:rPr>
        <w:t xml:space="preserve"> privind Registrul naţional automatizat cu privire la persoanele care au comis infracţiuni sexuale, de exploatare a unor persoane sau asupra minorilor, precum şi pentru completarea Legii nr.</w:t>
      </w:r>
      <w:proofErr w:type="gramEnd"/>
      <w:r w:rsidRPr="00F9794E">
        <w:rPr>
          <w:rFonts w:ascii="Times New Roman" w:hAnsi="Times New Roman" w:cs="Times New Roman"/>
          <w:sz w:val="24"/>
          <w:szCs w:val="24"/>
        </w:rPr>
        <w:t xml:space="preserve"> </w:t>
      </w:r>
      <w:hyperlink r:id="rId12" w:history="1">
        <w:r w:rsidRPr="00F9794E">
          <w:rPr>
            <w:rFonts w:ascii="Times New Roman" w:hAnsi="Times New Roman" w:cs="Times New Roman"/>
            <w:sz w:val="24"/>
            <w:szCs w:val="24"/>
          </w:rPr>
          <w:t>76/2008</w:t>
        </w:r>
      </w:hyperlink>
      <w:r w:rsidRPr="00F9794E">
        <w:rPr>
          <w:rFonts w:ascii="Times New Roman" w:hAnsi="Times New Roman" w:cs="Times New Roman"/>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F09563B" w14:textId="1EDFFAA7" w:rsidR="00C95C0F" w:rsidRPr="00F9794E" w:rsidRDefault="00C95C0F" w:rsidP="00C95C0F">
      <w:pPr>
        <w:shd w:val="clear" w:color="auto" w:fill="FFFFFF"/>
        <w:spacing w:after="0" w:line="240" w:lineRule="auto"/>
        <w:jc w:val="both"/>
        <w:rPr>
          <w:rFonts w:ascii="Times New Roman" w:hAnsi="Times New Roman" w:cs="Times New Roman"/>
          <w:sz w:val="24"/>
          <w:szCs w:val="24"/>
        </w:rPr>
      </w:pPr>
      <w:bookmarkStart w:id="6" w:name="do|caII|si1|ar8|al2|lih"/>
      <w:bookmarkEnd w:id="6"/>
      <w:r w:rsidRPr="00F9794E">
        <w:rPr>
          <w:rFonts w:ascii="Times New Roman" w:hAnsi="Times New Roman" w:cs="Times New Roman"/>
          <w:b/>
          <w:sz w:val="24"/>
          <w:szCs w:val="24"/>
        </w:rPr>
        <w:t>h)</w:t>
      </w:r>
      <w:r w:rsidR="00F9794E">
        <w:rPr>
          <w:rFonts w:ascii="Times New Roman" w:hAnsi="Times New Roman" w:cs="Times New Roman"/>
          <w:sz w:val="24"/>
          <w:szCs w:val="24"/>
        </w:rPr>
        <w:t xml:space="preserve"> </w:t>
      </w:r>
      <w:proofErr w:type="gramStart"/>
      <w:r w:rsidRPr="00F9794E">
        <w:rPr>
          <w:rFonts w:ascii="Times New Roman" w:hAnsi="Times New Roman" w:cs="Times New Roman"/>
          <w:sz w:val="24"/>
          <w:szCs w:val="24"/>
        </w:rPr>
        <w:t>adeverinţă</w:t>
      </w:r>
      <w:proofErr w:type="gramEnd"/>
      <w:r w:rsidRPr="00F9794E">
        <w:rPr>
          <w:rFonts w:ascii="Times New Roman" w:hAnsi="Times New Roman" w:cs="Times New Roman"/>
          <w:sz w:val="24"/>
          <w:szCs w:val="24"/>
        </w:rPr>
        <w:t xml:space="preserve"> medicală care să ateste starea de sănătate corespunzătoare, eliberată de către medicul de familie al candidatului sau de către unităţile sanitare abilitate cu cel mult 6 luni anterior derulării concursului;</w:t>
      </w:r>
    </w:p>
    <w:p w14:paraId="243E223A" w14:textId="119F8C86" w:rsidR="00C95C0F" w:rsidRPr="00F9794E" w:rsidRDefault="00C95C0F" w:rsidP="00C95C0F">
      <w:pPr>
        <w:shd w:val="clear" w:color="auto" w:fill="FFFFFF"/>
        <w:spacing w:after="0" w:line="240" w:lineRule="auto"/>
        <w:jc w:val="both"/>
        <w:rPr>
          <w:rFonts w:ascii="Times New Roman" w:hAnsi="Times New Roman" w:cs="Times New Roman"/>
          <w:sz w:val="24"/>
          <w:szCs w:val="24"/>
        </w:rPr>
      </w:pPr>
      <w:bookmarkStart w:id="7" w:name="do|caII|si1|ar8|al2|lii"/>
      <w:bookmarkEnd w:id="7"/>
      <w:r w:rsidRPr="00F9794E">
        <w:rPr>
          <w:rFonts w:ascii="Times New Roman" w:hAnsi="Times New Roman" w:cs="Times New Roman"/>
          <w:b/>
          <w:sz w:val="24"/>
          <w:szCs w:val="24"/>
        </w:rPr>
        <w:t>i)</w:t>
      </w:r>
      <w:r w:rsidR="00F9794E">
        <w:rPr>
          <w:rFonts w:ascii="Times New Roman" w:hAnsi="Times New Roman" w:cs="Times New Roman"/>
          <w:sz w:val="24"/>
          <w:szCs w:val="24"/>
        </w:rPr>
        <w:t xml:space="preserve"> </w:t>
      </w:r>
      <w:proofErr w:type="gramStart"/>
      <w:r w:rsidRPr="00F9794E">
        <w:rPr>
          <w:rFonts w:ascii="Times New Roman" w:hAnsi="Times New Roman" w:cs="Times New Roman"/>
          <w:sz w:val="24"/>
          <w:szCs w:val="24"/>
        </w:rPr>
        <w:t>copia</w:t>
      </w:r>
      <w:proofErr w:type="gramEnd"/>
      <w:r w:rsidRPr="00F9794E">
        <w:rPr>
          <w:rFonts w:ascii="Times New Roman" w:hAnsi="Times New Roman" w:cs="Times New Roman"/>
          <w:sz w:val="24"/>
          <w:szCs w:val="24"/>
        </w:rPr>
        <w:t xml:space="preserve"> actului de identitate sau orice alt document care atestă identitatea, potrivit legii, aflate în termen de valabilitate;</w:t>
      </w:r>
    </w:p>
    <w:p w14:paraId="7EB3CA3B" w14:textId="30DE9878" w:rsidR="00C95C0F" w:rsidRPr="00F9794E" w:rsidRDefault="00C95C0F" w:rsidP="00C95C0F">
      <w:pPr>
        <w:shd w:val="clear" w:color="auto" w:fill="FFFFFF"/>
        <w:spacing w:after="0" w:line="240" w:lineRule="auto"/>
        <w:jc w:val="both"/>
        <w:rPr>
          <w:rFonts w:ascii="Times New Roman" w:hAnsi="Times New Roman" w:cs="Times New Roman"/>
          <w:sz w:val="24"/>
          <w:szCs w:val="24"/>
        </w:rPr>
      </w:pPr>
      <w:bookmarkStart w:id="8" w:name="do|caII|si1|ar8|al2|lij"/>
      <w:bookmarkEnd w:id="8"/>
      <w:r w:rsidRPr="00F9794E">
        <w:rPr>
          <w:rFonts w:ascii="Times New Roman" w:hAnsi="Times New Roman" w:cs="Times New Roman"/>
          <w:b/>
          <w:sz w:val="24"/>
          <w:szCs w:val="24"/>
        </w:rPr>
        <w:t>j)</w:t>
      </w:r>
      <w:r w:rsidR="00F9794E">
        <w:rPr>
          <w:rFonts w:ascii="Times New Roman" w:hAnsi="Times New Roman" w:cs="Times New Roman"/>
          <w:sz w:val="24"/>
          <w:szCs w:val="24"/>
        </w:rPr>
        <w:t xml:space="preserve"> </w:t>
      </w:r>
      <w:proofErr w:type="gramStart"/>
      <w:r w:rsidRPr="00F9794E">
        <w:rPr>
          <w:rFonts w:ascii="Times New Roman" w:hAnsi="Times New Roman" w:cs="Times New Roman"/>
          <w:sz w:val="24"/>
          <w:szCs w:val="24"/>
        </w:rPr>
        <w:t>copia</w:t>
      </w:r>
      <w:proofErr w:type="gramEnd"/>
      <w:r w:rsidRPr="00F9794E">
        <w:rPr>
          <w:rFonts w:ascii="Times New Roman" w:hAnsi="Times New Roman" w:cs="Times New Roman"/>
          <w:sz w:val="24"/>
          <w:szCs w:val="24"/>
        </w:rPr>
        <w:t xml:space="preserve"> certificatului de căsătorie sau a altui document prin care s-a realizat schimbarea de nume, după caz;</w:t>
      </w:r>
    </w:p>
    <w:p w14:paraId="52623E5B" w14:textId="668BF860" w:rsidR="00C95C0F" w:rsidRPr="00F9794E" w:rsidRDefault="00C95C0F" w:rsidP="00C95C0F">
      <w:pPr>
        <w:shd w:val="clear" w:color="auto" w:fill="FFFFFF"/>
        <w:spacing w:after="0" w:line="240" w:lineRule="auto"/>
        <w:jc w:val="both"/>
        <w:rPr>
          <w:rFonts w:ascii="Times New Roman" w:hAnsi="Times New Roman" w:cs="Times New Roman"/>
          <w:sz w:val="24"/>
          <w:szCs w:val="24"/>
        </w:rPr>
      </w:pPr>
      <w:bookmarkStart w:id="9" w:name="do|caII|si1|ar8|al2|lik"/>
      <w:bookmarkEnd w:id="9"/>
      <w:r w:rsidRPr="00F9794E">
        <w:rPr>
          <w:rFonts w:ascii="Times New Roman" w:hAnsi="Times New Roman" w:cs="Times New Roman"/>
          <w:b/>
          <w:sz w:val="24"/>
          <w:szCs w:val="24"/>
        </w:rPr>
        <w:t>k)</w:t>
      </w:r>
      <w:r w:rsidR="00F9794E">
        <w:rPr>
          <w:rFonts w:ascii="Times New Roman" w:hAnsi="Times New Roman" w:cs="Times New Roman"/>
          <w:sz w:val="24"/>
          <w:szCs w:val="24"/>
        </w:rPr>
        <w:t xml:space="preserve"> </w:t>
      </w:r>
      <w:proofErr w:type="gramStart"/>
      <w:r w:rsidRPr="00F9794E">
        <w:rPr>
          <w:rFonts w:ascii="Times New Roman" w:hAnsi="Times New Roman" w:cs="Times New Roman"/>
          <w:sz w:val="24"/>
          <w:szCs w:val="24"/>
        </w:rPr>
        <w:t>curriculum</w:t>
      </w:r>
      <w:proofErr w:type="gramEnd"/>
      <w:r w:rsidRPr="00F9794E">
        <w:rPr>
          <w:rFonts w:ascii="Times New Roman" w:hAnsi="Times New Roman" w:cs="Times New Roman"/>
          <w:sz w:val="24"/>
          <w:szCs w:val="24"/>
        </w:rPr>
        <w:t xml:space="preserve"> vitae, model comun european.</w:t>
      </w:r>
    </w:p>
    <w:p w14:paraId="778442F6" w14:textId="770A5C7E" w:rsidR="00F9794E" w:rsidRPr="00F9794E" w:rsidRDefault="00F9794E" w:rsidP="00F9794E">
      <w:pPr>
        <w:pStyle w:val="ListParagraph"/>
        <w:tabs>
          <w:tab w:val="left" w:pos="0"/>
        </w:tabs>
        <w:spacing w:after="0" w:line="240" w:lineRule="auto"/>
        <w:ind w:left="0"/>
        <w:jc w:val="both"/>
        <w:rPr>
          <w:rFonts w:ascii="Times New Roman" w:hAnsi="Times New Roman" w:cs="Times New Roman"/>
          <w:sz w:val="24"/>
          <w:szCs w:val="24"/>
          <w:lang w:val="ro-RO"/>
        </w:rPr>
      </w:pPr>
      <w:r w:rsidRPr="00F9794E">
        <w:rPr>
          <w:rFonts w:ascii="Times New Roman" w:eastAsia="Times New Roman" w:hAnsi="Times New Roman" w:cs="Times New Roman"/>
          <w:b/>
          <w:bCs/>
          <w:sz w:val="24"/>
          <w:szCs w:val="24"/>
          <w:lang w:val="ro-RO" w:eastAsia="ro-RO"/>
        </w:rPr>
        <w:t xml:space="preserve">l) </w:t>
      </w:r>
      <w:r w:rsidRPr="00F9794E">
        <w:rPr>
          <w:rFonts w:ascii="Times New Roman" w:hAnsi="Times New Roman" w:cs="Times New Roman"/>
          <w:sz w:val="24"/>
          <w:szCs w:val="24"/>
        </w:rPr>
        <w:t>acordul scris al persoanei care doreşte să candideze privind verificarea în vederea obţinerii autorizaţiei de acces la informaţii clasificate sau a certificatului de securitate, corespunzător fişei postului, în condiţiile în care este declarată „admisă” la concurs</w:t>
      </w:r>
      <w:r w:rsidRPr="00F9794E">
        <w:rPr>
          <w:rFonts w:ascii="Times New Roman" w:hAnsi="Times New Roman" w:cs="Times New Roman"/>
          <w:sz w:val="24"/>
          <w:szCs w:val="24"/>
          <w:lang w:val="ro-RO"/>
        </w:rPr>
        <w:t>.</w:t>
      </w:r>
    </w:p>
    <w:p w14:paraId="2809C9C9" w14:textId="710A8F46" w:rsidR="00F9794E" w:rsidRPr="00F9794E" w:rsidRDefault="00F9794E" w:rsidP="00F9794E">
      <w:pPr>
        <w:tabs>
          <w:tab w:val="left" w:pos="0"/>
        </w:tabs>
        <w:spacing w:after="0" w:line="240" w:lineRule="auto"/>
        <w:jc w:val="both"/>
        <w:rPr>
          <w:rFonts w:ascii="Times New Roman" w:hAnsi="Times New Roman" w:cs="Times New Roman"/>
          <w:sz w:val="24"/>
          <w:szCs w:val="24"/>
        </w:rPr>
      </w:pPr>
      <w:r w:rsidRPr="00F9794E">
        <w:rPr>
          <w:rFonts w:ascii="Times New Roman" w:eastAsia="Times New Roman" w:hAnsi="Times New Roman" w:cs="Times New Roman"/>
          <w:b/>
          <w:bCs/>
          <w:sz w:val="24"/>
          <w:szCs w:val="24"/>
          <w:lang w:val="ro-RO" w:eastAsia="ro-RO"/>
        </w:rPr>
        <w:t>m)</w:t>
      </w:r>
      <w:r w:rsidRPr="00F9794E">
        <w:rPr>
          <w:rFonts w:ascii="Times New Roman" w:hAnsi="Times New Roman" w:cs="Times New Roman"/>
          <w:sz w:val="24"/>
          <w:szCs w:val="24"/>
        </w:rPr>
        <w:t xml:space="preserve"> Dosar cu șină.</w:t>
      </w:r>
    </w:p>
    <w:p w14:paraId="1DFF0BE4" w14:textId="7613A20A" w:rsidR="00C95C0F" w:rsidRPr="00F9794E" w:rsidRDefault="00F9794E" w:rsidP="00C95C0F">
      <w:pPr>
        <w:shd w:val="clear" w:color="auto" w:fill="FFFFFF"/>
        <w:spacing w:after="0" w:line="240" w:lineRule="auto"/>
        <w:jc w:val="both"/>
        <w:rPr>
          <w:rFonts w:ascii="Times New Roman" w:hAnsi="Times New Roman" w:cs="Times New Roman"/>
          <w:sz w:val="24"/>
          <w:szCs w:val="24"/>
        </w:rPr>
      </w:pPr>
      <w:bookmarkStart w:id="10" w:name="do|caII|si1|ar8|al3"/>
      <w:bookmarkEnd w:id="10"/>
      <w:r>
        <w:rPr>
          <w:rFonts w:ascii="Times New Roman" w:hAnsi="Times New Roman" w:cs="Times New Roman"/>
          <w:sz w:val="24"/>
          <w:szCs w:val="24"/>
        </w:rPr>
        <w:t xml:space="preserve">   </w:t>
      </w:r>
      <w:proofErr w:type="gramStart"/>
      <w:r w:rsidR="00C95C0F" w:rsidRPr="00F9794E">
        <w:rPr>
          <w:rFonts w:ascii="Times New Roman" w:hAnsi="Times New Roman" w:cs="Times New Roman"/>
          <w:sz w:val="24"/>
          <w:szCs w:val="24"/>
        </w:rPr>
        <w:t>Documentele prevăzute la alin.</w:t>
      </w:r>
      <w:proofErr w:type="gramEnd"/>
      <w:r w:rsidR="00C95C0F" w:rsidRPr="00F9794E">
        <w:rPr>
          <w:rFonts w:ascii="Times New Roman" w:hAnsi="Times New Roman" w:cs="Times New Roman"/>
          <w:sz w:val="24"/>
          <w:szCs w:val="24"/>
        </w:rPr>
        <w:t xml:space="preserve"> (2) </w:t>
      </w:r>
      <w:proofErr w:type="gramStart"/>
      <w:r w:rsidR="00C95C0F" w:rsidRPr="00F9794E">
        <w:rPr>
          <w:rFonts w:ascii="Times New Roman" w:hAnsi="Times New Roman" w:cs="Times New Roman"/>
          <w:sz w:val="24"/>
          <w:szCs w:val="24"/>
        </w:rPr>
        <w:t>lit</w:t>
      </w:r>
      <w:proofErr w:type="gramEnd"/>
      <w:r w:rsidR="00C95C0F" w:rsidRPr="00F9794E">
        <w:rPr>
          <w:rFonts w:ascii="Times New Roman" w:hAnsi="Times New Roman" w:cs="Times New Roman"/>
          <w:sz w:val="24"/>
          <w:szCs w:val="24"/>
        </w:rPr>
        <w:t xml:space="preserve">. d) </w:t>
      </w:r>
      <w:proofErr w:type="gramStart"/>
      <w:r w:rsidR="00C95C0F" w:rsidRPr="00F9794E">
        <w:rPr>
          <w:rFonts w:ascii="Times New Roman" w:hAnsi="Times New Roman" w:cs="Times New Roman"/>
          <w:sz w:val="24"/>
          <w:szCs w:val="24"/>
        </w:rPr>
        <w:t>şi</w:t>
      </w:r>
      <w:proofErr w:type="gramEnd"/>
      <w:r w:rsidR="00C95C0F" w:rsidRPr="00F9794E">
        <w:rPr>
          <w:rFonts w:ascii="Times New Roman" w:hAnsi="Times New Roman" w:cs="Times New Roman"/>
          <w:sz w:val="24"/>
          <w:szCs w:val="24"/>
        </w:rPr>
        <w:t xml:space="preserve"> f) sunt valabile 3 luni şi se depun la dosar în termen de valabilitate.</w:t>
      </w:r>
    </w:p>
    <w:p w14:paraId="58CBE0BC" w14:textId="77777777" w:rsidR="00F9794E" w:rsidRPr="005E5115" w:rsidRDefault="00F9794E" w:rsidP="00F9794E">
      <w:pPr>
        <w:tabs>
          <w:tab w:val="left" w:pos="0"/>
        </w:tabs>
        <w:spacing w:after="0" w:line="240" w:lineRule="auto"/>
        <w:jc w:val="both"/>
        <w:rPr>
          <w:rFonts w:ascii="Times New Roman" w:hAnsi="Times New Roman" w:cs="Times New Roman"/>
          <w:sz w:val="24"/>
          <w:szCs w:val="24"/>
        </w:rPr>
      </w:pPr>
      <w:r w:rsidRPr="00B9565A">
        <w:sym w:font="Symbol" w:char="F02A"/>
      </w:r>
      <w:r w:rsidRPr="005E5115">
        <w:rPr>
          <w:rFonts w:ascii="Times New Roman" w:hAnsi="Times New Roman" w:cs="Times New Roman"/>
          <w:sz w:val="24"/>
          <w:szCs w:val="24"/>
        </w:rPr>
        <w:t xml:space="preserve"> </w:t>
      </w:r>
      <w:proofErr w:type="gramStart"/>
      <w:r w:rsidRPr="005E5115">
        <w:rPr>
          <w:rFonts w:ascii="Times New Roman" w:hAnsi="Times New Roman" w:cs="Times New Roman"/>
          <w:sz w:val="24"/>
          <w:szCs w:val="24"/>
        </w:rPr>
        <w:t>Documentele privind identitatea, studiile, cursurile sau specializările se prezintă şi în original în vederea verificării conformităţii cu acestea.</w:t>
      </w:r>
      <w:proofErr w:type="gramEnd"/>
      <w:r w:rsidRPr="005E5115">
        <w:rPr>
          <w:rFonts w:ascii="Times New Roman" w:hAnsi="Times New Roman" w:cs="Times New Roman"/>
          <w:sz w:val="24"/>
          <w:szCs w:val="24"/>
        </w:rPr>
        <w:t xml:space="preserve"> </w:t>
      </w:r>
    </w:p>
    <w:p w14:paraId="20797832" w14:textId="77777777" w:rsidR="00F9794E" w:rsidRDefault="00F9794E" w:rsidP="00F9794E">
      <w:pPr>
        <w:tabs>
          <w:tab w:val="left" w:pos="0"/>
        </w:tabs>
        <w:spacing w:after="0" w:line="240" w:lineRule="auto"/>
        <w:jc w:val="both"/>
        <w:rPr>
          <w:rFonts w:ascii="Times New Roman" w:hAnsi="Times New Roman" w:cs="Times New Roman"/>
          <w:sz w:val="24"/>
          <w:szCs w:val="24"/>
        </w:rPr>
      </w:pPr>
      <w:r w:rsidRPr="00B9565A">
        <w:sym w:font="Symbol" w:char="F02A"/>
      </w:r>
      <w:r w:rsidRPr="00B9565A">
        <w:sym w:font="Symbol" w:char="F02A"/>
      </w:r>
      <w:proofErr w:type="gramStart"/>
      <w:r w:rsidRPr="005E5115">
        <w:rPr>
          <w:rFonts w:ascii="Times New Roman" w:hAnsi="Times New Roman" w:cs="Times New Roman"/>
          <w:sz w:val="24"/>
          <w:szCs w:val="24"/>
        </w:rPr>
        <w:t>Adeverința care atestă starea de sănătate conţine, în clar, numărul, data, numele emitentului şi calitatea acestuia, în formatul standard stabilit de Ministerul Sănătăţii.</w:t>
      </w:r>
      <w:proofErr w:type="gramEnd"/>
    </w:p>
    <w:p w14:paraId="17DD6F1D" w14:textId="77777777" w:rsidR="00F9794E" w:rsidRDefault="00F9794E" w:rsidP="00F9794E">
      <w:pPr>
        <w:tabs>
          <w:tab w:val="left" w:pos="0"/>
        </w:tabs>
        <w:spacing w:after="0" w:line="240" w:lineRule="auto"/>
        <w:jc w:val="both"/>
        <w:rPr>
          <w:rFonts w:ascii="Times New Roman" w:hAnsi="Times New Roman" w:cs="Times New Roman"/>
          <w:sz w:val="24"/>
          <w:szCs w:val="24"/>
        </w:rPr>
      </w:pPr>
    </w:p>
    <w:p w14:paraId="6261B0E3" w14:textId="77777777" w:rsidR="00F9794E" w:rsidRPr="00C95C0F" w:rsidRDefault="00F9794E" w:rsidP="00C95C0F">
      <w:pPr>
        <w:shd w:val="clear" w:color="auto" w:fill="FFFFFF"/>
        <w:spacing w:after="0" w:line="240" w:lineRule="auto"/>
        <w:jc w:val="both"/>
        <w:rPr>
          <w:rFonts w:ascii="Times New Roman" w:hAnsi="Times New Roman" w:cs="Times New Roman"/>
          <w:color w:val="FF0000"/>
          <w:sz w:val="24"/>
          <w:szCs w:val="24"/>
        </w:rPr>
      </w:pPr>
    </w:p>
    <w:p w14:paraId="47251F6A" w14:textId="2D0E0971" w:rsidR="002C24CF" w:rsidRDefault="002C24CF" w:rsidP="002C24CF">
      <w:pPr>
        <w:pStyle w:val="ListParagraph"/>
        <w:spacing w:after="0" w:line="240" w:lineRule="auto"/>
        <w:ind w:left="0" w:firstLine="720"/>
        <w:jc w:val="both"/>
        <w:rPr>
          <w:rFonts w:ascii="Times New Roman" w:hAnsi="Times New Roman" w:cs="Times New Roman"/>
          <w:sz w:val="24"/>
          <w:szCs w:val="24"/>
          <w:lang w:val="ro-RO"/>
        </w:rPr>
      </w:pPr>
      <w:r w:rsidRPr="009C59BA">
        <w:rPr>
          <w:rFonts w:ascii="Times New Roman" w:hAnsi="Times New Roman" w:cs="Times New Roman"/>
          <w:b/>
          <w:sz w:val="24"/>
          <w:szCs w:val="24"/>
          <w:lang w:val="ro-RO"/>
        </w:rPr>
        <w:t xml:space="preserve">Data limită până la care se pot depune dosarele de înscriere la examen este </w:t>
      </w:r>
      <w:r w:rsidR="00FA439A">
        <w:rPr>
          <w:rFonts w:ascii="Times New Roman" w:hAnsi="Times New Roman" w:cs="Times New Roman"/>
          <w:b/>
          <w:sz w:val="24"/>
          <w:szCs w:val="24"/>
          <w:lang w:val="ro-RO"/>
        </w:rPr>
        <w:t>15</w:t>
      </w:r>
      <w:r w:rsidR="004F7C70">
        <w:rPr>
          <w:rFonts w:ascii="Times New Roman" w:hAnsi="Times New Roman" w:cs="Times New Roman"/>
          <w:b/>
          <w:sz w:val="24"/>
          <w:szCs w:val="24"/>
          <w:lang w:val="ro-RO"/>
        </w:rPr>
        <w:t>.05.2023</w:t>
      </w:r>
      <w:r w:rsidRPr="009C59BA">
        <w:rPr>
          <w:rFonts w:ascii="Times New Roman" w:hAnsi="Times New Roman" w:cs="Times New Roman"/>
          <w:b/>
          <w:sz w:val="24"/>
          <w:szCs w:val="24"/>
          <w:lang w:val="ro-RO"/>
        </w:rPr>
        <w:t xml:space="preserve">, ora </w:t>
      </w:r>
      <w:r w:rsidR="004F7C70">
        <w:rPr>
          <w:rFonts w:ascii="Times New Roman" w:hAnsi="Times New Roman" w:cs="Times New Roman"/>
          <w:b/>
          <w:sz w:val="24"/>
          <w:szCs w:val="24"/>
          <w:lang w:val="ro-RO"/>
        </w:rPr>
        <w:t>15:30</w:t>
      </w:r>
      <w:r w:rsidRPr="009C59BA">
        <w:rPr>
          <w:rFonts w:ascii="Times New Roman" w:hAnsi="Times New Roman" w:cs="Times New Roman"/>
          <w:b/>
          <w:sz w:val="24"/>
          <w:szCs w:val="24"/>
          <w:lang w:val="ro-RO"/>
        </w:rPr>
        <w:t xml:space="preserve"> </w:t>
      </w:r>
      <w:r w:rsidRPr="009C59BA">
        <w:rPr>
          <w:rFonts w:ascii="Times New Roman" w:hAnsi="Times New Roman" w:cs="Times New Roman"/>
          <w:sz w:val="24"/>
          <w:szCs w:val="24"/>
          <w:lang w:val="ro-RO"/>
        </w:rPr>
        <w:t>la s</w:t>
      </w:r>
      <w:r>
        <w:rPr>
          <w:rFonts w:ascii="Times New Roman" w:hAnsi="Times New Roman" w:cs="Times New Roman"/>
          <w:sz w:val="24"/>
          <w:szCs w:val="24"/>
          <w:lang w:val="ro-RO"/>
        </w:rPr>
        <w:t>ecretarul comisiei de concurs</w:t>
      </w:r>
      <w:r w:rsidR="00EA754F">
        <w:rPr>
          <w:rFonts w:ascii="Times New Roman" w:hAnsi="Times New Roman" w:cs="Times New Roman"/>
          <w:sz w:val="24"/>
          <w:szCs w:val="24"/>
          <w:lang w:val="ro-RO"/>
        </w:rPr>
        <w:t xml:space="preserve">, tel. </w:t>
      </w:r>
      <w:r w:rsidR="00660BA7">
        <w:rPr>
          <w:rFonts w:ascii="Times New Roman" w:hAnsi="Times New Roman" w:cs="Times New Roman"/>
          <w:sz w:val="24"/>
          <w:szCs w:val="24"/>
          <w:lang w:val="ro-RO"/>
        </w:rPr>
        <w:t>c</w:t>
      </w:r>
      <w:r w:rsidR="00EA754F">
        <w:rPr>
          <w:rFonts w:ascii="Times New Roman" w:hAnsi="Times New Roman" w:cs="Times New Roman"/>
          <w:sz w:val="24"/>
          <w:szCs w:val="24"/>
          <w:lang w:val="ro-RO"/>
        </w:rPr>
        <w:t>ontact</w:t>
      </w:r>
      <w:r w:rsidR="00660BA7">
        <w:rPr>
          <w:rFonts w:ascii="Times New Roman" w:hAnsi="Times New Roman" w:cs="Times New Roman"/>
          <w:sz w:val="24"/>
          <w:szCs w:val="24"/>
          <w:lang w:val="ro-RO"/>
        </w:rPr>
        <w:t>: 0213069223</w:t>
      </w:r>
    </w:p>
    <w:p w14:paraId="24FC77E4" w14:textId="77777777" w:rsidR="00F9794E" w:rsidRDefault="00F9794E" w:rsidP="002C24CF">
      <w:pPr>
        <w:pStyle w:val="ListParagraph"/>
        <w:spacing w:after="0" w:line="240" w:lineRule="auto"/>
        <w:ind w:left="0" w:firstLine="720"/>
        <w:jc w:val="both"/>
        <w:rPr>
          <w:rFonts w:ascii="Times New Roman" w:hAnsi="Times New Roman" w:cs="Times New Roman"/>
          <w:sz w:val="24"/>
          <w:szCs w:val="24"/>
          <w:lang w:val="ro-RO"/>
        </w:rPr>
      </w:pPr>
    </w:p>
    <w:p w14:paraId="7632F65A" w14:textId="77777777" w:rsidR="002C24CF" w:rsidRDefault="002C24CF" w:rsidP="00B9565A">
      <w:pPr>
        <w:tabs>
          <w:tab w:val="left" w:pos="0"/>
        </w:tabs>
        <w:spacing w:after="0" w:line="240" w:lineRule="auto"/>
        <w:rPr>
          <w:rFonts w:ascii="Times New Roman" w:hAnsi="Times New Roman" w:cs="Times New Roman"/>
          <w:b/>
          <w:sz w:val="24"/>
          <w:szCs w:val="24"/>
        </w:rPr>
      </w:pPr>
    </w:p>
    <w:p w14:paraId="1C21DA87" w14:textId="4E9B0955" w:rsidR="00E818A8" w:rsidRDefault="00701B22" w:rsidP="00E818A8">
      <w:pPr>
        <w:pStyle w:val="ListParagraph"/>
        <w:spacing w:after="0" w:line="240" w:lineRule="auto"/>
        <w:ind w:left="9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E818A8" w:rsidRPr="00E818A8">
        <w:rPr>
          <w:rFonts w:ascii="Times New Roman" w:hAnsi="Times New Roman" w:cs="Times New Roman"/>
          <w:b/>
          <w:sz w:val="24"/>
          <w:szCs w:val="24"/>
          <w:lang w:val="ro-RO"/>
        </w:rPr>
        <w:t>Condiții specifice</w:t>
      </w:r>
      <w:r w:rsidR="00E818A8">
        <w:rPr>
          <w:rFonts w:ascii="Times New Roman" w:hAnsi="Times New Roman" w:cs="Times New Roman"/>
          <w:sz w:val="24"/>
          <w:szCs w:val="24"/>
          <w:lang w:val="ro-RO"/>
        </w:rPr>
        <w:t xml:space="preserve"> p</w:t>
      </w:r>
      <w:r w:rsidR="00E818A8" w:rsidRPr="00AE4052">
        <w:rPr>
          <w:rFonts w:ascii="Times New Roman" w:hAnsi="Times New Roman" w:cs="Times New Roman"/>
          <w:sz w:val="24"/>
          <w:szCs w:val="24"/>
          <w:lang w:val="ro-RO"/>
        </w:rPr>
        <w:t xml:space="preserve">entru </w:t>
      </w:r>
      <w:r w:rsidR="00E818A8">
        <w:rPr>
          <w:rFonts w:ascii="Times New Roman" w:hAnsi="Times New Roman" w:cs="Times New Roman"/>
          <w:sz w:val="24"/>
          <w:szCs w:val="24"/>
          <w:lang w:val="ro-RO"/>
        </w:rPr>
        <w:t>ocuparea</w:t>
      </w:r>
      <w:r w:rsidR="00E818A8" w:rsidRPr="00AE4052">
        <w:rPr>
          <w:rFonts w:ascii="Times New Roman" w:hAnsi="Times New Roman" w:cs="Times New Roman"/>
          <w:sz w:val="24"/>
          <w:szCs w:val="24"/>
          <w:lang w:val="ro-RO"/>
        </w:rPr>
        <w:t xml:space="preserve"> unui post vacant de execuție</w:t>
      </w:r>
      <w:r w:rsidR="00E818A8">
        <w:rPr>
          <w:rFonts w:ascii="Times New Roman" w:hAnsi="Times New Roman" w:cs="Times New Roman"/>
          <w:sz w:val="24"/>
          <w:szCs w:val="24"/>
          <w:lang w:val="ro-RO"/>
        </w:rPr>
        <w:t>,</w:t>
      </w:r>
      <w:r w:rsidR="00E818A8" w:rsidRPr="00AE4052">
        <w:rPr>
          <w:rFonts w:ascii="Times New Roman" w:hAnsi="Times New Roman" w:cs="Times New Roman"/>
          <w:sz w:val="24"/>
          <w:szCs w:val="24"/>
          <w:lang w:val="ro-RO"/>
        </w:rPr>
        <w:t xml:space="preserve"> de personal civil contractual </w:t>
      </w:r>
      <w:r w:rsidR="004F7C70" w:rsidRPr="004F7C70">
        <w:rPr>
          <w:rFonts w:ascii="Times New Roman" w:hAnsi="Times New Roman" w:cs="Times New Roman"/>
          <w:b/>
          <w:bCs/>
          <w:sz w:val="24"/>
          <w:szCs w:val="24"/>
          <w:lang w:val="ro-RO"/>
        </w:rPr>
        <w:t>Medic specialist</w:t>
      </w:r>
      <w:r w:rsidR="004F7C70">
        <w:rPr>
          <w:rFonts w:ascii="Times New Roman" w:hAnsi="Times New Roman" w:cs="Times New Roman"/>
          <w:sz w:val="24"/>
          <w:szCs w:val="24"/>
          <w:lang w:val="ro-RO"/>
        </w:rPr>
        <w:t xml:space="preserve">, </w:t>
      </w:r>
      <w:r w:rsidR="004F7C70" w:rsidRPr="004F7C70">
        <w:rPr>
          <w:rFonts w:ascii="Times New Roman" w:hAnsi="Times New Roman" w:cs="Times New Roman"/>
          <w:b/>
          <w:bCs/>
          <w:sz w:val="24"/>
          <w:szCs w:val="24"/>
          <w:lang w:val="ro-RO"/>
        </w:rPr>
        <w:t>specialitatea Microbiologie medicală</w:t>
      </w:r>
      <w:r w:rsidR="004F7C70">
        <w:rPr>
          <w:rFonts w:ascii="Times New Roman" w:hAnsi="Times New Roman" w:cs="Times New Roman"/>
          <w:sz w:val="24"/>
          <w:szCs w:val="24"/>
          <w:lang w:val="ro-RO"/>
        </w:rPr>
        <w:t xml:space="preserve"> </w:t>
      </w:r>
      <w:r w:rsidR="00E818A8" w:rsidRPr="00AE4052">
        <w:rPr>
          <w:rFonts w:ascii="Times New Roman" w:hAnsi="Times New Roman" w:cs="Times New Roman"/>
          <w:sz w:val="24"/>
          <w:szCs w:val="24"/>
          <w:lang w:val="ro-RO"/>
        </w:rPr>
        <w:t xml:space="preserve">din cadrul </w:t>
      </w:r>
      <w:r w:rsidR="004F7C70">
        <w:rPr>
          <w:rFonts w:ascii="Times New Roman" w:hAnsi="Times New Roman" w:cs="Times New Roman"/>
          <w:sz w:val="24"/>
          <w:szCs w:val="24"/>
          <w:lang w:val="ro-RO"/>
        </w:rPr>
        <w:t>Laboratorului Infecții nosocomiale și rezistente la antibiotice</w:t>
      </w:r>
      <w:r w:rsidR="00E818A8">
        <w:rPr>
          <w:rFonts w:ascii="Times New Roman" w:hAnsi="Times New Roman" w:cs="Times New Roman"/>
          <w:sz w:val="24"/>
          <w:szCs w:val="24"/>
          <w:lang w:val="ro-RO"/>
        </w:rPr>
        <w:t xml:space="preserve">/ </w:t>
      </w:r>
      <w:r w:rsidR="004F7C70">
        <w:rPr>
          <w:rFonts w:ascii="Times New Roman" w:hAnsi="Times New Roman"/>
          <w:sz w:val="24"/>
          <w:szCs w:val="24"/>
        </w:rPr>
        <w:t>Serviciul de expertiză în sănătate publică/ C.N.E.I.S.P.A.B.C.R.N.:</w:t>
      </w:r>
    </w:p>
    <w:p w14:paraId="3750ED03" w14:textId="59C0C90B" w:rsidR="002C31AD" w:rsidRPr="00A347CA" w:rsidRDefault="002C31AD" w:rsidP="002C31AD">
      <w:pPr>
        <w:numPr>
          <w:ilvl w:val="0"/>
          <w:numId w:val="27"/>
        </w:numPr>
        <w:tabs>
          <w:tab w:val="left" w:pos="284"/>
          <w:tab w:val="left" w:pos="900"/>
          <w:tab w:val="left" w:pos="1260"/>
        </w:tabs>
        <w:spacing w:before="40" w:after="0" w:line="240" w:lineRule="auto"/>
        <w:ind w:left="0" w:firstLine="0"/>
        <w:jc w:val="both"/>
        <w:rPr>
          <w:rFonts w:ascii="Times New Roman" w:hAnsi="Times New Roman"/>
          <w:sz w:val="24"/>
          <w:szCs w:val="24"/>
          <w:lang w:val="ro-RO"/>
        </w:rPr>
      </w:pPr>
      <w:r w:rsidRPr="00A347CA">
        <w:rPr>
          <w:rFonts w:ascii="Times New Roman" w:hAnsi="Times New Roman"/>
          <w:sz w:val="24"/>
          <w:szCs w:val="24"/>
          <w:lang w:val="ro-RO"/>
        </w:rPr>
        <w:t>Studii de specialitate: studii superioare absolvite cu diplomă de licenţă în domeniul Medicină</w:t>
      </w:r>
    </w:p>
    <w:p w14:paraId="36A15033" w14:textId="77777777" w:rsidR="002C31AD" w:rsidRPr="00A347CA" w:rsidRDefault="002C31AD" w:rsidP="002C31AD">
      <w:pPr>
        <w:numPr>
          <w:ilvl w:val="0"/>
          <w:numId w:val="27"/>
        </w:numPr>
        <w:tabs>
          <w:tab w:val="clear" w:pos="720"/>
          <w:tab w:val="num" w:pos="0"/>
        </w:tabs>
        <w:spacing w:before="60" w:after="0" w:line="240" w:lineRule="auto"/>
        <w:ind w:left="180" w:hanging="180"/>
        <w:jc w:val="both"/>
        <w:rPr>
          <w:rFonts w:ascii="Times New Roman" w:hAnsi="Times New Roman"/>
          <w:sz w:val="24"/>
          <w:szCs w:val="24"/>
          <w:lang w:val="ro-RO"/>
        </w:rPr>
      </w:pPr>
      <w:r w:rsidRPr="00A347CA">
        <w:rPr>
          <w:rFonts w:ascii="Times New Roman" w:hAnsi="Times New Roman"/>
          <w:sz w:val="24"/>
          <w:szCs w:val="24"/>
          <w:lang w:val="ro-RO"/>
        </w:rPr>
        <w:t xml:space="preserve"> Perfecţionări (specializări): stagiu de rezidențiat terminat</w:t>
      </w:r>
      <w:r>
        <w:rPr>
          <w:rFonts w:ascii="Times New Roman" w:hAnsi="Times New Roman"/>
          <w:sz w:val="24"/>
          <w:szCs w:val="24"/>
          <w:lang w:val="ro-RO"/>
        </w:rPr>
        <w:t xml:space="preserve"> în specialitatea Microbiologie medicală</w:t>
      </w:r>
    </w:p>
    <w:p w14:paraId="658E92A3" w14:textId="77777777" w:rsidR="002C31AD" w:rsidRPr="00A347CA" w:rsidRDefault="002C31AD" w:rsidP="002C31AD">
      <w:pPr>
        <w:numPr>
          <w:ilvl w:val="0"/>
          <w:numId w:val="27"/>
        </w:numPr>
        <w:tabs>
          <w:tab w:val="clear" w:pos="720"/>
          <w:tab w:val="num" w:pos="0"/>
        </w:tabs>
        <w:spacing w:before="60" w:after="0" w:line="240" w:lineRule="auto"/>
        <w:ind w:left="180" w:hanging="180"/>
        <w:jc w:val="both"/>
        <w:rPr>
          <w:rFonts w:ascii="Times New Roman" w:hAnsi="Times New Roman"/>
          <w:sz w:val="24"/>
          <w:szCs w:val="24"/>
          <w:lang w:val="ro-RO"/>
        </w:rPr>
      </w:pPr>
      <w:r w:rsidRPr="00A347CA">
        <w:rPr>
          <w:rFonts w:ascii="Times New Roman" w:hAnsi="Times New Roman"/>
          <w:sz w:val="24"/>
          <w:szCs w:val="24"/>
          <w:lang w:val="ro-RO"/>
        </w:rPr>
        <w:t xml:space="preserve"> Cunoştinţe de operare/programare pe calculator (necesitate şi nivel): Microsoft Office, nivel mediu</w:t>
      </w:r>
    </w:p>
    <w:p w14:paraId="299C5673" w14:textId="77777777" w:rsidR="002C31AD" w:rsidRPr="00A347CA" w:rsidRDefault="002C31AD" w:rsidP="002C31AD">
      <w:pPr>
        <w:numPr>
          <w:ilvl w:val="0"/>
          <w:numId w:val="27"/>
        </w:numPr>
        <w:tabs>
          <w:tab w:val="clear" w:pos="720"/>
          <w:tab w:val="num" w:pos="0"/>
        </w:tabs>
        <w:spacing w:before="60" w:after="0" w:line="240" w:lineRule="auto"/>
        <w:ind w:left="180" w:hanging="180"/>
        <w:jc w:val="both"/>
        <w:rPr>
          <w:rFonts w:ascii="Times New Roman" w:hAnsi="Times New Roman"/>
          <w:sz w:val="24"/>
          <w:szCs w:val="24"/>
          <w:lang w:val="ro-RO"/>
        </w:rPr>
      </w:pPr>
      <w:r w:rsidRPr="00A347CA">
        <w:rPr>
          <w:rFonts w:ascii="Times New Roman" w:hAnsi="Times New Roman"/>
          <w:sz w:val="24"/>
          <w:szCs w:val="24"/>
          <w:lang w:val="ro-RO"/>
        </w:rPr>
        <w:t xml:space="preserve"> Limbi străine (necesitate şi nivel) cunoscute: limba engleză – nivel mediu (B2 conform clasificării europene)</w:t>
      </w:r>
    </w:p>
    <w:p w14:paraId="6DAD4E72" w14:textId="77777777" w:rsidR="002C31AD" w:rsidRPr="00A347CA" w:rsidRDefault="002C31AD" w:rsidP="002C31AD">
      <w:pPr>
        <w:numPr>
          <w:ilvl w:val="0"/>
          <w:numId w:val="27"/>
        </w:numPr>
        <w:tabs>
          <w:tab w:val="clear" w:pos="720"/>
          <w:tab w:val="num" w:pos="0"/>
        </w:tabs>
        <w:autoSpaceDE w:val="0"/>
        <w:autoSpaceDN w:val="0"/>
        <w:adjustRightInd w:val="0"/>
        <w:spacing w:after="0" w:line="240" w:lineRule="auto"/>
        <w:ind w:left="180" w:hanging="180"/>
        <w:jc w:val="both"/>
        <w:rPr>
          <w:rFonts w:ascii="Times New Roman" w:hAnsi="Times New Roman"/>
          <w:sz w:val="24"/>
          <w:szCs w:val="24"/>
          <w:lang w:val="ro-RO"/>
        </w:rPr>
      </w:pPr>
      <w:r w:rsidRPr="00A347CA">
        <w:rPr>
          <w:rFonts w:ascii="Times New Roman" w:hAnsi="Times New Roman"/>
          <w:sz w:val="24"/>
          <w:szCs w:val="24"/>
          <w:lang w:val="ro-RO"/>
        </w:rPr>
        <w:t xml:space="preserve"> Abilităţi, calităţi şi aptitudini necesare: </w:t>
      </w:r>
    </w:p>
    <w:p w14:paraId="2CA74EFF" w14:textId="77777777" w:rsidR="002C31AD" w:rsidRPr="00A347CA" w:rsidRDefault="002C31AD" w:rsidP="00F9794E">
      <w:pPr>
        <w:numPr>
          <w:ilvl w:val="0"/>
          <w:numId w:val="28"/>
        </w:numPr>
        <w:tabs>
          <w:tab w:val="left" w:pos="284"/>
        </w:tabs>
        <w:autoSpaceDE w:val="0"/>
        <w:autoSpaceDN w:val="0"/>
        <w:adjustRightInd w:val="0"/>
        <w:spacing w:after="0" w:line="240" w:lineRule="auto"/>
        <w:ind w:left="0" w:firstLine="0"/>
        <w:jc w:val="both"/>
        <w:rPr>
          <w:rFonts w:ascii="Times New Roman" w:hAnsi="Times New Roman"/>
          <w:sz w:val="24"/>
          <w:szCs w:val="24"/>
          <w:lang w:val="ro-RO"/>
        </w:rPr>
      </w:pPr>
      <w:r w:rsidRPr="00A347CA">
        <w:rPr>
          <w:rFonts w:ascii="Times New Roman" w:hAnsi="Times New Roman"/>
          <w:sz w:val="24"/>
          <w:szCs w:val="24"/>
          <w:lang w:val="ro-RO"/>
        </w:rPr>
        <w:t xml:space="preserve"> capacitatea de adaptare la activităţi complexe în continuă modificare; </w:t>
      </w:r>
    </w:p>
    <w:p w14:paraId="298E4F8D" w14:textId="77777777" w:rsidR="002C31AD" w:rsidRPr="00A347CA" w:rsidRDefault="002C31AD" w:rsidP="00F9794E">
      <w:pPr>
        <w:numPr>
          <w:ilvl w:val="0"/>
          <w:numId w:val="28"/>
        </w:numPr>
        <w:tabs>
          <w:tab w:val="left" w:pos="284"/>
        </w:tabs>
        <w:autoSpaceDE w:val="0"/>
        <w:autoSpaceDN w:val="0"/>
        <w:adjustRightInd w:val="0"/>
        <w:spacing w:after="0" w:line="240" w:lineRule="auto"/>
        <w:ind w:left="0" w:firstLine="0"/>
        <w:jc w:val="both"/>
        <w:rPr>
          <w:rFonts w:ascii="Times New Roman" w:hAnsi="Times New Roman"/>
          <w:sz w:val="24"/>
          <w:szCs w:val="24"/>
          <w:lang w:val="ro-RO"/>
        </w:rPr>
      </w:pPr>
      <w:r w:rsidRPr="00A347CA">
        <w:rPr>
          <w:rFonts w:ascii="Times New Roman" w:hAnsi="Times New Roman"/>
          <w:sz w:val="24"/>
          <w:szCs w:val="24"/>
          <w:lang w:val="ro-RO"/>
        </w:rPr>
        <w:t xml:space="preserve"> aptitudini deosebite de analiză şi sinteză;</w:t>
      </w:r>
    </w:p>
    <w:p w14:paraId="538E8F91" w14:textId="77777777" w:rsidR="002C31AD" w:rsidRPr="00A347CA" w:rsidRDefault="002C31AD" w:rsidP="00F9794E">
      <w:pPr>
        <w:numPr>
          <w:ilvl w:val="0"/>
          <w:numId w:val="28"/>
        </w:numPr>
        <w:tabs>
          <w:tab w:val="left" w:pos="284"/>
        </w:tabs>
        <w:autoSpaceDE w:val="0"/>
        <w:autoSpaceDN w:val="0"/>
        <w:adjustRightInd w:val="0"/>
        <w:spacing w:after="0" w:line="240" w:lineRule="auto"/>
        <w:ind w:left="0" w:firstLine="0"/>
        <w:jc w:val="both"/>
        <w:rPr>
          <w:rFonts w:ascii="Times New Roman" w:hAnsi="Times New Roman"/>
          <w:sz w:val="24"/>
          <w:szCs w:val="24"/>
          <w:lang w:val="ro-RO"/>
        </w:rPr>
      </w:pPr>
      <w:r w:rsidRPr="00A347CA">
        <w:rPr>
          <w:rFonts w:ascii="Times New Roman" w:hAnsi="Times New Roman"/>
          <w:sz w:val="24"/>
          <w:szCs w:val="24"/>
          <w:lang w:val="ro-RO"/>
        </w:rPr>
        <w:t xml:space="preserve"> abilităţi pentru susţinerea de prezentări;</w:t>
      </w:r>
    </w:p>
    <w:p w14:paraId="1F26821F" w14:textId="77777777" w:rsidR="002C31AD" w:rsidRPr="00A347CA" w:rsidRDefault="002C31AD" w:rsidP="00F9794E">
      <w:pPr>
        <w:numPr>
          <w:ilvl w:val="0"/>
          <w:numId w:val="28"/>
        </w:numPr>
        <w:tabs>
          <w:tab w:val="left" w:pos="284"/>
        </w:tabs>
        <w:autoSpaceDE w:val="0"/>
        <w:autoSpaceDN w:val="0"/>
        <w:adjustRightInd w:val="0"/>
        <w:spacing w:after="0" w:line="240" w:lineRule="auto"/>
        <w:ind w:left="0" w:firstLine="0"/>
        <w:jc w:val="both"/>
        <w:rPr>
          <w:rFonts w:ascii="Times New Roman" w:hAnsi="Times New Roman"/>
          <w:sz w:val="24"/>
          <w:szCs w:val="24"/>
          <w:lang w:val="ro-RO"/>
        </w:rPr>
      </w:pPr>
      <w:r w:rsidRPr="00A347CA">
        <w:rPr>
          <w:rFonts w:ascii="Times New Roman" w:hAnsi="Times New Roman"/>
          <w:sz w:val="24"/>
          <w:szCs w:val="24"/>
          <w:lang w:val="ro-RO"/>
        </w:rPr>
        <w:t xml:space="preserve"> capacitatea de a lucra atât în echipă, cât şi independent;</w:t>
      </w:r>
    </w:p>
    <w:p w14:paraId="235AADF0" w14:textId="77777777" w:rsidR="002C31AD" w:rsidRPr="00A347CA" w:rsidRDefault="002C31AD" w:rsidP="00F9794E">
      <w:pPr>
        <w:numPr>
          <w:ilvl w:val="0"/>
          <w:numId w:val="28"/>
        </w:numPr>
        <w:tabs>
          <w:tab w:val="left" w:pos="284"/>
        </w:tabs>
        <w:autoSpaceDE w:val="0"/>
        <w:autoSpaceDN w:val="0"/>
        <w:adjustRightInd w:val="0"/>
        <w:spacing w:after="0" w:line="240" w:lineRule="auto"/>
        <w:ind w:left="0" w:firstLine="0"/>
        <w:jc w:val="both"/>
        <w:rPr>
          <w:rFonts w:ascii="Times New Roman" w:hAnsi="Times New Roman"/>
          <w:sz w:val="24"/>
          <w:szCs w:val="24"/>
          <w:lang w:val="ro-RO"/>
        </w:rPr>
      </w:pPr>
      <w:r w:rsidRPr="00A347CA">
        <w:rPr>
          <w:rFonts w:ascii="Times New Roman" w:hAnsi="Times New Roman"/>
          <w:sz w:val="24"/>
          <w:szCs w:val="24"/>
          <w:lang w:val="ro-RO"/>
        </w:rPr>
        <w:t xml:space="preserve"> spirit constructiv în abordarea problemelor;</w:t>
      </w:r>
    </w:p>
    <w:p w14:paraId="68CF9F62" w14:textId="77777777" w:rsidR="002C31AD" w:rsidRPr="00A347CA" w:rsidRDefault="002C31AD" w:rsidP="00F9794E">
      <w:pPr>
        <w:numPr>
          <w:ilvl w:val="0"/>
          <w:numId w:val="28"/>
        </w:numPr>
        <w:tabs>
          <w:tab w:val="left" w:pos="284"/>
        </w:tabs>
        <w:autoSpaceDE w:val="0"/>
        <w:autoSpaceDN w:val="0"/>
        <w:adjustRightInd w:val="0"/>
        <w:spacing w:after="0" w:line="240" w:lineRule="auto"/>
        <w:ind w:left="0" w:firstLine="0"/>
        <w:jc w:val="both"/>
        <w:rPr>
          <w:rFonts w:ascii="Times New Roman" w:hAnsi="Times New Roman"/>
          <w:sz w:val="24"/>
          <w:szCs w:val="24"/>
          <w:lang w:val="ro-RO"/>
        </w:rPr>
      </w:pPr>
      <w:r w:rsidRPr="00A347CA">
        <w:rPr>
          <w:rFonts w:ascii="Times New Roman" w:hAnsi="Times New Roman"/>
          <w:sz w:val="24"/>
          <w:szCs w:val="24"/>
          <w:lang w:val="ro-RO"/>
        </w:rPr>
        <w:t xml:space="preserve"> corectitudine, disciplină, empatie, etică profesională.</w:t>
      </w:r>
    </w:p>
    <w:p w14:paraId="2173BC42" w14:textId="51FF10A8" w:rsidR="00787A76" w:rsidRDefault="002C31AD" w:rsidP="00787A76">
      <w:pPr>
        <w:numPr>
          <w:ilvl w:val="0"/>
          <w:numId w:val="27"/>
        </w:numPr>
        <w:tabs>
          <w:tab w:val="clear" w:pos="720"/>
          <w:tab w:val="num" w:pos="0"/>
        </w:tabs>
        <w:spacing w:before="60" w:after="0" w:line="240" w:lineRule="auto"/>
        <w:ind w:left="180" w:hanging="180"/>
        <w:jc w:val="both"/>
        <w:rPr>
          <w:rFonts w:ascii="Times New Roman" w:hAnsi="Times New Roman"/>
          <w:sz w:val="24"/>
          <w:szCs w:val="24"/>
          <w:lang w:val="ro-RO"/>
        </w:rPr>
      </w:pPr>
      <w:r w:rsidRPr="00A347CA">
        <w:rPr>
          <w:rFonts w:ascii="Times New Roman" w:hAnsi="Times New Roman"/>
          <w:sz w:val="24"/>
          <w:szCs w:val="24"/>
          <w:lang w:val="ro-RO"/>
        </w:rPr>
        <w:lastRenderedPageBreak/>
        <w:t xml:space="preserve"> Cerinţe specifice: Autorizaţie de liberă practică de medic specialist, Certificat membru Colegiul medicilor din România, Viză anuală, Asigurare de răspundere civilă pentru greșeli în activitatea profesională, Autorizație de acces la informații clasificate secret</w:t>
      </w:r>
      <w:r w:rsidR="00660BA7">
        <w:rPr>
          <w:rFonts w:ascii="Times New Roman" w:hAnsi="Times New Roman"/>
          <w:sz w:val="24"/>
          <w:szCs w:val="24"/>
          <w:lang w:val="ro-RO"/>
        </w:rPr>
        <w:t xml:space="preserve"> de serviciu</w:t>
      </w:r>
    </w:p>
    <w:p w14:paraId="170AE425" w14:textId="1C025B42" w:rsidR="00E818A8" w:rsidRPr="00787A76" w:rsidRDefault="002C31AD" w:rsidP="00787A76">
      <w:pPr>
        <w:numPr>
          <w:ilvl w:val="0"/>
          <w:numId w:val="27"/>
        </w:numPr>
        <w:tabs>
          <w:tab w:val="clear" w:pos="720"/>
          <w:tab w:val="num" w:pos="0"/>
        </w:tabs>
        <w:spacing w:before="60" w:after="0" w:line="240" w:lineRule="auto"/>
        <w:ind w:left="180" w:hanging="180"/>
        <w:jc w:val="both"/>
        <w:rPr>
          <w:rFonts w:ascii="Times New Roman" w:hAnsi="Times New Roman"/>
          <w:sz w:val="24"/>
          <w:szCs w:val="24"/>
          <w:lang w:val="ro-RO"/>
        </w:rPr>
      </w:pPr>
      <w:r w:rsidRPr="00787A76">
        <w:rPr>
          <w:rFonts w:ascii="Times New Roman" w:hAnsi="Times New Roman"/>
          <w:sz w:val="24"/>
          <w:szCs w:val="24"/>
          <w:lang w:val="ro-RO"/>
        </w:rPr>
        <w:t xml:space="preserve"> Experiența: Vechime în muncă și în specialitatea studiilor: stagiu de rezidențiat terminat</w:t>
      </w:r>
      <w:r w:rsidR="00E818A8" w:rsidRPr="00787A76">
        <w:rPr>
          <w:rFonts w:ascii="Times New Roman" w:hAnsi="Times New Roman" w:cs="Times New Roman"/>
          <w:b/>
          <w:sz w:val="24"/>
          <w:szCs w:val="24"/>
          <w:lang w:val="ro-RO"/>
        </w:rPr>
        <w:tab/>
      </w:r>
      <w:r w:rsidR="00E818A8" w:rsidRPr="00787A76">
        <w:rPr>
          <w:rFonts w:ascii="Times New Roman" w:hAnsi="Times New Roman" w:cs="Times New Roman"/>
          <w:b/>
          <w:sz w:val="24"/>
          <w:szCs w:val="24"/>
          <w:lang w:val="ro-RO"/>
        </w:rPr>
        <w:tab/>
      </w:r>
    </w:p>
    <w:p w14:paraId="145546EE" w14:textId="1A9515CD" w:rsidR="00FB470A" w:rsidRPr="009C2BBC" w:rsidRDefault="00701B22" w:rsidP="00787A76">
      <w:pPr>
        <w:tabs>
          <w:tab w:val="left" w:pos="1440"/>
        </w:tabs>
        <w:spacing w:after="0" w:line="240" w:lineRule="auto"/>
        <w:jc w:val="both"/>
        <w:rPr>
          <w:rStyle w:val="Hyperlink"/>
          <w:rFonts w:ascii="Times New Roman" w:hAnsi="Times New Roman" w:cs="Times New Roman"/>
          <w:color w:val="auto"/>
          <w:sz w:val="24"/>
          <w:szCs w:val="24"/>
          <w:u w:val="none"/>
          <w:lang w:val="ro-RO"/>
        </w:rPr>
      </w:pPr>
      <w:r>
        <w:rPr>
          <w:rFonts w:ascii="Times New Roman" w:hAnsi="Times New Roman" w:cs="Times New Roman"/>
          <w:b/>
          <w:sz w:val="24"/>
          <w:szCs w:val="24"/>
          <w:lang w:val="ro-RO"/>
        </w:rPr>
        <w:t xml:space="preserve">      </w:t>
      </w:r>
      <w:r w:rsidR="002C24CF">
        <w:rPr>
          <w:rFonts w:ascii="Times New Roman" w:hAnsi="Times New Roman" w:cs="Times New Roman"/>
          <w:b/>
          <w:sz w:val="24"/>
          <w:szCs w:val="24"/>
          <w:lang w:val="ro-RO"/>
        </w:rPr>
        <w:t xml:space="preserve">Rezultatul selecției dosarelor de concurs </w:t>
      </w:r>
      <w:r w:rsidR="002346A5">
        <w:rPr>
          <w:rFonts w:ascii="Times New Roman" w:hAnsi="Times New Roman" w:cs="Times New Roman"/>
          <w:b/>
          <w:sz w:val="24"/>
          <w:szCs w:val="24"/>
          <w:lang w:val="ro-RO"/>
        </w:rPr>
        <w:t xml:space="preserve">și consemnarea punctajului rezultat la proba D </w:t>
      </w:r>
      <w:r w:rsidR="002C24CF" w:rsidRPr="009C59BA">
        <w:rPr>
          <w:rFonts w:ascii="Times New Roman" w:hAnsi="Times New Roman" w:cs="Times New Roman"/>
          <w:sz w:val="24"/>
          <w:szCs w:val="24"/>
          <w:lang w:val="ro-RO"/>
        </w:rPr>
        <w:t>se afișează la</w:t>
      </w:r>
      <w:r w:rsidR="00FB470A" w:rsidRPr="00FB470A">
        <w:rPr>
          <w:rFonts w:ascii="Times New Roman" w:hAnsi="Times New Roman" w:cs="Times New Roman"/>
          <w:lang w:val="ro-RO"/>
        </w:rPr>
        <w:t xml:space="preserve"> </w:t>
      </w:r>
      <w:r w:rsidR="00FB470A" w:rsidRPr="00FB470A">
        <w:rPr>
          <w:rFonts w:ascii="Times New Roman" w:hAnsi="Times New Roman" w:cs="Times New Roman"/>
          <w:sz w:val="24"/>
          <w:szCs w:val="24"/>
          <w:lang w:val="ro-RO"/>
        </w:rPr>
        <w:t xml:space="preserve">sediul I.N.C.D.M.M. „Cantacuzino”, </w:t>
      </w:r>
      <w:r w:rsidR="00E818A8">
        <w:rPr>
          <w:rFonts w:ascii="Times New Roman" w:hAnsi="Times New Roman" w:cs="Times New Roman"/>
          <w:sz w:val="24"/>
          <w:szCs w:val="24"/>
          <w:lang w:val="ro-RO"/>
        </w:rPr>
        <w:t>Splaiul Independenței nr.</w:t>
      </w:r>
      <w:r w:rsidR="00825C23">
        <w:rPr>
          <w:rFonts w:ascii="Times New Roman" w:hAnsi="Times New Roman" w:cs="Times New Roman"/>
          <w:sz w:val="24"/>
          <w:szCs w:val="24"/>
          <w:lang w:val="ro-RO"/>
        </w:rPr>
        <w:t xml:space="preserve"> </w:t>
      </w:r>
      <w:r w:rsidR="00E818A8">
        <w:rPr>
          <w:rFonts w:ascii="Times New Roman" w:hAnsi="Times New Roman" w:cs="Times New Roman"/>
          <w:sz w:val="24"/>
          <w:szCs w:val="24"/>
          <w:lang w:val="ro-RO"/>
        </w:rPr>
        <w:t>103</w:t>
      </w:r>
      <w:r w:rsidR="00FB470A" w:rsidRPr="00FB470A">
        <w:rPr>
          <w:rFonts w:ascii="Times New Roman" w:hAnsi="Times New Roman" w:cs="Times New Roman"/>
          <w:sz w:val="24"/>
          <w:szCs w:val="24"/>
          <w:lang w:val="ro-RO"/>
        </w:rPr>
        <w:t xml:space="preserve">, sector </w:t>
      </w:r>
      <w:r w:rsidR="00E818A8">
        <w:rPr>
          <w:rFonts w:ascii="Times New Roman" w:hAnsi="Times New Roman" w:cs="Times New Roman"/>
          <w:sz w:val="24"/>
          <w:szCs w:val="24"/>
          <w:lang w:val="ro-RO"/>
        </w:rPr>
        <w:t>5</w:t>
      </w:r>
      <w:r w:rsidR="00FB470A" w:rsidRPr="00FB470A">
        <w:rPr>
          <w:rFonts w:ascii="Times New Roman" w:hAnsi="Times New Roman" w:cs="Times New Roman"/>
          <w:sz w:val="24"/>
          <w:szCs w:val="24"/>
          <w:lang w:val="ro-RO"/>
        </w:rPr>
        <w:t>, București</w:t>
      </w:r>
      <w:r w:rsidR="00FB470A">
        <w:rPr>
          <w:rFonts w:ascii="Times New Roman" w:hAnsi="Times New Roman" w:cs="Times New Roman"/>
          <w:sz w:val="24"/>
          <w:szCs w:val="24"/>
          <w:lang w:val="ro-RO"/>
        </w:rPr>
        <w:t xml:space="preserve"> și </w:t>
      </w:r>
      <w:r w:rsidR="00FB470A" w:rsidRPr="009C59BA">
        <w:rPr>
          <w:rFonts w:ascii="Times New Roman" w:hAnsi="Times New Roman" w:cs="Times New Roman"/>
          <w:sz w:val="24"/>
          <w:szCs w:val="24"/>
          <w:lang w:val="ro-RO"/>
        </w:rPr>
        <w:t xml:space="preserve">pe pagina de internet </w:t>
      </w:r>
      <w:r w:rsidR="009C2BBC" w:rsidRPr="009C2BBC">
        <w:rPr>
          <w:rFonts w:ascii="Times New Roman" w:hAnsi="Times New Roman" w:cs="Times New Roman"/>
          <w:color w:val="0070C0"/>
          <w:sz w:val="24"/>
          <w:szCs w:val="24"/>
          <w:u w:val="single"/>
        </w:rPr>
        <w:t>https://cantacuzino.mapn.ro/</w:t>
      </w:r>
      <w:r w:rsidR="009C2BBC" w:rsidRPr="009C2BBC">
        <w:rPr>
          <w:rFonts w:ascii="Times New Roman" w:hAnsi="Times New Roman" w:cs="Times New Roman"/>
          <w:color w:val="0070C0"/>
          <w:sz w:val="24"/>
          <w:szCs w:val="24"/>
        </w:rPr>
        <w:t xml:space="preserve"> </w:t>
      </w:r>
      <w:r w:rsidR="009C2BBC" w:rsidRPr="009C2BBC">
        <w:rPr>
          <w:rFonts w:ascii="Times New Roman" w:hAnsi="Times New Roman" w:cs="Times New Roman"/>
          <w:sz w:val="24"/>
          <w:szCs w:val="24"/>
        </w:rPr>
        <w:t xml:space="preserve">la secţiunea „Despre noi/Angajări” </w:t>
      </w:r>
      <w:hyperlink r:id="rId13" w:history="1">
        <w:r w:rsidR="009C2BBC" w:rsidRPr="00F050B3">
          <w:rPr>
            <w:rStyle w:val="Hyperlink"/>
            <w:rFonts w:ascii="Times New Roman" w:hAnsi="Times New Roman" w:cs="Times New Roman"/>
            <w:sz w:val="24"/>
            <w:szCs w:val="24"/>
          </w:rPr>
          <w:t>https://cantacuzino.mapn.ro/pages/anunturi-posturi-vacante</w:t>
        </w:r>
      </w:hyperlink>
      <w:r w:rsidR="009C2BBC">
        <w:rPr>
          <w:rFonts w:ascii="Times New Roman" w:hAnsi="Times New Roman" w:cs="Times New Roman"/>
          <w:color w:val="0070C0"/>
          <w:sz w:val="24"/>
          <w:szCs w:val="24"/>
          <w:u w:val="single"/>
        </w:rPr>
        <w:t xml:space="preserve">, </w:t>
      </w:r>
      <w:r w:rsidR="009C2BBC" w:rsidRPr="009C2BBC">
        <w:rPr>
          <w:rFonts w:ascii="Times New Roman" w:hAnsi="Times New Roman" w:cs="Times New Roman"/>
          <w:sz w:val="24"/>
          <w:szCs w:val="24"/>
        </w:rPr>
        <w:t>astfel:</w:t>
      </w:r>
    </w:p>
    <w:p w14:paraId="4E6F10A7" w14:textId="0E84BDAD" w:rsidR="00A4424C" w:rsidRPr="00825C23" w:rsidRDefault="00E818A8" w:rsidP="00825C23">
      <w:pPr>
        <w:pStyle w:val="ListParagraph"/>
        <w:numPr>
          <w:ilvl w:val="0"/>
          <w:numId w:val="13"/>
        </w:numPr>
        <w:tabs>
          <w:tab w:val="left" w:pos="563"/>
        </w:tabs>
        <w:spacing w:after="0" w:line="240" w:lineRule="auto"/>
        <w:ind w:left="0" w:firstLine="360"/>
        <w:jc w:val="both"/>
        <w:rPr>
          <w:rFonts w:ascii="Times New Roman" w:hAnsi="Times New Roman" w:cs="Times New Roman"/>
          <w:sz w:val="24"/>
          <w:szCs w:val="24"/>
          <w:lang w:val="ro-RO"/>
        </w:rPr>
      </w:pPr>
      <w:r w:rsidRPr="00A4424C">
        <w:rPr>
          <w:rStyle w:val="Hyperlink"/>
          <w:rFonts w:ascii="Times New Roman" w:hAnsi="Times New Roman" w:cs="Times New Roman"/>
          <w:color w:val="auto"/>
          <w:sz w:val="24"/>
          <w:szCs w:val="24"/>
          <w:u w:val="none"/>
          <w:lang w:val="ro-RO"/>
        </w:rPr>
        <w:t xml:space="preserve">Pentru postul de </w:t>
      </w:r>
      <w:r w:rsidR="00825C23">
        <w:rPr>
          <w:rStyle w:val="Hyperlink"/>
          <w:rFonts w:ascii="Times New Roman" w:hAnsi="Times New Roman" w:cs="Times New Roman"/>
          <w:color w:val="auto"/>
          <w:sz w:val="24"/>
          <w:szCs w:val="24"/>
          <w:u w:val="none"/>
          <w:lang w:val="ro-RO"/>
        </w:rPr>
        <w:t>Medic specialist, specialitatea Microbiologie medicală</w:t>
      </w:r>
      <w:r w:rsidRPr="00A4424C">
        <w:rPr>
          <w:rStyle w:val="Hyperlink"/>
          <w:rFonts w:ascii="Times New Roman" w:hAnsi="Times New Roman" w:cs="Times New Roman"/>
          <w:color w:val="auto"/>
          <w:sz w:val="24"/>
          <w:szCs w:val="24"/>
          <w:u w:val="none"/>
          <w:lang w:val="ro-RO"/>
        </w:rPr>
        <w:t xml:space="preserve"> </w:t>
      </w:r>
      <w:r w:rsidR="00A4424C" w:rsidRPr="00A4424C">
        <w:rPr>
          <w:rStyle w:val="Hyperlink"/>
          <w:rFonts w:ascii="Times New Roman" w:hAnsi="Times New Roman" w:cs="Times New Roman"/>
          <w:color w:val="auto"/>
          <w:sz w:val="24"/>
          <w:szCs w:val="24"/>
          <w:u w:val="none"/>
          <w:lang w:val="ro-RO"/>
        </w:rPr>
        <w:t xml:space="preserve">în data de </w:t>
      </w:r>
      <w:r w:rsidR="002346A5">
        <w:rPr>
          <w:rStyle w:val="Hyperlink"/>
          <w:rFonts w:ascii="Times New Roman" w:hAnsi="Times New Roman" w:cs="Times New Roman"/>
          <w:color w:val="auto"/>
          <w:sz w:val="24"/>
          <w:szCs w:val="24"/>
          <w:u w:val="none"/>
          <w:lang w:val="ro-RO"/>
        </w:rPr>
        <w:t>18</w:t>
      </w:r>
      <w:r w:rsidR="003A3FB5">
        <w:rPr>
          <w:rStyle w:val="Hyperlink"/>
          <w:rFonts w:ascii="Times New Roman" w:hAnsi="Times New Roman" w:cs="Times New Roman"/>
          <w:color w:val="auto"/>
          <w:sz w:val="24"/>
          <w:szCs w:val="24"/>
          <w:u w:val="none"/>
          <w:lang w:val="ro-RO"/>
        </w:rPr>
        <w:t xml:space="preserve">.05.2023, </w:t>
      </w:r>
      <w:r w:rsidR="00A4424C" w:rsidRPr="00A4424C">
        <w:rPr>
          <w:rStyle w:val="Hyperlink"/>
          <w:rFonts w:ascii="Times New Roman" w:hAnsi="Times New Roman" w:cs="Times New Roman"/>
          <w:color w:val="auto"/>
          <w:sz w:val="24"/>
          <w:szCs w:val="24"/>
          <w:u w:val="none"/>
          <w:lang w:val="ro-RO"/>
        </w:rPr>
        <w:t xml:space="preserve">până la ora </w:t>
      </w:r>
      <w:r w:rsidR="00825C23">
        <w:rPr>
          <w:rStyle w:val="Hyperlink"/>
          <w:rFonts w:ascii="Times New Roman" w:hAnsi="Times New Roman" w:cs="Times New Roman"/>
          <w:color w:val="auto"/>
          <w:sz w:val="24"/>
          <w:szCs w:val="24"/>
          <w:u w:val="none"/>
          <w:lang w:val="ro-RO"/>
        </w:rPr>
        <w:t>15:30</w:t>
      </w:r>
    </w:p>
    <w:p w14:paraId="1CD56981" w14:textId="4EF9FC98" w:rsidR="00FB470A" w:rsidRDefault="00FB470A" w:rsidP="005E2B57">
      <w:pPr>
        <w:tabs>
          <w:tab w:val="left" w:pos="563"/>
        </w:tabs>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b/>
      </w:r>
      <w:r w:rsidRPr="009C59BA">
        <w:rPr>
          <w:rFonts w:ascii="Times New Roman" w:hAnsi="Times New Roman" w:cs="Times New Roman"/>
          <w:b/>
          <w:sz w:val="24"/>
          <w:szCs w:val="24"/>
          <w:lang w:val="ro-RO"/>
        </w:rPr>
        <w:t xml:space="preserve">Eventualele contestații privind rezultatul </w:t>
      </w:r>
      <w:r w:rsidR="00103361">
        <w:rPr>
          <w:rFonts w:ascii="Times New Roman" w:hAnsi="Times New Roman" w:cs="Times New Roman"/>
          <w:b/>
          <w:sz w:val="24"/>
          <w:szCs w:val="24"/>
          <w:lang w:val="ro-RO"/>
        </w:rPr>
        <w:t>selecției dosarelor</w:t>
      </w:r>
      <w:r w:rsidRPr="009C59BA">
        <w:rPr>
          <w:rFonts w:ascii="Times New Roman" w:hAnsi="Times New Roman" w:cs="Times New Roman"/>
          <w:sz w:val="24"/>
          <w:szCs w:val="24"/>
          <w:lang w:val="ro-RO"/>
        </w:rPr>
        <w:t xml:space="preserve"> se depun la sediul</w:t>
      </w:r>
      <w:r>
        <w:rPr>
          <w:rFonts w:ascii="Times New Roman" w:hAnsi="Times New Roman" w:cs="Times New Roman"/>
          <w:sz w:val="24"/>
          <w:szCs w:val="24"/>
          <w:lang w:val="ro-RO"/>
        </w:rPr>
        <w:t xml:space="preserve"> </w:t>
      </w:r>
      <w:r w:rsidR="00A4424C" w:rsidRPr="00FB470A">
        <w:rPr>
          <w:rFonts w:ascii="Times New Roman" w:hAnsi="Times New Roman" w:cs="Times New Roman"/>
          <w:sz w:val="24"/>
          <w:szCs w:val="24"/>
          <w:lang w:val="ro-RO"/>
        </w:rPr>
        <w:t xml:space="preserve">I.N.C.D.M.M. „Cantacuzino”, </w:t>
      </w:r>
      <w:r w:rsidR="00A4424C">
        <w:rPr>
          <w:rFonts w:ascii="Times New Roman" w:hAnsi="Times New Roman" w:cs="Times New Roman"/>
          <w:sz w:val="24"/>
          <w:szCs w:val="24"/>
          <w:lang w:val="ro-RO"/>
        </w:rPr>
        <w:t>Splaiul Independenței nr.103</w:t>
      </w:r>
      <w:r w:rsidR="00A4424C" w:rsidRPr="00FB470A">
        <w:rPr>
          <w:rFonts w:ascii="Times New Roman" w:hAnsi="Times New Roman" w:cs="Times New Roman"/>
          <w:sz w:val="24"/>
          <w:szCs w:val="24"/>
          <w:lang w:val="ro-RO"/>
        </w:rPr>
        <w:t xml:space="preserve">, sector </w:t>
      </w:r>
      <w:r w:rsidR="00A4424C">
        <w:rPr>
          <w:rFonts w:ascii="Times New Roman" w:hAnsi="Times New Roman" w:cs="Times New Roman"/>
          <w:sz w:val="24"/>
          <w:szCs w:val="24"/>
          <w:lang w:val="ro-RO"/>
        </w:rPr>
        <w:t>5</w:t>
      </w:r>
      <w:r w:rsidR="00A4424C" w:rsidRPr="00FB470A">
        <w:rPr>
          <w:rFonts w:ascii="Times New Roman" w:hAnsi="Times New Roman" w:cs="Times New Roman"/>
          <w:sz w:val="24"/>
          <w:szCs w:val="24"/>
          <w:lang w:val="ro-RO"/>
        </w:rPr>
        <w:t>, București</w:t>
      </w:r>
      <w:r>
        <w:rPr>
          <w:rFonts w:ascii="Times New Roman" w:hAnsi="Times New Roman" w:cs="Times New Roman"/>
          <w:sz w:val="24"/>
          <w:szCs w:val="24"/>
          <w:lang w:val="ro-RO"/>
        </w:rPr>
        <w:t xml:space="preserve">, persoană de contact, secretar </w:t>
      </w:r>
      <w:r w:rsidR="002346A5">
        <w:rPr>
          <w:rFonts w:ascii="Times New Roman" w:hAnsi="Times New Roman" w:cs="Times New Roman"/>
          <w:sz w:val="24"/>
          <w:szCs w:val="24"/>
          <w:lang w:val="ro-RO"/>
        </w:rPr>
        <w:t>Diana DUMITRESCU, tel. 0213069223</w:t>
      </w:r>
      <w:r w:rsidR="009C2BBC">
        <w:rPr>
          <w:rFonts w:ascii="Times New Roman" w:hAnsi="Times New Roman" w:cs="Times New Roman"/>
          <w:sz w:val="24"/>
          <w:szCs w:val="24"/>
          <w:lang w:val="ro-RO"/>
        </w:rPr>
        <w:t>, astfel:</w:t>
      </w:r>
    </w:p>
    <w:p w14:paraId="046F525D" w14:textId="56C923A7" w:rsidR="00326D8C" w:rsidRPr="00825C23" w:rsidRDefault="00326D8C" w:rsidP="00326D8C">
      <w:pPr>
        <w:pStyle w:val="ListParagraph"/>
        <w:numPr>
          <w:ilvl w:val="0"/>
          <w:numId w:val="13"/>
        </w:numPr>
        <w:tabs>
          <w:tab w:val="left" w:pos="563"/>
        </w:tabs>
        <w:spacing w:after="0" w:line="240" w:lineRule="auto"/>
        <w:ind w:left="0" w:firstLine="360"/>
        <w:jc w:val="both"/>
        <w:rPr>
          <w:rFonts w:ascii="Times New Roman" w:hAnsi="Times New Roman" w:cs="Times New Roman"/>
          <w:sz w:val="24"/>
          <w:szCs w:val="24"/>
          <w:lang w:val="ro-RO"/>
        </w:rPr>
      </w:pPr>
      <w:r w:rsidRPr="00A4424C">
        <w:rPr>
          <w:rStyle w:val="Hyperlink"/>
          <w:rFonts w:ascii="Times New Roman" w:hAnsi="Times New Roman" w:cs="Times New Roman"/>
          <w:color w:val="auto"/>
          <w:sz w:val="24"/>
          <w:szCs w:val="24"/>
          <w:u w:val="none"/>
          <w:lang w:val="ro-RO"/>
        </w:rPr>
        <w:t xml:space="preserve">Pentru postul de </w:t>
      </w:r>
      <w:r>
        <w:rPr>
          <w:rStyle w:val="Hyperlink"/>
          <w:rFonts w:ascii="Times New Roman" w:hAnsi="Times New Roman" w:cs="Times New Roman"/>
          <w:color w:val="auto"/>
          <w:sz w:val="24"/>
          <w:szCs w:val="24"/>
          <w:u w:val="none"/>
          <w:lang w:val="ro-RO"/>
        </w:rPr>
        <w:t>Medic specialist, specialitatea Microbiologie medicală</w:t>
      </w:r>
      <w:r w:rsidRPr="00A4424C">
        <w:rPr>
          <w:rStyle w:val="Hyperlink"/>
          <w:rFonts w:ascii="Times New Roman" w:hAnsi="Times New Roman" w:cs="Times New Roman"/>
          <w:color w:val="auto"/>
          <w:sz w:val="24"/>
          <w:szCs w:val="24"/>
          <w:u w:val="none"/>
          <w:lang w:val="ro-RO"/>
        </w:rPr>
        <w:t xml:space="preserve"> în data de </w:t>
      </w:r>
      <w:r w:rsidR="002346A5">
        <w:rPr>
          <w:rStyle w:val="Hyperlink"/>
          <w:rFonts w:ascii="Times New Roman" w:hAnsi="Times New Roman" w:cs="Times New Roman"/>
          <w:color w:val="auto"/>
          <w:sz w:val="24"/>
          <w:szCs w:val="24"/>
          <w:u w:val="none"/>
          <w:lang w:val="ro-RO"/>
        </w:rPr>
        <w:t>19</w:t>
      </w:r>
      <w:r>
        <w:rPr>
          <w:rStyle w:val="Hyperlink"/>
          <w:rFonts w:ascii="Times New Roman" w:hAnsi="Times New Roman" w:cs="Times New Roman"/>
          <w:color w:val="auto"/>
          <w:sz w:val="24"/>
          <w:szCs w:val="24"/>
          <w:u w:val="none"/>
          <w:lang w:val="ro-RO"/>
        </w:rPr>
        <w:t>.05.2023, intervalul orar 08:30 -</w:t>
      </w:r>
      <w:r w:rsidRPr="00A4424C">
        <w:rPr>
          <w:rStyle w:val="Hyperlink"/>
          <w:rFonts w:ascii="Times New Roman" w:hAnsi="Times New Roman" w:cs="Times New Roman"/>
          <w:color w:val="auto"/>
          <w:sz w:val="24"/>
          <w:szCs w:val="24"/>
          <w:u w:val="none"/>
          <w:lang w:val="ro-RO"/>
        </w:rPr>
        <w:t xml:space="preserve"> </w:t>
      </w:r>
      <w:r>
        <w:rPr>
          <w:rStyle w:val="Hyperlink"/>
          <w:rFonts w:ascii="Times New Roman" w:hAnsi="Times New Roman" w:cs="Times New Roman"/>
          <w:color w:val="auto"/>
          <w:sz w:val="24"/>
          <w:szCs w:val="24"/>
          <w:u w:val="none"/>
          <w:lang w:val="ro-RO"/>
        </w:rPr>
        <w:t>15:30</w:t>
      </w:r>
    </w:p>
    <w:p w14:paraId="77A4E82D" w14:textId="77777777" w:rsidR="005E2B57" w:rsidRDefault="005E2B57" w:rsidP="005E2B57">
      <w:pPr>
        <w:tabs>
          <w:tab w:val="left" w:pos="563"/>
        </w:tabs>
        <w:spacing w:after="0"/>
        <w:jc w:val="both"/>
        <w:rPr>
          <w:rFonts w:ascii="Times New Roman" w:hAnsi="Times New Roman" w:cs="Times New Roman"/>
          <w:b/>
          <w:sz w:val="24"/>
          <w:szCs w:val="24"/>
          <w:lang w:val="ro-RO"/>
        </w:rPr>
      </w:pPr>
    </w:p>
    <w:p w14:paraId="0C6C0953" w14:textId="77777777" w:rsidR="00A4424C" w:rsidRDefault="005E2B57" w:rsidP="00701B22">
      <w:pPr>
        <w:tabs>
          <w:tab w:val="left" w:pos="563"/>
        </w:tabs>
        <w:spacing w:after="0" w:line="240" w:lineRule="auto"/>
        <w:jc w:val="both"/>
        <w:rPr>
          <w:rStyle w:val="Hyperlink"/>
          <w:rFonts w:ascii="Times New Roman" w:hAnsi="Times New Roman" w:cs="Times New Roman"/>
          <w:sz w:val="24"/>
          <w:szCs w:val="24"/>
          <w:lang w:val="ro-RO"/>
        </w:rPr>
      </w:pPr>
      <w:r>
        <w:rPr>
          <w:rFonts w:ascii="Times New Roman" w:hAnsi="Times New Roman" w:cs="Times New Roman"/>
          <w:b/>
          <w:sz w:val="24"/>
          <w:szCs w:val="24"/>
          <w:lang w:val="ro-RO"/>
        </w:rPr>
        <w:tab/>
      </w:r>
      <w:r w:rsidR="00FB470A" w:rsidRPr="009C59BA">
        <w:rPr>
          <w:rFonts w:ascii="Times New Roman" w:hAnsi="Times New Roman" w:cs="Times New Roman"/>
          <w:b/>
          <w:sz w:val="24"/>
          <w:szCs w:val="24"/>
          <w:lang w:val="ro-RO"/>
        </w:rPr>
        <w:t xml:space="preserve">Rezultatul soluționării contestațiilor cu privire la </w:t>
      </w:r>
      <w:r w:rsidR="00103361">
        <w:rPr>
          <w:rFonts w:ascii="Times New Roman" w:hAnsi="Times New Roman" w:cs="Times New Roman"/>
          <w:b/>
          <w:sz w:val="24"/>
          <w:szCs w:val="24"/>
          <w:lang w:val="ro-RO"/>
        </w:rPr>
        <w:t>selecția dosarelor</w:t>
      </w:r>
      <w:r w:rsidR="00FB470A" w:rsidRPr="009C59BA">
        <w:rPr>
          <w:rFonts w:ascii="Times New Roman" w:hAnsi="Times New Roman" w:cs="Times New Roman"/>
          <w:sz w:val="24"/>
          <w:szCs w:val="24"/>
          <w:lang w:val="ro-RO"/>
        </w:rPr>
        <w:t xml:space="preserve"> se afișează la sediul</w:t>
      </w:r>
      <w:r w:rsidR="00FB470A" w:rsidRPr="00FB470A">
        <w:rPr>
          <w:rFonts w:ascii="Times New Roman" w:hAnsi="Times New Roman" w:cs="Times New Roman"/>
          <w:sz w:val="24"/>
          <w:szCs w:val="24"/>
          <w:lang w:val="ro-RO"/>
        </w:rPr>
        <w:t xml:space="preserve"> I.N.C.D.M.M. „Cantacuzino”, </w:t>
      </w:r>
      <w:r w:rsidR="00A4424C">
        <w:rPr>
          <w:rFonts w:ascii="Times New Roman" w:hAnsi="Times New Roman" w:cs="Times New Roman"/>
          <w:sz w:val="24"/>
          <w:szCs w:val="24"/>
          <w:lang w:val="ro-RO"/>
        </w:rPr>
        <w:t>Splaiul Independenței nr.103</w:t>
      </w:r>
      <w:r w:rsidR="00A4424C" w:rsidRPr="00FB470A">
        <w:rPr>
          <w:rFonts w:ascii="Times New Roman" w:hAnsi="Times New Roman" w:cs="Times New Roman"/>
          <w:sz w:val="24"/>
          <w:szCs w:val="24"/>
          <w:lang w:val="ro-RO"/>
        </w:rPr>
        <w:t xml:space="preserve">, sector </w:t>
      </w:r>
      <w:r w:rsidR="00A4424C">
        <w:rPr>
          <w:rFonts w:ascii="Times New Roman" w:hAnsi="Times New Roman" w:cs="Times New Roman"/>
          <w:sz w:val="24"/>
          <w:szCs w:val="24"/>
          <w:lang w:val="ro-RO"/>
        </w:rPr>
        <w:t>5</w:t>
      </w:r>
      <w:r w:rsidR="00A4424C" w:rsidRPr="00FB470A">
        <w:rPr>
          <w:rFonts w:ascii="Times New Roman" w:hAnsi="Times New Roman" w:cs="Times New Roman"/>
          <w:sz w:val="24"/>
          <w:szCs w:val="24"/>
          <w:lang w:val="ro-RO"/>
        </w:rPr>
        <w:t>, București</w:t>
      </w:r>
      <w:r w:rsidR="00A4424C">
        <w:rPr>
          <w:rFonts w:ascii="Times New Roman" w:hAnsi="Times New Roman" w:cs="Times New Roman"/>
          <w:sz w:val="24"/>
          <w:szCs w:val="24"/>
          <w:lang w:val="ro-RO"/>
        </w:rPr>
        <w:t xml:space="preserve"> și </w:t>
      </w:r>
      <w:r w:rsidR="00A4424C" w:rsidRPr="009C59BA">
        <w:rPr>
          <w:rFonts w:ascii="Times New Roman" w:hAnsi="Times New Roman" w:cs="Times New Roman"/>
          <w:sz w:val="24"/>
          <w:szCs w:val="24"/>
          <w:lang w:val="ro-RO"/>
        </w:rPr>
        <w:t xml:space="preserve">pe pagina de internet </w:t>
      </w:r>
      <w:r w:rsidR="009C2BBC" w:rsidRPr="009C2BBC">
        <w:rPr>
          <w:rFonts w:ascii="Times New Roman" w:hAnsi="Times New Roman" w:cs="Times New Roman"/>
          <w:color w:val="0070C0"/>
          <w:sz w:val="24"/>
          <w:szCs w:val="24"/>
          <w:u w:val="single"/>
        </w:rPr>
        <w:t>https://cantacuzino.mapn.ro/</w:t>
      </w:r>
      <w:r w:rsidR="009C2BBC" w:rsidRPr="009C2BBC">
        <w:rPr>
          <w:rFonts w:ascii="Times New Roman" w:hAnsi="Times New Roman" w:cs="Times New Roman"/>
          <w:color w:val="0070C0"/>
          <w:sz w:val="24"/>
          <w:szCs w:val="24"/>
        </w:rPr>
        <w:t xml:space="preserve"> </w:t>
      </w:r>
      <w:r w:rsidR="009C2BBC" w:rsidRPr="009C2BBC">
        <w:rPr>
          <w:rFonts w:ascii="Times New Roman" w:hAnsi="Times New Roman" w:cs="Times New Roman"/>
          <w:sz w:val="24"/>
          <w:szCs w:val="24"/>
        </w:rPr>
        <w:t xml:space="preserve">la secţiunea „Despre noi/Angajări” </w:t>
      </w:r>
      <w:hyperlink r:id="rId14" w:history="1">
        <w:r w:rsidR="009C2BBC" w:rsidRPr="00F050B3">
          <w:rPr>
            <w:rStyle w:val="Hyperlink"/>
            <w:rFonts w:ascii="Times New Roman" w:hAnsi="Times New Roman" w:cs="Times New Roman"/>
            <w:sz w:val="24"/>
            <w:szCs w:val="24"/>
          </w:rPr>
          <w:t>https://cantacuzino.mapn.ro/pages/anunturi-posturi-vacante</w:t>
        </w:r>
      </w:hyperlink>
      <w:r w:rsidR="009C2BBC">
        <w:rPr>
          <w:rFonts w:ascii="Times New Roman" w:hAnsi="Times New Roman" w:cs="Times New Roman"/>
          <w:color w:val="0070C0"/>
          <w:sz w:val="24"/>
          <w:szCs w:val="24"/>
          <w:u w:val="single"/>
        </w:rPr>
        <w:t xml:space="preserve">, </w:t>
      </w:r>
      <w:r w:rsidR="00A4424C" w:rsidRPr="009C2BBC">
        <w:rPr>
          <w:rStyle w:val="Hyperlink"/>
          <w:rFonts w:ascii="Times New Roman" w:hAnsi="Times New Roman" w:cs="Times New Roman"/>
          <w:color w:val="auto"/>
          <w:sz w:val="24"/>
          <w:szCs w:val="24"/>
          <w:u w:val="none"/>
          <w:lang w:val="ro-RO"/>
        </w:rPr>
        <w:t>astfel:</w:t>
      </w:r>
    </w:p>
    <w:p w14:paraId="0CDEF6F3" w14:textId="3DD024F0" w:rsidR="00253397" w:rsidRPr="00825C23" w:rsidRDefault="00253397" w:rsidP="00253397">
      <w:pPr>
        <w:pStyle w:val="ListParagraph"/>
        <w:numPr>
          <w:ilvl w:val="0"/>
          <w:numId w:val="13"/>
        </w:numPr>
        <w:tabs>
          <w:tab w:val="left" w:pos="563"/>
        </w:tabs>
        <w:spacing w:after="0" w:line="240" w:lineRule="auto"/>
        <w:ind w:left="0" w:firstLine="360"/>
        <w:jc w:val="both"/>
        <w:rPr>
          <w:rFonts w:ascii="Times New Roman" w:hAnsi="Times New Roman" w:cs="Times New Roman"/>
          <w:sz w:val="24"/>
          <w:szCs w:val="24"/>
          <w:lang w:val="ro-RO"/>
        </w:rPr>
      </w:pPr>
      <w:r w:rsidRPr="00A4424C">
        <w:rPr>
          <w:rStyle w:val="Hyperlink"/>
          <w:rFonts w:ascii="Times New Roman" w:hAnsi="Times New Roman" w:cs="Times New Roman"/>
          <w:color w:val="auto"/>
          <w:sz w:val="24"/>
          <w:szCs w:val="24"/>
          <w:u w:val="none"/>
          <w:lang w:val="ro-RO"/>
        </w:rPr>
        <w:t xml:space="preserve">Pentru postul de </w:t>
      </w:r>
      <w:r>
        <w:rPr>
          <w:rStyle w:val="Hyperlink"/>
          <w:rFonts w:ascii="Times New Roman" w:hAnsi="Times New Roman" w:cs="Times New Roman"/>
          <w:color w:val="auto"/>
          <w:sz w:val="24"/>
          <w:szCs w:val="24"/>
          <w:u w:val="none"/>
          <w:lang w:val="ro-RO"/>
        </w:rPr>
        <w:t>Medic specialist, specialitatea Microbiologie medicală</w:t>
      </w:r>
      <w:r w:rsidRPr="00A4424C">
        <w:rPr>
          <w:rStyle w:val="Hyperlink"/>
          <w:rFonts w:ascii="Times New Roman" w:hAnsi="Times New Roman" w:cs="Times New Roman"/>
          <w:color w:val="auto"/>
          <w:sz w:val="24"/>
          <w:szCs w:val="24"/>
          <w:u w:val="none"/>
          <w:lang w:val="ro-RO"/>
        </w:rPr>
        <w:t xml:space="preserve"> în data de </w:t>
      </w:r>
      <w:r w:rsidR="002346A5">
        <w:rPr>
          <w:rStyle w:val="Hyperlink"/>
          <w:rFonts w:ascii="Times New Roman" w:hAnsi="Times New Roman" w:cs="Times New Roman"/>
          <w:color w:val="auto"/>
          <w:sz w:val="24"/>
          <w:szCs w:val="24"/>
          <w:u w:val="none"/>
          <w:lang w:val="ro-RO"/>
        </w:rPr>
        <w:t>22</w:t>
      </w:r>
      <w:r w:rsidR="00C45FD6">
        <w:rPr>
          <w:rStyle w:val="Hyperlink"/>
          <w:rFonts w:ascii="Times New Roman" w:hAnsi="Times New Roman" w:cs="Times New Roman"/>
          <w:color w:val="auto"/>
          <w:sz w:val="24"/>
          <w:szCs w:val="24"/>
          <w:u w:val="none"/>
          <w:lang w:val="ro-RO"/>
        </w:rPr>
        <w:t>.05.2023.</w:t>
      </w:r>
    </w:p>
    <w:p w14:paraId="69CE1D05" w14:textId="77777777" w:rsidR="00C71BA5" w:rsidRDefault="009C2BBC" w:rsidP="009C59BA">
      <w:pPr>
        <w:spacing w:after="0" w:line="240"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p w14:paraId="233C4B7F" w14:textId="77777777" w:rsidR="00487C22" w:rsidRDefault="00487C22" w:rsidP="009C59BA">
      <w:pPr>
        <w:spacing w:after="0" w:line="240" w:lineRule="auto"/>
        <w:ind w:firstLine="720"/>
        <w:jc w:val="both"/>
        <w:rPr>
          <w:rFonts w:ascii="Times New Roman" w:hAnsi="Times New Roman" w:cs="Times New Roman"/>
          <w:sz w:val="24"/>
          <w:szCs w:val="24"/>
          <w:lang w:val="ro-RO"/>
        </w:rPr>
      </w:pPr>
      <w:r w:rsidRPr="009C59BA">
        <w:rPr>
          <w:rFonts w:ascii="Times New Roman" w:hAnsi="Times New Roman" w:cs="Times New Roman"/>
          <w:b/>
          <w:sz w:val="24"/>
          <w:szCs w:val="24"/>
          <w:lang w:val="ro-RO"/>
        </w:rPr>
        <w:t xml:space="preserve">Tipul probelor de </w:t>
      </w:r>
      <w:r w:rsidR="00B0363C">
        <w:rPr>
          <w:rFonts w:ascii="Times New Roman" w:hAnsi="Times New Roman" w:cs="Times New Roman"/>
          <w:b/>
          <w:sz w:val="24"/>
          <w:szCs w:val="24"/>
          <w:lang w:val="ro-RO"/>
        </w:rPr>
        <w:t>concurs</w:t>
      </w:r>
      <w:r w:rsidRPr="009C59BA">
        <w:rPr>
          <w:rFonts w:ascii="Times New Roman" w:hAnsi="Times New Roman" w:cs="Times New Roman"/>
          <w:b/>
          <w:sz w:val="24"/>
          <w:szCs w:val="24"/>
          <w:lang w:val="ro-RO"/>
        </w:rPr>
        <w:t>, locul, data și ora desfășurării acestora</w:t>
      </w:r>
      <w:r w:rsidRPr="009C59BA">
        <w:rPr>
          <w:rFonts w:ascii="Times New Roman" w:hAnsi="Times New Roman" w:cs="Times New Roman"/>
          <w:sz w:val="24"/>
          <w:szCs w:val="24"/>
          <w:lang w:val="ro-RO"/>
        </w:rPr>
        <w:t>:</w:t>
      </w:r>
    </w:p>
    <w:p w14:paraId="5B28FDAF" w14:textId="77777777" w:rsidR="009C2BBC" w:rsidRDefault="009C2BBC" w:rsidP="009C59BA">
      <w:pPr>
        <w:spacing w:after="0" w:line="240" w:lineRule="auto"/>
        <w:ind w:firstLine="720"/>
        <w:jc w:val="both"/>
        <w:rPr>
          <w:rFonts w:ascii="Times New Roman" w:hAnsi="Times New Roman" w:cs="Times New Roman"/>
          <w:sz w:val="24"/>
          <w:szCs w:val="24"/>
          <w:lang w:val="ro-RO"/>
        </w:rPr>
      </w:pPr>
    </w:p>
    <w:p w14:paraId="4E990567" w14:textId="77777777" w:rsidR="00FB470A" w:rsidRDefault="00487C22" w:rsidP="009C2BBC">
      <w:pPr>
        <w:pStyle w:val="ListParagraph"/>
        <w:numPr>
          <w:ilvl w:val="0"/>
          <w:numId w:val="25"/>
        </w:numPr>
        <w:tabs>
          <w:tab w:val="left" w:pos="563"/>
        </w:tabs>
        <w:spacing w:after="0" w:line="240" w:lineRule="auto"/>
        <w:ind w:left="0" w:firstLine="360"/>
        <w:jc w:val="both"/>
        <w:rPr>
          <w:rFonts w:ascii="Times New Roman" w:hAnsi="Times New Roman" w:cs="Times New Roman"/>
          <w:sz w:val="24"/>
          <w:szCs w:val="24"/>
          <w:lang w:val="ro-RO"/>
        </w:rPr>
      </w:pPr>
      <w:r w:rsidRPr="00B0363C">
        <w:rPr>
          <w:rFonts w:ascii="Times New Roman" w:hAnsi="Times New Roman" w:cs="Times New Roman"/>
          <w:b/>
          <w:sz w:val="24"/>
          <w:szCs w:val="24"/>
          <w:lang w:val="ro-RO"/>
        </w:rPr>
        <w:t>Proba scrisă</w:t>
      </w:r>
      <w:r w:rsidR="009C59BA" w:rsidRPr="00B0363C">
        <w:rPr>
          <w:rFonts w:ascii="Times New Roman" w:hAnsi="Times New Roman" w:cs="Times New Roman"/>
          <w:b/>
          <w:sz w:val="24"/>
          <w:szCs w:val="24"/>
          <w:lang w:val="ro-RO"/>
        </w:rPr>
        <w:t xml:space="preserve"> </w:t>
      </w:r>
      <w:r w:rsidR="009C59BA" w:rsidRPr="00B0363C">
        <w:rPr>
          <w:rFonts w:ascii="Times New Roman" w:hAnsi="Times New Roman" w:cs="Times New Roman"/>
          <w:sz w:val="24"/>
          <w:szCs w:val="24"/>
          <w:lang w:val="ro-RO"/>
        </w:rPr>
        <w:t>se desfășoară</w:t>
      </w:r>
      <w:r w:rsidR="00B0363C" w:rsidRPr="00B0363C">
        <w:rPr>
          <w:rFonts w:ascii="Times New Roman" w:hAnsi="Times New Roman" w:cs="Times New Roman"/>
          <w:sz w:val="24"/>
          <w:szCs w:val="24"/>
          <w:lang w:val="ro-RO"/>
        </w:rPr>
        <w:t xml:space="preserve"> la sediul </w:t>
      </w:r>
      <w:r w:rsidR="00A4424C" w:rsidRPr="00FB470A">
        <w:rPr>
          <w:rFonts w:ascii="Times New Roman" w:hAnsi="Times New Roman" w:cs="Times New Roman"/>
          <w:sz w:val="24"/>
          <w:szCs w:val="24"/>
          <w:lang w:val="ro-RO"/>
        </w:rPr>
        <w:t xml:space="preserve">I.N.C.D.M.M. „Cantacuzino”, </w:t>
      </w:r>
      <w:r w:rsidR="00A4424C">
        <w:rPr>
          <w:rFonts w:ascii="Times New Roman" w:hAnsi="Times New Roman" w:cs="Times New Roman"/>
          <w:sz w:val="24"/>
          <w:szCs w:val="24"/>
          <w:lang w:val="ro-RO"/>
        </w:rPr>
        <w:t>Splaiul Independenței nr.103</w:t>
      </w:r>
      <w:r w:rsidR="00A4424C" w:rsidRPr="00FB470A">
        <w:rPr>
          <w:rFonts w:ascii="Times New Roman" w:hAnsi="Times New Roman" w:cs="Times New Roman"/>
          <w:sz w:val="24"/>
          <w:szCs w:val="24"/>
          <w:lang w:val="ro-RO"/>
        </w:rPr>
        <w:t xml:space="preserve">, sector </w:t>
      </w:r>
      <w:r w:rsidR="00A4424C">
        <w:rPr>
          <w:rFonts w:ascii="Times New Roman" w:hAnsi="Times New Roman" w:cs="Times New Roman"/>
          <w:sz w:val="24"/>
          <w:szCs w:val="24"/>
          <w:lang w:val="ro-RO"/>
        </w:rPr>
        <w:t>5</w:t>
      </w:r>
      <w:r w:rsidR="00A4424C" w:rsidRPr="00FB470A">
        <w:rPr>
          <w:rFonts w:ascii="Times New Roman" w:hAnsi="Times New Roman" w:cs="Times New Roman"/>
          <w:sz w:val="24"/>
          <w:szCs w:val="24"/>
          <w:lang w:val="ro-RO"/>
        </w:rPr>
        <w:t>, București</w:t>
      </w:r>
      <w:r w:rsidR="00FB470A" w:rsidRPr="00B0363C">
        <w:rPr>
          <w:rFonts w:ascii="Times New Roman" w:hAnsi="Times New Roman" w:cs="Times New Roman"/>
          <w:sz w:val="24"/>
          <w:szCs w:val="24"/>
          <w:lang w:val="ro-RO"/>
        </w:rPr>
        <w:t>, astfel:</w:t>
      </w:r>
    </w:p>
    <w:p w14:paraId="5D44AFAA" w14:textId="3BE6C369" w:rsidR="00B97AF4" w:rsidRPr="00B97AF4" w:rsidRDefault="00B97AF4" w:rsidP="00B97AF4">
      <w:pPr>
        <w:pStyle w:val="ListParagraph"/>
        <w:numPr>
          <w:ilvl w:val="0"/>
          <w:numId w:val="13"/>
        </w:numPr>
        <w:tabs>
          <w:tab w:val="left" w:pos="563"/>
        </w:tabs>
        <w:spacing w:after="0" w:line="240" w:lineRule="auto"/>
        <w:jc w:val="both"/>
        <w:rPr>
          <w:rFonts w:ascii="Times New Roman" w:hAnsi="Times New Roman" w:cs="Times New Roman"/>
          <w:sz w:val="24"/>
          <w:szCs w:val="24"/>
          <w:lang w:val="ro-RO"/>
        </w:rPr>
      </w:pPr>
      <w:r w:rsidRPr="00B97AF4">
        <w:rPr>
          <w:rStyle w:val="Hyperlink"/>
          <w:rFonts w:ascii="Times New Roman" w:hAnsi="Times New Roman" w:cs="Times New Roman"/>
          <w:color w:val="auto"/>
          <w:sz w:val="24"/>
          <w:szCs w:val="24"/>
          <w:u w:val="none"/>
          <w:lang w:val="ro-RO"/>
        </w:rPr>
        <w:t>Pentru postul de Medic specialist, specialitatea Mic</w:t>
      </w:r>
      <w:r w:rsidR="00C45FD6">
        <w:rPr>
          <w:rStyle w:val="Hyperlink"/>
          <w:rFonts w:ascii="Times New Roman" w:hAnsi="Times New Roman" w:cs="Times New Roman"/>
          <w:color w:val="auto"/>
          <w:sz w:val="24"/>
          <w:szCs w:val="24"/>
          <w:u w:val="none"/>
          <w:lang w:val="ro-RO"/>
        </w:rPr>
        <w:t>robiologie medicală în data de 24</w:t>
      </w:r>
      <w:r w:rsidRPr="00B97AF4">
        <w:rPr>
          <w:rStyle w:val="Hyperlink"/>
          <w:rFonts w:ascii="Times New Roman" w:hAnsi="Times New Roman" w:cs="Times New Roman"/>
          <w:color w:val="auto"/>
          <w:sz w:val="24"/>
          <w:szCs w:val="24"/>
          <w:u w:val="none"/>
          <w:lang w:val="ro-RO"/>
        </w:rPr>
        <w:t>.05.2023, intervalul orar 0</w:t>
      </w:r>
      <w:r>
        <w:rPr>
          <w:rStyle w:val="Hyperlink"/>
          <w:rFonts w:ascii="Times New Roman" w:hAnsi="Times New Roman" w:cs="Times New Roman"/>
          <w:color w:val="auto"/>
          <w:sz w:val="24"/>
          <w:szCs w:val="24"/>
          <w:u w:val="none"/>
          <w:lang w:val="ro-RO"/>
        </w:rPr>
        <w:t>9</w:t>
      </w:r>
      <w:r w:rsidRPr="00B97AF4">
        <w:rPr>
          <w:rStyle w:val="Hyperlink"/>
          <w:rFonts w:ascii="Times New Roman" w:hAnsi="Times New Roman" w:cs="Times New Roman"/>
          <w:color w:val="auto"/>
          <w:sz w:val="24"/>
          <w:szCs w:val="24"/>
          <w:u w:val="none"/>
          <w:lang w:val="ro-RO"/>
        </w:rPr>
        <w:t>:</w:t>
      </w:r>
      <w:r>
        <w:rPr>
          <w:rStyle w:val="Hyperlink"/>
          <w:rFonts w:ascii="Times New Roman" w:hAnsi="Times New Roman" w:cs="Times New Roman"/>
          <w:color w:val="auto"/>
          <w:sz w:val="24"/>
          <w:szCs w:val="24"/>
          <w:u w:val="none"/>
          <w:lang w:val="ro-RO"/>
        </w:rPr>
        <w:t>0</w:t>
      </w:r>
      <w:r w:rsidRPr="00B97AF4">
        <w:rPr>
          <w:rStyle w:val="Hyperlink"/>
          <w:rFonts w:ascii="Times New Roman" w:hAnsi="Times New Roman" w:cs="Times New Roman"/>
          <w:color w:val="auto"/>
          <w:sz w:val="24"/>
          <w:szCs w:val="24"/>
          <w:u w:val="none"/>
          <w:lang w:val="ro-RO"/>
        </w:rPr>
        <w:t>0 - 1</w:t>
      </w:r>
      <w:r>
        <w:rPr>
          <w:rStyle w:val="Hyperlink"/>
          <w:rFonts w:ascii="Times New Roman" w:hAnsi="Times New Roman" w:cs="Times New Roman"/>
          <w:color w:val="auto"/>
          <w:sz w:val="24"/>
          <w:szCs w:val="24"/>
          <w:u w:val="none"/>
          <w:lang w:val="ro-RO"/>
        </w:rPr>
        <w:t>2</w:t>
      </w:r>
      <w:r w:rsidRPr="00B97AF4">
        <w:rPr>
          <w:rStyle w:val="Hyperlink"/>
          <w:rFonts w:ascii="Times New Roman" w:hAnsi="Times New Roman" w:cs="Times New Roman"/>
          <w:color w:val="auto"/>
          <w:sz w:val="24"/>
          <w:szCs w:val="24"/>
          <w:u w:val="none"/>
          <w:lang w:val="ro-RO"/>
        </w:rPr>
        <w:t>:</w:t>
      </w:r>
      <w:r>
        <w:rPr>
          <w:rStyle w:val="Hyperlink"/>
          <w:rFonts w:ascii="Times New Roman" w:hAnsi="Times New Roman" w:cs="Times New Roman"/>
          <w:color w:val="auto"/>
          <w:sz w:val="24"/>
          <w:szCs w:val="24"/>
          <w:u w:val="none"/>
          <w:lang w:val="ro-RO"/>
        </w:rPr>
        <w:t>0</w:t>
      </w:r>
      <w:r w:rsidRPr="00B97AF4">
        <w:rPr>
          <w:rStyle w:val="Hyperlink"/>
          <w:rFonts w:ascii="Times New Roman" w:hAnsi="Times New Roman" w:cs="Times New Roman"/>
          <w:color w:val="auto"/>
          <w:sz w:val="24"/>
          <w:szCs w:val="24"/>
          <w:u w:val="none"/>
          <w:lang w:val="ro-RO"/>
        </w:rPr>
        <w:t>0</w:t>
      </w:r>
    </w:p>
    <w:p w14:paraId="73809200" w14:textId="77777777" w:rsidR="00B0363C" w:rsidRPr="00B0363C" w:rsidRDefault="00B0363C" w:rsidP="00B0363C">
      <w:pPr>
        <w:pStyle w:val="ListParagraph"/>
        <w:tabs>
          <w:tab w:val="left" w:pos="563"/>
        </w:tabs>
        <w:spacing w:after="0" w:line="240" w:lineRule="auto"/>
        <w:ind w:left="1080"/>
        <w:jc w:val="both"/>
        <w:rPr>
          <w:rFonts w:ascii="Times New Roman" w:hAnsi="Times New Roman" w:cs="Times New Roman"/>
          <w:sz w:val="24"/>
          <w:szCs w:val="24"/>
          <w:lang w:val="ro-RO"/>
        </w:rPr>
      </w:pPr>
    </w:p>
    <w:p w14:paraId="266DFB85" w14:textId="77777777" w:rsidR="00066F20" w:rsidRDefault="00A4424C" w:rsidP="00066F20">
      <w:pPr>
        <w:tabs>
          <w:tab w:val="left" w:pos="563"/>
        </w:tabs>
        <w:spacing w:after="0" w:line="240" w:lineRule="auto"/>
        <w:jc w:val="both"/>
        <w:rPr>
          <w:rStyle w:val="Hyperlink"/>
          <w:rFonts w:ascii="Times New Roman" w:hAnsi="Times New Roman" w:cs="Times New Roman"/>
          <w:sz w:val="24"/>
          <w:szCs w:val="24"/>
          <w:lang w:val="ro-RO"/>
        </w:rPr>
      </w:pPr>
      <w:r>
        <w:rPr>
          <w:rFonts w:ascii="Times New Roman" w:hAnsi="Times New Roman" w:cs="Times New Roman"/>
          <w:b/>
          <w:sz w:val="24"/>
          <w:szCs w:val="24"/>
          <w:lang w:val="ro-RO"/>
        </w:rPr>
        <w:tab/>
      </w:r>
      <w:r w:rsidR="00487C22" w:rsidRPr="009C59BA">
        <w:rPr>
          <w:rFonts w:ascii="Times New Roman" w:hAnsi="Times New Roman" w:cs="Times New Roman"/>
          <w:b/>
          <w:sz w:val="24"/>
          <w:szCs w:val="24"/>
          <w:lang w:val="ro-RO"/>
        </w:rPr>
        <w:t>Rezultatul la proba scrisă</w:t>
      </w:r>
      <w:r w:rsidR="00487C22" w:rsidRPr="009C59BA">
        <w:rPr>
          <w:rFonts w:ascii="Times New Roman" w:hAnsi="Times New Roman" w:cs="Times New Roman"/>
          <w:sz w:val="24"/>
          <w:szCs w:val="24"/>
          <w:lang w:val="ro-RO"/>
        </w:rPr>
        <w:t xml:space="preserve"> </w:t>
      </w:r>
      <w:r w:rsidRPr="009C59BA">
        <w:rPr>
          <w:rFonts w:ascii="Times New Roman" w:hAnsi="Times New Roman" w:cs="Times New Roman"/>
          <w:sz w:val="24"/>
          <w:szCs w:val="24"/>
          <w:lang w:val="ro-RO"/>
        </w:rPr>
        <w:t>se afișează la sediul</w:t>
      </w:r>
      <w:r w:rsidRPr="00FB470A">
        <w:rPr>
          <w:rFonts w:ascii="Times New Roman" w:hAnsi="Times New Roman" w:cs="Times New Roman"/>
          <w:sz w:val="24"/>
          <w:szCs w:val="24"/>
          <w:lang w:val="ro-RO"/>
        </w:rPr>
        <w:t xml:space="preserve"> I.N.C.D.M.M. „Cantacuzino”, </w:t>
      </w:r>
      <w:r>
        <w:rPr>
          <w:rFonts w:ascii="Times New Roman" w:hAnsi="Times New Roman" w:cs="Times New Roman"/>
          <w:sz w:val="24"/>
          <w:szCs w:val="24"/>
          <w:lang w:val="ro-RO"/>
        </w:rPr>
        <w:t>Splaiul Independenței nr.103</w:t>
      </w:r>
      <w:r w:rsidRPr="00FB470A">
        <w:rPr>
          <w:rFonts w:ascii="Times New Roman" w:hAnsi="Times New Roman" w:cs="Times New Roman"/>
          <w:sz w:val="24"/>
          <w:szCs w:val="24"/>
          <w:lang w:val="ro-RO"/>
        </w:rPr>
        <w:t xml:space="preserve">, sector </w:t>
      </w:r>
      <w:r>
        <w:rPr>
          <w:rFonts w:ascii="Times New Roman" w:hAnsi="Times New Roman" w:cs="Times New Roman"/>
          <w:sz w:val="24"/>
          <w:szCs w:val="24"/>
          <w:lang w:val="ro-RO"/>
        </w:rPr>
        <w:t>5</w:t>
      </w:r>
      <w:r w:rsidRPr="00FB470A">
        <w:rPr>
          <w:rFonts w:ascii="Times New Roman" w:hAnsi="Times New Roman" w:cs="Times New Roman"/>
          <w:sz w:val="24"/>
          <w:szCs w:val="24"/>
          <w:lang w:val="ro-RO"/>
        </w:rPr>
        <w:t>, București</w:t>
      </w:r>
      <w:r>
        <w:rPr>
          <w:rFonts w:ascii="Times New Roman" w:hAnsi="Times New Roman" w:cs="Times New Roman"/>
          <w:sz w:val="24"/>
          <w:szCs w:val="24"/>
          <w:lang w:val="ro-RO"/>
        </w:rPr>
        <w:t xml:space="preserve"> și </w:t>
      </w:r>
      <w:r w:rsidRPr="009C59BA">
        <w:rPr>
          <w:rFonts w:ascii="Times New Roman" w:hAnsi="Times New Roman" w:cs="Times New Roman"/>
          <w:sz w:val="24"/>
          <w:szCs w:val="24"/>
          <w:lang w:val="ro-RO"/>
        </w:rPr>
        <w:t xml:space="preserve">pe pagina de internet </w:t>
      </w:r>
      <w:r w:rsidR="00066F20" w:rsidRPr="009C2BBC">
        <w:rPr>
          <w:rFonts w:ascii="Times New Roman" w:hAnsi="Times New Roman" w:cs="Times New Roman"/>
          <w:color w:val="0070C0"/>
          <w:sz w:val="24"/>
          <w:szCs w:val="24"/>
          <w:u w:val="single"/>
        </w:rPr>
        <w:t>https://cantacuzino.mapn.ro/</w:t>
      </w:r>
      <w:r w:rsidR="00066F20" w:rsidRPr="009C2BBC">
        <w:rPr>
          <w:rFonts w:ascii="Times New Roman" w:hAnsi="Times New Roman" w:cs="Times New Roman"/>
          <w:color w:val="0070C0"/>
          <w:sz w:val="24"/>
          <w:szCs w:val="24"/>
        </w:rPr>
        <w:t xml:space="preserve"> </w:t>
      </w:r>
      <w:r w:rsidR="00066F20" w:rsidRPr="009C2BBC">
        <w:rPr>
          <w:rFonts w:ascii="Times New Roman" w:hAnsi="Times New Roman" w:cs="Times New Roman"/>
          <w:sz w:val="24"/>
          <w:szCs w:val="24"/>
        </w:rPr>
        <w:t xml:space="preserve">la secţiunea „Despre noi/Angajări” </w:t>
      </w:r>
      <w:hyperlink r:id="rId15" w:history="1">
        <w:r w:rsidR="00066F20" w:rsidRPr="00F050B3">
          <w:rPr>
            <w:rStyle w:val="Hyperlink"/>
            <w:rFonts w:ascii="Times New Roman" w:hAnsi="Times New Roman" w:cs="Times New Roman"/>
            <w:sz w:val="24"/>
            <w:szCs w:val="24"/>
          </w:rPr>
          <w:t>https://cantacuzino.mapn.ro/pages/anunturi-posturi-vacante</w:t>
        </w:r>
      </w:hyperlink>
      <w:r w:rsidR="00066F20">
        <w:rPr>
          <w:rFonts w:ascii="Times New Roman" w:hAnsi="Times New Roman" w:cs="Times New Roman"/>
          <w:color w:val="0070C0"/>
          <w:sz w:val="24"/>
          <w:szCs w:val="24"/>
          <w:u w:val="single"/>
        </w:rPr>
        <w:t xml:space="preserve">, </w:t>
      </w:r>
      <w:r w:rsidR="00066F20" w:rsidRPr="009C2BBC">
        <w:rPr>
          <w:rStyle w:val="Hyperlink"/>
          <w:rFonts w:ascii="Times New Roman" w:hAnsi="Times New Roman" w:cs="Times New Roman"/>
          <w:color w:val="auto"/>
          <w:sz w:val="24"/>
          <w:szCs w:val="24"/>
          <w:u w:val="none"/>
          <w:lang w:val="ro-RO"/>
        </w:rPr>
        <w:t>astfel:</w:t>
      </w:r>
    </w:p>
    <w:p w14:paraId="35260738" w14:textId="75A2EB56" w:rsidR="008002F3" w:rsidRPr="00B97AF4" w:rsidRDefault="008002F3" w:rsidP="008002F3">
      <w:pPr>
        <w:pStyle w:val="ListParagraph"/>
        <w:numPr>
          <w:ilvl w:val="0"/>
          <w:numId w:val="13"/>
        </w:numPr>
        <w:tabs>
          <w:tab w:val="left" w:pos="563"/>
        </w:tabs>
        <w:spacing w:after="0" w:line="240" w:lineRule="auto"/>
        <w:jc w:val="both"/>
        <w:rPr>
          <w:rFonts w:ascii="Times New Roman" w:hAnsi="Times New Roman" w:cs="Times New Roman"/>
          <w:sz w:val="24"/>
          <w:szCs w:val="24"/>
          <w:lang w:val="ro-RO"/>
        </w:rPr>
      </w:pPr>
      <w:r w:rsidRPr="00B97AF4">
        <w:rPr>
          <w:rStyle w:val="Hyperlink"/>
          <w:rFonts w:ascii="Times New Roman" w:hAnsi="Times New Roman" w:cs="Times New Roman"/>
          <w:color w:val="auto"/>
          <w:sz w:val="24"/>
          <w:szCs w:val="24"/>
          <w:u w:val="none"/>
          <w:lang w:val="ro-RO"/>
        </w:rPr>
        <w:t>Pentru postul de Medic specialist, specialitatea Mic</w:t>
      </w:r>
      <w:r w:rsidR="00712B67">
        <w:rPr>
          <w:rStyle w:val="Hyperlink"/>
          <w:rFonts w:ascii="Times New Roman" w:hAnsi="Times New Roman" w:cs="Times New Roman"/>
          <w:color w:val="auto"/>
          <w:sz w:val="24"/>
          <w:szCs w:val="24"/>
          <w:u w:val="none"/>
          <w:lang w:val="ro-RO"/>
        </w:rPr>
        <w:t>robiologie medicală în data de 25</w:t>
      </w:r>
      <w:r w:rsidRPr="00B97AF4">
        <w:rPr>
          <w:rStyle w:val="Hyperlink"/>
          <w:rFonts w:ascii="Times New Roman" w:hAnsi="Times New Roman" w:cs="Times New Roman"/>
          <w:color w:val="auto"/>
          <w:sz w:val="24"/>
          <w:szCs w:val="24"/>
          <w:u w:val="none"/>
          <w:lang w:val="ro-RO"/>
        </w:rPr>
        <w:t>.05.2023,</w:t>
      </w:r>
      <w:r>
        <w:rPr>
          <w:rStyle w:val="Hyperlink"/>
          <w:rFonts w:ascii="Times New Roman" w:hAnsi="Times New Roman" w:cs="Times New Roman"/>
          <w:color w:val="auto"/>
          <w:sz w:val="24"/>
          <w:szCs w:val="24"/>
          <w:u w:val="none"/>
          <w:lang w:val="ro-RO"/>
        </w:rPr>
        <w:t xml:space="preserve"> până la ora 15:30</w:t>
      </w:r>
    </w:p>
    <w:p w14:paraId="4F0110C3" w14:textId="77777777" w:rsidR="00A4424C" w:rsidRDefault="00A4424C" w:rsidP="00A4424C">
      <w:pPr>
        <w:pStyle w:val="ListParagraph"/>
        <w:spacing w:after="0" w:line="240" w:lineRule="auto"/>
        <w:ind w:left="0" w:firstLine="720"/>
        <w:jc w:val="both"/>
        <w:rPr>
          <w:rFonts w:ascii="Times New Roman" w:hAnsi="Times New Roman" w:cs="Times New Roman"/>
          <w:b/>
          <w:sz w:val="24"/>
          <w:szCs w:val="24"/>
          <w:lang w:val="ro-RO"/>
        </w:rPr>
      </w:pPr>
    </w:p>
    <w:p w14:paraId="76ECFB1A" w14:textId="0D3A789D" w:rsidR="00A4424C" w:rsidRDefault="00A4424C" w:rsidP="005E2B57">
      <w:pPr>
        <w:tabs>
          <w:tab w:val="left" w:pos="563"/>
        </w:tabs>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b/>
      </w:r>
      <w:r w:rsidR="00487C22" w:rsidRPr="009C59BA">
        <w:rPr>
          <w:rFonts w:ascii="Times New Roman" w:hAnsi="Times New Roman" w:cs="Times New Roman"/>
          <w:b/>
          <w:sz w:val="24"/>
          <w:szCs w:val="24"/>
          <w:lang w:val="ro-RO"/>
        </w:rPr>
        <w:t>Eventualele contestații privind rezultatul probei scrise</w:t>
      </w:r>
      <w:r w:rsidR="00487C22" w:rsidRPr="009C59BA">
        <w:rPr>
          <w:rFonts w:ascii="Times New Roman" w:hAnsi="Times New Roman" w:cs="Times New Roman"/>
          <w:sz w:val="24"/>
          <w:szCs w:val="24"/>
          <w:lang w:val="ro-RO"/>
        </w:rPr>
        <w:t xml:space="preserve"> </w:t>
      </w:r>
      <w:r w:rsidRPr="009C59BA">
        <w:rPr>
          <w:rFonts w:ascii="Times New Roman" w:hAnsi="Times New Roman" w:cs="Times New Roman"/>
          <w:sz w:val="24"/>
          <w:szCs w:val="24"/>
          <w:lang w:val="ro-RO"/>
        </w:rPr>
        <w:t>se depun la sediul</w:t>
      </w:r>
      <w:r>
        <w:rPr>
          <w:rFonts w:ascii="Times New Roman" w:hAnsi="Times New Roman" w:cs="Times New Roman"/>
          <w:sz w:val="24"/>
          <w:szCs w:val="24"/>
          <w:lang w:val="ro-RO"/>
        </w:rPr>
        <w:t xml:space="preserve"> </w:t>
      </w:r>
      <w:r w:rsidRPr="00FB470A">
        <w:rPr>
          <w:rFonts w:ascii="Times New Roman" w:hAnsi="Times New Roman" w:cs="Times New Roman"/>
          <w:sz w:val="24"/>
          <w:szCs w:val="24"/>
          <w:lang w:val="ro-RO"/>
        </w:rPr>
        <w:t xml:space="preserve">I.N.C.D.M.M. „Cantacuzino”, </w:t>
      </w:r>
      <w:r>
        <w:rPr>
          <w:rFonts w:ascii="Times New Roman" w:hAnsi="Times New Roman" w:cs="Times New Roman"/>
          <w:sz w:val="24"/>
          <w:szCs w:val="24"/>
          <w:lang w:val="ro-RO"/>
        </w:rPr>
        <w:t>Splaiul Independenței nr.103</w:t>
      </w:r>
      <w:r w:rsidRPr="00FB470A">
        <w:rPr>
          <w:rFonts w:ascii="Times New Roman" w:hAnsi="Times New Roman" w:cs="Times New Roman"/>
          <w:sz w:val="24"/>
          <w:szCs w:val="24"/>
          <w:lang w:val="ro-RO"/>
        </w:rPr>
        <w:t xml:space="preserve">, sector </w:t>
      </w:r>
      <w:r>
        <w:rPr>
          <w:rFonts w:ascii="Times New Roman" w:hAnsi="Times New Roman" w:cs="Times New Roman"/>
          <w:sz w:val="24"/>
          <w:szCs w:val="24"/>
          <w:lang w:val="ro-RO"/>
        </w:rPr>
        <w:t>5</w:t>
      </w:r>
      <w:r w:rsidRPr="00FB470A">
        <w:rPr>
          <w:rFonts w:ascii="Times New Roman" w:hAnsi="Times New Roman" w:cs="Times New Roman"/>
          <w:sz w:val="24"/>
          <w:szCs w:val="24"/>
          <w:lang w:val="ro-RO"/>
        </w:rPr>
        <w:t>, București</w:t>
      </w:r>
      <w:r>
        <w:rPr>
          <w:rFonts w:ascii="Times New Roman" w:hAnsi="Times New Roman" w:cs="Times New Roman"/>
          <w:sz w:val="24"/>
          <w:szCs w:val="24"/>
          <w:lang w:val="ro-RO"/>
        </w:rPr>
        <w:t xml:space="preserve">, persoană de contact, secretar </w:t>
      </w:r>
      <w:r w:rsidR="00266A88">
        <w:rPr>
          <w:rFonts w:ascii="Times New Roman" w:hAnsi="Times New Roman" w:cs="Times New Roman"/>
          <w:sz w:val="24"/>
          <w:szCs w:val="24"/>
          <w:lang w:val="ro-RO"/>
        </w:rPr>
        <w:t>Diana DUMITRESCU, tel. 0213069223.</w:t>
      </w:r>
    </w:p>
    <w:p w14:paraId="16A8BD06" w14:textId="3BC8AC20" w:rsidR="00B549A6" w:rsidRPr="00B97AF4" w:rsidRDefault="00B549A6" w:rsidP="00B549A6">
      <w:pPr>
        <w:pStyle w:val="ListParagraph"/>
        <w:numPr>
          <w:ilvl w:val="0"/>
          <w:numId w:val="13"/>
        </w:numPr>
        <w:tabs>
          <w:tab w:val="left" w:pos="563"/>
        </w:tabs>
        <w:spacing w:after="0" w:line="240" w:lineRule="auto"/>
        <w:jc w:val="both"/>
        <w:rPr>
          <w:rFonts w:ascii="Times New Roman" w:hAnsi="Times New Roman" w:cs="Times New Roman"/>
          <w:sz w:val="24"/>
          <w:szCs w:val="24"/>
          <w:lang w:val="ro-RO"/>
        </w:rPr>
      </w:pPr>
      <w:r w:rsidRPr="00B97AF4">
        <w:rPr>
          <w:rStyle w:val="Hyperlink"/>
          <w:rFonts w:ascii="Times New Roman" w:hAnsi="Times New Roman" w:cs="Times New Roman"/>
          <w:color w:val="auto"/>
          <w:sz w:val="24"/>
          <w:szCs w:val="24"/>
          <w:u w:val="none"/>
          <w:lang w:val="ro-RO"/>
        </w:rPr>
        <w:t xml:space="preserve">Pentru postul de Medic specialist, specialitatea Microbiologie medicală în data de </w:t>
      </w:r>
      <w:r w:rsidR="00266A88">
        <w:rPr>
          <w:rStyle w:val="Hyperlink"/>
          <w:rFonts w:ascii="Times New Roman" w:hAnsi="Times New Roman" w:cs="Times New Roman"/>
          <w:color w:val="auto"/>
          <w:sz w:val="24"/>
          <w:szCs w:val="24"/>
          <w:u w:val="none"/>
          <w:lang w:val="ro-RO"/>
        </w:rPr>
        <w:t>26</w:t>
      </w:r>
      <w:r w:rsidRPr="00B97AF4">
        <w:rPr>
          <w:rStyle w:val="Hyperlink"/>
          <w:rFonts w:ascii="Times New Roman" w:hAnsi="Times New Roman" w:cs="Times New Roman"/>
          <w:color w:val="auto"/>
          <w:sz w:val="24"/>
          <w:szCs w:val="24"/>
          <w:u w:val="none"/>
          <w:lang w:val="ro-RO"/>
        </w:rPr>
        <w:t>.05.2023,</w:t>
      </w:r>
      <w:r>
        <w:rPr>
          <w:rStyle w:val="Hyperlink"/>
          <w:rFonts w:ascii="Times New Roman" w:hAnsi="Times New Roman" w:cs="Times New Roman"/>
          <w:color w:val="auto"/>
          <w:sz w:val="24"/>
          <w:szCs w:val="24"/>
          <w:u w:val="none"/>
          <w:lang w:val="ro-RO"/>
        </w:rPr>
        <w:t xml:space="preserve"> intervalul orar 08:30 - 15:30</w:t>
      </w:r>
    </w:p>
    <w:p w14:paraId="6A7DBB2C" w14:textId="77777777" w:rsidR="009C59BA" w:rsidRPr="009C59BA" w:rsidRDefault="009C59BA" w:rsidP="005E2B57">
      <w:pPr>
        <w:pStyle w:val="ListParagraph"/>
        <w:spacing w:after="0" w:line="240" w:lineRule="auto"/>
        <w:ind w:left="0" w:firstLine="720"/>
        <w:jc w:val="both"/>
        <w:rPr>
          <w:rFonts w:ascii="Times New Roman" w:hAnsi="Times New Roman" w:cs="Times New Roman"/>
          <w:sz w:val="24"/>
          <w:szCs w:val="24"/>
          <w:lang w:val="ro-RO"/>
        </w:rPr>
      </w:pPr>
    </w:p>
    <w:p w14:paraId="748282EA" w14:textId="77777777" w:rsidR="00A4424C" w:rsidRDefault="005E2B57" w:rsidP="00A4424C">
      <w:pPr>
        <w:tabs>
          <w:tab w:val="left" w:pos="563"/>
        </w:tabs>
        <w:spacing w:after="0" w:line="240" w:lineRule="auto"/>
        <w:jc w:val="both"/>
        <w:rPr>
          <w:rStyle w:val="Hyperlink"/>
          <w:rFonts w:ascii="Times New Roman" w:hAnsi="Times New Roman" w:cs="Times New Roman"/>
          <w:sz w:val="24"/>
          <w:szCs w:val="24"/>
          <w:lang w:val="ro-RO"/>
        </w:rPr>
      </w:pPr>
      <w:r>
        <w:rPr>
          <w:rFonts w:ascii="Times New Roman" w:hAnsi="Times New Roman" w:cs="Times New Roman"/>
          <w:b/>
          <w:sz w:val="24"/>
          <w:szCs w:val="24"/>
          <w:lang w:val="ro-RO"/>
        </w:rPr>
        <w:tab/>
      </w:r>
      <w:r w:rsidR="00487C22" w:rsidRPr="009C59BA">
        <w:rPr>
          <w:rFonts w:ascii="Times New Roman" w:hAnsi="Times New Roman" w:cs="Times New Roman"/>
          <w:b/>
          <w:sz w:val="24"/>
          <w:szCs w:val="24"/>
          <w:lang w:val="ro-RO"/>
        </w:rPr>
        <w:t>Rezultatul soluționării contestațiilor cu privire la proba scrisă</w:t>
      </w:r>
      <w:r w:rsidR="00487C22" w:rsidRPr="009C59BA">
        <w:rPr>
          <w:rFonts w:ascii="Times New Roman" w:hAnsi="Times New Roman" w:cs="Times New Roman"/>
          <w:sz w:val="24"/>
          <w:szCs w:val="24"/>
          <w:lang w:val="ro-RO"/>
        </w:rPr>
        <w:t xml:space="preserve"> </w:t>
      </w:r>
      <w:r w:rsidR="00A4424C" w:rsidRPr="009C59BA">
        <w:rPr>
          <w:rFonts w:ascii="Times New Roman" w:hAnsi="Times New Roman" w:cs="Times New Roman"/>
          <w:sz w:val="24"/>
          <w:szCs w:val="24"/>
          <w:lang w:val="ro-RO"/>
        </w:rPr>
        <w:t>se afișează la sediul</w:t>
      </w:r>
      <w:r w:rsidR="00A4424C" w:rsidRPr="00FB470A">
        <w:rPr>
          <w:rFonts w:ascii="Times New Roman" w:hAnsi="Times New Roman" w:cs="Times New Roman"/>
          <w:sz w:val="24"/>
          <w:szCs w:val="24"/>
          <w:lang w:val="ro-RO"/>
        </w:rPr>
        <w:t xml:space="preserve"> I.N.C.D.M.M. „Cantacuzino”, </w:t>
      </w:r>
      <w:r w:rsidR="00A4424C">
        <w:rPr>
          <w:rFonts w:ascii="Times New Roman" w:hAnsi="Times New Roman" w:cs="Times New Roman"/>
          <w:sz w:val="24"/>
          <w:szCs w:val="24"/>
          <w:lang w:val="ro-RO"/>
        </w:rPr>
        <w:t>Splaiul Independenței nr.103</w:t>
      </w:r>
      <w:r w:rsidR="00A4424C" w:rsidRPr="00FB470A">
        <w:rPr>
          <w:rFonts w:ascii="Times New Roman" w:hAnsi="Times New Roman" w:cs="Times New Roman"/>
          <w:sz w:val="24"/>
          <w:szCs w:val="24"/>
          <w:lang w:val="ro-RO"/>
        </w:rPr>
        <w:t xml:space="preserve">, sector </w:t>
      </w:r>
      <w:r w:rsidR="00A4424C">
        <w:rPr>
          <w:rFonts w:ascii="Times New Roman" w:hAnsi="Times New Roman" w:cs="Times New Roman"/>
          <w:sz w:val="24"/>
          <w:szCs w:val="24"/>
          <w:lang w:val="ro-RO"/>
        </w:rPr>
        <w:t>5</w:t>
      </w:r>
      <w:r w:rsidR="00A4424C" w:rsidRPr="00FB470A">
        <w:rPr>
          <w:rFonts w:ascii="Times New Roman" w:hAnsi="Times New Roman" w:cs="Times New Roman"/>
          <w:sz w:val="24"/>
          <w:szCs w:val="24"/>
          <w:lang w:val="ro-RO"/>
        </w:rPr>
        <w:t>, București</w:t>
      </w:r>
      <w:r w:rsidR="00A4424C">
        <w:rPr>
          <w:rFonts w:ascii="Times New Roman" w:hAnsi="Times New Roman" w:cs="Times New Roman"/>
          <w:sz w:val="24"/>
          <w:szCs w:val="24"/>
          <w:lang w:val="ro-RO"/>
        </w:rPr>
        <w:t xml:space="preserve"> și </w:t>
      </w:r>
      <w:r w:rsidR="00A4424C" w:rsidRPr="009C59BA">
        <w:rPr>
          <w:rFonts w:ascii="Times New Roman" w:hAnsi="Times New Roman" w:cs="Times New Roman"/>
          <w:sz w:val="24"/>
          <w:szCs w:val="24"/>
          <w:lang w:val="ro-RO"/>
        </w:rPr>
        <w:t xml:space="preserve">pe pagina de internet </w:t>
      </w:r>
      <w:r w:rsidR="00E13740" w:rsidRPr="009C2BBC">
        <w:rPr>
          <w:rFonts w:ascii="Times New Roman" w:hAnsi="Times New Roman" w:cs="Times New Roman"/>
          <w:color w:val="0070C0"/>
          <w:sz w:val="24"/>
          <w:szCs w:val="24"/>
          <w:u w:val="single"/>
        </w:rPr>
        <w:t>https://cantacuzino.mapn.ro/</w:t>
      </w:r>
      <w:r w:rsidR="00E13740" w:rsidRPr="009C2BBC">
        <w:rPr>
          <w:rFonts w:ascii="Times New Roman" w:hAnsi="Times New Roman" w:cs="Times New Roman"/>
          <w:color w:val="0070C0"/>
          <w:sz w:val="24"/>
          <w:szCs w:val="24"/>
        </w:rPr>
        <w:t xml:space="preserve"> </w:t>
      </w:r>
      <w:r w:rsidR="00E13740" w:rsidRPr="009C2BBC">
        <w:rPr>
          <w:rFonts w:ascii="Times New Roman" w:hAnsi="Times New Roman" w:cs="Times New Roman"/>
          <w:sz w:val="24"/>
          <w:szCs w:val="24"/>
        </w:rPr>
        <w:t xml:space="preserve">la secţiunea „Despre noi/Angajări” </w:t>
      </w:r>
      <w:hyperlink r:id="rId16" w:history="1">
        <w:r w:rsidR="00E13740" w:rsidRPr="00F050B3">
          <w:rPr>
            <w:rStyle w:val="Hyperlink"/>
            <w:rFonts w:ascii="Times New Roman" w:hAnsi="Times New Roman" w:cs="Times New Roman"/>
            <w:sz w:val="24"/>
            <w:szCs w:val="24"/>
          </w:rPr>
          <w:t>https://cantacuzino.mapn.ro/pages/anunturi-posturi-vacante</w:t>
        </w:r>
      </w:hyperlink>
      <w:r w:rsidR="00E13740">
        <w:rPr>
          <w:rFonts w:ascii="Times New Roman" w:hAnsi="Times New Roman" w:cs="Times New Roman"/>
          <w:color w:val="0070C0"/>
          <w:sz w:val="24"/>
          <w:szCs w:val="24"/>
          <w:u w:val="single"/>
        </w:rPr>
        <w:t xml:space="preserve">, </w:t>
      </w:r>
      <w:r w:rsidR="00E13740" w:rsidRPr="009C2BBC">
        <w:rPr>
          <w:rStyle w:val="Hyperlink"/>
          <w:rFonts w:ascii="Times New Roman" w:hAnsi="Times New Roman" w:cs="Times New Roman"/>
          <w:color w:val="auto"/>
          <w:sz w:val="24"/>
          <w:szCs w:val="24"/>
          <w:u w:val="none"/>
          <w:lang w:val="ro-RO"/>
        </w:rPr>
        <w:t>astfel:</w:t>
      </w:r>
    </w:p>
    <w:p w14:paraId="264430F6" w14:textId="286C6CB8" w:rsidR="00B549A6" w:rsidRPr="00B97AF4" w:rsidRDefault="00B549A6" w:rsidP="00B549A6">
      <w:pPr>
        <w:pStyle w:val="ListParagraph"/>
        <w:numPr>
          <w:ilvl w:val="0"/>
          <w:numId w:val="13"/>
        </w:numPr>
        <w:tabs>
          <w:tab w:val="left" w:pos="563"/>
        </w:tabs>
        <w:spacing w:after="0" w:line="240" w:lineRule="auto"/>
        <w:jc w:val="both"/>
        <w:rPr>
          <w:rFonts w:ascii="Times New Roman" w:hAnsi="Times New Roman" w:cs="Times New Roman"/>
          <w:sz w:val="24"/>
          <w:szCs w:val="24"/>
          <w:lang w:val="ro-RO"/>
        </w:rPr>
      </w:pPr>
      <w:r w:rsidRPr="00B97AF4">
        <w:rPr>
          <w:rStyle w:val="Hyperlink"/>
          <w:rFonts w:ascii="Times New Roman" w:hAnsi="Times New Roman" w:cs="Times New Roman"/>
          <w:color w:val="auto"/>
          <w:sz w:val="24"/>
          <w:szCs w:val="24"/>
          <w:u w:val="none"/>
          <w:lang w:val="ro-RO"/>
        </w:rPr>
        <w:t xml:space="preserve">Pentru postul de Medic specialist, specialitatea Microbiologie medicală în </w:t>
      </w:r>
      <w:r w:rsidRPr="002A6715">
        <w:rPr>
          <w:rStyle w:val="Hyperlink"/>
          <w:rFonts w:ascii="Times New Roman" w:hAnsi="Times New Roman" w:cs="Times New Roman"/>
          <w:color w:val="auto"/>
          <w:sz w:val="24"/>
          <w:szCs w:val="24"/>
          <w:u w:val="none"/>
          <w:lang w:val="ro-RO"/>
        </w:rPr>
        <w:t xml:space="preserve">data de </w:t>
      </w:r>
      <w:r w:rsidR="002A6715">
        <w:rPr>
          <w:rStyle w:val="Hyperlink"/>
          <w:rFonts w:ascii="Times New Roman" w:hAnsi="Times New Roman" w:cs="Times New Roman"/>
          <w:color w:val="auto"/>
          <w:sz w:val="24"/>
          <w:szCs w:val="24"/>
          <w:u w:val="none"/>
          <w:lang w:val="ro-RO"/>
        </w:rPr>
        <w:t>30</w:t>
      </w:r>
      <w:r w:rsidRPr="002A6715">
        <w:rPr>
          <w:rStyle w:val="Hyperlink"/>
          <w:rFonts w:ascii="Times New Roman" w:hAnsi="Times New Roman" w:cs="Times New Roman"/>
          <w:color w:val="auto"/>
          <w:sz w:val="24"/>
          <w:szCs w:val="24"/>
          <w:u w:val="none"/>
          <w:lang w:val="ro-RO"/>
        </w:rPr>
        <w:t xml:space="preserve">.05.2023, </w:t>
      </w:r>
      <w:r>
        <w:rPr>
          <w:rStyle w:val="Hyperlink"/>
          <w:rFonts w:ascii="Times New Roman" w:hAnsi="Times New Roman" w:cs="Times New Roman"/>
          <w:color w:val="auto"/>
          <w:sz w:val="24"/>
          <w:szCs w:val="24"/>
          <w:u w:val="none"/>
          <w:lang w:val="ro-RO"/>
        </w:rPr>
        <w:t>până la ora 15:30</w:t>
      </w:r>
    </w:p>
    <w:p w14:paraId="06EC63DB" w14:textId="77777777" w:rsidR="00526E9A" w:rsidRPr="00526E9A" w:rsidRDefault="00526E9A" w:rsidP="00A4424C">
      <w:pPr>
        <w:pStyle w:val="ListParagraph"/>
        <w:spacing w:after="0" w:line="240" w:lineRule="auto"/>
        <w:ind w:left="0" w:firstLine="720"/>
        <w:jc w:val="both"/>
        <w:rPr>
          <w:rFonts w:ascii="Times New Roman" w:hAnsi="Times New Roman" w:cs="Times New Roman"/>
          <w:sz w:val="24"/>
          <w:szCs w:val="24"/>
          <w:lang w:val="ro-RO"/>
        </w:rPr>
      </w:pPr>
    </w:p>
    <w:p w14:paraId="35BF72BF" w14:textId="61603306" w:rsidR="005E2B57" w:rsidRDefault="0041129A" w:rsidP="00E13740">
      <w:pPr>
        <w:pStyle w:val="ListParagraph"/>
        <w:numPr>
          <w:ilvl w:val="0"/>
          <w:numId w:val="25"/>
        </w:numPr>
        <w:tabs>
          <w:tab w:val="left" w:pos="563"/>
        </w:tabs>
        <w:spacing w:after="0" w:line="240" w:lineRule="auto"/>
        <w:ind w:left="0" w:firstLine="36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642415">
        <w:rPr>
          <w:rFonts w:ascii="Times New Roman" w:hAnsi="Times New Roman" w:cs="Times New Roman"/>
          <w:b/>
          <w:sz w:val="24"/>
          <w:szCs w:val="24"/>
          <w:lang w:val="ro-RO"/>
        </w:rPr>
        <w:t>Proba practică</w:t>
      </w:r>
      <w:r w:rsidRPr="00B0363C">
        <w:rPr>
          <w:rFonts w:ascii="Times New Roman" w:hAnsi="Times New Roman" w:cs="Times New Roman"/>
          <w:b/>
          <w:sz w:val="24"/>
          <w:szCs w:val="24"/>
          <w:lang w:val="ro-RO"/>
        </w:rPr>
        <w:t xml:space="preserve"> </w:t>
      </w:r>
      <w:r w:rsidR="005E2B57" w:rsidRPr="00B0363C">
        <w:rPr>
          <w:rFonts w:ascii="Times New Roman" w:hAnsi="Times New Roman" w:cs="Times New Roman"/>
          <w:sz w:val="24"/>
          <w:szCs w:val="24"/>
          <w:lang w:val="ro-RO"/>
        </w:rPr>
        <w:t xml:space="preserve">se desfășoară la sediul </w:t>
      </w:r>
      <w:r w:rsidR="005E2B57" w:rsidRPr="00FB470A">
        <w:rPr>
          <w:rFonts w:ascii="Times New Roman" w:hAnsi="Times New Roman" w:cs="Times New Roman"/>
          <w:sz w:val="24"/>
          <w:szCs w:val="24"/>
          <w:lang w:val="ro-RO"/>
        </w:rPr>
        <w:t xml:space="preserve">I.N.C.D.M.M. „Cantacuzino”, </w:t>
      </w:r>
      <w:r w:rsidR="005E2B57">
        <w:rPr>
          <w:rFonts w:ascii="Times New Roman" w:hAnsi="Times New Roman" w:cs="Times New Roman"/>
          <w:sz w:val="24"/>
          <w:szCs w:val="24"/>
          <w:lang w:val="ro-RO"/>
        </w:rPr>
        <w:t>Splaiul Independenței nr.103</w:t>
      </w:r>
      <w:r w:rsidR="005E2B57" w:rsidRPr="00FB470A">
        <w:rPr>
          <w:rFonts w:ascii="Times New Roman" w:hAnsi="Times New Roman" w:cs="Times New Roman"/>
          <w:sz w:val="24"/>
          <w:szCs w:val="24"/>
          <w:lang w:val="ro-RO"/>
        </w:rPr>
        <w:t xml:space="preserve">, sector </w:t>
      </w:r>
      <w:r w:rsidR="005E2B57">
        <w:rPr>
          <w:rFonts w:ascii="Times New Roman" w:hAnsi="Times New Roman" w:cs="Times New Roman"/>
          <w:sz w:val="24"/>
          <w:szCs w:val="24"/>
          <w:lang w:val="ro-RO"/>
        </w:rPr>
        <w:t>5</w:t>
      </w:r>
      <w:r w:rsidR="005E2B57" w:rsidRPr="00FB470A">
        <w:rPr>
          <w:rFonts w:ascii="Times New Roman" w:hAnsi="Times New Roman" w:cs="Times New Roman"/>
          <w:sz w:val="24"/>
          <w:szCs w:val="24"/>
          <w:lang w:val="ro-RO"/>
        </w:rPr>
        <w:t>, București</w:t>
      </w:r>
      <w:r w:rsidR="005E2B57" w:rsidRPr="00B0363C">
        <w:rPr>
          <w:rFonts w:ascii="Times New Roman" w:hAnsi="Times New Roman" w:cs="Times New Roman"/>
          <w:sz w:val="24"/>
          <w:szCs w:val="24"/>
          <w:lang w:val="ro-RO"/>
        </w:rPr>
        <w:t>, astfel:</w:t>
      </w:r>
    </w:p>
    <w:p w14:paraId="355B4A80" w14:textId="1494826D" w:rsidR="005E2B57" w:rsidRPr="00642415" w:rsidRDefault="00642415" w:rsidP="00642415">
      <w:pPr>
        <w:pStyle w:val="ListParagraph"/>
        <w:numPr>
          <w:ilvl w:val="0"/>
          <w:numId w:val="13"/>
        </w:numPr>
        <w:tabs>
          <w:tab w:val="left" w:pos="563"/>
        </w:tabs>
        <w:spacing w:after="0" w:line="240" w:lineRule="auto"/>
        <w:jc w:val="both"/>
        <w:rPr>
          <w:rStyle w:val="Hyperlink"/>
          <w:rFonts w:ascii="Times New Roman" w:hAnsi="Times New Roman" w:cs="Times New Roman"/>
          <w:color w:val="auto"/>
          <w:sz w:val="24"/>
          <w:szCs w:val="24"/>
          <w:u w:val="none"/>
          <w:lang w:val="ro-RO"/>
        </w:rPr>
      </w:pPr>
      <w:r w:rsidRPr="00B97AF4">
        <w:rPr>
          <w:rStyle w:val="Hyperlink"/>
          <w:rFonts w:ascii="Times New Roman" w:hAnsi="Times New Roman" w:cs="Times New Roman"/>
          <w:color w:val="auto"/>
          <w:sz w:val="24"/>
          <w:szCs w:val="24"/>
          <w:u w:val="none"/>
          <w:lang w:val="ro-RO"/>
        </w:rPr>
        <w:t xml:space="preserve">Pentru postul de Medic specialist, specialitatea Microbiologie medicală în data de </w:t>
      </w:r>
      <w:r w:rsidR="00C82DD2">
        <w:rPr>
          <w:rStyle w:val="Hyperlink"/>
          <w:rFonts w:ascii="Times New Roman" w:hAnsi="Times New Roman" w:cs="Times New Roman"/>
          <w:color w:val="auto"/>
          <w:sz w:val="24"/>
          <w:szCs w:val="24"/>
          <w:u w:val="none"/>
          <w:lang w:val="ro-RO"/>
        </w:rPr>
        <w:t>06.06</w:t>
      </w:r>
      <w:r w:rsidRPr="00B97AF4">
        <w:rPr>
          <w:rStyle w:val="Hyperlink"/>
          <w:rFonts w:ascii="Times New Roman" w:hAnsi="Times New Roman" w:cs="Times New Roman"/>
          <w:color w:val="auto"/>
          <w:sz w:val="24"/>
          <w:szCs w:val="24"/>
          <w:u w:val="none"/>
          <w:lang w:val="ro-RO"/>
        </w:rPr>
        <w:t>.2023,</w:t>
      </w:r>
      <w:r>
        <w:rPr>
          <w:rStyle w:val="Hyperlink"/>
          <w:rFonts w:ascii="Times New Roman" w:hAnsi="Times New Roman" w:cs="Times New Roman"/>
          <w:color w:val="auto"/>
          <w:sz w:val="24"/>
          <w:szCs w:val="24"/>
          <w:u w:val="none"/>
          <w:lang w:val="ro-RO"/>
        </w:rPr>
        <w:t xml:space="preserve"> începând cu ora 09:00</w:t>
      </w:r>
    </w:p>
    <w:p w14:paraId="0A45D6A3" w14:textId="77777777" w:rsidR="0041129A" w:rsidRPr="00B0363C" w:rsidRDefault="0041129A" w:rsidP="005E2B57">
      <w:pPr>
        <w:pStyle w:val="ListParagraph"/>
        <w:tabs>
          <w:tab w:val="left" w:pos="563"/>
        </w:tabs>
        <w:spacing w:after="0" w:line="240" w:lineRule="auto"/>
        <w:ind w:left="360"/>
        <w:rPr>
          <w:rFonts w:ascii="Times New Roman" w:hAnsi="Times New Roman" w:cs="Times New Roman"/>
          <w:sz w:val="24"/>
          <w:szCs w:val="24"/>
          <w:lang w:val="ro-RO"/>
        </w:rPr>
      </w:pPr>
    </w:p>
    <w:p w14:paraId="3447DF4B" w14:textId="4D8E380A" w:rsidR="009B2AFD" w:rsidRDefault="005E2B57" w:rsidP="009B2AFD">
      <w:pPr>
        <w:tabs>
          <w:tab w:val="left" w:pos="563"/>
        </w:tabs>
        <w:spacing w:after="0" w:line="240" w:lineRule="auto"/>
        <w:jc w:val="both"/>
        <w:rPr>
          <w:rStyle w:val="Hyperlink"/>
          <w:rFonts w:ascii="Times New Roman" w:hAnsi="Times New Roman" w:cs="Times New Roman"/>
          <w:sz w:val="24"/>
          <w:szCs w:val="24"/>
          <w:lang w:val="ro-RO"/>
        </w:rPr>
      </w:pPr>
      <w:r>
        <w:rPr>
          <w:rFonts w:ascii="Times New Roman" w:hAnsi="Times New Roman" w:cs="Times New Roman"/>
          <w:b/>
          <w:sz w:val="24"/>
          <w:szCs w:val="24"/>
          <w:lang w:val="ro-RO"/>
        </w:rPr>
        <w:lastRenderedPageBreak/>
        <w:tab/>
      </w:r>
      <w:r w:rsidR="0041129A" w:rsidRPr="009C59BA">
        <w:rPr>
          <w:rFonts w:ascii="Times New Roman" w:hAnsi="Times New Roman" w:cs="Times New Roman"/>
          <w:b/>
          <w:sz w:val="24"/>
          <w:szCs w:val="24"/>
          <w:lang w:val="ro-RO"/>
        </w:rPr>
        <w:t xml:space="preserve">Rezultatul </w:t>
      </w:r>
      <w:r w:rsidR="00642415">
        <w:rPr>
          <w:rFonts w:ascii="Times New Roman" w:hAnsi="Times New Roman" w:cs="Times New Roman"/>
          <w:b/>
          <w:sz w:val="24"/>
          <w:szCs w:val="24"/>
          <w:lang w:val="ro-RO"/>
        </w:rPr>
        <w:t>probei practice</w:t>
      </w:r>
      <w:r w:rsidR="0041129A" w:rsidRPr="009C59BA">
        <w:rPr>
          <w:rFonts w:ascii="Times New Roman" w:hAnsi="Times New Roman" w:cs="Times New Roman"/>
          <w:sz w:val="24"/>
          <w:szCs w:val="24"/>
          <w:lang w:val="ro-RO"/>
        </w:rPr>
        <w:t xml:space="preserve"> </w:t>
      </w:r>
      <w:r w:rsidRPr="009C59BA">
        <w:rPr>
          <w:rFonts w:ascii="Times New Roman" w:hAnsi="Times New Roman" w:cs="Times New Roman"/>
          <w:sz w:val="24"/>
          <w:szCs w:val="24"/>
          <w:lang w:val="ro-RO"/>
        </w:rPr>
        <w:t>se afișează la sediul</w:t>
      </w:r>
      <w:r w:rsidRPr="00FB470A">
        <w:rPr>
          <w:rFonts w:ascii="Times New Roman" w:hAnsi="Times New Roman" w:cs="Times New Roman"/>
          <w:sz w:val="24"/>
          <w:szCs w:val="24"/>
          <w:lang w:val="ro-RO"/>
        </w:rPr>
        <w:t xml:space="preserve"> I.N.C.D.M.M. „Cantacuzino”, </w:t>
      </w:r>
      <w:r>
        <w:rPr>
          <w:rFonts w:ascii="Times New Roman" w:hAnsi="Times New Roman" w:cs="Times New Roman"/>
          <w:sz w:val="24"/>
          <w:szCs w:val="24"/>
          <w:lang w:val="ro-RO"/>
        </w:rPr>
        <w:t>Splaiul Independenței nr.103</w:t>
      </w:r>
      <w:r w:rsidRPr="00FB470A">
        <w:rPr>
          <w:rFonts w:ascii="Times New Roman" w:hAnsi="Times New Roman" w:cs="Times New Roman"/>
          <w:sz w:val="24"/>
          <w:szCs w:val="24"/>
          <w:lang w:val="ro-RO"/>
        </w:rPr>
        <w:t xml:space="preserve">, sector </w:t>
      </w:r>
      <w:r>
        <w:rPr>
          <w:rFonts w:ascii="Times New Roman" w:hAnsi="Times New Roman" w:cs="Times New Roman"/>
          <w:sz w:val="24"/>
          <w:szCs w:val="24"/>
          <w:lang w:val="ro-RO"/>
        </w:rPr>
        <w:t>5</w:t>
      </w:r>
      <w:r w:rsidRPr="00FB470A">
        <w:rPr>
          <w:rFonts w:ascii="Times New Roman" w:hAnsi="Times New Roman" w:cs="Times New Roman"/>
          <w:sz w:val="24"/>
          <w:szCs w:val="24"/>
          <w:lang w:val="ro-RO"/>
        </w:rPr>
        <w:t>, București</w:t>
      </w:r>
      <w:r>
        <w:rPr>
          <w:rFonts w:ascii="Times New Roman" w:hAnsi="Times New Roman" w:cs="Times New Roman"/>
          <w:sz w:val="24"/>
          <w:szCs w:val="24"/>
          <w:lang w:val="ro-RO"/>
        </w:rPr>
        <w:t xml:space="preserve"> și </w:t>
      </w:r>
      <w:r w:rsidRPr="009C59BA">
        <w:rPr>
          <w:rFonts w:ascii="Times New Roman" w:hAnsi="Times New Roman" w:cs="Times New Roman"/>
          <w:sz w:val="24"/>
          <w:szCs w:val="24"/>
          <w:lang w:val="ro-RO"/>
        </w:rPr>
        <w:t xml:space="preserve">pe pagina de internet </w:t>
      </w:r>
      <w:r w:rsidR="009B2AFD" w:rsidRPr="009C2BBC">
        <w:rPr>
          <w:rFonts w:ascii="Times New Roman" w:hAnsi="Times New Roman" w:cs="Times New Roman"/>
          <w:color w:val="0070C0"/>
          <w:sz w:val="24"/>
          <w:szCs w:val="24"/>
          <w:u w:val="single"/>
        </w:rPr>
        <w:t>https://cantacuzino.mapn.ro/</w:t>
      </w:r>
      <w:r w:rsidR="009B2AFD" w:rsidRPr="009C2BBC">
        <w:rPr>
          <w:rFonts w:ascii="Times New Roman" w:hAnsi="Times New Roman" w:cs="Times New Roman"/>
          <w:color w:val="0070C0"/>
          <w:sz w:val="24"/>
          <w:szCs w:val="24"/>
        </w:rPr>
        <w:t xml:space="preserve"> </w:t>
      </w:r>
      <w:r w:rsidR="009B2AFD" w:rsidRPr="009C2BBC">
        <w:rPr>
          <w:rFonts w:ascii="Times New Roman" w:hAnsi="Times New Roman" w:cs="Times New Roman"/>
          <w:sz w:val="24"/>
          <w:szCs w:val="24"/>
        </w:rPr>
        <w:t xml:space="preserve">la secţiunea „Despre noi/Angajări” </w:t>
      </w:r>
      <w:hyperlink r:id="rId17" w:history="1">
        <w:r w:rsidR="009B2AFD" w:rsidRPr="00F050B3">
          <w:rPr>
            <w:rStyle w:val="Hyperlink"/>
            <w:rFonts w:ascii="Times New Roman" w:hAnsi="Times New Roman" w:cs="Times New Roman"/>
            <w:sz w:val="24"/>
            <w:szCs w:val="24"/>
          </w:rPr>
          <w:t>https://cantacuzino.mapn.ro/pages/anunturi-posturi-vacante</w:t>
        </w:r>
      </w:hyperlink>
      <w:r w:rsidR="009B2AFD">
        <w:rPr>
          <w:rFonts w:ascii="Times New Roman" w:hAnsi="Times New Roman" w:cs="Times New Roman"/>
          <w:color w:val="0070C0"/>
          <w:sz w:val="24"/>
          <w:szCs w:val="24"/>
          <w:u w:val="single"/>
        </w:rPr>
        <w:t xml:space="preserve">, </w:t>
      </w:r>
      <w:r w:rsidR="009B2AFD" w:rsidRPr="009C2BBC">
        <w:rPr>
          <w:rStyle w:val="Hyperlink"/>
          <w:rFonts w:ascii="Times New Roman" w:hAnsi="Times New Roman" w:cs="Times New Roman"/>
          <w:color w:val="auto"/>
          <w:sz w:val="24"/>
          <w:szCs w:val="24"/>
          <w:u w:val="none"/>
          <w:lang w:val="ro-RO"/>
        </w:rPr>
        <w:t>astfel:</w:t>
      </w:r>
    </w:p>
    <w:p w14:paraId="7EED61F8" w14:textId="571148BA" w:rsidR="005E2B57" w:rsidRPr="00642415" w:rsidRDefault="00642415" w:rsidP="00642415">
      <w:pPr>
        <w:pStyle w:val="ListParagraph"/>
        <w:numPr>
          <w:ilvl w:val="0"/>
          <w:numId w:val="13"/>
        </w:numPr>
        <w:tabs>
          <w:tab w:val="left" w:pos="563"/>
        </w:tabs>
        <w:spacing w:after="0" w:line="240" w:lineRule="auto"/>
        <w:jc w:val="both"/>
        <w:rPr>
          <w:rStyle w:val="Hyperlink"/>
          <w:rFonts w:ascii="Times New Roman" w:hAnsi="Times New Roman" w:cs="Times New Roman"/>
          <w:color w:val="auto"/>
          <w:sz w:val="24"/>
          <w:szCs w:val="24"/>
          <w:u w:val="none"/>
          <w:lang w:val="ro-RO"/>
        </w:rPr>
      </w:pPr>
      <w:r w:rsidRPr="00B97AF4">
        <w:rPr>
          <w:rStyle w:val="Hyperlink"/>
          <w:rFonts w:ascii="Times New Roman" w:hAnsi="Times New Roman" w:cs="Times New Roman"/>
          <w:color w:val="auto"/>
          <w:sz w:val="24"/>
          <w:szCs w:val="24"/>
          <w:u w:val="none"/>
          <w:lang w:val="ro-RO"/>
        </w:rPr>
        <w:t xml:space="preserve">Pentru postul de Medic specialist, specialitatea Microbiologie medicală în data de </w:t>
      </w:r>
      <w:r w:rsidR="00C82DD2">
        <w:rPr>
          <w:rStyle w:val="Hyperlink"/>
          <w:rFonts w:ascii="Times New Roman" w:hAnsi="Times New Roman" w:cs="Times New Roman"/>
          <w:color w:val="auto"/>
          <w:sz w:val="24"/>
          <w:szCs w:val="24"/>
          <w:u w:val="none"/>
          <w:lang w:val="ro-RO"/>
        </w:rPr>
        <w:t>07.06</w:t>
      </w:r>
      <w:r w:rsidRPr="00B97AF4">
        <w:rPr>
          <w:rStyle w:val="Hyperlink"/>
          <w:rFonts w:ascii="Times New Roman" w:hAnsi="Times New Roman" w:cs="Times New Roman"/>
          <w:color w:val="auto"/>
          <w:sz w:val="24"/>
          <w:szCs w:val="24"/>
          <w:u w:val="none"/>
          <w:lang w:val="ro-RO"/>
        </w:rPr>
        <w:t>.2023,</w:t>
      </w:r>
      <w:r>
        <w:rPr>
          <w:rStyle w:val="Hyperlink"/>
          <w:rFonts w:ascii="Times New Roman" w:hAnsi="Times New Roman" w:cs="Times New Roman"/>
          <w:color w:val="auto"/>
          <w:sz w:val="24"/>
          <w:szCs w:val="24"/>
          <w:u w:val="none"/>
          <w:lang w:val="ro-RO"/>
        </w:rPr>
        <w:t xml:space="preserve"> până la ora 15:30</w:t>
      </w:r>
    </w:p>
    <w:p w14:paraId="73D45EAD" w14:textId="77777777" w:rsidR="0041129A" w:rsidRDefault="0041129A" w:rsidP="005E2B57">
      <w:pPr>
        <w:pStyle w:val="ListParagraph"/>
        <w:spacing w:after="0" w:line="240" w:lineRule="auto"/>
        <w:ind w:left="0" w:firstLine="720"/>
        <w:jc w:val="both"/>
        <w:rPr>
          <w:rFonts w:ascii="Times New Roman" w:hAnsi="Times New Roman" w:cs="Times New Roman"/>
          <w:sz w:val="24"/>
          <w:szCs w:val="24"/>
          <w:lang w:val="ro-RO"/>
        </w:rPr>
      </w:pPr>
    </w:p>
    <w:p w14:paraId="35410F28" w14:textId="07EFA086" w:rsidR="005E2B57" w:rsidRDefault="005E2B57" w:rsidP="005E2B57">
      <w:pPr>
        <w:tabs>
          <w:tab w:val="left" w:pos="563"/>
        </w:tabs>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b/>
      </w:r>
      <w:r w:rsidR="0041129A" w:rsidRPr="009C59BA">
        <w:rPr>
          <w:rFonts w:ascii="Times New Roman" w:hAnsi="Times New Roman" w:cs="Times New Roman"/>
          <w:b/>
          <w:sz w:val="24"/>
          <w:szCs w:val="24"/>
          <w:lang w:val="ro-RO"/>
        </w:rPr>
        <w:t xml:space="preserve">Eventualele contestații privind rezultatul </w:t>
      </w:r>
      <w:r w:rsidR="00642415">
        <w:rPr>
          <w:rFonts w:ascii="Times New Roman" w:hAnsi="Times New Roman" w:cs="Times New Roman"/>
          <w:b/>
          <w:sz w:val="24"/>
          <w:szCs w:val="24"/>
          <w:lang w:val="ro-RO"/>
        </w:rPr>
        <w:t xml:space="preserve">probei practice </w:t>
      </w:r>
      <w:r w:rsidRPr="009C59BA">
        <w:rPr>
          <w:rFonts w:ascii="Times New Roman" w:hAnsi="Times New Roman" w:cs="Times New Roman"/>
          <w:sz w:val="24"/>
          <w:szCs w:val="24"/>
          <w:lang w:val="ro-RO"/>
        </w:rPr>
        <w:t>se depun la sediul</w:t>
      </w:r>
      <w:r>
        <w:rPr>
          <w:rFonts w:ascii="Times New Roman" w:hAnsi="Times New Roman" w:cs="Times New Roman"/>
          <w:sz w:val="24"/>
          <w:szCs w:val="24"/>
          <w:lang w:val="ro-RO"/>
        </w:rPr>
        <w:t xml:space="preserve"> </w:t>
      </w:r>
      <w:r w:rsidRPr="00FB470A">
        <w:rPr>
          <w:rFonts w:ascii="Times New Roman" w:hAnsi="Times New Roman" w:cs="Times New Roman"/>
          <w:sz w:val="24"/>
          <w:szCs w:val="24"/>
          <w:lang w:val="ro-RO"/>
        </w:rPr>
        <w:t xml:space="preserve">I.N.C.D.M.M. „Cantacuzino”, </w:t>
      </w:r>
      <w:r>
        <w:rPr>
          <w:rFonts w:ascii="Times New Roman" w:hAnsi="Times New Roman" w:cs="Times New Roman"/>
          <w:sz w:val="24"/>
          <w:szCs w:val="24"/>
          <w:lang w:val="ro-RO"/>
        </w:rPr>
        <w:t>Splaiul Independenței nr.103</w:t>
      </w:r>
      <w:r w:rsidRPr="00FB470A">
        <w:rPr>
          <w:rFonts w:ascii="Times New Roman" w:hAnsi="Times New Roman" w:cs="Times New Roman"/>
          <w:sz w:val="24"/>
          <w:szCs w:val="24"/>
          <w:lang w:val="ro-RO"/>
        </w:rPr>
        <w:t xml:space="preserve">, sector </w:t>
      </w:r>
      <w:r>
        <w:rPr>
          <w:rFonts w:ascii="Times New Roman" w:hAnsi="Times New Roman" w:cs="Times New Roman"/>
          <w:sz w:val="24"/>
          <w:szCs w:val="24"/>
          <w:lang w:val="ro-RO"/>
        </w:rPr>
        <w:t>5</w:t>
      </w:r>
      <w:r w:rsidRPr="00FB470A">
        <w:rPr>
          <w:rFonts w:ascii="Times New Roman" w:hAnsi="Times New Roman" w:cs="Times New Roman"/>
          <w:sz w:val="24"/>
          <w:szCs w:val="24"/>
          <w:lang w:val="ro-RO"/>
        </w:rPr>
        <w:t>, București</w:t>
      </w:r>
      <w:r>
        <w:rPr>
          <w:rFonts w:ascii="Times New Roman" w:hAnsi="Times New Roman" w:cs="Times New Roman"/>
          <w:sz w:val="24"/>
          <w:szCs w:val="24"/>
          <w:lang w:val="ro-RO"/>
        </w:rPr>
        <w:t xml:space="preserve">, persoană de contact, secretar </w:t>
      </w:r>
      <w:r w:rsidR="00060F3E">
        <w:rPr>
          <w:rFonts w:ascii="Times New Roman" w:hAnsi="Times New Roman" w:cs="Times New Roman"/>
          <w:sz w:val="24"/>
          <w:szCs w:val="24"/>
          <w:lang w:val="ro-RO"/>
        </w:rPr>
        <w:t>Diana DUMITRESCU, tel. 0213069223,</w:t>
      </w:r>
    </w:p>
    <w:p w14:paraId="426578A3" w14:textId="58BF0EE4" w:rsidR="005E2B57" w:rsidRPr="00A11D85" w:rsidRDefault="00A11D85" w:rsidP="00A11D85">
      <w:pPr>
        <w:pStyle w:val="ListParagraph"/>
        <w:numPr>
          <w:ilvl w:val="0"/>
          <w:numId w:val="13"/>
        </w:numPr>
        <w:tabs>
          <w:tab w:val="left" w:pos="563"/>
        </w:tabs>
        <w:spacing w:after="0" w:line="240" w:lineRule="auto"/>
        <w:jc w:val="both"/>
        <w:rPr>
          <w:rFonts w:ascii="Times New Roman" w:hAnsi="Times New Roman" w:cs="Times New Roman"/>
          <w:sz w:val="24"/>
          <w:szCs w:val="24"/>
          <w:lang w:val="ro-RO"/>
        </w:rPr>
      </w:pPr>
      <w:r w:rsidRPr="00B97AF4">
        <w:rPr>
          <w:rStyle w:val="Hyperlink"/>
          <w:rFonts w:ascii="Times New Roman" w:hAnsi="Times New Roman" w:cs="Times New Roman"/>
          <w:color w:val="auto"/>
          <w:sz w:val="24"/>
          <w:szCs w:val="24"/>
          <w:u w:val="none"/>
          <w:lang w:val="ro-RO"/>
        </w:rPr>
        <w:t xml:space="preserve">Pentru postul de Medic specialist, specialitatea Microbiologie medicală în data de </w:t>
      </w:r>
      <w:r w:rsidR="00060F3E">
        <w:rPr>
          <w:rStyle w:val="Hyperlink"/>
          <w:rFonts w:ascii="Times New Roman" w:hAnsi="Times New Roman" w:cs="Times New Roman"/>
          <w:color w:val="auto"/>
          <w:sz w:val="24"/>
          <w:szCs w:val="24"/>
          <w:u w:val="none"/>
          <w:lang w:val="ro-RO"/>
        </w:rPr>
        <w:t>08.06</w:t>
      </w:r>
      <w:r w:rsidRPr="00B97AF4">
        <w:rPr>
          <w:rStyle w:val="Hyperlink"/>
          <w:rFonts w:ascii="Times New Roman" w:hAnsi="Times New Roman" w:cs="Times New Roman"/>
          <w:color w:val="auto"/>
          <w:sz w:val="24"/>
          <w:szCs w:val="24"/>
          <w:u w:val="none"/>
          <w:lang w:val="ro-RO"/>
        </w:rPr>
        <w:t>.2023,</w:t>
      </w:r>
      <w:r>
        <w:rPr>
          <w:rStyle w:val="Hyperlink"/>
          <w:rFonts w:ascii="Times New Roman" w:hAnsi="Times New Roman" w:cs="Times New Roman"/>
          <w:color w:val="auto"/>
          <w:sz w:val="24"/>
          <w:szCs w:val="24"/>
          <w:u w:val="none"/>
          <w:lang w:val="ro-RO"/>
        </w:rPr>
        <w:t xml:space="preserve"> intervalul orar 08:30 - 15:30</w:t>
      </w:r>
    </w:p>
    <w:p w14:paraId="49D1E233" w14:textId="77777777" w:rsidR="0041129A" w:rsidRPr="00103361" w:rsidRDefault="0041129A" w:rsidP="005E2B57">
      <w:pPr>
        <w:pStyle w:val="ListParagraph"/>
        <w:spacing w:after="0" w:line="240" w:lineRule="auto"/>
        <w:ind w:left="0" w:firstLine="720"/>
        <w:jc w:val="both"/>
        <w:rPr>
          <w:rFonts w:ascii="Times New Roman" w:hAnsi="Times New Roman" w:cs="Times New Roman"/>
          <w:sz w:val="24"/>
          <w:szCs w:val="24"/>
          <w:lang w:val="ro-RO"/>
        </w:rPr>
      </w:pPr>
    </w:p>
    <w:p w14:paraId="13DFA854" w14:textId="11C30F4C" w:rsidR="009E55EC" w:rsidRDefault="005E2B57" w:rsidP="009E55EC">
      <w:pPr>
        <w:tabs>
          <w:tab w:val="left" w:pos="563"/>
        </w:tabs>
        <w:spacing w:after="0" w:line="240" w:lineRule="auto"/>
        <w:jc w:val="both"/>
        <w:rPr>
          <w:rStyle w:val="Hyperlink"/>
          <w:rFonts w:ascii="Times New Roman" w:hAnsi="Times New Roman" w:cs="Times New Roman"/>
          <w:sz w:val="24"/>
          <w:szCs w:val="24"/>
          <w:lang w:val="ro-RO"/>
        </w:rPr>
      </w:pPr>
      <w:r>
        <w:rPr>
          <w:rFonts w:ascii="Times New Roman" w:hAnsi="Times New Roman" w:cs="Times New Roman"/>
          <w:b/>
          <w:sz w:val="24"/>
          <w:szCs w:val="24"/>
          <w:lang w:val="ro-RO"/>
        </w:rPr>
        <w:tab/>
      </w:r>
      <w:r w:rsidR="0041129A" w:rsidRPr="009C59BA">
        <w:rPr>
          <w:rFonts w:ascii="Times New Roman" w:hAnsi="Times New Roman" w:cs="Times New Roman"/>
          <w:b/>
          <w:sz w:val="24"/>
          <w:szCs w:val="24"/>
          <w:lang w:val="ro-RO"/>
        </w:rPr>
        <w:t xml:space="preserve">Rezultatul soluționării contestațiilor cu privire la </w:t>
      </w:r>
      <w:r w:rsidR="00A11D85">
        <w:rPr>
          <w:rFonts w:ascii="Times New Roman" w:hAnsi="Times New Roman" w:cs="Times New Roman"/>
          <w:b/>
          <w:sz w:val="24"/>
          <w:szCs w:val="24"/>
          <w:lang w:val="ro-RO"/>
        </w:rPr>
        <w:t xml:space="preserve">proba practică </w:t>
      </w:r>
      <w:r w:rsidRPr="009C59BA">
        <w:rPr>
          <w:rFonts w:ascii="Times New Roman" w:hAnsi="Times New Roman" w:cs="Times New Roman"/>
          <w:sz w:val="24"/>
          <w:szCs w:val="24"/>
          <w:lang w:val="ro-RO"/>
        </w:rPr>
        <w:t>se afișează la sediul</w:t>
      </w:r>
      <w:r w:rsidRPr="00FB470A">
        <w:rPr>
          <w:rFonts w:ascii="Times New Roman" w:hAnsi="Times New Roman" w:cs="Times New Roman"/>
          <w:sz w:val="24"/>
          <w:szCs w:val="24"/>
          <w:lang w:val="ro-RO"/>
        </w:rPr>
        <w:t xml:space="preserve"> I.N.C.D.M.M. „Cantacuzino”, </w:t>
      </w:r>
      <w:r>
        <w:rPr>
          <w:rFonts w:ascii="Times New Roman" w:hAnsi="Times New Roman" w:cs="Times New Roman"/>
          <w:sz w:val="24"/>
          <w:szCs w:val="24"/>
          <w:lang w:val="ro-RO"/>
        </w:rPr>
        <w:t>Splaiul Independenței nr.103</w:t>
      </w:r>
      <w:r w:rsidRPr="00FB470A">
        <w:rPr>
          <w:rFonts w:ascii="Times New Roman" w:hAnsi="Times New Roman" w:cs="Times New Roman"/>
          <w:sz w:val="24"/>
          <w:szCs w:val="24"/>
          <w:lang w:val="ro-RO"/>
        </w:rPr>
        <w:t xml:space="preserve">, sector </w:t>
      </w:r>
      <w:r>
        <w:rPr>
          <w:rFonts w:ascii="Times New Roman" w:hAnsi="Times New Roman" w:cs="Times New Roman"/>
          <w:sz w:val="24"/>
          <w:szCs w:val="24"/>
          <w:lang w:val="ro-RO"/>
        </w:rPr>
        <w:t>5</w:t>
      </w:r>
      <w:r w:rsidRPr="00FB470A">
        <w:rPr>
          <w:rFonts w:ascii="Times New Roman" w:hAnsi="Times New Roman" w:cs="Times New Roman"/>
          <w:sz w:val="24"/>
          <w:szCs w:val="24"/>
          <w:lang w:val="ro-RO"/>
        </w:rPr>
        <w:t>, București</w:t>
      </w:r>
      <w:r>
        <w:rPr>
          <w:rFonts w:ascii="Times New Roman" w:hAnsi="Times New Roman" w:cs="Times New Roman"/>
          <w:sz w:val="24"/>
          <w:szCs w:val="24"/>
          <w:lang w:val="ro-RO"/>
        </w:rPr>
        <w:t xml:space="preserve"> și </w:t>
      </w:r>
      <w:r w:rsidRPr="009C59BA">
        <w:rPr>
          <w:rFonts w:ascii="Times New Roman" w:hAnsi="Times New Roman" w:cs="Times New Roman"/>
          <w:sz w:val="24"/>
          <w:szCs w:val="24"/>
          <w:lang w:val="ro-RO"/>
        </w:rPr>
        <w:t xml:space="preserve">pe pagina de internet </w:t>
      </w:r>
      <w:r w:rsidR="009E55EC" w:rsidRPr="009C2BBC">
        <w:rPr>
          <w:rFonts w:ascii="Times New Roman" w:hAnsi="Times New Roman" w:cs="Times New Roman"/>
          <w:color w:val="0070C0"/>
          <w:sz w:val="24"/>
          <w:szCs w:val="24"/>
          <w:u w:val="single"/>
        </w:rPr>
        <w:t>https://cantacuzino.mapn.ro/</w:t>
      </w:r>
      <w:r w:rsidR="009E55EC" w:rsidRPr="009C2BBC">
        <w:rPr>
          <w:rFonts w:ascii="Times New Roman" w:hAnsi="Times New Roman" w:cs="Times New Roman"/>
          <w:color w:val="0070C0"/>
          <w:sz w:val="24"/>
          <w:szCs w:val="24"/>
        </w:rPr>
        <w:t xml:space="preserve"> </w:t>
      </w:r>
      <w:r w:rsidR="009E55EC" w:rsidRPr="009C2BBC">
        <w:rPr>
          <w:rFonts w:ascii="Times New Roman" w:hAnsi="Times New Roman" w:cs="Times New Roman"/>
          <w:sz w:val="24"/>
          <w:szCs w:val="24"/>
        </w:rPr>
        <w:t xml:space="preserve">la secţiunea „Despre noi/Angajări” </w:t>
      </w:r>
      <w:hyperlink r:id="rId18" w:history="1">
        <w:r w:rsidR="009E55EC" w:rsidRPr="00F050B3">
          <w:rPr>
            <w:rStyle w:val="Hyperlink"/>
            <w:rFonts w:ascii="Times New Roman" w:hAnsi="Times New Roman" w:cs="Times New Roman"/>
            <w:sz w:val="24"/>
            <w:szCs w:val="24"/>
          </w:rPr>
          <w:t>https://cantacuzino.mapn.ro/pages/anunturi-posturi-vacante</w:t>
        </w:r>
      </w:hyperlink>
      <w:r w:rsidR="009E55EC">
        <w:rPr>
          <w:rFonts w:ascii="Times New Roman" w:hAnsi="Times New Roman" w:cs="Times New Roman"/>
          <w:color w:val="0070C0"/>
          <w:sz w:val="24"/>
          <w:szCs w:val="24"/>
          <w:u w:val="single"/>
        </w:rPr>
        <w:t xml:space="preserve">, </w:t>
      </w:r>
      <w:r w:rsidR="009E55EC" w:rsidRPr="009C2BBC">
        <w:rPr>
          <w:rStyle w:val="Hyperlink"/>
          <w:rFonts w:ascii="Times New Roman" w:hAnsi="Times New Roman" w:cs="Times New Roman"/>
          <w:color w:val="auto"/>
          <w:sz w:val="24"/>
          <w:szCs w:val="24"/>
          <w:u w:val="none"/>
          <w:lang w:val="ro-RO"/>
        </w:rPr>
        <w:t>astfel:</w:t>
      </w:r>
    </w:p>
    <w:p w14:paraId="4898AF64" w14:textId="5E042946" w:rsidR="005E2B57" w:rsidRPr="00A11D85" w:rsidRDefault="00A11D85" w:rsidP="00A11D85">
      <w:pPr>
        <w:pStyle w:val="ListParagraph"/>
        <w:numPr>
          <w:ilvl w:val="0"/>
          <w:numId w:val="13"/>
        </w:numPr>
        <w:tabs>
          <w:tab w:val="left" w:pos="563"/>
        </w:tabs>
        <w:spacing w:after="0" w:line="240" w:lineRule="auto"/>
        <w:jc w:val="both"/>
        <w:rPr>
          <w:rStyle w:val="Hyperlink"/>
          <w:rFonts w:ascii="Times New Roman" w:hAnsi="Times New Roman" w:cs="Times New Roman"/>
          <w:color w:val="auto"/>
          <w:sz w:val="24"/>
          <w:szCs w:val="24"/>
          <w:u w:val="none"/>
          <w:lang w:val="ro-RO"/>
        </w:rPr>
      </w:pPr>
      <w:r w:rsidRPr="00B97AF4">
        <w:rPr>
          <w:rStyle w:val="Hyperlink"/>
          <w:rFonts w:ascii="Times New Roman" w:hAnsi="Times New Roman" w:cs="Times New Roman"/>
          <w:color w:val="auto"/>
          <w:sz w:val="24"/>
          <w:szCs w:val="24"/>
          <w:u w:val="none"/>
          <w:lang w:val="ro-RO"/>
        </w:rPr>
        <w:t xml:space="preserve">Pentru postul de Medic specialist, specialitatea Microbiologie medicală în data </w:t>
      </w:r>
      <w:r w:rsidRPr="000500F8">
        <w:rPr>
          <w:rStyle w:val="Hyperlink"/>
          <w:rFonts w:ascii="Times New Roman" w:hAnsi="Times New Roman" w:cs="Times New Roman"/>
          <w:color w:val="auto"/>
          <w:sz w:val="24"/>
          <w:szCs w:val="24"/>
          <w:u w:val="none"/>
          <w:lang w:val="ro-RO"/>
        </w:rPr>
        <w:t xml:space="preserve">de </w:t>
      </w:r>
      <w:r w:rsidR="006A5516" w:rsidRPr="000500F8">
        <w:rPr>
          <w:rStyle w:val="Hyperlink"/>
          <w:rFonts w:ascii="Times New Roman" w:hAnsi="Times New Roman" w:cs="Times New Roman"/>
          <w:color w:val="auto"/>
          <w:sz w:val="24"/>
          <w:szCs w:val="24"/>
          <w:u w:val="none"/>
          <w:lang w:val="ro-RO"/>
        </w:rPr>
        <w:t>12.06</w:t>
      </w:r>
      <w:r w:rsidRPr="000500F8">
        <w:rPr>
          <w:rStyle w:val="Hyperlink"/>
          <w:rFonts w:ascii="Times New Roman" w:hAnsi="Times New Roman" w:cs="Times New Roman"/>
          <w:color w:val="auto"/>
          <w:sz w:val="24"/>
          <w:szCs w:val="24"/>
          <w:u w:val="none"/>
          <w:lang w:val="ro-RO"/>
        </w:rPr>
        <w:t xml:space="preserve">.2023, </w:t>
      </w:r>
      <w:r>
        <w:rPr>
          <w:rStyle w:val="Hyperlink"/>
          <w:rFonts w:ascii="Times New Roman" w:hAnsi="Times New Roman" w:cs="Times New Roman"/>
          <w:color w:val="auto"/>
          <w:sz w:val="24"/>
          <w:szCs w:val="24"/>
          <w:u w:val="none"/>
          <w:lang w:val="ro-RO"/>
        </w:rPr>
        <w:t>până la ora 15:30</w:t>
      </w:r>
    </w:p>
    <w:p w14:paraId="248D60A1" w14:textId="77777777" w:rsidR="00DC6F41" w:rsidRPr="00FB4513" w:rsidRDefault="00DC6F41" w:rsidP="005E2B57">
      <w:pPr>
        <w:pStyle w:val="ListParagraph"/>
        <w:spacing w:after="0" w:line="240" w:lineRule="auto"/>
        <w:ind w:left="0" w:firstLine="720"/>
        <w:jc w:val="both"/>
        <w:rPr>
          <w:rFonts w:ascii="Times New Roman" w:hAnsi="Times New Roman" w:cs="Times New Roman"/>
          <w:sz w:val="24"/>
          <w:szCs w:val="24"/>
          <w:lang w:val="ro-RO"/>
        </w:rPr>
      </w:pPr>
    </w:p>
    <w:p w14:paraId="5EC0B709" w14:textId="69DAD3DC" w:rsidR="009E55EC" w:rsidRDefault="005E2B57" w:rsidP="009E55EC">
      <w:pPr>
        <w:tabs>
          <w:tab w:val="left" w:pos="563"/>
        </w:tabs>
        <w:spacing w:after="0" w:line="240" w:lineRule="auto"/>
        <w:jc w:val="both"/>
        <w:rPr>
          <w:rStyle w:val="Hyperlink"/>
          <w:rFonts w:ascii="Times New Roman" w:hAnsi="Times New Roman" w:cs="Times New Roman"/>
          <w:sz w:val="24"/>
          <w:szCs w:val="24"/>
          <w:lang w:val="ro-RO"/>
        </w:rPr>
      </w:pPr>
      <w:r>
        <w:rPr>
          <w:rFonts w:ascii="Times New Roman" w:hAnsi="Times New Roman" w:cs="Times New Roman"/>
          <w:b/>
          <w:sz w:val="24"/>
          <w:szCs w:val="24"/>
          <w:lang w:val="ro-RO"/>
        </w:rPr>
        <w:tab/>
      </w:r>
      <w:r w:rsidR="00DA643B" w:rsidRPr="009C59BA">
        <w:rPr>
          <w:rFonts w:ascii="Times New Roman" w:hAnsi="Times New Roman" w:cs="Times New Roman"/>
          <w:b/>
          <w:sz w:val="24"/>
          <w:szCs w:val="24"/>
          <w:lang w:val="ro-RO"/>
        </w:rPr>
        <w:t xml:space="preserve">Rezultatele finale ale </w:t>
      </w:r>
      <w:r w:rsidR="0041129A">
        <w:rPr>
          <w:rFonts w:ascii="Times New Roman" w:hAnsi="Times New Roman" w:cs="Times New Roman"/>
          <w:b/>
          <w:sz w:val="24"/>
          <w:szCs w:val="24"/>
          <w:lang w:val="ro-RO"/>
        </w:rPr>
        <w:t>concursu</w:t>
      </w:r>
      <w:r w:rsidR="00A11D85">
        <w:rPr>
          <w:rFonts w:ascii="Times New Roman" w:hAnsi="Times New Roman" w:cs="Times New Roman"/>
          <w:b/>
          <w:sz w:val="24"/>
          <w:szCs w:val="24"/>
          <w:lang w:val="ro-RO"/>
        </w:rPr>
        <w:t>lui</w:t>
      </w:r>
      <w:r w:rsidR="00DA643B" w:rsidRPr="009C59BA">
        <w:rPr>
          <w:rFonts w:ascii="Times New Roman" w:hAnsi="Times New Roman" w:cs="Times New Roman"/>
          <w:sz w:val="24"/>
          <w:szCs w:val="24"/>
          <w:lang w:val="ro-RO"/>
        </w:rPr>
        <w:t xml:space="preserve"> </w:t>
      </w:r>
      <w:r w:rsidRPr="009C59BA">
        <w:rPr>
          <w:rFonts w:ascii="Times New Roman" w:hAnsi="Times New Roman" w:cs="Times New Roman"/>
          <w:sz w:val="24"/>
          <w:szCs w:val="24"/>
          <w:lang w:val="ro-RO"/>
        </w:rPr>
        <w:t>se afișează la sediul</w:t>
      </w:r>
      <w:r w:rsidRPr="00FB470A">
        <w:rPr>
          <w:rFonts w:ascii="Times New Roman" w:hAnsi="Times New Roman" w:cs="Times New Roman"/>
          <w:sz w:val="24"/>
          <w:szCs w:val="24"/>
          <w:lang w:val="ro-RO"/>
        </w:rPr>
        <w:t xml:space="preserve"> I.N.C.D.M.M. „Cantacuzino”, </w:t>
      </w:r>
      <w:r>
        <w:rPr>
          <w:rFonts w:ascii="Times New Roman" w:hAnsi="Times New Roman" w:cs="Times New Roman"/>
          <w:sz w:val="24"/>
          <w:szCs w:val="24"/>
          <w:lang w:val="ro-RO"/>
        </w:rPr>
        <w:t>Splaiul Independenței nr.103</w:t>
      </w:r>
      <w:r w:rsidRPr="00FB470A">
        <w:rPr>
          <w:rFonts w:ascii="Times New Roman" w:hAnsi="Times New Roman" w:cs="Times New Roman"/>
          <w:sz w:val="24"/>
          <w:szCs w:val="24"/>
          <w:lang w:val="ro-RO"/>
        </w:rPr>
        <w:t xml:space="preserve">, sector </w:t>
      </w:r>
      <w:r>
        <w:rPr>
          <w:rFonts w:ascii="Times New Roman" w:hAnsi="Times New Roman" w:cs="Times New Roman"/>
          <w:sz w:val="24"/>
          <w:szCs w:val="24"/>
          <w:lang w:val="ro-RO"/>
        </w:rPr>
        <w:t>5</w:t>
      </w:r>
      <w:r w:rsidRPr="00FB470A">
        <w:rPr>
          <w:rFonts w:ascii="Times New Roman" w:hAnsi="Times New Roman" w:cs="Times New Roman"/>
          <w:sz w:val="24"/>
          <w:szCs w:val="24"/>
          <w:lang w:val="ro-RO"/>
        </w:rPr>
        <w:t>, București</w:t>
      </w:r>
      <w:r>
        <w:rPr>
          <w:rFonts w:ascii="Times New Roman" w:hAnsi="Times New Roman" w:cs="Times New Roman"/>
          <w:sz w:val="24"/>
          <w:szCs w:val="24"/>
          <w:lang w:val="ro-RO"/>
        </w:rPr>
        <w:t xml:space="preserve"> și </w:t>
      </w:r>
      <w:r w:rsidRPr="009C59BA">
        <w:rPr>
          <w:rFonts w:ascii="Times New Roman" w:hAnsi="Times New Roman" w:cs="Times New Roman"/>
          <w:sz w:val="24"/>
          <w:szCs w:val="24"/>
          <w:lang w:val="ro-RO"/>
        </w:rPr>
        <w:t xml:space="preserve">pe pagina de internet </w:t>
      </w:r>
      <w:r w:rsidR="009E55EC" w:rsidRPr="009C2BBC">
        <w:rPr>
          <w:rFonts w:ascii="Times New Roman" w:hAnsi="Times New Roman" w:cs="Times New Roman"/>
          <w:color w:val="0070C0"/>
          <w:sz w:val="24"/>
          <w:szCs w:val="24"/>
          <w:u w:val="single"/>
        </w:rPr>
        <w:t>https://cantacuzino.mapn.ro/</w:t>
      </w:r>
      <w:r w:rsidR="009E55EC" w:rsidRPr="009C2BBC">
        <w:rPr>
          <w:rFonts w:ascii="Times New Roman" w:hAnsi="Times New Roman" w:cs="Times New Roman"/>
          <w:color w:val="0070C0"/>
          <w:sz w:val="24"/>
          <w:szCs w:val="24"/>
        </w:rPr>
        <w:t xml:space="preserve"> </w:t>
      </w:r>
      <w:r w:rsidR="009E55EC" w:rsidRPr="009C2BBC">
        <w:rPr>
          <w:rFonts w:ascii="Times New Roman" w:hAnsi="Times New Roman" w:cs="Times New Roman"/>
          <w:sz w:val="24"/>
          <w:szCs w:val="24"/>
        </w:rPr>
        <w:t xml:space="preserve">la secţiunea „Despre noi/Angajări” </w:t>
      </w:r>
      <w:hyperlink r:id="rId19" w:history="1">
        <w:r w:rsidR="009E55EC" w:rsidRPr="00F050B3">
          <w:rPr>
            <w:rStyle w:val="Hyperlink"/>
            <w:rFonts w:ascii="Times New Roman" w:hAnsi="Times New Roman" w:cs="Times New Roman"/>
            <w:sz w:val="24"/>
            <w:szCs w:val="24"/>
          </w:rPr>
          <w:t>https://cantacuzino.mapn.ro/pages/anunturi-posturi-vacante</w:t>
        </w:r>
      </w:hyperlink>
      <w:r w:rsidR="009E55EC">
        <w:rPr>
          <w:rFonts w:ascii="Times New Roman" w:hAnsi="Times New Roman" w:cs="Times New Roman"/>
          <w:color w:val="0070C0"/>
          <w:sz w:val="24"/>
          <w:szCs w:val="24"/>
          <w:u w:val="single"/>
        </w:rPr>
        <w:t xml:space="preserve">, </w:t>
      </w:r>
      <w:r w:rsidR="009E55EC" w:rsidRPr="009C2BBC">
        <w:rPr>
          <w:rStyle w:val="Hyperlink"/>
          <w:rFonts w:ascii="Times New Roman" w:hAnsi="Times New Roman" w:cs="Times New Roman"/>
          <w:color w:val="auto"/>
          <w:sz w:val="24"/>
          <w:szCs w:val="24"/>
          <w:u w:val="none"/>
          <w:lang w:val="ro-RO"/>
        </w:rPr>
        <w:t>astfel:</w:t>
      </w:r>
    </w:p>
    <w:p w14:paraId="418F2A53" w14:textId="635E41B5" w:rsidR="005E2B57" w:rsidRPr="00A11D85" w:rsidRDefault="00A11D85" w:rsidP="00A11D85">
      <w:pPr>
        <w:pStyle w:val="ListParagraph"/>
        <w:numPr>
          <w:ilvl w:val="0"/>
          <w:numId w:val="13"/>
        </w:numPr>
        <w:tabs>
          <w:tab w:val="left" w:pos="563"/>
        </w:tabs>
        <w:spacing w:after="0" w:line="240" w:lineRule="auto"/>
        <w:jc w:val="both"/>
        <w:rPr>
          <w:rStyle w:val="Hyperlink"/>
          <w:rFonts w:ascii="Times New Roman" w:hAnsi="Times New Roman" w:cs="Times New Roman"/>
          <w:color w:val="auto"/>
          <w:sz w:val="24"/>
          <w:szCs w:val="24"/>
          <w:u w:val="none"/>
          <w:lang w:val="ro-RO"/>
        </w:rPr>
      </w:pPr>
      <w:r w:rsidRPr="00B97AF4">
        <w:rPr>
          <w:rStyle w:val="Hyperlink"/>
          <w:rFonts w:ascii="Times New Roman" w:hAnsi="Times New Roman" w:cs="Times New Roman"/>
          <w:color w:val="auto"/>
          <w:sz w:val="24"/>
          <w:szCs w:val="24"/>
          <w:u w:val="none"/>
          <w:lang w:val="ro-RO"/>
        </w:rPr>
        <w:t xml:space="preserve">Pentru postul de Medic specialist, specialitatea Microbiologie medicală în data de </w:t>
      </w:r>
      <w:r w:rsidR="006A5516">
        <w:rPr>
          <w:rStyle w:val="Hyperlink"/>
          <w:rFonts w:ascii="Times New Roman" w:hAnsi="Times New Roman" w:cs="Times New Roman"/>
          <w:color w:val="auto"/>
          <w:sz w:val="24"/>
          <w:szCs w:val="24"/>
          <w:u w:val="none"/>
          <w:lang w:val="ro-RO"/>
        </w:rPr>
        <w:t>12.06.2023</w:t>
      </w:r>
      <w:r w:rsidRPr="00B97AF4">
        <w:rPr>
          <w:rStyle w:val="Hyperlink"/>
          <w:rFonts w:ascii="Times New Roman" w:hAnsi="Times New Roman" w:cs="Times New Roman"/>
          <w:color w:val="auto"/>
          <w:sz w:val="24"/>
          <w:szCs w:val="24"/>
          <w:u w:val="none"/>
          <w:lang w:val="ro-RO"/>
        </w:rPr>
        <w:t>,</w:t>
      </w:r>
      <w:r>
        <w:rPr>
          <w:rStyle w:val="Hyperlink"/>
          <w:rFonts w:ascii="Times New Roman" w:hAnsi="Times New Roman" w:cs="Times New Roman"/>
          <w:color w:val="auto"/>
          <w:sz w:val="24"/>
          <w:szCs w:val="24"/>
          <w:u w:val="none"/>
          <w:lang w:val="ro-RO"/>
        </w:rPr>
        <w:t xml:space="preserve"> până la ora 15:30</w:t>
      </w:r>
      <w:r w:rsidR="006A5516">
        <w:rPr>
          <w:rStyle w:val="Hyperlink"/>
          <w:rFonts w:ascii="Times New Roman" w:hAnsi="Times New Roman" w:cs="Times New Roman"/>
          <w:color w:val="auto"/>
          <w:sz w:val="24"/>
          <w:szCs w:val="24"/>
          <w:u w:val="none"/>
          <w:lang w:val="ro-RO"/>
        </w:rPr>
        <w:t>.</w:t>
      </w:r>
    </w:p>
    <w:p w14:paraId="2C578FBD" w14:textId="77777777" w:rsidR="0041129A" w:rsidRDefault="0041129A" w:rsidP="005E2B57">
      <w:pPr>
        <w:pStyle w:val="ListParagraph"/>
        <w:spacing w:after="0" w:line="240" w:lineRule="auto"/>
        <w:ind w:left="0" w:firstLine="720"/>
        <w:jc w:val="both"/>
        <w:rPr>
          <w:rFonts w:ascii="Times New Roman" w:hAnsi="Times New Roman" w:cs="Times New Roman"/>
          <w:sz w:val="24"/>
          <w:szCs w:val="24"/>
          <w:lang w:val="ro-RO"/>
        </w:rPr>
      </w:pPr>
    </w:p>
    <w:p w14:paraId="07109204" w14:textId="77777777" w:rsidR="00F9794E" w:rsidRDefault="00F9794E" w:rsidP="005E2B57">
      <w:pPr>
        <w:pStyle w:val="ListParagraph"/>
        <w:spacing w:after="0" w:line="240" w:lineRule="auto"/>
        <w:ind w:left="0" w:firstLine="720"/>
        <w:jc w:val="both"/>
        <w:rPr>
          <w:rFonts w:ascii="Times New Roman" w:hAnsi="Times New Roman" w:cs="Times New Roman"/>
          <w:sz w:val="24"/>
          <w:szCs w:val="24"/>
          <w:lang w:val="ro-RO"/>
        </w:rPr>
      </w:pPr>
    </w:p>
    <w:p w14:paraId="3B2EABD6" w14:textId="77777777" w:rsidR="005E2B57" w:rsidRPr="00786EF1" w:rsidRDefault="005E2B57" w:rsidP="005E2B57">
      <w:pPr>
        <w:spacing w:after="0" w:line="240" w:lineRule="auto"/>
        <w:jc w:val="center"/>
        <w:rPr>
          <w:rFonts w:ascii="Times New Roman" w:eastAsia="Times New Roman" w:hAnsi="Times New Roman" w:cs="Times New Roman"/>
          <w:b/>
          <w:sz w:val="24"/>
          <w:szCs w:val="24"/>
          <w:lang w:val="ro-RO"/>
        </w:rPr>
      </w:pPr>
      <w:r w:rsidRPr="00786EF1">
        <w:rPr>
          <w:rFonts w:ascii="Times New Roman" w:eastAsia="Times New Roman" w:hAnsi="Times New Roman" w:cs="Times New Roman"/>
          <w:b/>
          <w:sz w:val="24"/>
          <w:szCs w:val="24"/>
          <w:lang w:val="ro-RO"/>
        </w:rPr>
        <w:t>TEMATICA ŞI BIBLIOGRAFIA</w:t>
      </w:r>
    </w:p>
    <w:p w14:paraId="2349424C" w14:textId="405C513F" w:rsidR="005E2B57" w:rsidRPr="005760DF" w:rsidRDefault="005E2B57" w:rsidP="005760D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val="ro-RO"/>
        </w:rPr>
        <w:t>concursu</w:t>
      </w:r>
      <w:r w:rsidR="005F2C09">
        <w:rPr>
          <w:rFonts w:ascii="Times New Roman" w:eastAsia="Times New Roman" w:hAnsi="Times New Roman" w:cs="Times New Roman"/>
          <w:sz w:val="24"/>
          <w:szCs w:val="24"/>
          <w:lang w:val="ro-RO"/>
        </w:rPr>
        <w:t>lui</w:t>
      </w:r>
      <w:r w:rsidRPr="00786EF1">
        <w:rPr>
          <w:rFonts w:ascii="Times New Roman" w:eastAsia="Times New Roman" w:hAnsi="Times New Roman" w:cs="Times New Roman"/>
          <w:sz w:val="24"/>
          <w:szCs w:val="24"/>
          <w:lang w:val="ro-RO"/>
        </w:rPr>
        <w:t xml:space="preserve"> pentru ocuparea </w:t>
      </w:r>
      <w:r w:rsidR="005F2C09">
        <w:rPr>
          <w:rFonts w:ascii="Times New Roman" w:eastAsia="Times New Roman" w:hAnsi="Times New Roman" w:cs="Times New Roman"/>
          <w:sz w:val="24"/>
          <w:szCs w:val="24"/>
          <w:lang w:val="ro-RO"/>
        </w:rPr>
        <w:t>unui p</w:t>
      </w:r>
      <w:r w:rsidR="009E55EC" w:rsidRPr="00B9565A">
        <w:rPr>
          <w:rFonts w:ascii="Times New Roman" w:hAnsi="Times New Roman" w:cs="Times New Roman"/>
          <w:sz w:val="24"/>
          <w:szCs w:val="24"/>
        </w:rPr>
        <w:t>ost vacan</w:t>
      </w:r>
      <w:r w:rsidR="005F2C09">
        <w:rPr>
          <w:rFonts w:ascii="Times New Roman" w:hAnsi="Times New Roman" w:cs="Times New Roman"/>
          <w:sz w:val="24"/>
          <w:szCs w:val="24"/>
        </w:rPr>
        <w:t>t</w:t>
      </w:r>
      <w:r w:rsidR="009E55EC" w:rsidRPr="00B9565A">
        <w:rPr>
          <w:rFonts w:ascii="Times New Roman" w:hAnsi="Times New Roman" w:cs="Times New Roman"/>
          <w:sz w:val="24"/>
          <w:szCs w:val="24"/>
        </w:rPr>
        <w:t xml:space="preserve"> de </w:t>
      </w:r>
      <w:r w:rsidR="009E55EC">
        <w:rPr>
          <w:rFonts w:ascii="Times New Roman" w:hAnsi="Times New Roman" w:cs="Times New Roman"/>
          <w:sz w:val="24"/>
          <w:szCs w:val="24"/>
        </w:rPr>
        <w:t xml:space="preserve">personal civil contractual </w:t>
      </w:r>
      <w:r w:rsidR="00C33BA9">
        <w:rPr>
          <w:rFonts w:ascii="Times New Roman" w:hAnsi="Times New Roman" w:cs="Times New Roman"/>
          <w:sz w:val="24"/>
          <w:szCs w:val="24"/>
        </w:rPr>
        <w:t xml:space="preserve">de </w:t>
      </w:r>
      <w:r w:rsidR="00C33BA9" w:rsidRPr="00C33BA9">
        <w:rPr>
          <w:rFonts w:ascii="Times New Roman" w:hAnsi="Times New Roman" w:cs="Times New Roman"/>
          <w:b/>
          <w:i/>
          <w:sz w:val="24"/>
          <w:szCs w:val="24"/>
        </w:rPr>
        <w:t>medic specialist</w:t>
      </w:r>
      <w:r w:rsidR="00C33BA9">
        <w:rPr>
          <w:rFonts w:ascii="Times New Roman" w:hAnsi="Times New Roman" w:cs="Times New Roman"/>
          <w:sz w:val="24"/>
          <w:szCs w:val="24"/>
        </w:rPr>
        <w:t xml:space="preserve">, </w:t>
      </w:r>
      <w:r w:rsidR="00C33BA9" w:rsidRPr="00C33BA9">
        <w:rPr>
          <w:rFonts w:ascii="Times New Roman" w:hAnsi="Times New Roman" w:cs="Times New Roman"/>
          <w:b/>
          <w:i/>
          <w:sz w:val="24"/>
          <w:szCs w:val="24"/>
        </w:rPr>
        <w:t>specialitatea Microbiologie medicală</w:t>
      </w:r>
      <w:r w:rsidR="00C33BA9">
        <w:rPr>
          <w:rFonts w:ascii="Times New Roman" w:hAnsi="Times New Roman" w:cs="Times New Roman"/>
          <w:sz w:val="24"/>
          <w:szCs w:val="24"/>
        </w:rPr>
        <w:t xml:space="preserve"> </w:t>
      </w:r>
      <w:r w:rsidR="009E55EC">
        <w:rPr>
          <w:rFonts w:ascii="Times New Roman" w:hAnsi="Times New Roman" w:cs="Times New Roman"/>
          <w:sz w:val="24"/>
          <w:szCs w:val="24"/>
        </w:rPr>
        <w:t>din cadrul</w:t>
      </w:r>
      <w:r w:rsidR="009E55EC" w:rsidRPr="00B9565A">
        <w:rPr>
          <w:rFonts w:ascii="Times New Roman" w:hAnsi="Times New Roman" w:cs="Times New Roman"/>
          <w:sz w:val="24"/>
          <w:szCs w:val="24"/>
        </w:rPr>
        <w:t xml:space="preserve"> </w:t>
      </w:r>
      <w:r w:rsidR="005F2C09">
        <w:rPr>
          <w:rFonts w:ascii="Times New Roman" w:hAnsi="Times New Roman" w:cs="Times New Roman"/>
          <w:sz w:val="24"/>
          <w:szCs w:val="24"/>
        </w:rPr>
        <w:t>Laboratorului Infec</w:t>
      </w:r>
      <w:r w:rsidR="005F2C09">
        <w:rPr>
          <w:rFonts w:ascii="Times New Roman" w:hAnsi="Times New Roman" w:cs="Times New Roman"/>
          <w:sz w:val="24"/>
          <w:szCs w:val="24"/>
          <w:lang w:val="ro-RO"/>
        </w:rPr>
        <w:t>ții nosocomiale și rezistente la antibiotice</w:t>
      </w:r>
      <w:r w:rsidR="005F2C09">
        <w:rPr>
          <w:rFonts w:ascii="Times New Roman" w:hAnsi="Times New Roman" w:cs="Times New Roman"/>
          <w:sz w:val="24"/>
          <w:szCs w:val="24"/>
        </w:rPr>
        <w:t xml:space="preserve">/ </w:t>
      </w:r>
      <w:r w:rsidR="005F2C09">
        <w:rPr>
          <w:rFonts w:ascii="Times New Roman" w:hAnsi="Times New Roman"/>
          <w:sz w:val="24"/>
          <w:szCs w:val="24"/>
        </w:rPr>
        <w:t>Serviciul de expertiză în sănătate publică/ C.N.E.I.S.P.A.B.C.R.N.</w:t>
      </w:r>
    </w:p>
    <w:p w14:paraId="435A3846" w14:textId="77777777" w:rsidR="002C0CAF" w:rsidRDefault="002C0CAF" w:rsidP="002C0CAF">
      <w:pPr>
        <w:pStyle w:val="BodyText"/>
        <w:ind w:right="198"/>
        <w:jc w:val="both"/>
      </w:pPr>
    </w:p>
    <w:p w14:paraId="60E5CAC2" w14:textId="77777777" w:rsidR="000949E1" w:rsidRDefault="000949E1" w:rsidP="000949E1">
      <w:pPr>
        <w:numPr>
          <w:ilvl w:val="0"/>
          <w:numId w:val="35"/>
        </w:numPr>
        <w:spacing w:after="0" w:line="240" w:lineRule="auto"/>
        <w:jc w:val="both"/>
        <w:rPr>
          <w:rFonts w:ascii="Times New Roman" w:hAnsi="Times New Roman" w:cs="Times New Roman"/>
          <w:b/>
          <w:sz w:val="24"/>
          <w:szCs w:val="24"/>
        </w:rPr>
      </w:pPr>
      <w:r w:rsidRPr="00CB41F4">
        <w:rPr>
          <w:rFonts w:ascii="Times New Roman" w:hAnsi="Times New Roman" w:cs="Times New Roman"/>
          <w:b/>
          <w:sz w:val="24"/>
          <w:szCs w:val="24"/>
        </w:rPr>
        <w:t>PROBA SCRISĂ</w:t>
      </w:r>
      <w:bookmarkStart w:id="11" w:name="page4"/>
      <w:bookmarkEnd w:id="11"/>
    </w:p>
    <w:p w14:paraId="418D6653" w14:textId="77777777" w:rsidR="00257B4E" w:rsidRPr="00CB41F4" w:rsidRDefault="00257B4E" w:rsidP="00257B4E">
      <w:pPr>
        <w:spacing w:after="0" w:line="240" w:lineRule="auto"/>
        <w:ind w:left="721"/>
        <w:jc w:val="both"/>
        <w:rPr>
          <w:rFonts w:ascii="Times New Roman" w:hAnsi="Times New Roman" w:cs="Times New Roman"/>
          <w:b/>
          <w:sz w:val="24"/>
          <w:szCs w:val="24"/>
        </w:rPr>
      </w:pPr>
    </w:p>
    <w:p w14:paraId="2982F103" w14:textId="2ABA571E" w:rsidR="000949E1" w:rsidRPr="00CB41F4" w:rsidRDefault="000949E1" w:rsidP="00257B4E">
      <w:pPr>
        <w:ind w:left="721"/>
        <w:jc w:val="center"/>
      </w:pPr>
      <w:r w:rsidRPr="00CB41F4">
        <w:rPr>
          <w:rFonts w:ascii="Times New Roman" w:hAnsi="Times New Roman" w:cs="Times New Roman"/>
          <w:b/>
          <w:sz w:val="24"/>
          <w:szCs w:val="24"/>
        </w:rPr>
        <w:t>TEMATICA</w:t>
      </w:r>
    </w:p>
    <w:p w14:paraId="1F64DC41" w14:textId="77777777" w:rsidR="000949E1" w:rsidRPr="00CB41F4" w:rsidRDefault="000949E1" w:rsidP="000949E1">
      <w:pPr>
        <w:pStyle w:val="Heading1"/>
        <w:jc w:val="both"/>
      </w:pPr>
      <w:r w:rsidRPr="00CB41F4">
        <w:t>Bacteriologie generală</w:t>
      </w:r>
    </w:p>
    <w:p w14:paraId="7B626D1F" w14:textId="77777777" w:rsidR="000949E1" w:rsidRPr="00CB41F4" w:rsidRDefault="000949E1" w:rsidP="000949E1">
      <w:pPr>
        <w:pStyle w:val="ListParagraph"/>
        <w:widowControl w:val="0"/>
        <w:numPr>
          <w:ilvl w:val="0"/>
          <w:numId w:val="33"/>
        </w:numPr>
        <w:tabs>
          <w:tab w:val="left" w:pos="401"/>
        </w:tabs>
        <w:autoSpaceDE w:val="0"/>
        <w:autoSpaceDN w:val="0"/>
        <w:spacing w:before="180" w:after="0" w:line="240" w:lineRule="auto"/>
        <w:ind w:left="474" w:right="121" w:hanging="358"/>
        <w:contextualSpacing w:val="0"/>
        <w:jc w:val="both"/>
        <w:rPr>
          <w:rFonts w:ascii="Times New Roman" w:hAnsi="Times New Roman" w:cs="Times New Roman"/>
          <w:sz w:val="24"/>
          <w:szCs w:val="24"/>
        </w:rPr>
      </w:pPr>
      <w:r w:rsidRPr="00CB41F4">
        <w:rPr>
          <w:rFonts w:ascii="Times New Roman" w:hAnsi="Times New Roman" w:cs="Times New Roman"/>
          <w:sz w:val="24"/>
          <w:szCs w:val="24"/>
        </w:rPr>
        <w:t xml:space="preserve">Structura bacteriei și funcții ale elementelor structurale, cu rol în patogenie. </w:t>
      </w:r>
      <w:r w:rsidRPr="00CB41F4">
        <w:rPr>
          <w:rFonts w:ascii="Times New Roman" w:hAnsi="Times New Roman" w:cs="Times New Roman"/>
          <w:spacing w:val="-5"/>
          <w:sz w:val="24"/>
          <w:szCs w:val="24"/>
        </w:rPr>
        <w:t xml:space="preserve">Caracteristici </w:t>
      </w:r>
      <w:r w:rsidRPr="00CB41F4">
        <w:rPr>
          <w:rFonts w:ascii="Times New Roman" w:hAnsi="Times New Roman" w:cs="Times New Roman"/>
          <w:sz w:val="24"/>
          <w:szCs w:val="24"/>
        </w:rPr>
        <w:t>comparative între celulele procariote şi</w:t>
      </w:r>
      <w:r w:rsidRPr="00CB41F4">
        <w:rPr>
          <w:rFonts w:ascii="Times New Roman" w:hAnsi="Times New Roman" w:cs="Times New Roman"/>
          <w:spacing w:val="-5"/>
          <w:sz w:val="24"/>
          <w:szCs w:val="24"/>
        </w:rPr>
        <w:t xml:space="preserve"> </w:t>
      </w:r>
      <w:r w:rsidRPr="00CB41F4">
        <w:rPr>
          <w:rFonts w:ascii="Times New Roman" w:hAnsi="Times New Roman" w:cs="Times New Roman"/>
          <w:sz w:val="24"/>
          <w:szCs w:val="24"/>
        </w:rPr>
        <w:t>eucariote.</w:t>
      </w:r>
    </w:p>
    <w:p w14:paraId="0A01315B" w14:textId="77777777" w:rsidR="000949E1" w:rsidRPr="00CB41F4" w:rsidRDefault="000949E1" w:rsidP="000949E1">
      <w:pPr>
        <w:pStyle w:val="ListParagraph"/>
        <w:widowControl w:val="0"/>
        <w:numPr>
          <w:ilvl w:val="0"/>
          <w:numId w:val="33"/>
        </w:numPr>
        <w:tabs>
          <w:tab w:val="left" w:pos="401"/>
        </w:tabs>
        <w:autoSpaceDE w:val="0"/>
        <w:autoSpaceDN w:val="0"/>
        <w:spacing w:after="0" w:line="240" w:lineRule="auto"/>
        <w:contextualSpacing w:val="0"/>
        <w:jc w:val="both"/>
        <w:rPr>
          <w:rFonts w:ascii="Times New Roman" w:hAnsi="Times New Roman" w:cs="Times New Roman"/>
          <w:sz w:val="24"/>
          <w:szCs w:val="24"/>
        </w:rPr>
      </w:pPr>
      <w:r w:rsidRPr="00CB41F4">
        <w:rPr>
          <w:rFonts w:ascii="Times New Roman" w:hAnsi="Times New Roman" w:cs="Times New Roman"/>
          <w:sz w:val="24"/>
          <w:szCs w:val="24"/>
        </w:rPr>
        <w:t>Morfologie bacteriană. Forma şi dispunerea</w:t>
      </w:r>
      <w:r w:rsidRPr="00CB41F4">
        <w:rPr>
          <w:rFonts w:ascii="Times New Roman" w:hAnsi="Times New Roman" w:cs="Times New Roman"/>
          <w:spacing w:val="-5"/>
          <w:sz w:val="24"/>
          <w:szCs w:val="24"/>
        </w:rPr>
        <w:t xml:space="preserve"> </w:t>
      </w:r>
      <w:r w:rsidRPr="00CB41F4">
        <w:rPr>
          <w:rFonts w:ascii="Times New Roman" w:hAnsi="Times New Roman" w:cs="Times New Roman"/>
          <w:sz w:val="24"/>
          <w:szCs w:val="24"/>
        </w:rPr>
        <w:t>bacteriilor.</w:t>
      </w:r>
    </w:p>
    <w:p w14:paraId="6ACF2388" w14:textId="77777777" w:rsidR="000949E1" w:rsidRPr="00CB41F4" w:rsidRDefault="000949E1" w:rsidP="000949E1">
      <w:pPr>
        <w:pStyle w:val="ListParagraph"/>
        <w:widowControl w:val="0"/>
        <w:numPr>
          <w:ilvl w:val="0"/>
          <w:numId w:val="33"/>
        </w:numPr>
        <w:tabs>
          <w:tab w:val="left" w:pos="456"/>
        </w:tabs>
        <w:autoSpaceDE w:val="0"/>
        <w:autoSpaceDN w:val="0"/>
        <w:spacing w:before="40" w:after="0" w:line="240" w:lineRule="auto"/>
        <w:ind w:left="455" w:hanging="339"/>
        <w:contextualSpacing w:val="0"/>
        <w:jc w:val="both"/>
        <w:rPr>
          <w:rFonts w:ascii="Times New Roman" w:hAnsi="Times New Roman" w:cs="Times New Roman"/>
          <w:sz w:val="24"/>
          <w:szCs w:val="24"/>
        </w:rPr>
      </w:pPr>
      <w:r w:rsidRPr="00CB41F4">
        <w:rPr>
          <w:rFonts w:ascii="Times New Roman" w:hAnsi="Times New Roman" w:cs="Times New Roman"/>
          <w:sz w:val="24"/>
          <w:szCs w:val="24"/>
        </w:rPr>
        <w:t>Sterilizarea şi dezinfecţia – definire; factorii care influenţează distrugerea</w:t>
      </w:r>
      <w:r w:rsidRPr="00CB41F4">
        <w:rPr>
          <w:rFonts w:ascii="Times New Roman" w:hAnsi="Times New Roman" w:cs="Times New Roman"/>
          <w:spacing w:val="-16"/>
          <w:sz w:val="24"/>
          <w:szCs w:val="24"/>
        </w:rPr>
        <w:t xml:space="preserve"> </w:t>
      </w:r>
      <w:r w:rsidRPr="00CB41F4">
        <w:rPr>
          <w:rFonts w:ascii="Times New Roman" w:hAnsi="Times New Roman" w:cs="Times New Roman"/>
          <w:sz w:val="24"/>
          <w:szCs w:val="24"/>
        </w:rPr>
        <w:t>microorganismelor.</w:t>
      </w:r>
    </w:p>
    <w:p w14:paraId="27931071" w14:textId="77777777" w:rsidR="000949E1" w:rsidRPr="00CB41F4" w:rsidRDefault="000949E1" w:rsidP="000949E1">
      <w:pPr>
        <w:pStyle w:val="ListParagraph"/>
        <w:widowControl w:val="0"/>
        <w:numPr>
          <w:ilvl w:val="0"/>
          <w:numId w:val="33"/>
        </w:numPr>
        <w:tabs>
          <w:tab w:val="left" w:pos="456"/>
        </w:tabs>
        <w:autoSpaceDE w:val="0"/>
        <w:autoSpaceDN w:val="0"/>
        <w:spacing w:before="41" w:after="0" w:line="240" w:lineRule="auto"/>
        <w:ind w:left="455" w:hanging="339"/>
        <w:contextualSpacing w:val="0"/>
        <w:jc w:val="both"/>
        <w:rPr>
          <w:rFonts w:ascii="Times New Roman" w:hAnsi="Times New Roman" w:cs="Times New Roman"/>
          <w:sz w:val="24"/>
          <w:szCs w:val="24"/>
        </w:rPr>
      </w:pPr>
      <w:r w:rsidRPr="00CB41F4">
        <w:rPr>
          <w:rFonts w:ascii="Times New Roman" w:hAnsi="Times New Roman" w:cs="Times New Roman"/>
          <w:sz w:val="24"/>
          <w:szCs w:val="24"/>
        </w:rPr>
        <w:t>Metode de sterilizare, tipuri, aplicaţii, metode de control al</w:t>
      </w:r>
      <w:r w:rsidRPr="00CB41F4">
        <w:rPr>
          <w:rFonts w:ascii="Times New Roman" w:hAnsi="Times New Roman" w:cs="Times New Roman"/>
          <w:spacing w:val="-7"/>
          <w:sz w:val="24"/>
          <w:szCs w:val="24"/>
        </w:rPr>
        <w:t xml:space="preserve"> </w:t>
      </w:r>
      <w:r w:rsidRPr="00CB41F4">
        <w:rPr>
          <w:rFonts w:ascii="Times New Roman" w:hAnsi="Times New Roman" w:cs="Times New Roman"/>
          <w:sz w:val="24"/>
          <w:szCs w:val="24"/>
        </w:rPr>
        <w:t>eficienţei.</w:t>
      </w:r>
    </w:p>
    <w:p w14:paraId="4FEA9897" w14:textId="77777777" w:rsidR="000949E1" w:rsidRPr="00CB41F4" w:rsidRDefault="000949E1" w:rsidP="000949E1">
      <w:pPr>
        <w:pStyle w:val="ListParagraph"/>
        <w:widowControl w:val="0"/>
        <w:numPr>
          <w:ilvl w:val="0"/>
          <w:numId w:val="33"/>
        </w:numPr>
        <w:tabs>
          <w:tab w:val="left" w:pos="456"/>
        </w:tabs>
        <w:autoSpaceDE w:val="0"/>
        <w:autoSpaceDN w:val="0"/>
        <w:spacing w:before="43" w:after="0" w:line="240" w:lineRule="auto"/>
        <w:ind w:left="455" w:hanging="339"/>
        <w:contextualSpacing w:val="0"/>
        <w:jc w:val="both"/>
        <w:rPr>
          <w:rFonts w:ascii="Times New Roman" w:hAnsi="Times New Roman" w:cs="Times New Roman"/>
          <w:sz w:val="24"/>
          <w:szCs w:val="24"/>
        </w:rPr>
      </w:pPr>
      <w:r w:rsidRPr="00CB41F4">
        <w:rPr>
          <w:rFonts w:ascii="Times New Roman" w:hAnsi="Times New Roman" w:cs="Times New Roman"/>
          <w:sz w:val="24"/>
          <w:szCs w:val="24"/>
        </w:rPr>
        <w:t>Dezinfectanti şi antiseptice, aplicaţii, metode de control al</w:t>
      </w:r>
      <w:r w:rsidRPr="00CB41F4">
        <w:rPr>
          <w:rFonts w:ascii="Times New Roman" w:hAnsi="Times New Roman" w:cs="Times New Roman"/>
          <w:spacing w:val="-5"/>
          <w:sz w:val="24"/>
          <w:szCs w:val="24"/>
        </w:rPr>
        <w:t xml:space="preserve"> </w:t>
      </w:r>
      <w:r w:rsidRPr="00CB41F4">
        <w:rPr>
          <w:rFonts w:ascii="Times New Roman" w:hAnsi="Times New Roman" w:cs="Times New Roman"/>
          <w:sz w:val="24"/>
          <w:szCs w:val="24"/>
        </w:rPr>
        <w:t>eficienţei.</w:t>
      </w:r>
    </w:p>
    <w:p w14:paraId="75ECB504" w14:textId="77777777" w:rsidR="000949E1" w:rsidRPr="00CB41F4" w:rsidRDefault="000949E1" w:rsidP="000949E1">
      <w:pPr>
        <w:pStyle w:val="ListParagraph"/>
        <w:widowControl w:val="0"/>
        <w:numPr>
          <w:ilvl w:val="0"/>
          <w:numId w:val="33"/>
        </w:numPr>
        <w:tabs>
          <w:tab w:val="left" w:pos="456"/>
        </w:tabs>
        <w:autoSpaceDE w:val="0"/>
        <w:autoSpaceDN w:val="0"/>
        <w:spacing w:before="41" w:after="0" w:line="240" w:lineRule="auto"/>
        <w:ind w:left="474" w:right="113" w:hanging="358"/>
        <w:contextualSpacing w:val="0"/>
        <w:jc w:val="both"/>
        <w:rPr>
          <w:rFonts w:ascii="Times New Roman" w:hAnsi="Times New Roman" w:cs="Times New Roman"/>
          <w:sz w:val="24"/>
          <w:szCs w:val="24"/>
        </w:rPr>
      </w:pPr>
      <w:r w:rsidRPr="00CB41F4">
        <w:rPr>
          <w:rFonts w:ascii="Times New Roman" w:hAnsi="Times New Roman" w:cs="Times New Roman"/>
          <w:sz w:val="24"/>
          <w:szCs w:val="24"/>
        </w:rPr>
        <w:t xml:space="preserve">Antibiotice şi chimoterapice: utilizări, clasificare, mecanisme de acţiune, </w:t>
      </w:r>
      <w:r w:rsidRPr="00CB41F4">
        <w:rPr>
          <w:rFonts w:ascii="Times New Roman" w:hAnsi="Times New Roman" w:cs="Times New Roman"/>
          <w:spacing w:val="-4"/>
          <w:sz w:val="24"/>
          <w:szCs w:val="24"/>
        </w:rPr>
        <w:t xml:space="preserve">proprietăți </w:t>
      </w:r>
      <w:r w:rsidRPr="00CB41F4">
        <w:rPr>
          <w:rFonts w:ascii="Times New Roman" w:hAnsi="Times New Roman" w:cs="Times New Roman"/>
          <w:sz w:val="24"/>
          <w:szCs w:val="24"/>
        </w:rPr>
        <w:t>farmacocintice și</w:t>
      </w:r>
      <w:r w:rsidRPr="00CB41F4">
        <w:rPr>
          <w:rFonts w:ascii="Times New Roman" w:hAnsi="Times New Roman" w:cs="Times New Roman"/>
          <w:spacing w:val="-6"/>
          <w:sz w:val="24"/>
          <w:szCs w:val="24"/>
        </w:rPr>
        <w:t xml:space="preserve"> </w:t>
      </w:r>
      <w:r w:rsidRPr="00CB41F4">
        <w:rPr>
          <w:rFonts w:ascii="Times New Roman" w:hAnsi="Times New Roman" w:cs="Times New Roman"/>
          <w:sz w:val="24"/>
          <w:szCs w:val="24"/>
        </w:rPr>
        <w:t>farmacodinamice.</w:t>
      </w:r>
    </w:p>
    <w:p w14:paraId="14E94454" w14:textId="77777777" w:rsidR="000949E1" w:rsidRPr="00CB41F4" w:rsidRDefault="000949E1" w:rsidP="000949E1">
      <w:pPr>
        <w:pStyle w:val="ListParagraph"/>
        <w:widowControl w:val="0"/>
        <w:numPr>
          <w:ilvl w:val="0"/>
          <w:numId w:val="33"/>
        </w:numPr>
        <w:tabs>
          <w:tab w:val="left" w:pos="456"/>
        </w:tabs>
        <w:autoSpaceDE w:val="0"/>
        <w:autoSpaceDN w:val="0"/>
        <w:spacing w:after="0" w:line="240" w:lineRule="auto"/>
        <w:ind w:left="455" w:hanging="339"/>
        <w:contextualSpacing w:val="0"/>
        <w:jc w:val="both"/>
        <w:rPr>
          <w:rFonts w:ascii="Times New Roman" w:hAnsi="Times New Roman" w:cs="Times New Roman"/>
          <w:sz w:val="24"/>
          <w:szCs w:val="24"/>
        </w:rPr>
      </w:pPr>
      <w:r w:rsidRPr="00CB41F4">
        <w:rPr>
          <w:rFonts w:ascii="Times New Roman" w:hAnsi="Times New Roman" w:cs="Times New Roman"/>
          <w:sz w:val="24"/>
          <w:szCs w:val="24"/>
        </w:rPr>
        <w:t>Mecanismele de rezistenţă la</w:t>
      </w:r>
      <w:r w:rsidRPr="00CB41F4">
        <w:rPr>
          <w:rFonts w:ascii="Times New Roman" w:hAnsi="Times New Roman" w:cs="Times New Roman"/>
          <w:spacing w:val="-3"/>
          <w:sz w:val="24"/>
          <w:szCs w:val="24"/>
        </w:rPr>
        <w:t xml:space="preserve"> </w:t>
      </w:r>
      <w:r w:rsidRPr="00CB41F4">
        <w:rPr>
          <w:rFonts w:ascii="Times New Roman" w:hAnsi="Times New Roman" w:cs="Times New Roman"/>
          <w:sz w:val="24"/>
          <w:szCs w:val="24"/>
        </w:rPr>
        <w:t>antimicrobiene.</w:t>
      </w:r>
    </w:p>
    <w:p w14:paraId="53EF1751" w14:textId="77777777" w:rsidR="000949E1" w:rsidRPr="00CB41F4" w:rsidRDefault="000949E1" w:rsidP="000949E1">
      <w:pPr>
        <w:pStyle w:val="ListParagraph"/>
        <w:widowControl w:val="0"/>
        <w:tabs>
          <w:tab w:val="left" w:pos="456"/>
        </w:tabs>
        <w:autoSpaceDE w:val="0"/>
        <w:autoSpaceDN w:val="0"/>
        <w:spacing w:before="1"/>
        <w:ind w:left="455"/>
        <w:jc w:val="both"/>
        <w:rPr>
          <w:rFonts w:ascii="Times New Roman" w:hAnsi="Times New Roman" w:cs="Times New Roman"/>
          <w:sz w:val="24"/>
          <w:szCs w:val="24"/>
        </w:rPr>
      </w:pPr>
    </w:p>
    <w:p w14:paraId="165E5F3C" w14:textId="77777777" w:rsidR="000949E1" w:rsidRPr="00CB41F4" w:rsidRDefault="000949E1" w:rsidP="000949E1">
      <w:pPr>
        <w:pStyle w:val="Heading1"/>
        <w:spacing w:before="1"/>
        <w:jc w:val="both"/>
      </w:pPr>
      <w:r w:rsidRPr="00CB41F4">
        <w:t>Biologie moleculară</w:t>
      </w:r>
    </w:p>
    <w:p w14:paraId="3D784E59" w14:textId="77777777" w:rsidR="000949E1" w:rsidRPr="00CB41F4" w:rsidRDefault="000949E1" w:rsidP="000949E1">
      <w:pPr>
        <w:pStyle w:val="BodyText"/>
        <w:spacing w:before="8"/>
        <w:jc w:val="both"/>
        <w:rPr>
          <w:b/>
        </w:rPr>
      </w:pPr>
    </w:p>
    <w:p w14:paraId="4B628619" w14:textId="77777777" w:rsidR="000949E1" w:rsidRPr="00CB41F4" w:rsidRDefault="000949E1" w:rsidP="000949E1">
      <w:pPr>
        <w:pStyle w:val="ListParagraph"/>
        <w:widowControl w:val="0"/>
        <w:numPr>
          <w:ilvl w:val="0"/>
          <w:numId w:val="33"/>
        </w:numPr>
        <w:tabs>
          <w:tab w:val="left" w:pos="456"/>
        </w:tabs>
        <w:autoSpaceDE w:val="0"/>
        <w:autoSpaceDN w:val="0"/>
        <w:spacing w:before="41" w:after="0" w:line="240" w:lineRule="auto"/>
        <w:ind w:left="455" w:hanging="339"/>
        <w:contextualSpacing w:val="0"/>
        <w:jc w:val="both"/>
        <w:rPr>
          <w:rFonts w:ascii="Times New Roman" w:hAnsi="Times New Roman" w:cs="Times New Roman"/>
          <w:sz w:val="24"/>
          <w:szCs w:val="24"/>
        </w:rPr>
      </w:pPr>
      <w:r w:rsidRPr="00CB41F4">
        <w:rPr>
          <w:rFonts w:ascii="Times New Roman" w:hAnsi="Times New Roman" w:cs="Times New Roman"/>
          <w:sz w:val="24"/>
          <w:szCs w:val="24"/>
        </w:rPr>
        <w:t>Reacția</w:t>
      </w:r>
      <w:r w:rsidRPr="00CB41F4">
        <w:rPr>
          <w:rFonts w:ascii="Times New Roman" w:hAnsi="Times New Roman" w:cs="Times New Roman"/>
          <w:spacing w:val="-12"/>
          <w:sz w:val="24"/>
          <w:szCs w:val="24"/>
        </w:rPr>
        <w:t xml:space="preserve"> </w:t>
      </w:r>
      <w:r w:rsidRPr="00CB41F4">
        <w:rPr>
          <w:rFonts w:ascii="Times New Roman" w:hAnsi="Times New Roman" w:cs="Times New Roman"/>
          <w:sz w:val="24"/>
          <w:szCs w:val="24"/>
        </w:rPr>
        <w:t>de</w:t>
      </w:r>
      <w:r w:rsidRPr="00CB41F4">
        <w:rPr>
          <w:rFonts w:ascii="Times New Roman" w:hAnsi="Times New Roman" w:cs="Times New Roman"/>
          <w:spacing w:val="-11"/>
          <w:sz w:val="24"/>
          <w:szCs w:val="24"/>
        </w:rPr>
        <w:t xml:space="preserve"> </w:t>
      </w:r>
      <w:r w:rsidRPr="00CB41F4">
        <w:rPr>
          <w:rFonts w:ascii="Times New Roman" w:hAnsi="Times New Roman" w:cs="Times New Roman"/>
          <w:sz w:val="24"/>
          <w:szCs w:val="24"/>
        </w:rPr>
        <w:t>polimerizare</w:t>
      </w:r>
      <w:r w:rsidRPr="00CB41F4">
        <w:rPr>
          <w:rFonts w:ascii="Times New Roman" w:hAnsi="Times New Roman" w:cs="Times New Roman"/>
          <w:spacing w:val="-12"/>
          <w:sz w:val="24"/>
          <w:szCs w:val="24"/>
        </w:rPr>
        <w:t xml:space="preserve"> </w:t>
      </w:r>
      <w:r w:rsidRPr="00CB41F4">
        <w:rPr>
          <w:rFonts w:ascii="Times New Roman" w:hAnsi="Times New Roman" w:cs="Times New Roman"/>
          <w:sz w:val="24"/>
          <w:szCs w:val="24"/>
        </w:rPr>
        <w:t>în</w:t>
      </w:r>
      <w:r w:rsidRPr="00CB41F4">
        <w:rPr>
          <w:rFonts w:ascii="Times New Roman" w:hAnsi="Times New Roman" w:cs="Times New Roman"/>
          <w:spacing w:val="-10"/>
          <w:sz w:val="24"/>
          <w:szCs w:val="24"/>
        </w:rPr>
        <w:t xml:space="preserve"> </w:t>
      </w:r>
      <w:r w:rsidRPr="00CB41F4">
        <w:rPr>
          <w:rFonts w:ascii="Times New Roman" w:hAnsi="Times New Roman" w:cs="Times New Roman"/>
          <w:sz w:val="24"/>
          <w:szCs w:val="24"/>
        </w:rPr>
        <w:t>lanț</w:t>
      </w:r>
      <w:r w:rsidRPr="00CB41F4">
        <w:rPr>
          <w:rFonts w:ascii="Times New Roman" w:hAnsi="Times New Roman" w:cs="Times New Roman"/>
          <w:spacing w:val="-11"/>
          <w:sz w:val="24"/>
          <w:szCs w:val="24"/>
        </w:rPr>
        <w:t xml:space="preserve"> </w:t>
      </w:r>
      <w:r w:rsidRPr="00CB41F4">
        <w:rPr>
          <w:rFonts w:ascii="Times New Roman" w:hAnsi="Times New Roman" w:cs="Times New Roman"/>
          <w:sz w:val="24"/>
          <w:szCs w:val="24"/>
        </w:rPr>
        <w:t>(PCR)</w:t>
      </w:r>
      <w:r w:rsidRPr="00CB41F4">
        <w:rPr>
          <w:rFonts w:ascii="Times New Roman" w:hAnsi="Times New Roman" w:cs="Times New Roman"/>
          <w:spacing w:val="-9"/>
          <w:sz w:val="24"/>
          <w:szCs w:val="24"/>
        </w:rPr>
        <w:t xml:space="preserve"> </w:t>
      </w:r>
      <w:r w:rsidRPr="00CB41F4">
        <w:rPr>
          <w:rFonts w:ascii="Times New Roman" w:hAnsi="Times New Roman" w:cs="Times New Roman"/>
          <w:sz w:val="24"/>
          <w:szCs w:val="24"/>
        </w:rPr>
        <w:t>–</w:t>
      </w:r>
      <w:r w:rsidRPr="00CB41F4">
        <w:rPr>
          <w:rFonts w:ascii="Times New Roman" w:hAnsi="Times New Roman" w:cs="Times New Roman"/>
          <w:spacing w:val="-11"/>
          <w:sz w:val="24"/>
          <w:szCs w:val="24"/>
        </w:rPr>
        <w:t xml:space="preserve"> </w:t>
      </w:r>
      <w:r w:rsidRPr="00CB41F4">
        <w:rPr>
          <w:rFonts w:ascii="Times New Roman" w:hAnsi="Times New Roman" w:cs="Times New Roman"/>
          <w:sz w:val="24"/>
          <w:szCs w:val="24"/>
        </w:rPr>
        <w:t>variante</w:t>
      </w:r>
      <w:r w:rsidRPr="00CB41F4">
        <w:rPr>
          <w:rFonts w:ascii="Times New Roman" w:hAnsi="Times New Roman" w:cs="Times New Roman"/>
          <w:spacing w:val="-10"/>
          <w:sz w:val="24"/>
          <w:szCs w:val="24"/>
        </w:rPr>
        <w:t xml:space="preserve"> </w:t>
      </w:r>
      <w:r w:rsidRPr="00CB41F4">
        <w:rPr>
          <w:rFonts w:ascii="Times New Roman" w:hAnsi="Times New Roman" w:cs="Times New Roman"/>
          <w:sz w:val="24"/>
          <w:szCs w:val="24"/>
        </w:rPr>
        <w:t>și</w:t>
      </w:r>
      <w:r w:rsidRPr="00CB41F4">
        <w:rPr>
          <w:rFonts w:ascii="Times New Roman" w:hAnsi="Times New Roman" w:cs="Times New Roman"/>
          <w:spacing w:val="-12"/>
          <w:sz w:val="24"/>
          <w:szCs w:val="24"/>
        </w:rPr>
        <w:t xml:space="preserve"> </w:t>
      </w:r>
      <w:r w:rsidRPr="00CB41F4">
        <w:rPr>
          <w:rFonts w:ascii="Times New Roman" w:hAnsi="Times New Roman" w:cs="Times New Roman"/>
          <w:sz w:val="24"/>
          <w:szCs w:val="24"/>
        </w:rPr>
        <w:t>aplicații</w:t>
      </w:r>
      <w:r w:rsidRPr="00CB41F4">
        <w:rPr>
          <w:rFonts w:ascii="Times New Roman" w:hAnsi="Times New Roman" w:cs="Times New Roman"/>
          <w:spacing w:val="-10"/>
          <w:sz w:val="24"/>
          <w:szCs w:val="24"/>
        </w:rPr>
        <w:t xml:space="preserve"> </w:t>
      </w:r>
      <w:r w:rsidRPr="00CB41F4">
        <w:rPr>
          <w:rFonts w:ascii="Times New Roman" w:hAnsi="Times New Roman" w:cs="Times New Roman"/>
          <w:sz w:val="24"/>
          <w:szCs w:val="24"/>
        </w:rPr>
        <w:t>clinice.</w:t>
      </w:r>
    </w:p>
    <w:p w14:paraId="1DBF37CA" w14:textId="77777777" w:rsidR="000949E1" w:rsidRPr="00CB41F4" w:rsidRDefault="000949E1" w:rsidP="000949E1">
      <w:pPr>
        <w:pStyle w:val="BodyText"/>
        <w:spacing w:before="5"/>
        <w:jc w:val="both"/>
      </w:pPr>
    </w:p>
    <w:p w14:paraId="4BCBF788" w14:textId="77777777" w:rsidR="000949E1" w:rsidRPr="00CB41F4" w:rsidRDefault="000949E1" w:rsidP="000949E1">
      <w:pPr>
        <w:pStyle w:val="Heading1"/>
        <w:spacing w:before="1"/>
        <w:jc w:val="both"/>
      </w:pPr>
      <w:r w:rsidRPr="00CB41F4">
        <w:t>Imunologie</w:t>
      </w:r>
    </w:p>
    <w:p w14:paraId="6AE3EA41" w14:textId="77777777" w:rsidR="000949E1" w:rsidRPr="00CB41F4" w:rsidRDefault="000949E1" w:rsidP="000949E1">
      <w:pPr>
        <w:pStyle w:val="BodyText"/>
        <w:spacing w:before="10"/>
        <w:jc w:val="both"/>
        <w:rPr>
          <w:b/>
        </w:rPr>
      </w:pPr>
    </w:p>
    <w:p w14:paraId="449EB540" w14:textId="77777777" w:rsidR="000949E1" w:rsidRPr="00CB41F4" w:rsidRDefault="000949E1" w:rsidP="000949E1">
      <w:pPr>
        <w:pStyle w:val="ListParagraph"/>
        <w:widowControl w:val="0"/>
        <w:numPr>
          <w:ilvl w:val="0"/>
          <w:numId w:val="33"/>
        </w:numPr>
        <w:tabs>
          <w:tab w:val="left" w:pos="456"/>
        </w:tabs>
        <w:autoSpaceDE w:val="0"/>
        <w:autoSpaceDN w:val="0"/>
        <w:spacing w:after="0" w:line="240" w:lineRule="auto"/>
        <w:ind w:left="474" w:right="112" w:hanging="358"/>
        <w:contextualSpacing w:val="0"/>
        <w:jc w:val="both"/>
        <w:rPr>
          <w:rFonts w:ascii="Times New Roman" w:hAnsi="Times New Roman" w:cs="Times New Roman"/>
          <w:sz w:val="24"/>
          <w:szCs w:val="24"/>
        </w:rPr>
      </w:pPr>
      <w:r w:rsidRPr="00CB41F4">
        <w:rPr>
          <w:rFonts w:ascii="Times New Roman" w:hAnsi="Times New Roman" w:cs="Times New Roman"/>
          <w:sz w:val="24"/>
          <w:szCs w:val="24"/>
        </w:rPr>
        <w:lastRenderedPageBreak/>
        <w:t xml:space="preserve">Mecanismele imunității: imunitate înnăscută și dobândită, complexul major </w:t>
      </w:r>
      <w:r w:rsidRPr="00CB41F4">
        <w:rPr>
          <w:rFonts w:ascii="Times New Roman" w:hAnsi="Times New Roman" w:cs="Times New Roman"/>
          <w:spacing w:val="-32"/>
          <w:sz w:val="24"/>
          <w:szCs w:val="24"/>
        </w:rPr>
        <w:t xml:space="preserve">de </w:t>
      </w:r>
      <w:r w:rsidRPr="00CB41F4">
        <w:rPr>
          <w:rFonts w:ascii="Times New Roman" w:hAnsi="Times New Roman" w:cs="Times New Roman"/>
          <w:sz w:val="24"/>
          <w:szCs w:val="24"/>
        </w:rPr>
        <w:t>histocompatibilitate</w:t>
      </w:r>
      <w:r w:rsidRPr="00CB41F4">
        <w:rPr>
          <w:rFonts w:ascii="Times New Roman" w:hAnsi="Times New Roman" w:cs="Times New Roman"/>
          <w:spacing w:val="-27"/>
          <w:sz w:val="24"/>
          <w:szCs w:val="24"/>
        </w:rPr>
        <w:t xml:space="preserve"> </w:t>
      </w:r>
      <w:r w:rsidRPr="00CB41F4">
        <w:rPr>
          <w:rFonts w:ascii="Times New Roman" w:hAnsi="Times New Roman" w:cs="Times New Roman"/>
          <w:sz w:val="24"/>
          <w:szCs w:val="24"/>
        </w:rPr>
        <w:t>(MHC)</w:t>
      </w:r>
      <w:r w:rsidRPr="00CB41F4">
        <w:rPr>
          <w:rFonts w:ascii="Times New Roman" w:hAnsi="Times New Roman" w:cs="Times New Roman"/>
          <w:spacing w:val="-26"/>
          <w:sz w:val="24"/>
          <w:szCs w:val="24"/>
        </w:rPr>
        <w:t xml:space="preserve"> </w:t>
      </w:r>
      <w:r w:rsidRPr="00CB41F4">
        <w:rPr>
          <w:rFonts w:ascii="Times New Roman" w:hAnsi="Times New Roman" w:cs="Times New Roman"/>
          <w:sz w:val="24"/>
          <w:szCs w:val="24"/>
        </w:rPr>
        <w:t>–</w:t>
      </w:r>
      <w:r w:rsidRPr="00CB41F4">
        <w:rPr>
          <w:rFonts w:ascii="Times New Roman" w:hAnsi="Times New Roman" w:cs="Times New Roman"/>
          <w:spacing w:val="-26"/>
          <w:sz w:val="24"/>
          <w:szCs w:val="24"/>
        </w:rPr>
        <w:t xml:space="preserve"> </w:t>
      </w:r>
      <w:r w:rsidRPr="00CB41F4">
        <w:rPr>
          <w:rFonts w:ascii="Times New Roman" w:hAnsi="Times New Roman" w:cs="Times New Roman"/>
          <w:sz w:val="24"/>
          <w:szCs w:val="24"/>
        </w:rPr>
        <w:t>structură</w:t>
      </w:r>
      <w:r w:rsidRPr="00CB41F4">
        <w:rPr>
          <w:rFonts w:ascii="Times New Roman" w:hAnsi="Times New Roman" w:cs="Times New Roman"/>
          <w:spacing w:val="-26"/>
          <w:sz w:val="24"/>
          <w:szCs w:val="24"/>
        </w:rPr>
        <w:t xml:space="preserve"> </w:t>
      </w:r>
      <w:r w:rsidRPr="00CB41F4">
        <w:rPr>
          <w:rFonts w:ascii="Times New Roman" w:hAnsi="Times New Roman" w:cs="Times New Roman"/>
          <w:sz w:val="24"/>
          <w:szCs w:val="24"/>
        </w:rPr>
        <w:t>și</w:t>
      </w:r>
      <w:r w:rsidRPr="00CB41F4">
        <w:rPr>
          <w:rFonts w:ascii="Times New Roman" w:hAnsi="Times New Roman" w:cs="Times New Roman"/>
          <w:spacing w:val="-26"/>
          <w:sz w:val="24"/>
          <w:szCs w:val="24"/>
        </w:rPr>
        <w:t xml:space="preserve"> </w:t>
      </w:r>
      <w:r w:rsidRPr="00CB41F4">
        <w:rPr>
          <w:rFonts w:ascii="Times New Roman" w:hAnsi="Times New Roman" w:cs="Times New Roman"/>
          <w:sz w:val="24"/>
          <w:szCs w:val="24"/>
        </w:rPr>
        <w:t>funcție,</w:t>
      </w:r>
      <w:r w:rsidRPr="00CB41F4">
        <w:rPr>
          <w:rFonts w:ascii="Times New Roman" w:hAnsi="Times New Roman" w:cs="Times New Roman"/>
          <w:spacing w:val="-24"/>
          <w:sz w:val="24"/>
          <w:szCs w:val="24"/>
        </w:rPr>
        <w:t xml:space="preserve"> </w:t>
      </w:r>
      <w:r w:rsidRPr="00CB41F4">
        <w:rPr>
          <w:rFonts w:ascii="Times New Roman" w:hAnsi="Times New Roman" w:cs="Times New Roman"/>
          <w:sz w:val="24"/>
          <w:szCs w:val="24"/>
        </w:rPr>
        <w:t>antigenele</w:t>
      </w:r>
      <w:r w:rsidRPr="00CB41F4">
        <w:rPr>
          <w:rFonts w:ascii="Times New Roman" w:hAnsi="Times New Roman" w:cs="Times New Roman"/>
          <w:spacing w:val="-24"/>
          <w:sz w:val="24"/>
          <w:szCs w:val="24"/>
        </w:rPr>
        <w:t xml:space="preserve"> </w:t>
      </w:r>
      <w:r w:rsidRPr="00CB41F4">
        <w:rPr>
          <w:rFonts w:ascii="Times New Roman" w:hAnsi="Times New Roman" w:cs="Times New Roman"/>
          <w:sz w:val="24"/>
          <w:szCs w:val="24"/>
        </w:rPr>
        <w:t>-</w:t>
      </w:r>
      <w:r w:rsidRPr="00CB41F4">
        <w:rPr>
          <w:rFonts w:ascii="Times New Roman" w:hAnsi="Times New Roman" w:cs="Times New Roman"/>
          <w:spacing w:val="-27"/>
          <w:sz w:val="24"/>
          <w:szCs w:val="24"/>
        </w:rPr>
        <w:t xml:space="preserve"> </w:t>
      </w:r>
      <w:r w:rsidRPr="00CB41F4">
        <w:rPr>
          <w:rFonts w:ascii="Times New Roman" w:hAnsi="Times New Roman" w:cs="Times New Roman"/>
          <w:sz w:val="24"/>
          <w:szCs w:val="24"/>
        </w:rPr>
        <w:t>structură,</w:t>
      </w:r>
      <w:r w:rsidRPr="00CB41F4">
        <w:rPr>
          <w:rFonts w:ascii="Times New Roman" w:hAnsi="Times New Roman" w:cs="Times New Roman"/>
          <w:spacing w:val="-26"/>
          <w:sz w:val="24"/>
          <w:szCs w:val="24"/>
        </w:rPr>
        <w:t xml:space="preserve"> </w:t>
      </w:r>
      <w:r w:rsidRPr="00CB41F4">
        <w:rPr>
          <w:rFonts w:ascii="Times New Roman" w:hAnsi="Times New Roman" w:cs="Times New Roman"/>
          <w:sz w:val="24"/>
          <w:szCs w:val="24"/>
        </w:rPr>
        <w:t>clasificare,</w:t>
      </w:r>
      <w:r w:rsidRPr="00CB41F4">
        <w:rPr>
          <w:rFonts w:ascii="Times New Roman" w:hAnsi="Times New Roman" w:cs="Times New Roman"/>
          <w:spacing w:val="-25"/>
          <w:sz w:val="24"/>
          <w:szCs w:val="24"/>
        </w:rPr>
        <w:t xml:space="preserve"> </w:t>
      </w:r>
      <w:r w:rsidRPr="00CB41F4">
        <w:rPr>
          <w:rFonts w:ascii="Times New Roman" w:hAnsi="Times New Roman" w:cs="Times New Roman"/>
          <w:spacing w:val="-7"/>
          <w:sz w:val="24"/>
          <w:szCs w:val="24"/>
        </w:rPr>
        <w:t xml:space="preserve">procesare </w:t>
      </w:r>
      <w:r w:rsidRPr="00CB41F4">
        <w:rPr>
          <w:rFonts w:ascii="Times New Roman" w:hAnsi="Times New Roman" w:cs="Times New Roman"/>
          <w:sz w:val="24"/>
          <w:szCs w:val="24"/>
        </w:rPr>
        <w:t xml:space="preserve">și prezentare, alergenele – structură, epitopi; imunitatea mediată prin limfocitele T </w:t>
      </w:r>
      <w:r w:rsidRPr="00CB41F4">
        <w:rPr>
          <w:rFonts w:ascii="Times New Roman" w:hAnsi="Times New Roman" w:cs="Times New Roman"/>
          <w:spacing w:val="-27"/>
          <w:sz w:val="24"/>
          <w:szCs w:val="24"/>
        </w:rPr>
        <w:t xml:space="preserve">și </w:t>
      </w:r>
      <w:r w:rsidRPr="00CB41F4">
        <w:rPr>
          <w:rFonts w:ascii="Times New Roman" w:hAnsi="Times New Roman" w:cs="Times New Roman"/>
          <w:sz w:val="24"/>
          <w:szCs w:val="24"/>
        </w:rPr>
        <w:t xml:space="preserve">imunitatea mediată prin limfocitele B – receptori, citokine, interacțiuni </w:t>
      </w:r>
      <w:r w:rsidRPr="00CB41F4">
        <w:rPr>
          <w:rFonts w:ascii="Times New Roman" w:hAnsi="Times New Roman" w:cs="Times New Roman"/>
          <w:spacing w:val="-4"/>
          <w:sz w:val="24"/>
          <w:szCs w:val="24"/>
        </w:rPr>
        <w:t xml:space="preserve">celulare, </w:t>
      </w:r>
      <w:r w:rsidRPr="00CB41F4">
        <w:rPr>
          <w:rFonts w:ascii="Times New Roman" w:hAnsi="Times New Roman" w:cs="Times New Roman"/>
          <w:sz w:val="24"/>
          <w:szCs w:val="24"/>
        </w:rPr>
        <w:t xml:space="preserve">imunoglobulinele M, G, A, E – structură, funcții; complexele imune și mecanisme </w:t>
      </w:r>
      <w:r w:rsidRPr="00CB41F4">
        <w:rPr>
          <w:rFonts w:ascii="Times New Roman" w:hAnsi="Times New Roman" w:cs="Times New Roman"/>
          <w:spacing w:val="-29"/>
          <w:sz w:val="24"/>
          <w:szCs w:val="24"/>
        </w:rPr>
        <w:t xml:space="preserve">de </w:t>
      </w:r>
      <w:r w:rsidRPr="00CB41F4">
        <w:rPr>
          <w:rFonts w:ascii="Times New Roman" w:hAnsi="Times New Roman" w:cs="Times New Roman"/>
          <w:sz w:val="24"/>
          <w:szCs w:val="24"/>
        </w:rPr>
        <w:t>clearance; alte mecanisme imunologice – celule natural killer, celule killer activate de limfocite, bazofile</w:t>
      </w:r>
      <w:r w:rsidRPr="00CB41F4">
        <w:rPr>
          <w:rFonts w:ascii="Times New Roman" w:hAnsi="Times New Roman" w:cs="Times New Roman"/>
          <w:spacing w:val="-2"/>
          <w:sz w:val="24"/>
          <w:szCs w:val="24"/>
        </w:rPr>
        <w:t xml:space="preserve"> </w:t>
      </w:r>
      <w:r w:rsidRPr="00CB41F4">
        <w:rPr>
          <w:rFonts w:ascii="Times New Roman" w:hAnsi="Times New Roman" w:cs="Times New Roman"/>
          <w:sz w:val="24"/>
          <w:szCs w:val="24"/>
        </w:rPr>
        <w:t>activate.</w:t>
      </w:r>
    </w:p>
    <w:p w14:paraId="179C38FC" w14:textId="77777777" w:rsidR="000949E1" w:rsidRPr="00CB41F4" w:rsidRDefault="000949E1" w:rsidP="000949E1">
      <w:pPr>
        <w:pStyle w:val="BodyText"/>
        <w:spacing w:before="8"/>
        <w:jc w:val="both"/>
      </w:pPr>
    </w:p>
    <w:p w14:paraId="5F42E221" w14:textId="77777777" w:rsidR="000949E1" w:rsidRPr="00CB41F4" w:rsidRDefault="000949E1" w:rsidP="000949E1">
      <w:pPr>
        <w:pStyle w:val="Heading1"/>
        <w:spacing w:before="1"/>
        <w:jc w:val="both"/>
      </w:pPr>
      <w:r w:rsidRPr="00CB41F4">
        <w:t>Bacteriologie specială</w:t>
      </w:r>
    </w:p>
    <w:p w14:paraId="23E9E9E0" w14:textId="77777777" w:rsidR="000949E1" w:rsidRPr="00CB41F4" w:rsidRDefault="000949E1" w:rsidP="000949E1">
      <w:pPr>
        <w:pStyle w:val="BodyText"/>
        <w:spacing w:before="7"/>
        <w:jc w:val="both"/>
        <w:rPr>
          <w:b/>
        </w:rPr>
      </w:pPr>
    </w:p>
    <w:p w14:paraId="5FBE00B4" w14:textId="77777777" w:rsidR="000949E1" w:rsidRPr="00CB41F4" w:rsidRDefault="000949E1" w:rsidP="000949E1">
      <w:pPr>
        <w:pStyle w:val="ListParagraph"/>
        <w:widowControl w:val="0"/>
        <w:numPr>
          <w:ilvl w:val="0"/>
          <w:numId w:val="33"/>
        </w:numPr>
        <w:tabs>
          <w:tab w:val="left" w:pos="456"/>
        </w:tabs>
        <w:autoSpaceDE w:val="0"/>
        <w:autoSpaceDN w:val="0"/>
        <w:spacing w:after="0" w:line="240" w:lineRule="auto"/>
        <w:ind w:left="474" w:right="114" w:hanging="358"/>
        <w:contextualSpacing w:val="0"/>
        <w:jc w:val="both"/>
        <w:rPr>
          <w:rFonts w:ascii="Times New Roman" w:hAnsi="Times New Roman" w:cs="Times New Roman"/>
          <w:sz w:val="24"/>
          <w:szCs w:val="24"/>
        </w:rPr>
      </w:pPr>
      <w:r w:rsidRPr="00CB41F4">
        <w:rPr>
          <w:rFonts w:ascii="Times New Roman" w:hAnsi="Times New Roman" w:cs="Times New Roman"/>
          <w:sz w:val="24"/>
          <w:szCs w:val="24"/>
        </w:rPr>
        <w:t xml:space="preserve">Genul </w:t>
      </w:r>
      <w:r w:rsidRPr="00CB41F4">
        <w:rPr>
          <w:rFonts w:ascii="Times New Roman" w:hAnsi="Times New Roman" w:cs="Times New Roman"/>
          <w:i/>
          <w:sz w:val="24"/>
          <w:szCs w:val="24"/>
        </w:rPr>
        <w:t xml:space="preserve">Staphylococcus </w:t>
      </w:r>
      <w:r w:rsidRPr="00CB41F4">
        <w:rPr>
          <w:rFonts w:ascii="Times New Roman" w:hAnsi="Times New Roman" w:cs="Times New Roman"/>
          <w:sz w:val="24"/>
          <w:szCs w:val="24"/>
        </w:rPr>
        <w:t>– caractere generale, specii cu semnificaţie clinică, patogeneză, boli determinate, diagnostic de laborator, testarea sensibilității la</w:t>
      </w:r>
      <w:r w:rsidRPr="00CB41F4">
        <w:rPr>
          <w:rFonts w:ascii="Times New Roman" w:hAnsi="Times New Roman" w:cs="Times New Roman"/>
          <w:spacing w:val="-36"/>
          <w:sz w:val="24"/>
          <w:szCs w:val="24"/>
        </w:rPr>
        <w:t xml:space="preserve"> </w:t>
      </w:r>
      <w:r w:rsidRPr="00CB41F4">
        <w:rPr>
          <w:rFonts w:ascii="Times New Roman" w:hAnsi="Times New Roman" w:cs="Times New Roman"/>
          <w:sz w:val="24"/>
          <w:szCs w:val="24"/>
        </w:rPr>
        <w:t>antimicrobiene.</w:t>
      </w:r>
    </w:p>
    <w:p w14:paraId="172DDA6D" w14:textId="77777777" w:rsidR="000949E1" w:rsidRPr="00CB41F4" w:rsidRDefault="000949E1" w:rsidP="000949E1">
      <w:pPr>
        <w:pStyle w:val="ListParagraph"/>
        <w:widowControl w:val="0"/>
        <w:numPr>
          <w:ilvl w:val="0"/>
          <w:numId w:val="33"/>
        </w:numPr>
        <w:tabs>
          <w:tab w:val="left" w:pos="456"/>
        </w:tabs>
        <w:autoSpaceDE w:val="0"/>
        <w:autoSpaceDN w:val="0"/>
        <w:spacing w:before="2" w:after="0" w:line="240" w:lineRule="auto"/>
        <w:ind w:left="474" w:right="112" w:hanging="358"/>
        <w:contextualSpacing w:val="0"/>
        <w:jc w:val="both"/>
        <w:rPr>
          <w:rFonts w:ascii="Times New Roman" w:hAnsi="Times New Roman" w:cs="Times New Roman"/>
          <w:sz w:val="24"/>
          <w:szCs w:val="24"/>
        </w:rPr>
      </w:pPr>
      <w:r w:rsidRPr="00CB41F4">
        <w:rPr>
          <w:rFonts w:ascii="Times New Roman" w:hAnsi="Times New Roman" w:cs="Times New Roman"/>
          <w:sz w:val="24"/>
          <w:szCs w:val="24"/>
        </w:rPr>
        <w:t xml:space="preserve">Genurile </w:t>
      </w:r>
      <w:r w:rsidRPr="00CB41F4">
        <w:rPr>
          <w:rFonts w:ascii="Times New Roman" w:hAnsi="Times New Roman" w:cs="Times New Roman"/>
          <w:i/>
          <w:sz w:val="24"/>
          <w:szCs w:val="24"/>
        </w:rPr>
        <w:t xml:space="preserve">Streptococcus, Enterococcus </w:t>
      </w:r>
      <w:r w:rsidRPr="00CB41F4">
        <w:rPr>
          <w:rFonts w:ascii="Times New Roman" w:hAnsi="Times New Roman" w:cs="Times New Roman"/>
          <w:sz w:val="24"/>
          <w:szCs w:val="24"/>
        </w:rPr>
        <w:t>şi alţi coci Gram-pozitivi catalazo-negativi - caractere generale, specii cu semnificaţie clinică, patogeneză, boli determinate, diagnostic de laborator, testarea sensibilității la</w:t>
      </w:r>
      <w:r w:rsidRPr="00CB41F4">
        <w:rPr>
          <w:rFonts w:ascii="Times New Roman" w:hAnsi="Times New Roman" w:cs="Times New Roman"/>
          <w:spacing w:val="-6"/>
          <w:sz w:val="24"/>
          <w:szCs w:val="24"/>
        </w:rPr>
        <w:t xml:space="preserve"> </w:t>
      </w:r>
      <w:r w:rsidRPr="00CB41F4">
        <w:rPr>
          <w:rFonts w:ascii="Times New Roman" w:hAnsi="Times New Roman" w:cs="Times New Roman"/>
          <w:sz w:val="24"/>
          <w:szCs w:val="24"/>
        </w:rPr>
        <w:t>antimicrobiene.</w:t>
      </w:r>
    </w:p>
    <w:p w14:paraId="552143B0" w14:textId="77777777" w:rsidR="000949E1" w:rsidRPr="00CB41F4" w:rsidRDefault="000949E1" w:rsidP="000949E1">
      <w:pPr>
        <w:pStyle w:val="ListParagraph"/>
        <w:widowControl w:val="0"/>
        <w:numPr>
          <w:ilvl w:val="0"/>
          <w:numId w:val="33"/>
        </w:numPr>
        <w:tabs>
          <w:tab w:val="left" w:pos="456"/>
        </w:tabs>
        <w:autoSpaceDE w:val="0"/>
        <w:autoSpaceDN w:val="0"/>
        <w:spacing w:after="0" w:line="240" w:lineRule="auto"/>
        <w:ind w:left="474" w:right="116" w:hanging="358"/>
        <w:contextualSpacing w:val="0"/>
        <w:jc w:val="both"/>
        <w:rPr>
          <w:rFonts w:ascii="Times New Roman" w:hAnsi="Times New Roman" w:cs="Times New Roman"/>
          <w:sz w:val="24"/>
          <w:szCs w:val="24"/>
        </w:rPr>
      </w:pPr>
      <w:r w:rsidRPr="00CB41F4">
        <w:rPr>
          <w:rFonts w:ascii="Times New Roman" w:hAnsi="Times New Roman" w:cs="Times New Roman"/>
          <w:sz w:val="24"/>
          <w:szCs w:val="24"/>
        </w:rPr>
        <w:t>Bacili Gram-pozitivi aerobi – caractere generale, specii cu semnificaţie clinică, patogeneză, boli asociate, diagnostic de laborator, testarea sensibilității la</w:t>
      </w:r>
      <w:r w:rsidRPr="00CB41F4">
        <w:rPr>
          <w:rFonts w:ascii="Times New Roman" w:hAnsi="Times New Roman" w:cs="Times New Roman"/>
          <w:spacing w:val="-38"/>
          <w:sz w:val="24"/>
          <w:szCs w:val="24"/>
        </w:rPr>
        <w:t xml:space="preserve"> </w:t>
      </w:r>
      <w:r w:rsidRPr="00CB41F4">
        <w:rPr>
          <w:rFonts w:ascii="Times New Roman" w:hAnsi="Times New Roman" w:cs="Times New Roman"/>
          <w:sz w:val="24"/>
          <w:szCs w:val="24"/>
        </w:rPr>
        <w:t>antimicrobiene:</w:t>
      </w:r>
    </w:p>
    <w:p w14:paraId="782EAAB3" w14:textId="77777777" w:rsidR="000949E1" w:rsidRPr="00CB41F4" w:rsidRDefault="000949E1" w:rsidP="000949E1">
      <w:pPr>
        <w:pStyle w:val="ListParagraph"/>
        <w:widowControl w:val="0"/>
        <w:numPr>
          <w:ilvl w:val="1"/>
          <w:numId w:val="33"/>
        </w:numPr>
        <w:tabs>
          <w:tab w:val="left" w:pos="1198"/>
        </w:tabs>
        <w:autoSpaceDE w:val="0"/>
        <w:autoSpaceDN w:val="0"/>
        <w:spacing w:after="0" w:line="240" w:lineRule="auto"/>
        <w:ind w:hanging="361"/>
        <w:contextualSpacing w:val="0"/>
        <w:jc w:val="both"/>
        <w:rPr>
          <w:rFonts w:ascii="Times New Roman" w:hAnsi="Times New Roman" w:cs="Times New Roman"/>
          <w:i/>
          <w:sz w:val="24"/>
          <w:szCs w:val="24"/>
        </w:rPr>
      </w:pPr>
      <w:r w:rsidRPr="00CB41F4">
        <w:rPr>
          <w:rFonts w:ascii="Times New Roman" w:hAnsi="Times New Roman" w:cs="Times New Roman"/>
          <w:sz w:val="24"/>
          <w:szCs w:val="24"/>
        </w:rPr>
        <w:t xml:space="preserve">Bacili nesporulaţi catalazo-pozitivi: Genul </w:t>
      </w:r>
      <w:r w:rsidRPr="00CB41F4">
        <w:rPr>
          <w:rFonts w:ascii="Times New Roman" w:hAnsi="Times New Roman" w:cs="Times New Roman"/>
          <w:i/>
          <w:sz w:val="24"/>
          <w:szCs w:val="24"/>
        </w:rPr>
        <w:t>Corynebacterium;</w:t>
      </w:r>
    </w:p>
    <w:p w14:paraId="31578738" w14:textId="77777777" w:rsidR="000949E1" w:rsidRPr="00CB41F4" w:rsidRDefault="000949E1" w:rsidP="000949E1">
      <w:pPr>
        <w:pStyle w:val="ListParagraph"/>
        <w:widowControl w:val="0"/>
        <w:numPr>
          <w:ilvl w:val="1"/>
          <w:numId w:val="33"/>
        </w:numPr>
        <w:tabs>
          <w:tab w:val="left" w:pos="1198"/>
        </w:tabs>
        <w:autoSpaceDE w:val="0"/>
        <w:autoSpaceDN w:val="0"/>
        <w:spacing w:before="102" w:after="0" w:line="240" w:lineRule="auto"/>
        <w:ind w:right="114"/>
        <w:contextualSpacing w:val="0"/>
        <w:jc w:val="both"/>
        <w:rPr>
          <w:rFonts w:ascii="Times New Roman" w:hAnsi="Times New Roman" w:cs="Times New Roman"/>
          <w:i/>
          <w:sz w:val="24"/>
          <w:szCs w:val="24"/>
        </w:rPr>
      </w:pPr>
      <w:r w:rsidRPr="00CB41F4">
        <w:rPr>
          <w:rFonts w:ascii="Times New Roman" w:hAnsi="Times New Roman" w:cs="Times New Roman"/>
          <w:sz w:val="24"/>
          <w:szCs w:val="24"/>
        </w:rPr>
        <w:t xml:space="preserve">Bacili nesporulaţi catalazo-negativi: Genurile </w:t>
      </w:r>
      <w:r w:rsidRPr="00CB41F4">
        <w:rPr>
          <w:rFonts w:ascii="Times New Roman" w:hAnsi="Times New Roman" w:cs="Times New Roman"/>
          <w:i/>
          <w:sz w:val="24"/>
          <w:szCs w:val="24"/>
        </w:rPr>
        <w:t>Erysipelothrix, Arcanobacterium, Gardnerella;</w:t>
      </w:r>
    </w:p>
    <w:p w14:paraId="05EB424B" w14:textId="77777777" w:rsidR="000949E1" w:rsidRPr="00CB41F4" w:rsidRDefault="000949E1" w:rsidP="000949E1">
      <w:pPr>
        <w:pStyle w:val="ListParagraph"/>
        <w:widowControl w:val="0"/>
        <w:numPr>
          <w:ilvl w:val="1"/>
          <w:numId w:val="33"/>
        </w:numPr>
        <w:tabs>
          <w:tab w:val="left" w:pos="1198"/>
        </w:tabs>
        <w:autoSpaceDE w:val="0"/>
        <w:autoSpaceDN w:val="0"/>
        <w:spacing w:before="1" w:after="0" w:line="240" w:lineRule="auto"/>
        <w:ind w:hanging="361"/>
        <w:contextualSpacing w:val="0"/>
        <w:jc w:val="both"/>
        <w:rPr>
          <w:rFonts w:ascii="Times New Roman" w:hAnsi="Times New Roman" w:cs="Times New Roman"/>
          <w:i/>
          <w:sz w:val="24"/>
          <w:szCs w:val="24"/>
        </w:rPr>
      </w:pPr>
      <w:r w:rsidRPr="00CB41F4">
        <w:rPr>
          <w:rFonts w:ascii="Times New Roman" w:hAnsi="Times New Roman" w:cs="Times New Roman"/>
          <w:sz w:val="24"/>
          <w:szCs w:val="24"/>
        </w:rPr>
        <w:t>Bacili sporulaţi catalazo-pozitivi: Genul</w:t>
      </w:r>
      <w:r w:rsidRPr="00CB41F4">
        <w:rPr>
          <w:rFonts w:ascii="Times New Roman" w:hAnsi="Times New Roman" w:cs="Times New Roman"/>
          <w:spacing w:val="-1"/>
          <w:sz w:val="24"/>
          <w:szCs w:val="24"/>
        </w:rPr>
        <w:t xml:space="preserve"> </w:t>
      </w:r>
      <w:r w:rsidRPr="00CB41F4">
        <w:rPr>
          <w:rFonts w:ascii="Times New Roman" w:hAnsi="Times New Roman" w:cs="Times New Roman"/>
          <w:i/>
          <w:sz w:val="24"/>
          <w:szCs w:val="24"/>
        </w:rPr>
        <w:t>Bacillus.</w:t>
      </w:r>
    </w:p>
    <w:p w14:paraId="2D5AEDA5" w14:textId="77777777" w:rsidR="000949E1" w:rsidRPr="00CB41F4" w:rsidRDefault="000949E1" w:rsidP="000949E1">
      <w:pPr>
        <w:pStyle w:val="ListParagraph"/>
        <w:widowControl w:val="0"/>
        <w:numPr>
          <w:ilvl w:val="0"/>
          <w:numId w:val="33"/>
        </w:numPr>
        <w:tabs>
          <w:tab w:val="left" w:pos="619"/>
        </w:tabs>
        <w:autoSpaceDE w:val="0"/>
        <w:autoSpaceDN w:val="0"/>
        <w:spacing w:before="42" w:after="0" w:line="240" w:lineRule="auto"/>
        <w:ind w:left="618" w:right="115" w:hanging="360"/>
        <w:contextualSpacing w:val="0"/>
        <w:jc w:val="both"/>
        <w:rPr>
          <w:rFonts w:ascii="Times New Roman" w:hAnsi="Times New Roman" w:cs="Times New Roman"/>
          <w:color w:val="000009"/>
          <w:sz w:val="24"/>
          <w:szCs w:val="24"/>
        </w:rPr>
      </w:pPr>
      <w:r w:rsidRPr="00CB41F4">
        <w:rPr>
          <w:rFonts w:ascii="Times New Roman" w:hAnsi="Times New Roman" w:cs="Times New Roman"/>
          <w:sz w:val="24"/>
          <w:szCs w:val="24"/>
        </w:rPr>
        <w:t xml:space="preserve">Coci Gram-negativi: Genurile </w:t>
      </w:r>
      <w:r w:rsidRPr="00CB41F4">
        <w:rPr>
          <w:rFonts w:ascii="Times New Roman" w:hAnsi="Times New Roman" w:cs="Times New Roman"/>
          <w:i/>
          <w:sz w:val="24"/>
          <w:szCs w:val="24"/>
        </w:rPr>
        <w:t xml:space="preserve">Neisseria, Moraxella </w:t>
      </w:r>
      <w:r w:rsidRPr="00CB41F4">
        <w:rPr>
          <w:rFonts w:ascii="Times New Roman" w:hAnsi="Times New Roman" w:cs="Times New Roman"/>
          <w:sz w:val="24"/>
          <w:szCs w:val="24"/>
        </w:rPr>
        <w:t>– caractere generale, specii cu semnificaţie</w:t>
      </w:r>
      <w:r w:rsidRPr="00CB41F4">
        <w:rPr>
          <w:rFonts w:ascii="Times New Roman" w:hAnsi="Times New Roman" w:cs="Times New Roman"/>
          <w:spacing w:val="-11"/>
          <w:sz w:val="24"/>
          <w:szCs w:val="24"/>
        </w:rPr>
        <w:t xml:space="preserve"> </w:t>
      </w:r>
      <w:r w:rsidRPr="00CB41F4">
        <w:rPr>
          <w:rFonts w:ascii="Times New Roman" w:hAnsi="Times New Roman" w:cs="Times New Roman"/>
          <w:sz w:val="24"/>
          <w:szCs w:val="24"/>
        </w:rPr>
        <w:t>clinică,</w:t>
      </w:r>
      <w:r w:rsidRPr="00CB41F4">
        <w:rPr>
          <w:rFonts w:ascii="Times New Roman" w:hAnsi="Times New Roman" w:cs="Times New Roman"/>
          <w:spacing w:val="-7"/>
          <w:sz w:val="24"/>
          <w:szCs w:val="24"/>
        </w:rPr>
        <w:t xml:space="preserve"> </w:t>
      </w:r>
      <w:r w:rsidRPr="00CB41F4">
        <w:rPr>
          <w:rFonts w:ascii="Times New Roman" w:hAnsi="Times New Roman" w:cs="Times New Roman"/>
          <w:sz w:val="24"/>
          <w:szCs w:val="24"/>
        </w:rPr>
        <w:t>patogeneză,</w:t>
      </w:r>
      <w:r w:rsidRPr="00CB41F4">
        <w:rPr>
          <w:rFonts w:ascii="Times New Roman" w:hAnsi="Times New Roman" w:cs="Times New Roman"/>
          <w:spacing w:val="-10"/>
          <w:sz w:val="24"/>
          <w:szCs w:val="24"/>
        </w:rPr>
        <w:t xml:space="preserve"> </w:t>
      </w:r>
      <w:r w:rsidRPr="00CB41F4">
        <w:rPr>
          <w:rFonts w:ascii="Times New Roman" w:hAnsi="Times New Roman" w:cs="Times New Roman"/>
          <w:sz w:val="24"/>
          <w:szCs w:val="24"/>
        </w:rPr>
        <w:t>boli</w:t>
      </w:r>
      <w:r w:rsidRPr="00CB41F4">
        <w:rPr>
          <w:rFonts w:ascii="Times New Roman" w:hAnsi="Times New Roman" w:cs="Times New Roman"/>
          <w:spacing w:val="-8"/>
          <w:sz w:val="24"/>
          <w:szCs w:val="24"/>
        </w:rPr>
        <w:t xml:space="preserve"> </w:t>
      </w:r>
      <w:r w:rsidRPr="00CB41F4">
        <w:rPr>
          <w:rFonts w:ascii="Times New Roman" w:hAnsi="Times New Roman" w:cs="Times New Roman"/>
          <w:sz w:val="24"/>
          <w:szCs w:val="24"/>
        </w:rPr>
        <w:t>asociate,</w:t>
      </w:r>
      <w:r w:rsidRPr="00CB41F4">
        <w:rPr>
          <w:rFonts w:ascii="Times New Roman" w:hAnsi="Times New Roman" w:cs="Times New Roman"/>
          <w:spacing w:val="-9"/>
          <w:sz w:val="24"/>
          <w:szCs w:val="24"/>
        </w:rPr>
        <w:t xml:space="preserve"> </w:t>
      </w:r>
      <w:r w:rsidRPr="00CB41F4">
        <w:rPr>
          <w:rFonts w:ascii="Times New Roman" w:hAnsi="Times New Roman" w:cs="Times New Roman"/>
          <w:sz w:val="24"/>
          <w:szCs w:val="24"/>
        </w:rPr>
        <w:t>diagnostic</w:t>
      </w:r>
      <w:r w:rsidRPr="00CB41F4">
        <w:rPr>
          <w:rFonts w:ascii="Times New Roman" w:hAnsi="Times New Roman" w:cs="Times New Roman"/>
          <w:spacing w:val="-10"/>
          <w:sz w:val="24"/>
          <w:szCs w:val="24"/>
        </w:rPr>
        <w:t xml:space="preserve"> </w:t>
      </w:r>
      <w:r w:rsidRPr="00CB41F4">
        <w:rPr>
          <w:rFonts w:ascii="Times New Roman" w:hAnsi="Times New Roman" w:cs="Times New Roman"/>
          <w:sz w:val="24"/>
          <w:szCs w:val="24"/>
        </w:rPr>
        <w:t>de</w:t>
      </w:r>
      <w:r w:rsidRPr="00CB41F4">
        <w:rPr>
          <w:rFonts w:ascii="Times New Roman" w:hAnsi="Times New Roman" w:cs="Times New Roman"/>
          <w:spacing w:val="-10"/>
          <w:sz w:val="24"/>
          <w:szCs w:val="24"/>
        </w:rPr>
        <w:t xml:space="preserve"> </w:t>
      </w:r>
      <w:r w:rsidRPr="00CB41F4">
        <w:rPr>
          <w:rFonts w:ascii="Times New Roman" w:hAnsi="Times New Roman" w:cs="Times New Roman"/>
          <w:sz w:val="24"/>
          <w:szCs w:val="24"/>
        </w:rPr>
        <w:t>laborator,</w:t>
      </w:r>
      <w:r w:rsidRPr="00CB41F4">
        <w:rPr>
          <w:rFonts w:ascii="Times New Roman" w:hAnsi="Times New Roman" w:cs="Times New Roman"/>
          <w:spacing w:val="-9"/>
          <w:sz w:val="24"/>
          <w:szCs w:val="24"/>
        </w:rPr>
        <w:t xml:space="preserve"> </w:t>
      </w:r>
      <w:r w:rsidRPr="00CB41F4">
        <w:rPr>
          <w:rFonts w:ascii="Times New Roman" w:hAnsi="Times New Roman" w:cs="Times New Roman"/>
          <w:sz w:val="24"/>
          <w:szCs w:val="24"/>
        </w:rPr>
        <w:t>testarea</w:t>
      </w:r>
      <w:r w:rsidRPr="00CB41F4">
        <w:rPr>
          <w:rFonts w:ascii="Times New Roman" w:hAnsi="Times New Roman" w:cs="Times New Roman"/>
          <w:spacing w:val="-9"/>
          <w:sz w:val="24"/>
          <w:szCs w:val="24"/>
        </w:rPr>
        <w:t xml:space="preserve"> </w:t>
      </w:r>
      <w:r w:rsidRPr="00CB41F4">
        <w:rPr>
          <w:rFonts w:ascii="Times New Roman" w:hAnsi="Times New Roman" w:cs="Times New Roman"/>
          <w:spacing w:val="-4"/>
          <w:sz w:val="24"/>
          <w:szCs w:val="24"/>
        </w:rPr>
        <w:t xml:space="preserve">sensibilității </w:t>
      </w:r>
      <w:r w:rsidRPr="00CB41F4">
        <w:rPr>
          <w:rFonts w:ascii="Times New Roman" w:hAnsi="Times New Roman" w:cs="Times New Roman"/>
          <w:sz w:val="24"/>
          <w:szCs w:val="24"/>
        </w:rPr>
        <w:t>la</w:t>
      </w:r>
      <w:r w:rsidRPr="00CB41F4">
        <w:rPr>
          <w:rFonts w:ascii="Times New Roman" w:hAnsi="Times New Roman" w:cs="Times New Roman"/>
          <w:spacing w:val="-1"/>
          <w:sz w:val="24"/>
          <w:szCs w:val="24"/>
        </w:rPr>
        <w:t xml:space="preserve"> </w:t>
      </w:r>
      <w:r w:rsidRPr="00CB41F4">
        <w:rPr>
          <w:rFonts w:ascii="Times New Roman" w:hAnsi="Times New Roman" w:cs="Times New Roman"/>
          <w:sz w:val="24"/>
          <w:szCs w:val="24"/>
        </w:rPr>
        <w:t>antimicrobiene.</w:t>
      </w:r>
    </w:p>
    <w:p w14:paraId="145BA7D7" w14:textId="77777777" w:rsidR="000949E1" w:rsidRPr="00CB41F4" w:rsidRDefault="000949E1" w:rsidP="000949E1">
      <w:pPr>
        <w:pStyle w:val="ListParagraph"/>
        <w:widowControl w:val="0"/>
        <w:numPr>
          <w:ilvl w:val="0"/>
          <w:numId w:val="33"/>
        </w:numPr>
        <w:tabs>
          <w:tab w:val="left" w:pos="619"/>
        </w:tabs>
        <w:autoSpaceDE w:val="0"/>
        <w:autoSpaceDN w:val="0"/>
        <w:spacing w:before="1" w:after="0" w:line="240" w:lineRule="auto"/>
        <w:ind w:left="618" w:right="112" w:hanging="360"/>
        <w:contextualSpacing w:val="0"/>
        <w:jc w:val="both"/>
        <w:rPr>
          <w:rFonts w:ascii="Times New Roman" w:hAnsi="Times New Roman" w:cs="Times New Roman"/>
          <w:color w:val="000009"/>
          <w:sz w:val="24"/>
          <w:szCs w:val="24"/>
        </w:rPr>
      </w:pPr>
      <w:r w:rsidRPr="00CB41F4">
        <w:rPr>
          <w:rFonts w:ascii="Times New Roman" w:hAnsi="Times New Roman" w:cs="Times New Roman"/>
          <w:sz w:val="24"/>
          <w:szCs w:val="24"/>
        </w:rPr>
        <w:t xml:space="preserve">Cocobacili Gram-negativi cu creştere dificilă: Genurile </w:t>
      </w:r>
      <w:r w:rsidRPr="00CB41F4">
        <w:rPr>
          <w:rFonts w:ascii="Times New Roman" w:hAnsi="Times New Roman" w:cs="Times New Roman"/>
          <w:i/>
          <w:sz w:val="24"/>
          <w:szCs w:val="24"/>
        </w:rPr>
        <w:t xml:space="preserve">Haemophilus, Eikenella, Kingella, Pasteurella, Brucella, Bartonella, Francisella, Legionella, Bordetella </w:t>
      </w:r>
      <w:r w:rsidRPr="00CB41F4">
        <w:rPr>
          <w:rFonts w:ascii="Times New Roman" w:hAnsi="Times New Roman" w:cs="Times New Roman"/>
          <w:sz w:val="24"/>
          <w:szCs w:val="24"/>
        </w:rPr>
        <w:t>- caractere generale, specii cu semnificaţie clinică, patogeneză, boli asociate, diagnostic de laborator, testarea sensibilității la</w:t>
      </w:r>
      <w:r w:rsidRPr="00CB41F4">
        <w:rPr>
          <w:rFonts w:ascii="Times New Roman" w:hAnsi="Times New Roman" w:cs="Times New Roman"/>
          <w:spacing w:val="-3"/>
          <w:sz w:val="24"/>
          <w:szCs w:val="24"/>
        </w:rPr>
        <w:t xml:space="preserve"> </w:t>
      </w:r>
      <w:r w:rsidRPr="00CB41F4">
        <w:rPr>
          <w:rFonts w:ascii="Times New Roman" w:hAnsi="Times New Roman" w:cs="Times New Roman"/>
          <w:sz w:val="24"/>
          <w:szCs w:val="24"/>
        </w:rPr>
        <w:t>antimicrobiene.</w:t>
      </w:r>
    </w:p>
    <w:p w14:paraId="1B428EDE" w14:textId="77777777" w:rsidR="000949E1" w:rsidRPr="00CB41F4" w:rsidRDefault="000949E1" w:rsidP="000949E1">
      <w:pPr>
        <w:pStyle w:val="ListParagraph"/>
        <w:widowControl w:val="0"/>
        <w:numPr>
          <w:ilvl w:val="0"/>
          <w:numId w:val="33"/>
        </w:numPr>
        <w:tabs>
          <w:tab w:val="left" w:pos="619"/>
        </w:tabs>
        <w:autoSpaceDE w:val="0"/>
        <w:autoSpaceDN w:val="0"/>
        <w:spacing w:after="0" w:line="240" w:lineRule="auto"/>
        <w:ind w:left="618" w:right="115" w:hanging="360"/>
        <w:contextualSpacing w:val="0"/>
        <w:jc w:val="both"/>
        <w:rPr>
          <w:rFonts w:ascii="Times New Roman" w:hAnsi="Times New Roman" w:cs="Times New Roman"/>
          <w:color w:val="000009"/>
          <w:sz w:val="24"/>
          <w:szCs w:val="24"/>
        </w:rPr>
      </w:pPr>
      <w:r w:rsidRPr="00CB41F4">
        <w:rPr>
          <w:rFonts w:ascii="Times New Roman" w:hAnsi="Times New Roman" w:cs="Times New Roman"/>
          <w:sz w:val="24"/>
          <w:szCs w:val="24"/>
        </w:rPr>
        <w:t xml:space="preserve">Ordinul </w:t>
      </w:r>
      <w:r w:rsidRPr="00CB41F4">
        <w:rPr>
          <w:rFonts w:ascii="Times New Roman" w:hAnsi="Times New Roman" w:cs="Times New Roman"/>
          <w:i/>
          <w:sz w:val="24"/>
          <w:szCs w:val="24"/>
        </w:rPr>
        <w:t xml:space="preserve">Enterobacterales </w:t>
      </w:r>
      <w:r w:rsidRPr="00CB41F4">
        <w:rPr>
          <w:rFonts w:ascii="Times New Roman" w:hAnsi="Times New Roman" w:cs="Times New Roman"/>
          <w:sz w:val="24"/>
          <w:szCs w:val="24"/>
        </w:rPr>
        <w:t>- caractere generale, clasificare, structură antigenică şi virulenţă, semnificaţie</w:t>
      </w:r>
      <w:r w:rsidRPr="00CB41F4">
        <w:rPr>
          <w:rFonts w:ascii="Times New Roman" w:hAnsi="Times New Roman" w:cs="Times New Roman"/>
          <w:spacing w:val="-9"/>
          <w:sz w:val="24"/>
          <w:szCs w:val="24"/>
        </w:rPr>
        <w:t xml:space="preserve"> </w:t>
      </w:r>
      <w:r w:rsidRPr="00CB41F4">
        <w:rPr>
          <w:rFonts w:ascii="Times New Roman" w:hAnsi="Times New Roman" w:cs="Times New Roman"/>
          <w:sz w:val="24"/>
          <w:szCs w:val="24"/>
        </w:rPr>
        <w:t>clinică,</w:t>
      </w:r>
      <w:r w:rsidRPr="00CB41F4">
        <w:rPr>
          <w:rFonts w:ascii="Times New Roman" w:hAnsi="Times New Roman" w:cs="Times New Roman"/>
          <w:spacing w:val="-7"/>
          <w:sz w:val="24"/>
          <w:szCs w:val="24"/>
        </w:rPr>
        <w:t xml:space="preserve"> </w:t>
      </w:r>
      <w:r w:rsidRPr="00CB41F4">
        <w:rPr>
          <w:rFonts w:ascii="Times New Roman" w:hAnsi="Times New Roman" w:cs="Times New Roman"/>
          <w:sz w:val="24"/>
          <w:szCs w:val="24"/>
        </w:rPr>
        <w:t>diagnostic</w:t>
      </w:r>
      <w:r w:rsidRPr="00CB41F4">
        <w:rPr>
          <w:rFonts w:ascii="Times New Roman" w:hAnsi="Times New Roman" w:cs="Times New Roman"/>
          <w:spacing w:val="-8"/>
          <w:sz w:val="24"/>
          <w:szCs w:val="24"/>
        </w:rPr>
        <w:t xml:space="preserve"> </w:t>
      </w:r>
      <w:r w:rsidRPr="00CB41F4">
        <w:rPr>
          <w:rFonts w:ascii="Times New Roman" w:hAnsi="Times New Roman" w:cs="Times New Roman"/>
          <w:sz w:val="24"/>
          <w:szCs w:val="24"/>
        </w:rPr>
        <w:t>de</w:t>
      </w:r>
      <w:r w:rsidRPr="00CB41F4">
        <w:rPr>
          <w:rFonts w:ascii="Times New Roman" w:hAnsi="Times New Roman" w:cs="Times New Roman"/>
          <w:spacing w:val="-9"/>
          <w:sz w:val="24"/>
          <w:szCs w:val="24"/>
        </w:rPr>
        <w:t xml:space="preserve"> </w:t>
      </w:r>
      <w:r w:rsidRPr="00CB41F4">
        <w:rPr>
          <w:rFonts w:ascii="Times New Roman" w:hAnsi="Times New Roman" w:cs="Times New Roman"/>
          <w:sz w:val="24"/>
          <w:szCs w:val="24"/>
        </w:rPr>
        <w:t>laborator,</w:t>
      </w:r>
      <w:r w:rsidRPr="00CB41F4">
        <w:rPr>
          <w:rFonts w:ascii="Times New Roman" w:hAnsi="Times New Roman" w:cs="Times New Roman"/>
          <w:spacing w:val="-7"/>
          <w:sz w:val="24"/>
          <w:szCs w:val="24"/>
        </w:rPr>
        <w:t xml:space="preserve"> </w:t>
      </w:r>
      <w:r w:rsidRPr="00CB41F4">
        <w:rPr>
          <w:rFonts w:ascii="Times New Roman" w:hAnsi="Times New Roman" w:cs="Times New Roman"/>
          <w:sz w:val="24"/>
          <w:szCs w:val="24"/>
        </w:rPr>
        <w:t>testarea</w:t>
      </w:r>
      <w:r w:rsidRPr="00CB41F4">
        <w:rPr>
          <w:rFonts w:ascii="Times New Roman" w:hAnsi="Times New Roman" w:cs="Times New Roman"/>
          <w:spacing w:val="-9"/>
          <w:sz w:val="24"/>
          <w:szCs w:val="24"/>
        </w:rPr>
        <w:t xml:space="preserve"> </w:t>
      </w:r>
      <w:r w:rsidRPr="00CB41F4">
        <w:rPr>
          <w:rFonts w:ascii="Times New Roman" w:hAnsi="Times New Roman" w:cs="Times New Roman"/>
          <w:sz w:val="24"/>
          <w:szCs w:val="24"/>
        </w:rPr>
        <w:t>sensibilității</w:t>
      </w:r>
      <w:r w:rsidRPr="00CB41F4">
        <w:rPr>
          <w:rFonts w:ascii="Times New Roman" w:hAnsi="Times New Roman" w:cs="Times New Roman"/>
          <w:spacing w:val="-7"/>
          <w:sz w:val="24"/>
          <w:szCs w:val="24"/>
        </w:rPr>
        <w:t xml:space="preserve"> </w:t>
      </w:r>
      <w:r w:rsidRPr="00CB41F4">
        <w:rPr>
          <w:rFonts w:ascii="Times New Roman" w:hAnsi="Times New Roman" w:cs="Times New Roman"/>
          <w:sz w:val="24"/>
          <w:szCs w:val="24"/>
        </w:rPr>
        <w:t>la</w:t>
      </w:r>
      <w:r w:rsidRPr="00CB41F4">
        <w:rPr>
          <w:rFonts w:ascii="Times New Roman" w:hAnsi="Times New Roman" w:cs="Times New Roman"/>
          <w:spacing w:val="-8"/>
          <w:sz w:val="24"/>
          <w:szCs w:val="24"/>
        </w:rPr>
        <w:t xml:space="preserve"> </w:t>
      </w:r>
      <w:r w:rsidRPr="00CB41F4">
        <w:rPr>
          <w:rFonts w:ascii="Times New Roman" w:hAnsi="Times New Roman" w:cs="Times New Roman"/>
          <w:sz w:val="24"/>
          <w:szCs w:val="24"/>
        </w:rPr>
        <w:t>antimicrobiene:</w:t>
      </w:r>
    </w:p>
    <w:p w14:paraId="636F911F" w14:textId="77777777" w:rsidR="000949E1" w:rsidRPr="00CB41F4" w:rsidRDefault="000949E1" w:rsidP="000949E1">
      <w:pPr>
        <w:pStyle w:val="ListParagraph"/>
        <w:widowControl w:val="0"/>
        <w:numPr>
          <w:ilvl w:val="0"/>
          <w:numId w:val="32"/>
        </w:numPr>
        <w:tabs>
          <w:tab w:val="left" w:pos="1198"/>
        </w:tabs>
        <w:autoSpaceDE w:val="0"/>
        <w:autoSpaceDN w:val="0"/>
        <w:spacing w:after="0" w:line="240" w:lineRule="auto"/>
        <w:ind w:right="113"/>
        <w:contextualSpacing w:val="0"/>
        <w:jc w:val="both"/>
        <w:rPr>
          <w:rFonts w:ascii="Times New Roman" w:hAnsi="Times New Roman" w:cs="Times New Roman"/>
          <w:i/>
          <w:sz w:val="24"/>
          <w:szCs w:val="24"/>
        </w:rPr>
      </w:pPr>
      <w:r w:rsidRPr="00CB41F4">
        <w:rPr>
          <w:rFonts w:ascii="Times New Roman" w:hAnsi="Times New Roman" w:cs="Times New Roman"/>
          <w:sz w:val="24"/>
          <w:szCs w:val="24"/>
        </w:rPr>
        <w:t xml:space="preserve">Enterobacterii oportuniste: genurile </w:t>
      </w:r>
      <w:r w:rsidRPr="00CB41F4">
        <w:rPr>
          <w:rFonts w:ascii="Times New Roman" w:hAnsi="Times New Roman" w:cs="Times New Roman"/>
          <w:i/>
          <w:sz w:val="24"/>
          <w:szCs w:val="24"/>
        </w:rPr>
        <w:t>Escherichia, Klebsiella, Enterobacter, Serratia, Hafnia, Proteus, Morganella, Providencia, Edwardsiella, Erwinia,</w:t>
      </w:r>
      <w:r w:rsidRPr="00CB41F4">
        <w:rPr>
          <w:rFonts w:ascii="Times New Roman" w:hAnsi="Times New Roman" w:cs="Times New Roman"/>
          <w:i/>
          <w:spacing w:val="-5"/>
          <w:sz w:val="24"/>
          <w:szCs w:val="24"/>
        </w:rPr>
        <w:t xml:space="preserve"> </w:t>
      </w:r>
      <w:r w:rsidRPr="00CB41F4">
        <w:rPr>
          <w:rFonts w:ascii="Times New Roman" w:hAnsi="Times New Roman" w:cs="Times New Roman"/>
          <w:i/>
          <w:sz w:val="24"/>
          <w:szCs w:val="24"/>
        </w:rPr>
        <w:t>Citrobacter;</w:t>
      </w:r>
    </w:p>
    <w:p w14:paraId="4A1F2E20" w14:textId="77777777" w:rsidR="000949E1" w:rsidRPr="00CB41F4" w:rsidRDefault="000949E1" w:rsidP="000949E1">
      <w:pPr>
        <w:pStyle w:val="ListParagraph"/>
        <w:widowControl w:val="0"/>
        <w:numPr>
          <w:ilvl w:val="0"/>
          <w:numId w:val="32"/>
        </w:numPr>
        <w:tabs>
          <w:tab w:val="left" w:pos="1198"/>
        </w:tabs>
        <w:autoSpaceDE w:val="0"/>
        <w:autoSpaceDN w:val="0"/>
        <w:spacing w:before="7" w:after="0" w:line="240" w:lineRule="auto"/>
        <w:ind w:right="112"/>
        <w:contextualSpacing w:val="0"/>
        <w:jc w:val="both"/>
        <w:rPr>
          <w:rFonts w:ascii="Times New Roman" w:hAnsi="Times New Roman" w:cs="Times New Roman"/>
          <w:i/>
          <w:sz w:val="24"/>
          <w:szCs w:val="24"/>
        </w:rPr>
      </w:pPr>
      <w:r w:rsidRPr="00CB41F4">
        <w:rPr>
          <w:rFonts w:ascii="Times New Roman" w:hAnsi="Times New Roman" w:cs="Times New Roman"/>
          <w:sz w:val="24"/>
          <w:szCs w:val="24"/>
        </w:rPr>
        <w:t xml:space="preserve">Patogeni intestinali: genurile </w:t>
      </w:r>
      <w:r w:rsidRPr="00CB41F4">
        <w:rPr>
          <w:rFonts w:ascii="Times New Roman" w:hAnsi="Times New Roman" w:cs="Times New Roman"/>
          <w:i/>
          <w:sz w:val="24"/>
          <w:szCs w:val="24"/>
        </w:rPr>
        <w:t xml:space="preserve">Salmonella, Shigella, Yersinia, </w:t>
      </w:r>
      <w:r w:rsidRPr="00CB41F4">
        <w:rPr>
          <w:rFonts w:ascii="Times New Roman" w:hAnsi="Times New Roman" w:cs="Times New Roman"/>
          <w:sz w:val="24"/>
          <w:szCs w:val="24"/>
        </w:rPr>
        <w:t xml:space="preserve">patotipuri enterale de </w:t>
      </w:r>
      <w:r w:rsidRPr="00CB41F4">
        <w:rPr>
          <w:rFonts w:ascii="Times New Roman" w:hAnsi="Times New Roman" w:cs="Times New Roman"/>
          <w:i/>
          <w:sz w:val="24"/>
          <w:szCs w:val="24"/>
        </w:rPr>
        <w:t>E. coli, Plesiomonas</w:t>
      </w:r>
      <w:r w:rsidRPr="00CB41F4">
        <w:rPr>
          <w:rFonts w:ascii="Times New Roman" w:hAnsi="Times New Roman" w:cs="Times New Roman"/>
          <w:i/>
          <w:spacing w:val="-1"/>
          <w:sz w:val="24"/>
          <w:szCs w:val="24"/>
        </w:rPr>
        <w:t xml:space="preserve"> </w:t>
      </w:r>
      <w:r w:rsidRPr="00CB41F4">
        <w:rPr>
          <w:rFonts w:ascii="Times New Roman" w:hAnsi="Times New Roman" w:cs="Times New Roman"/>
          <w:i/>
          <w:sz w:val="24"/>
          <w:szCs w:val="24"/>
        </w:rPr>
        <w:t>shigelloides.</w:t>
      </w:r>
    </w:p>
    <w:p w14:paraId="29394FA1" w14:textId="77777777" w:rsidR="000949E1" w:rsidRPr="00CB41F4" w:rsidRDefault="000949E1" w:rsidP="000949E1">
      <w:pPr>
        <w:pStyle w:val="ListParagraph"/>
        <w:widowControl w:val="0"/>
        <w:numPr>
          <w:ilvl w:val="0"/>
          <w:numId w:val="33"/>
        </w:numPr>
        <w:tabs>
          <w:tab w:val="left" w:pos="619"/>
        </w:tabs>
        <w:autoSpaceDE w:val="0"/>
        <w:autoSpaceDN w:val="0"/>
        <w:spacing w:before="14" w:after="0" w:line="240" w:lineRule="auto"/>
        <w:ind w:left="618" w:right="113" w:hanging="360"/>
        <w:contextualSpacing w:val="0"/>
        <w:jc w:val="both"/>
        <w:rPr>
          <w:rFonts w:ascii="Times New Roman" w:hAnsi="Times New Roman" w:cs="Times New Roman"/>
          <w:color w:val="000009"/>
          <w:sz w:val="24"/>
          <w:szCs w:val="24"/>
        </w:rPr>
      </w:pPr>
      <w:r w:rsidRPr="00CB41F4">
        <w:rPr>
          <w:rFonts w:ascii="Times New Roman" w:hAnsi="Times New Roman" w:cs="Times New Roman"/>
          <w:sz w:val="24"/>
          <w:szCs w:val="24"/>
        </w:rPr>
        <w:t xml:space="preserve">Genurile </w:t>
      </w:r>
      <w:r w:rsidRPr="00CB41F4">
        <w:rPr>
          <w:rFonts w:ascii="Times New Roman" w:hAnsi="Times New Roman" w:cs="Times New Roman"/>
          <w:i/>
          <w:sz w:val="24"/>
          <w:szCs w:val="24"/>
        </w:rPr>
        <w:t xml:space="preserve">Vibrio, Aeromonas, Campylobacter şi Helicobacter </w:t>
      </w:r>
      <w:r w:rsidRPr="00CB41F4">
        <w:rPr>
          <w:rFonts w:ascii="Times New Roman" w:hAnsi="Times New Roman" w:cs="Times New Roman"/>
          <w:sz w:val="24"/>
          <w:szCs w:val="24"/>
        </w:rPr>
        <w:t>- caractere generale, specii cu semnificaţie</w:t>
      </w:r>
      <w:r w:rsidRPr="00CB41F4">
        <w:rPr>
          <w:rFonts w:ascii="Times New Roman" w:hAnsi="Times New Roman" w:cs="Times New Roman"/>
          <w:spacing w:val="-10"/>
          <w:sz w:val="24"/>
          <w:szCs w:val="24"/>
        </w:rPr>
        <w:t xml:space="preserve"> </w:t>
      </w:r>
      <w:r w:rsidRPr="00CB41F4">
        <w:rPr>
          <w:rFonts w:ascii="Times New Roman" w:hAnsi="Times New Roman" w:cs="Times New Roman"/>
          <w:sz w:val="24"/>
          <w:szCs w:val="24"/>
        </w:rPr>
        <w:t>clinică,</w:t>
      </w:r>
      <w:r w:rsidRPr="00CB41F4">
        <w:rPr>
          <w:rFonts w:ascii="Times New Roman" w:hAnsi="Times New Roman" w:cs="Times New Roman"/>
          <w:spacing w:val="-8"/>
          <w:sz w:val="24"/>
          <w:szCs w:val="24"/>
        </w:rPr>
        <w:t xml:space="preserve"> </w:t>
      </w:r>
      <w:r w:rsidRPr="00CB41F4">
        <w:rPr>
          <w:rFonts w:ascii="Times New Roman" w:hAnsi="Times New Roman" w:cs="Times New Roman"/>
          <w:sz w:val="24"/>
          <w:szCs w:val="24"/>
        </w:rPr>
        <w:t>patogeneză,</w:t>
      </w:r>
      <w:r w:rsidRPr="00CB41F4">
        <w:rPr>
          <w:rFonts w:ascii="Times New Roman" w:hAnsi="Times New Roman" w:cs="Times New Roman"/>
          <w:spacing w:val="-9"/>
          <w:sz w:val="24"/>
          <w:szCs w:val="24"/>
        </w:rPr>
        <w:t xml:space="preserve"> </w:t>
      </w:r>
      <w:r w:rsidRPr="00CB41F4">
        <w:rPr>
          <w:rFonts w:ascii="Times New Roman" w:hAnsi="Times New Roman" w:cs="Times New Roman"/>
          <w:sz w:val="24"/>
          <w:szCs w:val="24"/>
        </w:rPr>
        <w:t>boli</w:t>
      </w:r>
      <w:r w:rsidRPr="00CB41F4">
        <w:rPr>
          <w:rFonts w:ascii="Times New Roman" w:hAnsi="Times New Roman" w:cs="Times New Roman"/>
          <w:spacing w:val="-8"/>
          <w:sz w:val="24"/>
          <w:szCs w:val="24"/>
        </w:rPr>
        <w:t xml:space="preserve"> </w:t>
      </w:r>
      <w:r w:rsidRPr="00CB41F4">
        <w:rPr>
          <w:rFonts w:ascii="Times New Roman" w:hAnsi="Times New Roman" w:cs="Times New Roman"/>
          <w:sz w:val="24"/>
          <w:szCs w:val="24"/>
        </w:rPr>
        <w:t>asociate,</w:t>
      </w:r>
      <w:r w:rsidRPr="00CB41F4">
        <w:rPr>
          <w:rFonts w:ascii="Times New Roman" w:hAnsi="Times New Roman" w:cs="Times New Roman"/>
          <w:spacing w:val="-9"/>
          <w:sz w:val="24"/>
          <w:szCs w:val="24"/>
        </w:rPr>
        <w:t xml:space="preserve"> </w:t>
      </w:r>
      <w:r w:rsidRPr="00CB41F4">
        <w:rPr>
          <w:rFonts w:ascii="Times New Roman" w:hAnsi="Times New Roman" w:cs="Times New Roman"/>
          <w:sz w:val="24"/>
          <w:szCs w:val="24"/>
        </w:rPr>
        <w:t>diagnostic</w:t>
      </w:r>
      <w:r w:rsidRPr="00CB41F4">
        <w:rPr>
          <w:rFonts w:ascii="Times New Roman" w:hAnsi="Times New Roman" w:cs="Times New Roman"/>
          <w:spacing w:val="-10"/>
          <w:sz w:val="24"/>
          <w:szCs w:val="24"/>
        </w:rPr>
        <w:t xml:space="preserve"> </w:t>
      </w:r>
      <w:r w:rsidRPr="00CB41F4">
        <w:rPr>
          <w:rFonts w:ascii="Times New Roman" w:hAnsi="Times New Roman" w:cs="Times New Roman"/>
          <w:sz w:val="24"/>
          <w:szCs w:val="24"/>
        </w:rPr>
        <w:t>de</w:t>
      </w:r>
      <w:r w:rsidRPr="00CB41F4">
        <w:rPr>
          <w:rFonts w:ascii="Times New Roman" w:hAnsi="Times New Roman" w:cs="Times New Roman"/>
          <w:spacing w:val="-9"/>
          <w:sz w:val="24"/>
          <w:szCs w:val="24"/>
        </w:rPr>
        <w:t xml:space="preserve"> </w:t>
      </w:r>
      <w:r w:rsidRPr="00CB41F4">
        <w:rPr>
          <w:rFonts w:ascii="Times New Roman" w:hAnsi="Times New Roman" w:cs="Times New Roman"/>
          <w:sz w:val="24"/>
          <w:szCs w:val="24"/>
        </w:rPr>
        <w:t>laborator,</w:t>
      </w:r>
      <w:r w:rsidRPr="00CB41F4">
        <w:rPr>
          <w:rFonts w:ascii="Times New Roman" w:hAnsi="Times New Roman" w:cs="Times New Roman"/>
          <w:spacing w:val="-10"/>
          <w:sz w:val="24"/>
          <w:szCs w:val="24"/>
        </w:rPr>
        <w:t xml:space="preserve"> </w:t>
      </w:r>
      <w:r w:rsidRPr="00CB41F4">
        <w:rPr>
          <w:rFonts w:ascii="Times New Roman" w:hAnsi="Times New Roman" w:cs="Times New Roman"/>
          <w:sz w:val="24"/>
          <w:szCs w:val="24"/>
        </w:rPr>
        <w:t>testarea</w:t>
      </w:r>
      <w:r w:rsidRPr="00CB41F4">
        <w:rPr>
          <w:rFonts w:ascii="Times New Roman" w:hAnsi="Times New Roman" w:cs="Times New Roman"/>
          <w:spacing w:val="-8"/>
          <w:sz w:val="24"/>
          <w:szCs w:val="24"/>
        </w:rPr>
        <w:t xml:space="preserve"> </w:t>
      </w:r>
      <w:r w:rsidRPr="00CB41F4">
        <w:rPr>
          <w:rFonts w:ascii="Times New Roman" w:hAnsi="Times New Roman" w:cs="Times New Roman"/>
          <w:spacing w:val="-4"/>
          <w:sz w:val="24"/>
          <w:szCs w:val="24"/>
        </w:rPr>
        <w:t xml:space="preserve">sensibilității </w:t>
      </w:r>
      <w:r w:rsidRPr="00CB41F4">
        <w:rPr>
          <w:rFonts w:ascii="Times New Roman" w:hAnsi="Times New Roman" w:cs="Times New Roman"/>
          <w:sz w:val="24"/>
          <w:szCs w:val="24"/>
        </w:rPr>
        <w:t>la</w:t>
      </w:r>
      <w:r w:rsidRPr="00CB41F4">
        <w:rPr>
          <w:rFonts w:ascii="Times New Roman" w:hAnsi="Times New Roman" w:cs="Times New Roman"/>
          <w:spacing w:val="-1"/>
          <w:sz w:val="24"/>
          <w:szCs w:val="24"/>
        </w:rPr>
        <w:t xml:space="preserve"> </w:t>
      </w:r>
      <w:r w:rsidRPr="00CB41F4">
        <w:rPr>
          <w:rFonts w:ascii="Times New Roman" w:hAnsi="Times New Roman" w:cs="Times New Roman"/>
          <w:sz w:val="24"/>
          <w:szCs w:val="24"/>
        </w:rPr>
        <w:t>antimicrobiene.</w:t>
      </w:r>
    </w:p>
    <w:p w14:paraId="16B08A57" w14:textId="77777777" w:rsidR="000949E1" w:rsidRPr="00CB41F4" w:rsidRDefault="000949E1" w:rsidP="000949E1">
      <w:pPr>
        <w:pStyle w:val="ListParagraph"/>
        <w:widowControl w:val="0"/>
        <w:numPr>
          <w:ilvl w:val="0"/>
          <w:numId w:val="33"/>
        </w:numPr>
        <w:tabs>
          <w:tab w:val="left" w:pos="619"/>
        </w:tabs>
        <w:autoSpaceDE w:val="0"/>
        <w:autoSpaceDN w:val="0"/>
        <w:spacing w:after="0" w:line="240" w:lineRule="auto"/>
        <w:ind w:left="618" w:right="112" w:hanging="360"/>
        <w:contextualSpacing w:val="0"/>
        <w:jc w:val="both"/>
        <w:rPr>
          <w:rFonts w:ascii="Times New Roman" w:hAnsi="Times New Roman" w:cs="Times New Roman"/>
          <w:color w:val="000009"/>
          <w:sz w:val="24"/>
          <w:szCs w:val="24"/>
        </w:rPr>
      </w:pPr>
      <w:r w:rsidRPr="00CB41F4">
        <w:rPr>
          <w:rFonts w:ascii="Times New Roman" w:hAnsi="Times New Roman" w:cs="Times New Roman"/>
          <w:sz w:val="24"/>
          <w:szCs w:val="24"/>
        </w:rPr>
        <w:t xml:space="preserve">Bacili Gram-negativi nefermentativi: Genurile </w:t>
      </w:r>
      <w:r w:rsidRPr="00CB41F4">
        <w:rPr>
          <w:rFonts w:ascii="Times New Roman" w:hAnsi="Times New Roman" w:cs="Times New Roman"/>
          <w:i/>
          <w:sz w:val="24"/>
          <w:szCs w:val="24"/>
        </w:rPr>
        <w:t xml:space="preserve">Pseudomonas, Acinetobacter, Stenotrophomonas, Burkholderia, Alcaligenes </w:t>
      </w:r>
      <w:r w:rsidRPr="00CB41F4">
        <w:rPr>
          <w:rFonts w:ascii="Times New Roman" w:hAnsi="Times New Roman" w:cs="Times New Roman"/>
          <w:sz w:val="24"/>
          <w:szCs w:val="24"/>
        </w:rPr>
        <w:t xml:space="preserve">- caractere generale, specii cu semnificaţie clinică, patogeneză, boli asociate, diagnostic de laborator, testarea sensibilității </w:t>
      </w:r>
      <w:r w:rsidRPr="00CB41F4">
        <w:rPr>
          <w:rFonts w:ascii="Times New Roman" w:hAnsi="Times New Roman" w:cs="Times New Roman"/>
          <w:spacing w:val="-19"/>
          <w:sz w:val="24"/>
          <w:szCs w:val="24"/>
        </w:rPr>
        <w:t xml:space="preserve">la </w:t>
      </w:r>
      <w:r w:rsidRPr="00CB41F4">
        <w:rPr>
          <w:rFonts w:ascii="Times New Roman" w:hAnsi="Times New Roman" w:cs="Times New Roman"/>
          <w:sz w:val="24"/>
          <w:szCs w:val="24"/>
        </w:rPr>
        <w:t>antimicrobiene.</w:t>
      </w:r>
    </w:p>
    <w:p w14:paraId="0DB7DD96" w14:textId="77777777" w:rsidR="000949E1" w:rsidRPr="00CB41F4" w:rsidRDefault="000949E1" w:rsidP="000949E1">
      <w:pPr>
        <w:pStyle w:val="ListParagraph"/>
        <w:widowControl w:val="0"/>
        <w:numPr>
          <w:ilvl w:val="0"/>
          <w:numId w:val="33"/>
        </w:numPr>
        <w:tabs>
          <w:tab w:val="left" w:pos="619"/>
        </w:tabs>
        <w:autoSpaceDE w:val="0"/>
        <w:autoSpaceDN w:val="0"/>
        <w:spacing w:after="0" w:line="240" w:lineRule="auto"/>
        <w:ind w:left="618" w:right="117" w:hanging="360"/>
        <w:contextualSpacing w:val="0"/>
        <w:jc w:val="both"/>
        <w:rPr>
          <w:rFonts w:ascii="Times New Roman" w:hAnsi="Times New Roman" w:cs="Times New Roman"/>
          <w:color w:val="000009"/>
          <w:sz w:val="24"/>
          <w:szCs w:val="24"/>
        </w:rPr>
      </w:pPr>
      <w:r w:rsidRPr="00CB41F4">
        <w:rPr>
          <w:rFonts w:ascii="Times New Roman" w:hAnsi="Times New Roman" w:cs="Times New Roman"/>
          <w:sz w:val="24"/>
          <w:szCs w:val="24"/>
        </w:rPr>
        <w:t>Bacterii anaerobe - caractere generale, patogeneză, semnificaţie clinică, diagnosticul de laborator, testarea sensibilităţii la</w:t>
      </w:r>
      <w:r w:rsidRPr="00CB41F4">
        <w:rPr>
          <w:rFonts w:ascii="Times New Roman" w:hAnsi="Times New Roman" w:cs="Times New Roman"/>
          <w:spacing w:val="-2"/>
          <w:sz w:val="24"/>
          <w:szCs w:val="24"/>
        </w:rPr>
        <w:t xml:space="preserve"> </w:t>
      </w:r>
      <w:r w:rsidRPr="00CB41F4">
        <w:rPr>
          <w:rFonts w:ascii="Times New Roman" w:hAnsi="Times New Roman" w:cs="Times New Roman"/>
          <w:sz w:val="24"/>
          <w:szCs w:val="24"/>
        </w:rPr>
        <w:t>antimicrobiene:</w:t>
      </w:r>
    </w:p>
    <w:p w14:paraId="61BC7CE3" w14:textId="77777777" w:rsidR="000949E1" w:rsidRPr="00CB41F4" w:rsidRDefault="000949E1" w:rsidP="000949E1">
      <w:pPr>
        <w:pStyle w:val="ListParagraph"/>
        <w:widowControl w:val="0"/>
        <w:numPr>
          <w:ilvl w:val="0"/>
          <w:numId w:val="31"/>
        </w:numPr>
        <w:tabs>
          <w:tab w:val="left" w:pos="1198"/>
        </w:tabs>
        <w:autoSpaceDE w:val="0"/>
        <w:autoSpaceDN w:val="0"/>
        <w:spacing w:after="0" w:line="240" w:lineRule="auto"/>
        <w:ind w:hanging="361"/>
        <w:contextualSpacing w:val="0"/>
        <w:jc w:val="both"/>
        <w:rPr>
          <w:rFonts w:ascii="Times New Roman" w:hAnsi="Times New Roman" w:cs="Times New Roman"/>
          <w:i/>
          <w:sz w:val="24"/>
          <w:szCs w:val="24"/>
        </w:rPr>
      </w:pPr>
      <w:r w:rsidRPr="00CB41F4">
        <w:rPr>
          <w:rFonts w:ascii="Times New Roman" w:hAnsi="Times New Roman" w:cs="Times New Roman"/>
          <w:sz w:val="24"/>
          <w:szCs w:val="24"/>
        </w:rPr>
        <w:t>Bacili</w:t>
      </w:r>
      <w:r w:rsidRPr="00CB41F4">
        <w:rPr>
          <w:rFonts w:ascii="Times New Roman" w:hAnsi="Times New Roman" w:cs="Times New Roman"/>
          <w:spacing w:val="-13"/>
          <w:sz w:val="24"/>
          <w:szCs w:val="24"/>
        </w:rPr>
        <w:t xml:space="preserve"> </w:t>
      </w:r>
      <w:r w:rsidRPr="00CB41F4">
        <w:rPr>
          <w:rFonts w:ascii="Times New Roman" w:hAnsi="Times New Roman" w:cs="Times New Roman"/>
          <w:sz w:val="24"/>
          <w:szCs w:val="24"/>
        </w:rPr>
        <w:t>Gram-pozitivi</w:t>
      </w:r>
      <w:r w:rsidRPr="00CB41F4">
        <w:rPr>
          <w:rFonts w:ascii="Times New Roman" w:hAnsi="Times New Roman" w:cs="Times New Roman"/>
          <w:spacing w:val="-12"/>
          <w:sz w:val="24"/>
          <w:szCs w:val="24"/>
        </w:rPr>
        <w:t xml:space="preserve"> </w:t>
      </w:r>
      <w:r w:rsidRPr="00CB41F4">
        <w:rPr>
          <w:rFonts w:ascii="Times New Roman" w:hAnsi="Times New Roman" w:cs="Times New Roman"/>
          <w:sz w:val="24"/>
          <w:szCs w:val="24"/>
        </w:rPr>
        <w:t>sporulați</w:t>
      </w:r>
      <w:r w:rsidRPr="00CB41F4">
        <w:rPr>
          <w:rFonts w:ascii="Times New Roman" w:hAnsi="Times New Roman" w:cs="Times New Roman"/>
          <w:spacing w:val="-10"/>
          <w:sz w:val="24"/>
          <w:szCs w:val="24"/>
        </w:rPr>
        <w:t xml:space="preserve"> </w:t>
      </w:r>
      <w:r w:rsidRPr="00CB41F4">
        <w:rPr>
          <w:rFonts w:ascii="Times New Roman" w:hAnsi="Times New Roman" w:cs="Times New Roman"/>
          <w:sz w:val="24"/>
          <w:szCs w:val="24"/>
        </w:rPr>
        <w:t>–</w:t>
      </w:r>
      <w:r w:rsidRPr="00CB41F4">
        <w:rPr>
          <w:rFonts w:ascii="Times New Roman" w:hAnsi="Times New Roman" w:cs="Times New Roman"/>
          <w:spacing w:val="-12"/>
          <w:sz w:val="24"/>
          <w:szCs w:val="24"/>
        </w:rPr>
        <w:t xml:space="preserve"> </w:t>
      </w:r>
      <w:r w:rsidRPr="00CB41F4">
        <w:rPr>
          <w:rFonts w:ascii="Times New Roman" w:hAnsi="Times New Roman" w:cs="Times New Roman"/>
          <w:sz w:val="24"/>
          <w:szCs w:val="24"/>
        </w:rPr>
        <w:t>Genul</w:t>
      </w:r>
      <w:r w:rsidRPr="00CB41F4">
        <w:rPr>
          <w:rFonts w:ascii="Times New Roman" w:hAnsi="Times New Roman" w:cs="Times New Roman"/>
          <w:spacing w:val="-12"/>
          <w:sz w:val="24"/>
          <w:szCs w:val="24"/>
        </w:rPr>
        <w:t xml:space="preserve"> </w:t>
      </w:r>
      <w:r w:rsidRPr="00CB41F4">
        <w:rPr>
          <w:rFonts w:ascii="Times New Roman" w:hAnsi="Times New Roman" w:cs="Times New Roman"/>
          <w:i/>
          <w:sz w:val="24"/>
          <w:szCs w:val="24"/>
        </w:rPr>
        <w:t>Clostridium</w:t>
      </w:r>
      <w:r w:rsidRPr="00CB41F4">
        <w:rPr>
          <w:rFonts w:ascii="Times New Roman" w:hAnsi="Times New Roman" w:cs="Times New Roman"/>
          <w:i/>
          <w:spacing w:val="-12"/>
          <w:sz w:val="24"/>
          <w:szCs w:val="24"/>
        </w:rPr>
        <w:t xml:space="preserve"> </w:t>
      </w:r>
      <w:r w:rsidRPr="00CB41F4">
        <w:rPr>
          <w:rFonts w:ascii="Times New Roman" w:hAnsi="Times New Roman" w:cs="Times New Roman"/>
          <w:sz w:val="24"/>
          <w:szCs w:val="24"/>
        </w:rPr>
        <w:t>și</w:t>
      </w:r>
      <w:r w:rsidRPr="00CB41F4">
        <w:rPr>
          <w:rFonts w:ascii="Times New Roman" w:hAnsi="Times New Roman" w:cs="Times New Roman"/>
          <w:spacing w:val="-12"/>
          <w:sz w:val="24"/>
          <w:szCs w:val="24"/>
        </w:rPr>
        <w:t xml:space="preserve"> </w:t>
      </w:r>
      <w:r w:rsidRPr="00CB41F4">
        <w:rPr>
          <w:rFonts w:ascii="Times New Roman" w:hAnsi="Times New Roman" w:cs="Times New Roman"/>
          <w:i/>
          <w:sz w:val="24"/>
          <w:szCs w:val="24"/>
        </w:rPr>
        <w:t>Clostridioides</w:t>
      </w:r>
      <w:r w:rsidRPr="00CB41F4">
        <w:rPr>
          <w:rFonts w:ascii="Times New Roman" w:hAnsi="Times New Roman" w:cs="Times New Roman"/>
          <w:i/>
          <w:spacing w:val="-12"/>
          <w:sz w:val="24"/>
          <w:szCs w:val="24"/>
        </w:rPr>
        <w:t xml:space="preserve"> </w:t>
      </w:r>
      <w:r w:rsidRPr="00CB41F4">
        <w:rPr>
          <w:rFonts w:ascii="Times New Roman" w:hAnsi="Times New Roman" w:cs="Times New Roman"/>
          <w:i/>
          <w:sz w:val="24"/>
          <w:szCs w:val="24"/>
        </w:rPr>
        <w:t>difficile;</w:t>
      </w:r>
    </w:p>
    <w:p w14:paraId="170FEF8D" w14:textId="77777777" w:rsidR="000949E1" w:rsidRPr="00CB41F4" w:rsidRDefault="000949E1" w:rsidP="000949E1">
      <w:pPr>
        <w:pStyle w:val="ListParagraph"/>
        <w:widowControl w:val="0"/>
        <w:numPr>
          <w:ilvl w:val="0"/>
          <w:numId w:val="31"/>
        </w:numPr>
        <w:tabs>
          <w:tab w:val="left" w:pos="1198"/>
        </w:tabs>
        <w:autoSpaceDE w:val="0"/>
        <w:autoSpaceDN w:val="0"/>
        <w:spacing w:before="28" w:after="0" w:line="240" w:lineRule="auto"/>
        <w:ind w:hanging="361"/>
        <w:contextualSpacing w:val="0"/>
        <w:jc w:val="both"/>
        <w:rPr>
          <w:rFonts w:ascii="Times New Roman" w:hAnsi="Times New Roman" w:cs="Times New Roman"/>
          <w:sz w:val="24"/>
          <w:szCs w:val="24"/>
        </w:rPr>
      </w:pPr>
      <w:r w:rsidRPr="00CB41F4">
        <w:rPr>
          <w:rFonts w:ascii="Times New Roman" w:hAnsi="Times New Roman" w:cs="Times New Roman"/>
          <w:sz w:val="24"/>
          <w:szCs w:val="24"/>
        </w:rPr>
        <w:t>Anaerobi</w:t>
      </w:r>
      <w:r w:rsidRPr="00CB41F4">
        <w:rPr>
          <w:rFonts w:ascii="Times New Roman" w:hAnsi="Times New Roman" w:cs="Times New Roman"/>
          <w:spacing w:val="-1"/>
          <w:sz w:val="24"/>
          <w:szCs w:val="24"/>
        </w:rPr>
        <w:t xml:space="preserve"> </w:t>
      </w:r>
      <w:r w:rsidRPr="00CB41F4">
        <w:rPr>
          <w:rFonts w:ascii="Times New Roman" w:hAnsi="Times New Roman" w:cs="Times New Roman"/>
          <w:sz w:val="24"/>
          <w:szCs w:val="24"/>
        </w:rPr>
        <w:t>endogeni.</w:t>
      </w:r>
    </w:p>
    <w:p w14:paraId="5965BAF4" w14:textId="77777777" w:rsidR="000949E1" w:rsidRPr="00CB41F4" w:rsidRDefault="000949E1" w:rsidP="000949E1">
      <w:pPr>
        <w:pStyle w:val="ListParagraph"/>
        <w:widowControl w:val="0"/>
        <w:numPr>
          <w:ilvl w:val="0"/>
          <w:numId w:val="33"/>
        </w:numPr>
        <w:tabs>
          <w:tab w:val="left" w:pos="619"/>
        </w:tabs>
        <w:autoSpaceDE w:val="0"/>
        <w:autoSpaceDN w:val="0"/>
        <w:spacing w:before="26" w:after="0" w:line="240" w:lineRule="auto"/>
        <w:ind w:left="618" w:right="116" w:hanging="360"/>
        <w:contextualSpacing w:val="0"/>
        <w:jc w:val="both"/>
        <w:rPr>
          <w:rFonts w:ascii="Times New Roman" w:hAnsi="Times New Roman" w:cs="Times New Roman"/>
          <w:color w:val="000009"/>
          <w:sz w:val="24"/>
          <w:szCs w:val="24"/>
        </w:rPr>
      </w:pPr>
      <w:r w:rsidRPr="00CB41F4">
        <w:rPr>
          <w:rFonts w:ascii="Times New Roman" w:hAnsi="Times New Roman" w:cs="Times New Roman"/>
          <w:sz w:val="24"/>
          <w:szCs w:val="24"/>
        </w:rPr>
        <w:t xml:space="preserve">Spirochete: Genurile </w:t>
      </w:r>
      <w:r w:rsidRPr="00CB41F4">
        <w:rPr>
          <w:rFonts w:ascii="Times New Roman" w:hAnsi="Times New Roman" w:cs="Times New Roman"/>
          <w:i/>
          <w:sz w:val="24"/>
          <w:szCs w:val="24"/>
        </w:rPr>
        <w:t>Leptospira, Borrelia, Treponema</w:t>
      </w:r>
      <w:r w:rsidRPr="00CB41F4">
        <w:rPr>
          <w:rFonts w:ascii="Times New Roman" w:hAnsi="Times New Roman" w:cs="Times New Roman"/>
          <w:sz w:val="24"/>
          <w:szCs w:val="24"/>
        </w:rPr>
        <w:t>: Caractere generale, specii cu semnificaţie clinică, factori de patogenitate, diagnostic de laborator, sensibilitate la antibiotice</w:t>
      </w:r>
    </w:p>
    <w:p w14:paraId="2EC20E77" w14:textId="77777777" w:rsidR="000949E1" w:rsidRPr="00CB41F4" w:rsidRDefault="000949E1" w:rsidP="000949E1">
      <w:pPr>
        <w:pStyle w:val="ListParagraph"/>
        <w:widowControl w:val="0"/>
        <w:numPr>
          <w:ilvl w:val="0"/>
          <w:numId w:val="33"/>
        </w:numPr>
        <w:tabs>
          <w:tab w:val="left" w:pos="619"/>
        </w:tabs>
        <w:autoSpaceDE w:val="0"/>
        <w:autoSpaceDN w:val="0"/>
        <w:spacing w:after="0" w:line="240" w:lineRule="auto"/>
        <w:ind w:left="618" w:right="117" w:hanging="360"/>
        <w:contextualSpacing w:val="0"/>
        <w:jc w:val="both"/>
        <w:rPr>
          <w:rFonts w:ascii="Times New Roman" w:hAnsi="Times New Roman" w:cs="Times New Roman"/>
          <w:color w:val="000009"/>
          <w:sz w:val="24"/>
          <w:szCs w:val="24"/>
        </w:rPr>
      </w:pPr>
      <w:r w:rsidRPr="00CB41F4">
        <w:rPr>
          <w:rFonts w:ascii="Times New Roman" w:hAnsi="Times New Roman" w:cs="Times New Roman"/>
          <w:sz w:val="24"/>
          <w:szCs w:val="24"/>
        </w:rPr>
        <w:t>Genurile</w:t>
      </w:r>
      <w:r w:rsidRPr="00CB41F4">
        <w:rPr>
          <w:rFonts w:ascii="Times New Roman" w:hAnsi="Times New Roman" w:cs="Times New Roman"/>
          <w:spacing w:val="-8"/>
          <w:sz w:val="24"/>
          <w:szCs w:val="24"/>
        </w:rPr>
        <w:t xml:space="preserve"> </w:t>
      </w:r>
      <w:r w:rsidRPr="00CB41F4">
        <w:rPr>
          <w:rFonts w:ascii="Times New Roman" w:hAnsi="Times New Roman" w:cs="Times New Roman"/>
          <w:i/>
          <w:sz w:val="24"/>
          <w:szCs w:val="24"/>
        </w:rPr>
        <w:t>Chlamydia</w:t>
      </w:r>
      <w:r w:rsidRPr="00CB41F4">
        <w:rPr>
          <w:rFonts w:ascii="Times New Roman" w:hAnsi="Times New Roman" w:cs="Times New Roman"/>
          <w:sz w:val="24"/>
          <w:szCs w:val="24"/>
        </w:rPr>
        <w:t>,</w:t>
      </w:r>
      <w:r w:rsidRPr="00CB41F4">
        <w:rPr>
          <w:rFonts w:ascii="Times New Roman" w:hAnsi="Times New Roman" w:cs="Times New Roman"/>
          <w:spacing w:val="-4"/>
          <w:sz w:val="24"/>
          <w:szCs w:val="24"/>
        </w:rPr>
        <w:t xml:space="preserve"> </w:t>
      </w:r>
      <w:r w:rsidRPr="00CB41F4">
        <w:rPr>
          <w:rFonts w:ascii="Times New Roman" w:hAnsi="Times New Roman" w:cs="Times New Roman"/>
          <w:i/>
          <w:sz w:val="24"/>
          <w:szCs w:val="24"/>
        </w:rPr>
        <w:t>Chlamydophila,</w:t>
      </w:r>
      <w:r w:rsidRPr="00CB41F4">
        <w:rPr>
          <w:rFonts w:ascii="Times New Roman" w:hAnsi="Times New Roman" w:cs="Times New Roman"/>
          <w:i/>
          <w:spacing w:val="-6"/>
          <w:sz w:val="24"/>
          <w:szCs w:val="24"/>
        </w:rPr>
        <w:t xml:space="preserve"> </w:t>
      </w:r>
      <w:r w:rsidRPr="00CB41F4">
        <w:rPr>
          <w:rFonts w:ascii="Times New Roman" w:hAnsi="Times New Roman" w:cs="Times New Roman"/>
          <w:i/>
          <w:sz w:val="24"/>
          <w:szCs w:val="24"/>
        </w:rPr>
        <w:t>Rickettsia</w:t>
      </w:r>
      <w:r w:rsidRPr="00CB41F4">
        <w:rPr>
          <w:rFonts w:ascii="Times New Roman" w:hAnsi="Times New Roman" w:cs="Times New Roman"/>
          <w:sz w:val="24"/>
          <w:szCs w:val="24"/>
        </w:rPr>
        <w:t>,</w:t>
      </w:r>
      <w:r w:rsidRPr="00CB41F4">
        <w:rPr>
          <w:rFonts w:ascii="Times New Roman" w:hAnsi="Times New Roman" w:cs="Times New Roman"/>
          <w:spacing w:val="-7"/>
          <w:sz w:val="24"/>
          <w:szCs w:val="24"/>
        </w:rPr>
        <w:t xml:space="preserve"> </w:t>
      </w:r>
      <w:r w:rsidRPr="00CB41F4">
        <w:rPr>
          <w:rFonts w:ascii="Times New Roman" w:hAnsi="Times New Roman" w:cs="Times New Roman"/>
          <w:i/>
          <w:sz w:val="24"/>
          <w:szCs w:val="24"/>
        </w:rPr>
        <w:t>Coxiella</w:t>
      </w:r>
      <w:r w:rsidRPr="00CB41F4">
        <w:rPr>
          <w:rFonts w:ascii="Times New Roman" w:hAnsi="Times New Roman" w:cs="Times New Roman"/>
          <w:i/>
          <w:spacing w:val="-5"/>
          <w:sz w:val="24"/>
          <w:szCs w:val="24"/>
        </w:rPr>
        <w:t xml:space="preserve"> </w:t>
      </w:r>
      <w:r w:rsidRPr="00CB41F4">
        <w:rPr>
          <w:rFonts w:ascii="Times New Roman" w:hAnsi="Times New Roman" w:cs="Times New Roman"/>
          <w:sz w:val="24"/>
          <w:szCs w:val="24"/>
        </w:rPr>
        <w:t>–</w:t>
      </w:r>
      <w:r w:rsidRPr="00CB41F4">
        <w:rPr>
          <w:rFonts w:ascii="Times New Roman" w:hAnsi="Times New Roman" w:cs="Times New Roman"/>
          <w:spacing w:val="-6"/>
          <w:sz w:val="24"/>
          <w:szCs w:val="24"/>
        </w:rPr>
        <w:t xml:space="preserve"> </w:t>
      </w:r>
      <w:r w:rsidRPr="00CB41F4">
        <w:rPr>
          <w:rFonts w:ascii="Times New Roman" w:hAnsi="Times New Roman" w:cs="Times New Roman"/>
          <w:sz w:val="24"/>
          <w:szCs w:val="24"/>
        </w:rPr>
        <w:t>caractere</w:t>
      </w:r>
      <w:r w:rsidRPr="00CB41F4">
        <w:rPr>
          <w:rFonts w:ascii="Times New Roman" w:hAnsi="Times New Roman" w:cs="Times New Roman"/>
          <w:spacing w:val="-4"/>
          <w:sz w:val="24"/>
          <w:szCs w:val="24"/>
        </w:rPr>
        <w:t xml:space="preserve"> </w:t>
      </w:r>
      <w:r w:rsidRPr="00CB41F4">
        <w:rPr>
          <w:rFonts w:ascii="Times New Roman" w:hAnsi="Times New Roman" w:cs="Times New Roman"/>
          <w:sz w:val="24"/>
          <w:szCs w:val="24"/>
        </w:rPr>
        <w:t>generale,</w:t>
      </w:r>
      <w:r w:rsidRPr="00CB41F4">
        <w:rPr>
          <w:rFonts w:ascii="Times New Roman" w:hAnsi="Times New Roman" w:cs="Times New Roman"/>
          <w:spacing w:val="-7"/>
          <w:sz w:val="24"/>
          <w:szCs w:val="24"/>
        </w:rPr>
        <w:t xml:space="preserve"> </w:t>
      </w:r>
      <w:r w:rsidRPr="00CB41F4">
        <w:rPr>
          <w:rFonts w:ascii="Times New Roman" w:hAnsi="Times New Roman" w:cs="Times New Roman"/>
          <w:sz w:val="24"/>
          <w:szCs w:val="24"/>
        </w:rPr>
        <w:t>patogenitate, diagnostic de laborator, sensibilitate la</w:t>
      </w:r>
      <w:r w:rsidRPr="00CB41F4">
        <w:rPr>
          <w:rFonts w:ascii="Times New Roman" w:hAnsi="Times New Roman" w:cs="Times New Roman"/>
          <w:spacing w:val="-4"/>
          <w:sz w:val="24"/>
          <w:szCs w:val="24"/>
        </w:rPr>
        <w:t xml:space="preserve"> </w:t>
      </w:r>
      <w:r w:rsidRPr="00CB41F4">
        <w:rPr>
          <w:rFonts w:ascii="Times New Roman" w:hAnsi="Times New Roman" w:cs="Times New Roman"/>
          <w:sz w:val="24"/>
          <w:szCs w:val="24"/>
        </w:rPr>
        <w:t>antibiotice.</w:t>
      </w:r>
    </w:p>
    <w:p w14:paraId="65B1AD51" w14:textId="77777777" w:rsidR="000949E1" w:rsidRPr="00CB41F4" w:rsidRDefault="000949E1" w:rsidP="000949E1">
      <w:pPr>
        <w:pStyle w:val="ListParagraph"/>
        <w:widowControl w:val="0"/>
        <w:numPr>
          <w:ilvl w:val="0"/>
          <w:numId w:val="33"/>
        </w:numPr>
        <w:tabs>
          <w:tab w:val="left" w:pos="619"/>
        </w:tabs>
        <w:autoSpaceDE w:val="0"/>
        <w:autoSpaceDN w:val="0"/>
        <w:spacing w:after="0" w:line="240" w:lineRule="auto"/>
        <w:ind w:left="618" w:right="114" w:hanging="360"/>
        <w:contextualSpacing w:val="0"/>
        <w:jc w:val="both"/>
        <w:rPr>
          <w:rFonts w:ascii="Times New Roman" w:hAnsi="Times New Roman" w:cs="Times New Roman"/>
          <w:color w:val="000009"/>
          <w:sz w:val="24"/>
          <w:szCs w:val="24"/>
        </w:rPr>
      </w:pPr>
      <w:r w:rsidRPr="00CB41F4">
        <w:rPr>
          <w:rFonts w:ascii="Times New Roman" w:hAnsi="Times New Roman" w:cs="Times New Roman"/>
          <w:sz w:val="24"/>
          <w:szCs w:val="24"/>
        </w:rPr>
        <w:t xml:space="preserve">Genurile </w:t>
      </w:r>
      <w:r w:rsidRPr="00CB41F4">
        <w:rPr>
          <w:rFonts w:ascii="Times New Roman" w:hAnsi="Times New Roman" w:cs="Times New Roman"/>
          <w:i/>
          <w:sz w:val="24"/>
          <w:szCs w:val="24"/>
        </w:rPr>
        <w:t xml:space="preserve">Mycoplasma </w:t>
      </w:r>
      <w:r w:rsidRPr="00CB41F4">
        <w:rPr>
          <w:rFonts w:ascii="Times New Roman" w:hAnsi="Times New Roman" w:cs="Times New Roman"/>
          <w:sz w:val="24"/>
          <w:szCs w:val="24"/>
        </w:rPr>
        <w:t xml:space="preserve">şi </w:t>
      </w:r>
      <w:r w:rsidRPr="00CB41F4">
        <w:rPr>
          <w:rFonts w:ascii="Times New Roman" w:hAnsi="Times New Roman" w:cs="Times New Roman"/>
          <w:i/>
          <w:sz w:val="24"/>
          <w:szCs w:val="24"/>
        </w:rPr>
        <w:t xml:space="preserve">Ureaplasma </w:t>
      </w:r>
      <w:r w:rsidRPr="00CB41F4">
        <w:rPr>
          <w:rFonts w:ascii="Times New Roman" w:hAnsi="Times New Roman" w:cs="Times New Roman"/>
          <w:sz w:val="24"/>
          <w:szCs w:val="24"/>
        </w:rPr>
        <w:t>- caractere generale, patogenitate, diagnostic de laborator, sensibilitate la</w:t>
      </w:r>
      <w:r w:rsidRPr="00CB41F4">
        <w:rPr>
          <w:rFonts w:ascii="Times New Roman" w:hAnsi="Times New Roman" w:cs="Times New Roman"/>
          <w:spacing w:val="-1"/>
          <w:sz w:val="24"/>
          <w:szCs w:val="24"/>
        </w:rPr>
        <w:t xml:space="preserve"> </w:t>
      </w:r>
      <w:r w:rsidRPr="00CB41F4">
        <w:rPr>
          <w:rFonts w:ascii="Times New Roman" w:hAnsi="Times New Roman" w:cs="Times New Roman"/>
          <w:sz w:val="24"/>
          <w:szCs w:val="24"/>
        </w:rPr>
        <w:t>antibiotice.</w:t>
      </w:r>
    </w:p>
    <w:p w14:paraId="6C52DE34" w14:textId="77777777" w:rsidR="000949E1" w:rsidRPr="00CB41F4" w:rsidRDefault="000949E1" w:rsidP="000949E1">
      <w:pPr>
        <w:pStyle w:val="ListParagraph"/>
        <w:widowControl w:val="0"/>
        <w:numPr>
          <w:ilvl w:val="0"/>
          <w:numId w:val="33"/>
        </w:numPr>
        <w:tabs>
          <w:tab w:val="left" w:pos="619"/>
        </w:tabs>
        <w:autoSpaceDE w:val="0"/>
        <w:autoSpaceDN w:val="0"/>
        <w:spacing w:after="0" w:line="240" w:lineRule="auto"/>
        <w:ind w:left="618" w:right="116" w:hanging="360"/>
        <w:contextualSpacing w:val="0"/>
        <w:jc w:val="both"/>
        <w:rPr>
          <w:rFonts w:ascii="Times New Roman" w:hAnsi="Times New Roman" w:cs="Times New Roman"/>
          <w:color w:val="000009"/>
          <w:sz w:val="24"/>
          <w:szCs w:val="24"/>
        </w:rPr>
      </w:pPr>
      <w:r w:rsidRPr="00CB41F4">
        <w:rPr>
          <w:rFonts w:ascii="Times New Roman" w:hAnsi="Times New Roman" w:cs="Times New Roman"/>
          <w:i/>
          <w:sz w:val="24"/>
          <w:szCs w:val="24"/>
        </w:rPr>
        <w:t xml:space="preserve">Mycobacterium tuberculosis </w:t>
      </w:r>
      <w:r w:rsidRPr="00CB41F4">
        <w:rPr>
          <w:rFonts w:ascii="Times New Roman" w:hAnsi="Times New Roman" w:cs="Times New Roman"/>
          <w:sz w:val="24"/>
          <w:szCs w:val="24"/>
        </w:rPr>
        <w:t>şi alte mycobacterii netuberculoase - caractere generale, patogenitate, diagnostic de laborator, testarea sensibilității la</w:t>
      </w:r>
      <w:r w:rsidRPr="00CB41F4">
        <w:rPr>
          <w:rFonts w:ascii="Times New Roman" w:hAnsi="Times New Roman" w:cs="Times New Roman"/>
          <w:spacing w:val="-30"/>
          <w:sz w:val="24"/>
          <w:szCs w:val="24"/>
        </w:rPr>
        <w:t xml:space="preserve"> </w:t>
      </w:r>
      <w:r w:rsidRPr="00CB41F4">
        <w:rPr>
          <w:rFonts w:ascii="Times New Roman" w:hAnsi="Times New Roman" w:cs="Times New Roman"/>
          <w:sz w:val="24"/>
          <w:szCs w:val="24"/>
        </w:rPr>
        <w:t>antibiotice.</w:t>
      </w:r>
    </w:p>
    <w:p w14:paraId="422372AB" w14:textId="77777777" w:rsidR="000949E1" w:rsidRPr="00CB41F4" w:rsidRDefault="000949E1" w:rsidP="000949E1">
      <w:pPr>
        <w:pStyle w:val="ListParagraph"/>
        <w:widowControl w:val="0"/>
        <w:numPr>
          <w:ilvl w:val="0"/>
          <w:numId w:val="33"/>
        </w:numPr>
        <w:tabs>
          <w:tab w:val="left" w:pos="619"/>
        </w:tabs>
        <w:autoSpaceDE w:val="0"/>
        <w:autoSpaceDN w:val="0"/>
        <w:spacing w:after="0" w:line="240" w:lineRule="auto"/>
        <w:ind w:left="618" w:hanging="361"/>
        <w:contextualSpacing w:val="0"/>
        <w:jc w:val="both"/>
        <w:rPr>
          <w:rFonts w:ascii="Times New Roman" w:hAnsi="Times New Roman" w:cs="Times New Roman"/>
          <w:color w:val="000009"/>
          <w:sz w:val="24"/>
          <w:szCs w:val="24"/>
        </w:rPr>
      </w:pPr>
      <w:r w:rsidRPr="00CB41F4">
        <w:rPr>
          <w:rFonts w:ascii="Times New Roman" w:hAnsi="Times New Roman" w:cs="Times New Roman"/>
          <w:sz w:val="24"/>
          <w:szCs w:val="24"/>
        </w:rPr>
        <w:lastRenderedPageBreak/>
        <w:t>Biofilmul.</w:t>
      </w:r>
    </w:p>
    <w:p w14:paraId="64F2D4AC" w14:textId="77777777" w:rsidR="000949E1" w:rsidRPr="00CB41F4" w:rsidRDefault="000949E1" w:rsidP="000949E1">
      <w:pPr>
        <w:pStyle w:val="ListParagraph"/>
        <w:widowControl w:val="0"/>
        <w:numPr>
          <w:ilvl w:val="0"/>
          <w:numId w:val="33"/>
        </w:numPr>
        <w:tabs>
          <w:tab w:val="left" w:pos="619"/>
        </w:tabs>
        <w:autoSpaceDE w:val="0"/>
        <w:autoSpaceDN w:val="0"/>
        <w:spacing w:after="0" w:line="240" w:lineRule="auto"/>
        <w:ind w:left="618" w:hanging="361"/>
        <w:contextualSpacing w:val="0"/>
        <w:jc w:val="both"/>
        <w:rPr>
          <w:rFonts w:ascii="Times New Roman" w:hAnsi="Times New Roman" w:cs="Times New Roman"/>
          <w:color w:val="000009"/>
          <w:sz w:val="24"/>
          <w:szCs w:val="24"/>
        </w:rPr>
      </w:pPr>
      <w:r w:rsidRPr="00CB41F4">
        <w:rPr>
          <w:rFonts w:ascii="Times New Roman" w:hAnsi="Times New Roman" w:cs="Times New Roman"/>
          <w:sz w:val="24"/>
          <w:szCs w:val="24"/>
        </w:rPr>
        <w:t>Agenţi microbieni utilizaţi în scop</w:t>
      </w:r>
      <w:r w:rsidRPr="00CB41F4">
        <w:rPr>
          <w:rFonts w:ascii="Times New Roman" w:hAnsi="Times New Roman" w:cs="Times New Roman"/>
          <w:spacing w:val="-2"/>
          <w:sz w:val="24"/>
          <w:szCs w:val="24"/>
        </w:rPr>
        <w:t xml:space="preserve"> </w:t>
      </w:r>
      <w:r w:rsidRPr="00CB41F4">
        <w:rPr>
          <w:rFonts w:ascii="Times New Roman" w:hAnsi="Times New Roman" w:cs="Times New Roman"/>
          <w:sz w:val="24"/>
          <w:szCs w:val="24"/>
        </w:rPr>
        <w:t>bioterorist.</w:t>
      </w:r>
    </w:p>
    <w:p w14:paraId="52D5C06C" w14:textId="77777777" w:rsidR="000949E1" w:rsidRPr="00CB41F4" w:rsidRDefault="000949E1" w:rsidP="000949E1">
      <w:pPr>
        <w:pStyle w:val="BodyText"/>
        <w:jc w:val="both"/>
      </w:pPr>
    </w:p>
    <w:p w14:paraId="6D43C553" w14:textId="77777777" w:rsidR="000949E1" w:rsidRPr="00CB41F4" w:rsidRDefault="000949E1" w:rsidP="000949E1">
      <w:pPr>
        <w:pStyle w:val="BodyText"/>
        <w:spacing w:before="2"/>
        <w:jc w:val="both"/>
        <w:rPr>
          <w:i/>
        </w:rPr>
      </w:pPr>
    </w:p>
    <w:p w14:paraId="5BF5F60A" w14:textId="77777777" w:rsidR="000949E1" w:rsidRPr="00CB41F4" w:rsidRDefault="000949E1" w:rsidP="000949E1">
      <w:pPr>
        <w:pStyle w:val="Heading1"/>
        <w:ind w:left="323"/>
        <w:jc w:val="both"/>
      </w:pPr>
      <w:r w:rsidRPr="00CB41F4">
        <w:t>Epidemiologie</w:t>
      </w:r>
    </w:p>
    <w:p w14:paraId="05ECC543" w14:textId="77777777" w:rsidR="000949E1" w:rsidRPr="00CB41F4" w:rsidRDefault="000949E1" w:rsidP="000949E1">
      <w:pPr>
        <w:pStyle w:val="ListParagraph"/>
        <w:widowControl w:val="0"/>
        <w:numPr>
          <w:ilvl w:val="0"/>
          <w:numId w:val="33"/>
        </w:numPr>
        <w:tabs>
          <w:tab w:val="left" w:pos="826"/>
        </w:tabs>
        <w:autoSpaceDE w:val="0"/>
        <w:autoSpaceDN w:val="0"/>
        <w:spacing w:after="0" w:line="240" w:lineRule="auto"/>
        <w:ind w:left="825" w:hanging="503"/>
        <w:contextualSpacing w:val="0"/>
        <w:jc w:val="both"/>
        <w:rPr>
          <w:rFonts w:ascii="Times New Roman" w:hAnsi="Times New Roman" w:cs="Times New Roman"/>
          <w:sz w:val="24"/>
          <w:szCs w:val="24"/>
        </w:rPr>
      </w:pPr>
      <w:r w:rsidRPr="00CB41F4">
        <w:rPr>
          <w:rFonts w:ascii="Times New Roman" w:hAnsi="Times New Roman" w:cs="Times New Roman"/>
          <w:sz w:val="24"/>
          <w:szCs w:val="24"/>
        </w:rPr>
        <w:t>Infecțiile asociate asistenței medicale</w:t>
      </w:r>
      <w:r w:rsidRPr="00CB41F4">
        <w:rPr>
          <w:rFonts w:ascii="Times New Roman" w:hAnsi="Times New Roman" w:cs="Times New Roman"/>
          <w:spacing w:val="-17"/>
          <w:sz w:val="24"/>
          <w:szCs w:val="24"/>
        </w:rPr>
        <w:t xml:space="preserve"> </w:t>
      </w:r>
      <w:r w:rsidRPr="00CB41F4">
        <w:rPr>
          <w:rFonts w:ascii="Times New Roman" w:hAnsi="Times New Roman" w:cs="Times New Roman"/>
          <w:sz w:val="24"/>
          <w:szCs w:val="24"/>
        </w:rPr>
        <w:t>(IAAM):</w:t>
      </w:r>
    </w:p>
    <w:p w14:paraId="675856D5" w14:textId="77777777" w:rsidR="000949E1" w:rsidRPr="00CB41F4" w:rsidRDefault="000949E1" w:rsidP="000949E1">
      <w:pPr>
        <w:pStyle w:val="ListParagraph"/>
        <w:widowControl w:val="0"/>
        <w:numPr>
          <w:ilvl w:val="0"/>
          <w:numId w:val="30"/>
        </w:numPr>
        <w:tabs>
          <w:tab w:val="left" w:pos="838"/>
        </w:tabs>
        <w:autoSpaceDE w:val="0"/>
        <w:autoSpaceDN w:val="0"/>
        <w:spacing w:after="0" w:line="240" w:lineRule="auto"/>
        <w:contextualSpacing w:val="0"/>
        <w:jc w:val="both"/>
        <w:rPr>
          <w:rFonts w:ascii="Times New Roman" w:hAnsi="Times New Roman" w:cs="Times New Roman"/>
          <w:sz w:val="24"/>
          <w:szCs w:val="24"/>
        </w:rPr>
      </w:pPr>
      <w:r w:rsidRPr="00CB41F4">
        <w:rPr>
          <w:rFonts w:ascii="Times New Roman" w:hAnsi="Times New Roman" w:cs="Times New Roman"/>
          <w:spacing w:val="-4"/>
          <w:w w:val="99"/>
          <w:sz w:val="24"/>
          <w:szCs w:val="24"/>
        </w:rPr>
        <w:t>I</w:t>
      </w:r>
      <w:r w:rsidRPr="00CB41F4">
        <w:rPr>
          <w:rFonts w:ascii="Times New Roman" w:hAnsi="Times New Roman" w:cs="Times New Roman"/>
          <w:w w:val="99"/>
          <w:sz w:val="24"/>
          <w:szCs w:val="24"/>
        </w:rPr>
        <w:t>ntrod</w:t>
      </w:r>
      <w:r w:rsidRPr="00CB41F4">
        <w:rPr>
          <w:rFonts w:ascii="Times New Roman" w:hAnsi="Times New Roman" w:cs="Times New Roman"/>
          <w:spacing w:val="1"/>
          <w:w w:val="99"/>
          <w:sz w:val="24"/>
          <w:szCs w:val="24"/>
        </w:rPr>
        <w:t>u</w:t>
      </w:r>
      <w:r w:rsidRPr="00CB41F4">
        <w:rPr>
          <w:rFonts w:ascii="Times New Roman" w:hAnsi="Times New Roman" w:cs="Times New Roman"/>
          <w:spacing w:val="-1"/>
          <w:w w:val="99"/>
          <w:sz w:val="24"/>
          <w:szCs w:val="24"/>
        </w:rPr>
        <w:t>ce</w:t>
      </w:r>
      <w:r w:rsidRPr="00CB41F4">
        <w:rPr>
          <w:rFonts w:ascii="Times New Roman" w:hAnsi="Times New Roman" w:cs="Times New Roman"/>
          <w:spacing w:val="1"/>
          <w:w w:val="99"/>
          <w:sz w:val="24"/>
          <w:szCs w:val="24"/>
        </w:rPr>
        <w:t>r</w:t>
      </w:r>
      <w:r w:rsidRPr="00CB41F4">
        <w:rPr>
          <w:rFonts w:ascii="Times New Roman" w:hAnsi="Times New Roman" w:cs="Times New Roman"/>
          <w:spacing w:val="-1"/>
          <w:w w:val="99"/>
          <w:sz w:val="24"/>
          <w:szCs w:val="24"/>
        </w:rPr>
        <w:t>e</w:t>
      </w:r>
      <w:r w:rsidRPr="00CB41F4">
        <w:rPr>
          <w:rFonts w:ascii="Times New Roman" w:hAnsi="Times New Roman" w:cs="Times New Roman"/>
          <w:w w:val="99"/>
          <w:sz w:val="24"/>
          <w:szCs w:val="24"/>
        </w:rPr>
        <w:t>;</w:t>
      </w:r>
      <w:r w:rsidRPr="00CB41F4">
        <w:rPr>
          <w:rFonts w:ascii="Times New Roman" w:hAnsi="Times New Roman" w:cs="Times New Roman"/>
          <w:spacing w:val="2"/>
          <w:w w:val="99"/>
          <w:sz w:val="24"/>
          <w:szCs w:val="24"/>
        </w:rPr>
        <w:t xml:space="preserve"> </w:t>
      </w:r>
      <w:r w:rsidRPr="00CB41F4">
        <w:rPr>
          <w:rFonts w:ascii="Times New Roman" w:hAnsi="Times New Roman" w:cs="Times New Roman"/>
          <w:spacing w:val="-4"/>
          <w:w w:val="99"/>
          <w:sz w:val="24"/>
          <w:szCs w:val="24"/>
        </w:rPr>
        <w:t>I</w:t>
      </w:r>
      <w:r w:rsidRPr="00CB41F4">
        <w:rPr>
          <w:rFonts w:ascii="Times New Roman" w:hAnsi="Times New Roman" w:cs="Times New Roman"/>
          <w:w w:val="99"/>
          <w:sz w:val="24"/>
          <w:szCs w:val="24"/>
        </w:rPr>
        <w:t>mport</w:t>
      </w:r>
      <w:r w:rsidRPr="00CB41F4">
        <w:rPr>
          <w:rFonts w:ascii="Times New Roman" w:hAnsi="Times New Roman" w:cs="Times New Roman"/>
          <w:spacing w:val="-1"/>
          <w:w w:val="99"/>
          <w:sz w:val="24"/>
          <w:szCs w:val="24"/>
        </w:rPr>
        <w:t>a</w:t>
      </w:r>
      <w:r w:rsidRPr="00CB41F4">
        <w:rPr>
          <w:rFonts w:ascii="Times New Roman" w:hAnsi="Times New Roman" w:cs="Times New Roman"/>
          <w:spacing w:val="1"/>
          <w:w w:val="99"/>
          <w:sz w:val="24"/>
          <w:szCs w:val="24"/>
        </w:rPr>
        <w:t>n</w:t>
      </w:r>
      <w:r w:rsidRPr="00CB41F4">
        <w:rPr>
          <w:rFonts w:ascii="Times New Roman" w:hAnsi="Times New Roman" w:cs="Times New Roman"/>
          <w:w w:val="35"/>
          <w:sz w:val="24"/>
          <w:szCs w:val="24"/>
        </w:rPr>
        <w:t>ț</w:t>
      </w:r>
      <w:r w:rsidRPr="00CB41F4">
        <w:rPr>
          <w:rFonts w:ascii="Times New Roman" w:hAnsi="Times New Roman" w:cs="Times New Roman"/>
          <w:spacing w:val="-1"/>
          <w:sz w:val="24"/>
          <w:szCs w:val="24"/>
        </w:rPr>
        <w:t>ă</w:t>
      </w:r>
      <w:r w:rsidRPr="00CB41F4">
        <w:rPr>
          <w:rFonts w:ascii="Times New Roman" w:hAnsi="Times New Roman" w:cs="Times New Roman"/>
          <w:sz w:val="24"/>
          <w:szCs w:val="24"/>
        </w:rPr>
        <w:t>,</w:t>
      </w:r>
      <w:r w:rsidRPr="00CB41F4">
        <w:rPr>
          <w:rFonts w:ascii="Times New Roman" w:hAnsi="Times New Roman" w:cs="Times New Roman"/>
          <w:spacing w:val="2"/>
          <w:sz w:val="24"/>
          <w:szCs w:val="24"/>
        </w:rPr>
        <w:t xml:space="preserve"> </w:t>
      </w:r>
      <w:r w:rsidRPr="00CB41F4">
        <w:rPr>
          <w:rFonts w:ascii="Times New Roman" w:hAnsi="Times New Roman" w:cs="Times New Roman"/>
          <w:sz w:val="24"/>
          <w:szCs w:val="24"/>
        </w:rPr>
        <w:t>d</w:t>
      </w:r>
      <w:r w:rsidRPr="00CB41F4">
        <w:rPr>
          <w:rFonts w:ascii="Times New Roman" w:hAnsi="Times New Roman" w:cs="Times New Roman"/>
          <w:spacing w:val="-1"/>
          <w:sz w:val="24"/>
          <w:szCs w:val="24"/>
        </w:rPr>
        <w:t>a</w:t>
      </w:r>
      <w:r w:rsidRPr="00CB41F4">
        <w:rPr>
          <w:rFonts w:ascii="Times New Roman" w:hAnsi="Times New Roman" w:cs="Times New Roman"/>
          <w:sz w:val="24"/>
          <w:szCs w:val="24"/>
        </w:rPr>
        <w:t>te</w:t>
      </w:r>
      <w:r w:rsidRPr="00CB41F4">
        <w:rPr>
          <w:rFonts w:ascii="Times New Roman" w:hAnsi="Times New Roman" w:cs="Times New Roman"/>
          <w:spacing w:val="1"/>
          <w:sz w:val="24"/>
          <w:szCs w:val="24"/>
        </w:rPr>
        <w:t xml:space="preserve"> </w:t>
      </w:r>
      <w:r w:rsidRPr="00CB41F4">
        <w:rPr>
          <w:rFonts w:ascii="Times New Roman" w:hAnsi="Times New Roman" w:cs="Times New Roman"/>
          <w:spacing w:val="-3"/>
          <w:sz w:val="24"/>
          <w:szCs w:val="24"/>
        </w:rPr>
        <w:t>g</w:t>
      </w:r>
      <w:r w:rsidRPr="00CB41F4">
        <w:rPr>
          <w:rFonts w:ascii="Times New Roman" w:hAnsi="Times New Roman" w:cs="Times New Roman"/>
          <w:spacing w:val="-1"/>
          <w:sz w:val="24"/>
          <w:szCs w:val="24"/>
        </w:rPr>
        <w:t>e</w:t>
      </w:r>
      <w:r w:rsidRPr="00CB41F4">
        <w:rPr>
          <w:rFonts w:ascii="Times New Roman" w:hAnsi="Times New Roman" w:cs="Times New Roman"/>
          <w:sz w:val="24"/>
          <w:szCs w:val="24"/>
        </w:rPr>
        <w:t>n</w:t>
      </w:r>
      <w:r w:rsidRPr="00CB41F4">
        <w:rPr>
          <w:rFonts w:ascii="Times New Roman" w:hAnsi="Times New Roman" w:cs="Times New Roman"/>
          <w:spacing w:val="1"/>
          <w:sz w:val="24"/>
          <w:szCs w:val="24"/>
        </w:rPr>
        <w:t>e</w:t>
      </w:r>
      <w:r w:rsidRPr="00CB41F4">
        <w:rPr>
          <w:rFonts w:ascii="Times New Roman" w:hAnsi="Times New Roman" w:cs="Times New Roman"/>
          <w:sz w:val="24"/>
          <w:szCs w:val="24"/>
        </w:rPr>
        <w:t>r</w:t>
      </w:r>
      <w:r w:rsidRPr="00CB41F4">
        <w:rPr>
          <w:rFonts w:ascii="Times New Roman" w:hAnsi="Times New Roman" w:cs="Times New Roman"/>
          <w:spacing w:val="-2"/>
          <w:sz w:val="24"/>
          <w:szCs w:val="24"/>
        </w:rPr>
        <w:t>a</w:t>
      </w:r>
      <w:r w:rsidRPr="00CB41F4">
        <w:rPr>
          <w:rFonts w:ascii="Times New Roman" w:hAnsi="Times New Roman" w:cs="Times New Roman"/>
          <w:sz w:val="24"/>
          <w:szCs w:val="24"/>
        </w:rPr>
        <w:t>le;</w:t>
      </w:r>
    </w:p>
    <w:p w14:paraId="43080BC3" w14:textId="77777777" w:rsidR="000949E1" w:rsidRPr="00CB41F4" w:rsidRDefault="000949E1" w:rsidP="000949E1">
      <w:pPr>
        <w:pStyle w:val="ListParagraph"/>
        <w:widowControl w:val="0"/>
        <w:numPr>
          <w:ilvl w:val="0"/>
          <w:numId w:val="30"/>
        </w:numPr>
        <w:tabs>
          <w:tab w:val="left" w:pos="838"/>
        </w:tabs>
        <w:autoSpaceDE w:val="0"/>
        <w:autoSpaceDN w:val="0"/>
        <w:spacing w:after="0" w:line="240" w:lineRule="auto"/>
        <w:ind w:hanging="361"/>
        <w:contextualSpacing w:val="0"/>
        <w:jc w:val="both"/>
        <w:rPr>
          <w:rFonts w:ascii="Times New Roman" w:hAnsi="Times New Roman" w:cs="Times New Roman"/>
          <w:sz w:val="24"/>
          <w:szCs w:val="24"/>
        </w:rPr>
      </w:pPr>
      <w:r w:rsidRPr="00CB41F4">
        <w:rPr>
          <w:rFonts w:ascii="Times New Roman" w:hAnsi="Times New Roman" w:cs="Times New Roman"/>
          <w:sz w:val="24"/>
          <w:szCs w:val="24"/>
        </w:rPr>
        <w:t>Criterii de definire, Definiții de caz,</w:t>
      </w:r>
      <w:r w:rsidRPr="00CB41F4">
        <w:rPr>
          <w:rFonts w:ascii="Times New Roman" w:hAnsi="Times New Roman" w:cs="Times New Roman"/>
          <w:spacing w:val="-15"/>
          <w:sz w:val="24"/>
          <w:szCs w:val="24"/>
        </w:rPr>
        <w:t xml:space="preserve"> </w:t>
      </w:r>
      <w:r w:rsidRPr="00CB41F4">
        <w:rPr>
          <w:rFonts w:ascii="Times New Roman" w:hAnsi="Times New Roman" w:cs="Times New Roman"/>
          <w:sz w:val="24"/>
          <w:szCs w:val="24"/>
        </w:rPr>
        <w:t>Clasificare;</w:t>
      </w:r>
    </w:p>
    <w:p w14:paraId="26B7FE46" w14:textId="77777777" w:rsidR="000949E1" w:rsidRPr="00CB41F4" w:rsidRDefault="000949E1" w:rsidP="000949E1">
      <w:pPr>
        <w:pStyle w:val="ListParagraph"/>
        <w:widowControl w:val="0"/>
        <w:numPr>
          <w:ilvl w:val="0"/>
          <w:numId w:val="30"/>
        </w:numPr>
        <w:tabs>
          <w:tab w:val="left" w:pos="838"/>
        </w:tabs>
        <w:autoSpaceDE w:val="0"/>
        <w:autoSpaceDN w:val="0"/>
        <w:spacing w:after="0" w:line="240" w:lineRule="auto"/>
        <w:ind w:right="1471"/>
        <w:contextualSpacing w:val="0"/>
        <w:jc w:val="both"/>
        <w:rPr>
          <w:rFonts w:ascii="Times New Roman" w:hAnsi="Times New Roman" w:cs="Times New Roman"/>
          <w:sz w:val="24"/>
          <w:szCs w:val="24"/>
        </w:rPr>
      </w:pPr>
      <w:r w:rsidRPr="00CB41F4">
        <w:rPr>
          <w:rFonts w:ascii="Times New Roman" w:hAnsi="Times New Roman" w:cs="Times New Roman"/>
          <w:w w:val="99"/>
          <w:sz w:val="24"/>
          <w:szCs w:val="24"/>
        </w:rPr>
        <w:t>M</w:t>
      </w:r>
      <w:r w:rsidRPr="00CB41F4">
        <w:rPr>
          <w:rFonts w:ascii="Times New Roman" w:hAnsi="Times New Roman" w:cs="Times New Roman"/>
          <w:spacing w:val="-1"/>
          <w:w w:val="99"/>
          <w:sz w:val="24"/>
          <w:szCs w:val="24"/>
        </w:rPr>
        <w:t>e</w:t>
      </w:r>
      <w:r w:rsidRPr="00CB41F4">
        <w:rPr>
          <w:rFonts w:ascii="Times New Roman" w:hAnsi="Times New Roman" w:cs="Times New Roman"/>
          <w:spacing w:val="-1"/>
          <w:sz w:val="24"/>
          <w:szCs w:val="24"/>
        </w:rPr>
        <w:t>ca</w:t>
      </w:r>
      <w:r w:rsidRPr="00CB41F4">
        <w:rPr>
          <w:rFonts w:ascii="Times New Roman" w:hAnsi="Times New Roman" w:cs="Times New Roman"/>
          <w:sz w:val="24"/>
          <w:szCs w:val="24"/>
        </w:rPr>
        <w:t>nisme</w:t>
      </w:r>
      <w:r w:rsidRPr="00CB41F4">
        <w:rPr>
          <w:rFonts w:ascii="Times New Roman" w:hAnsi="Times New Roman" w:cs="Times New Roman"/>
          <w:spacing w:val="-1"/>
          <w:sz w:val="24"/>
          <w:szCs w:val="24"/>
        </w:rPr>
        <w:t xml:space="preserve"> </w:t>
      </w:r>
      <w:r w:rsidRPr="00CB41F4">
        <w:rPr>
          <w:rFonts w:ascii="Times New Roman" w:hAnsi="Times New Roman" w:cs="Times New Roman"/>
          <w:sz w:val="24"/>
          <w:szCs w:val="24"/>
        </w:rPr>
        <w:t>de</w:t>
      </w:r>
      <w:r w:rsidRPr="00CB41F4">
        <w:rPr>
          <w:rFonts w:ascii="Times New Roman" w:hAnsi="Times New Roman" w:cs="Times New Roman"/>
          <w:spacing w:val="-1"/>
          <w:sz w:val="24"/>
          <w:szCs w:val="24"/>
        </w:rPr>
        <w:t xml:space="preserve"> </w:t>
      </w:r>
      <w:r w:rsidRPr="00CB41F4">
        <w:rPr>
          <w:rFonts w:ascii="Times New Roman" w:hAnsi="Times New Roman" w:cs="Times New Roman"/>
          <w:sz w:val="24"/>
          <w:szCs w:val="24"/>
        </w:rPr>
        <w:t>t</w:t>
      </w:r>
      <w:r w:rsidRPr="00CB41F4">
        <w:rPr>
          <w:rFonts w:ascii="Times New Roman" w:hAnsi="Times New Roman" w:cs="Times New Roman"/>
          <w:spacing w:val="1"/>
          <w:sz w:val="24"/>
          <w:szCs w:val="24"/>
        </w:rPr>
        <w:t>r</w:t>
      </w:r>
      <w:r w:rsidRPr="00CB41F4">
        <w:rPr>
          <w:rFonts w:ascii="Times New Roman" w:hAnsi="Times New Roman" w:cs="Times New Roman"/>
          <w:spacing w:val="-1"/>
          <w:sz w:val="24"/>
          <w:szCs w:val="24"/>
        </w:rPr>
        <w:t>a</w:t>
      </w:r>
      <w:r w:rsidRPr="00CB41F4">
        <w:rPr>
          <w:rFonts w:ascii="Times New Roman" w:hAnsi="Times New Roman" w:cs="Times New Roman"/>
          <w:sz w:val="24"/>
          <w:szCs w:val="24"/>
        </w:rPr>
        <w:t>nsmitere</w:t>
      </w:r>
      <w:r w:rsidRPr="00CB41F4">
        <w:rPr>
          <w:rFonts w:ascii="Times New Roman" w:hAnsi="Times New Roman" w:cs="Times New Roman"/>
          <w:spacing w:val="-1"/>
          <w:sz w:val="24"/>
          <w:szCs w:val="24"/>
        </w:rPr>
        <w:t xml:space="preserve"> </w:t>
      </w:r>
      <w:r w:rsidRPr="00CB41F4">
        <w:rPr>
          <w:rFonts w:ascii="Times New Roman" w:hAnsi="Times New Roman" w:cs="Times New Roman"/>
          <w:sz w:val="24"/>
          <w:szCs w:val="24"/>
        </w:rPr>
        <w:t>a</w:t>
      </w:r>
      <w:r w:rsidRPr="00CB41F4">
        <w:rPr>
          <w:rFonts w:ascii="Times New Roman" w:hAnsi="Times New Roman" w:cs="Times New Roman"/>
          <w:spacing w:val="-1"/>
          <w:sz w:val="24"/>
          <w:szCs w:val="24"/>
        </w:rPr>
        <w:t xml:space="preserve"> </w:t>
      </w:r>
      <w:r w:rsidRPr="00CB41F4">
        <w:rPr>
          <w:rFonts w:ascii="Times New Roman" w:hAnsi="Times New Roman" w:cs="Times New Roman"/>
          <w:sz w:val="24"/>
          <w:szCs w:val="24"/>
        </w:rPr>
        <w:t>agenților p</w:t>
      </w:r>
      <w:r w:rsidRPr="00CB41F4">
        <w:rPr>
          <w:rFonts w:ascii="Times New Roman" w:hAnsi="Times New Roman" w:cs="Times New Roman"/>
          <w:spacing w:val="-2"/>
          <w:sz w:val="24"/>
          <w:szCs w:val="24"/>
        </w:rPr>
        <w:t>a</w:t>
      </w:r>
      <w:r w:rsidRPr="00CB41F4">
        <w:rPr>
          <w:rFonts w:ascii="Times New Roman" w:hAnsi="Times New Roman" w:cs="Times New Roman"/>
          <w:sz w:val="24"/>
          <w:szCs w:val="24"/>
        </w:rPr>
        <w:t>togeni în unit</w:t>
      </w:r>
      <w:r w:rsidRPr="00CB41F4">
        <w:rPr>
          <w:rFonts w:ascii="Times New Roman" w:hAnsi="Times New Roman" w:cs="Times New Roman"/>
          <w:spacing w:val="-1"/>
          <w:sz w:val="24"/>
          <w:szCs w:val="24"/>
        </w:rPr>
        <w:t>ă</w:t>
      </w:r>
      <w:r w:rsidRPr="00CB41F4">
        <w:rPr>
          <w:rFonts w:ascii="Times New Roman" w:hAnsi="Times New Roman" w:cs="Times New Roman"/>
          <w:w w:val="35"/>
          <w:sz w:val="24"/>
          <w:szCs w:val="24"/>
        </w:rPr>
        <w:t>ț</w:t>
      </w:r>
      <w:r w:rsidRPr="00CB41F4">
        <w:rPr>
          <w:rFonts w:ascii="Times New Roman" w:hAnsi="Times New Roman" w:cs="Times New Roman"/>
          <w:sz w:val="24"/>
          <w:szCs w:val="24"/>
        </w:rPr>
        <w:t>ile</w:t>
      </w:r>
      <w:r w:rsidRPr="00CB41F4">
        <w:rPr>
          <w:rFonts w:ascii="Times New Roman" w:hAnsi="Times New Roman" w:cs="Times New Roman"/>
          <w:spacing w:val="-1"/>
          <w:sz w:val="24"/>
          <w:szCs w:val="24"/>
        </w:rPr>
        <w:t xml:space="preserve"> </w:t>
      </w:r>
      <w:r w:rsidRPr="00CB41F4">
        <w:rPr>
          <w:rFonts w:ascii="Times New Roman" w:hAnsi="Times New Roman" w:cs="Times New Roman"/>
          <w:spacing w:val="-3"/>
          <w:w w:val="99"/>
          <w:sz w:val="24"/>
          <w:szCs w:val="24"/>
        </w:rPr>
        <w:t>s</w:t>
      </w:r>
      <w:r w:rsidRPr="00CB41F4">
        <w:rPr>
          <w:rFonts w:ascii="Times New Roman" w:hAnsi="Times New Roman" w:cs="Times New Roman"/>
          <w:spacing w:val="-4"/>
          <w:w w:val="99"/>
          <w:sz w:val="24"/>
          <w:szCs w:val="24"/>
        </w:rPr>
        <w:t>a</w:t>
      </w:r>
      <w:r w:rsidRPr="00CB41F4">
        <w:rPr>
          <w:rFonts w:ascii="Times New Roman" w:hAnsi="Times New Roman" w:cs="Times New Roman"/>
          <w:spacing w:val="-3"/>
          <w:sz w:val="24"/>
          <w:szCs w:val="24"/>
        </w:rPr>
        <w:t>nit</w:t>
      </w:r>
      <w:r w:rsidRPr="00CB41F4">
        <w:rPr>
          <w:rFonts w:ascii="Times New Roman" w:hAnsi="Times New Roman" w:cs="Times New Roman"/>
          <w:spacing w:val="-4"/>
          <w:sz w:val="24"/>
          <w:szCs w:val="24"/>
        </w:rPr>
        <w:t>a</w:t>
      </w:r>
      <w:r w:rsidRPr="00CB41F4">
        <w:rPr>
          <w:rFonts w:ascii="Times New Roman" w:hAnsi="Times New Roman" w:cs="Times New Roman"/>
          <w:spacing w:val="-3"/>
          <w:sz w:val="24"/>
          <w:szCs w:val="24"/>
        </w:rPr>
        <w:t>r</w:t>
      </w:r>
      <w:r w:rsidRPr="00CB41F4">
        <w:rPr>
          <w:rFonts w:ascii="Times New Roman" w:hAnsi="Times New Roman" w:cs="Times New Roman"/>
          <w:spacing w:val="-5"/>
          <w:sz w:val="24"/>
          <w:szCs w:val="24"/>
        </w:rPr>
        <w:t>e</w:t>
      </w:r>
      <w:r w:rsidRPr="00CB41F4">
        <w:rPr>
          <w:rFonts w:ascii="Times New Roman" w:hAnsi="Times New Roman" w:cs="Times New Roman"/>
          <w:spacing w:val="-3"/>
          <w:sz w:val="24"/>
          <w:szCs w:val="24"/>
        </w:rPr>
        <w:t>/proc</w:t>
      </w:r>
      <w:r w:rsidRPr="00CB41F4">
        <w:rPr>
          <w:rFonts w:ascii="Times New Roman" w:hAnsi="Times New Roman" w:cs="Times New Roman"/>
          <w:spacing w:val="-4"/>
          <w:sz w:val="24"/>
          <w:szCs w:val="24"/>
        </w:rPr>
        <w:t>e</w:t>
      </w:r>
      <w:r w:rsidRPr="00CB41F4">
        <w:rPr>
          <w:rFonts w:ascii="Times New Roman" w:hAnsi="Times New Roman" w:cs="Times New Roman"/>
          <w:spacing w:val="-3"/>
          <w:w w:val="99"/>
          <w:sz w:val="24"/>
          <w:szCs w:val="24"/>
        </w:rPr>
        <w:t>sul</w:t>
      </w:r>
      <w:r w:rsidRPr="00CB41F4">
        <w:rPr>
          <w:rFonts w:ascii="Times New Roman" w:hAnsi="Times New Roman" w:cs="Times New Roman"/>
          <w:w w:val="99"/>
          <w:sz w:val="24"/>
          <w:szCs w:val="24"/>
        </w:rPr>
        <w:t xml:space="preserve"> </w:t>
      </w:r>
      <w:r w:rsidRPr="00CB41F4">
        <w:rPr>
          <w:rFonts w:ascii="Times New Roman" w:hAnsi="Times New Roman" w:cs="Times New Roman"/>
          <w:sz w:val="24"/>
          <w:szCs w:val="24"/>
        </w:rPr>
        <w:t>epidemiologic;</w:t>
      </w:r>
    </w:p>
    <w:p w14:paraId="7BA29360" w14:textId="77777777" w:rsidR="000949E1" w:rsidRPr="00CB41F4" w:rsidRDefault="000949E1" w:rsidP="000949E1">
      <w:pPr>
        <w:pStyle w:val="ListParagraph"/>
        <w:widowControl w:val="0"/>
        <w:numPr>
          <w:ilvl w:val="0"/>
          <w:numId w:val="30"/>
        </w:numPr>
        <w:tabs>
          <w:tab w:val="left" w:pos="838"/>
        </w:tabs>
        <w:autoSpaceDE w:val="0"/>
        <w:autoSpaceDN w:val="0"/>
        <w:spacing w:after="0" w:line="240" w:lineRule="auto"/>
        <w:ind w:hanging="361"/>
        <w:contextualSpacing w:val="0"/>
        <w:jc w:val="both"/>
        <w:rPr>
          <w:rFonts w:ascii="Times New Roman" w:hAnsi="Times New Roman" w:cs="Times New Roman"/>
          <w:sz w:val="24"/>
          <w:szCs w:val="24"/>
        </w:rPr>
      </w:pPr>
      <w:r w:rsidRPr="00CB41F4">
        <w:rPr>
          <w:rFonts w:ascii="Times New Roman" w:hAnsi="Times New Roman" w:cs="Times New Roman"/>
          <w:sz w:val="24"/>
          <w:szCs w:val="24"/>
        </w:rPr>
        <w:t>Controlul mediului de</w:t>
      </w:r>
      <w:r w:rsidRPr="00CB41F4">
        <w:rPr>
          <w:rFonts w:ascii="Times New Roman" w:hAnsi="Times New Roman" w:cs="Times New Roman"/>
          <w:spacing w:val="-2"/>
          <w:sz w:val="24"/>
          <w:szCs w:val="24"/>
        </w:rPr>
        <w:t xml:space="preserve"> </w:t>
      </w:r>
      <w:r w:rsidRPr="00CB41F4">
        <w:rPr>
          <w:rFonts w:ascii="Times New Roman" w:hAnsi="Times New Roman" w:cs="Times New Roman"/>
          <w:sz w:val="24"/>
          <w:szCs w:val="24"/>
        </w:rPr>
        <w:t>spital;</w:t>
      </w:r>
    </w:p>
    <w:p w14:paraId="26FCC2D0" w14:textId="77777777" w:rsidR="000949E1" w:rsidRPr="00CB41F4" w:rsidRDefault="000949E1" w:rsidP="000949E1">
      <w:pPr>
        <w:pStyle w:val="ListParagraph"/>
        <w:widowControl w:val="0"/>
        <w:numPr>
          <w:ilvl w:val="0"/>
          <w:numId w:val="30"/>
        </w:numPr>
        <w:tabs>
          <w:tab w:val="left" w:pos="838"/>
        </w:tabs>
        <w:autoSpaceDE w:val="0"/>
        <w:autoSpaceDN w:val="0"/>
        <w:spacing w:before="2" w:after="0" w:line="240" w:lineRule="auto"/>
        <w:ind w:hanging="361"/>
        <w:contextualSpacing w:val="0"/>
        <w:jc w:val="both"/>
        <w:rPr>
          <w:rFonts w:ascii="Times New Roman" w:hAnsi="Times New Roman" w:cs="Times New Roman"/>
          <w:sz w:val="24"/>
          <w:szCs w:val="24"/>
        </w:rPr>
      </w:pPr>
      <w:r w:rsidRPr="00CB41F4">
        <w:rPr>
          <w:rFonts w:ascii="Times New Roman" w:hAnsi="Times New Roman" w:cs="Times New Roman"/>
          <w:sz w:val="24"/>
          <w:szCs w:val="24"/>
        </w:rPr>
        <w:t xml:space="preserve">Programul de supraveghere, prevenire și limitare </w:t>
      </w:r>
      <w:proofErr w:type="gramStart"/>
      <w:r w:rsidRPr="00CB41F4">
        <w:rPr>
          <w:rFonts w:ascii="Times New Roman" w:hAnsi="Times New Roman" w:cs="Times New Roman"/>
          <w:sz w:val="24"/>
          <w:szCs w:val="24"/>
        </w:rPr>
        <w:t>a</w:t>
      </w:r>
      <w:proofErr w:type="gramEnd"/>
      <w:r w:rsidRPr="00CB41F4">
        <w:rPr>
          <w:rFonts w:ascii="Times New Roman" w:hAnsi="Times New Roman" w:cs="Times New Roman"/>
          <w:spacing w:val="-19"/>
          <w:sz w:val="24"/>
          <w:szCs w:val="24"/>
        </w:rPr>
        <w:t xml:space="preserve"> </w:t>
      </w:r>
      <w:r w:rsidRPr="00CB41F4">
        <w:rPr>
          <w:rFonts w:ascii="Times New Roman" w:hAnsi="Times New Roman" w:cs="Times New Roman"/>
          <w:sz w:val="24"/>
          <w:szCs w:val="24"/>
        </w:rPr>
        <w:t>IAAM.</w:t>
      </w:r>
    </w:p>
    <w:p w14:paraId="49CA5FA2" w14:textId="77777777" w:rsidR="000949E1" w:rsidRPr="00CB41F4" w:rsidRDefault="000949E1" w:rsidP="000949E1">
      <w:pPr>
        <w:pStyle w:val="BodyText"/>
        <w:jc w:val="both"/>
      </w:pPr>
    </w:p>
    <w:p w14:paraId="321B3E1B" w14:textId="546ADB5A" w:rsidR="000949E1" w:rsidRDefault="000949E1" w:rsidP="000949E1">
      <w:pPr>
        <w:numPr>
          <w:ilvl w:val="0"/>
          <w:numId w:val="35"/>
        </w:numPr>
        <w:spacing w:after="0" w:line="240" w:lineRule="auto"/>
        <w:jc w:val="both"/>
        <w:rPr>
          <w:rFonts w:ascii="Times New Roman" w:hAnsi="Times New Roman" w:cs="Times New Roman"/>
          <w:b/>
          <w:sz w:val="24"/>
          <w:szCs w:val="24"/>
        </w:rPr>
      </w:pPr>
      <w:r w:rsidRPr="00010ABB">
        <w:rPr>
          <w:rFonts w:ascii="Times New Roman" w:hAnsi="Times New Roman" w:cs="Times New Roman"/>
          <w:b/>
          <w:sz w:val="24"/>
          <w:szCs w:val="24"/>
        </w:rPr>
        <w:t>PROBA PRACTICĂ</w:t>
      </w:r>
    </w:p>
    <w:p w14:paraId="226DFAD1" w14:textId="77777777" w:rsidR="00010ABB" w:rsidRPr="00010ABB" w:rsidRDefault="00010ABB" w:rsidP="00010ABB">
      <w:pPr>
        <w:spacing w:after="0" w:line="240" w:lineRule="auto"/>
        <w:ind w:left="721"/>
        <w:jc w:val="both"/>
        <w:rPr>
          <w:rFonts w:ascii="Times New Roman" w:hAnsi="Times New Roman" w:cs="Times New Roman"/>
          <w:b/>
          <w:sz w:val="24"/>
          <w:szCs w:val="24"/>
        </w:rPr>
      </w:pPr>
    </w:p>
    <w:p w14:paraId="5A2A5AB6" w14:textId="29A24B45" w:rsidR="000949E1" w:rsidRPr="00CB41F4" w:rsidRDefault="000949E1" w:rsidP="00257B4E">
      <w:pPr>
        <w:ind w:left="1" w:firstLine="720"/>
        <w:jc w:val="center"/>
        <w:rPr>
          <w:rFonts w:ascii="Times New Roman" w:hAnsi="Times New Roman" w:cs="Times New Roman"/>
          <w:b/>
          <w:sz w:val="24"/>
          <w:szCs w:val="24"/>
        </w:rPr>
      </w:pPr>
      <w:r w:rsidRPr="00CB41F4">
        <w:rPr>
          <w:rFonts w:ascii="Times New Roman" w:hAnsi="Times New Roman" w:cs="Times New Roman"/>
          <w:b/>
          <w:sz w:val="24"/>
          <w:szCs w:val="24"/>
        </w:rPr>
        <w:t>TEMATICA</w:t>
      </w:r>
    </w:p>
    <w:p w14:paraId="274D24EC" w14:textId="77777777" w:rsidR="000949E1" w:rsidRPr="00CB41F4" w:rsidRDefault="000949E1" w:rsidP="000949E1">
      <w:pPr>
        <w:spacing w:before="183"/>
        <w:ind w:left="117"/>
        <w:jc w:val="both"/>
        <w:rPr>
          <w:rFonts w:ascii="Times New Roman" w:hAnsi="Times New Roman" w:cs="Times New Roman"/>
          <w:b/>
          <w:sz w:val="24"/>
          <w:szCs w:val="24"/>
        </w:rPr>
      </w:pPr>
      <w:r w:rsidRPr="00CB41F4">
        <w:rPr>
          <w:rFonts w:ascii="Times New Roman" w:hAnsi="Times New Roman" w:cs="Times New Roman"/>
          <w:b/>
          <w:sz w:val="24"/>
          <w:szCs w:val="24"/>
        </w:rPr>
        <w:t>Bacteriologie</w:t>
      </w:r>
    </w:p>
    <w:p w14:paraId="558E3804" w14:textId="77777777" w:rsidR="000949E1" w:rsidRPr="00CB41F4" w:rsidRDefault="000949E1" w:rsidP="000949E1">
      <w:pPr>
        <w:pStyle w:val="ListParagraph"/>
        <w:widowControl w:val="0"/>
        <w:numPr>
          <w:ilvl w:val="0"/>
          <w:numId w:val="34"/>
        </w:numPr>
        <w:tabs>
          <w:tab w:val="left" w:pos="401"/>
        </w:tabs>
        <w:autoSpaceDE w:val="0"/>
        <w:autoSpaceDN w:val="0"/>
        <w:spacing w:before="177" w:after="0" w:line="240" w:lineRule="auto"/>
        <w:ind w:right="121" w:hanging="36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 xml:space="preserve">Recoltarea şi procesarea probelor biologice: principii, transport și conservare, procesarea </w:t>
      </w:r>
      <w:r w:rsidRPr="00CB41F4">
        <w:rPr>
          <w:rFonts w:ascii="Times New Roman" w:hAnsi="Times New Roman" w:cs="Times New Roman"/>
          <w:color w:val="000009"/>
          <w:spacing w:val="-34"/>
          <w:sz w:val="24"/>
          <w:szCs w:val="24"/>
        </w:rPr>
        <w:t xml:space="preserve">și </w:t>
      </w:r>
      <w:r w:rsidRPr="00CB41F4">
        <w:rPr>
          <w:rFonts w:ascii="Times New Roman" w:hAnsi="Times New Roman" w:cs="Times New Roman"/>
          <w:color w:val="000009"/>
          <w:sz w:val="24"/>
          <w:szCs w:val="24"/>
        </w:rPr>
        <w:t>asigurarea calității probelor</w:t>
      </w:r>
      <w:r w:rsidRPr="00CB41F4">
        <w:rPr>
          <w:rFonts w:ascii="Times New Roman" w:hAnsi="Times New Roman" w:cs="Times New Roman"/>
          <w:color w:val="000009"/>
          <w:spacing w:val="-6"/>
          <w:sz w:val="24"/>
          <w:szCs w:val="24"/>
        </w:rPr>
        <w:t xml:space="preserve"> </w:t>
      </w:r>
      <w:r w:rsidRPr="00CB41F4">
        <w:rPr>
          <w:rFonts w:ascii="Times New Roman" w:hAnsi="Times New Roman" w:cs="Times New Roman"/>
          <w:color w:val="000009"/>
          <w:sz w:val="24"/>
          <w:szCs w:val="24"/>
        </w:rPr>
        <w:t>biologice.</w:t>
      </w:r>
    </w:p>
    <w:p w14:paraId="4C07D9D4" w14:textId="77777777" w:rsidR="000949E1" w:rsidRPr="00CB41F4" w:rsidRDefault="000949E1" w:rsidP="000949E1">
      <w:pPr>
        <w:pStyle w:val="ListParagraph"/>
        <w:widowControl w:val="0"/>
        <w:numPr>
          <w:ilvl w:val="0"/>
          <w:numId w:val="34"/>
        </w:numPr>
        <w:tabs>
          <w:tab w:val="left" w:pos="401"/>
        </w:tabs>
        <w:autoSpaceDE w:val="0"/>
        <w:autoSpaceDN w:val="0"/>
        <w:spacing w:before="1" w:after="0" w:line="240" w:lineRule="auto"/>
        <w:ind w:right="116" w:hanging="36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 xml:space="preserve">Examenul microscopic: realizarea frotiurilor, colorații uzuale și speciale folosite </w:t>
      </w:r>
      <w:r w:rsidRPr="00CB41F4">
        <w:rPr>
          <w:rFonts w:ascii="Times New Roman" w:hAnsi="Times New Roman" w:cs="Times New Roman"/>
          <w:color w:val="000009"/>
          <w:spacing w:val="-32"/>
          <w:sz w:val="24"/>
          <w:szCs w:val="24"/>
        </w:rPr>
        <w:t xml:space="preserve">în </w:t>
      </w:r>
      <w:r w:rsidRPr="00CB41F4">
        <w:rPr>
          <w:rFonts w:ascii="Times New Roman" w:hAnsi="Times New Roman" w:cs="Times New Roman"/>
          <w:color w:val="000009"/>
          <w:sz w:val="24"/>
          <w:szCs w:val="24"/>
        </w:rPr>
        <w:t>bacteriologie, microscopie, interpretarea frotiurilor, controlul</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calității.</w:t>
      </w:r>
    </w:p>
    <w:p w14:paraId="643C74D4" w14:textId="77777777" w:rsidR="000949E1" w:rsidRPr="00CB41F4" w:rsidRDefault="000949E1" w:rsidP="000949E1">
      <w:pPr>
        <w:pStyle w:val="ListParagraph"/>
        <w:widowControl w:val="0"/>
        <w:numPr>
          <w:ilvl w:val="0"/>
          <w:numId w:val="34"/>
        </w:numPr>
        <w:tabs>
          <w:tab w:val="left" w:pos="401"/>
        </w:tabs>
        <w:autoSpaceDE w:val="0"/>
        <w:autoSpaceDN w:val="0"/>
        <w:spacing w:after="0" w:line="240" w:lineRule="auto"/>
        <w:ind w:right="114" w:hanging="36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Caracterele de cultură – utilizare pentru identificarea prezumtivă a microorganismelor: morfologia</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coloniilor</w:t>
      </w:r>
      <w:r w:rsidRPr="00CB41F4">
        <w:rPr>
          <w:rFonts w:ascii="Times New Roman" w:hAnsi="Times New Roman" w:cs="Times New Roman"/>
          <w:color w:val="000009"/>
          <w:spacing w:val="-13"/>
          <w:sz w:val="24"/>
          <w:szCs w:val="24"/>
        </w:rPr>
        <w:t xml:space="preserve"> </w:t>
      </w:r>
      <w:r w:rsidRPr="00CB41F4">
        <w:rPr>
          <w:rFonts w:ascii="Times New Roman" w:hAnsi="Times New Roman" w:cs="Times New Roman"/>
          <w:color w:val="000009"/>
          <w:sz w:val="24"/>
          <w:szCs w:val="24"/>
        </w:rPr>
        <w:t>pe</w:t>
      </w:r>
      <w:r w:rsidRPr="00CB41F4">
        <w:rPr>
          <w:rFonts w:ascii="Times New Roman" w:hAnsi="Times New Roman" w:cs="Times New Roman"/>
          <w:color w:val="000009"/>
          <w:spacing w:val="-12"/>
          <w:sz w:val="24"/>
          <w:szCs w:val="24"/>
        </w:rPr>
        <w:t xml:space="preserve"> </w:t>
      </w:r>
      <w:r w:rsidRPr="00CB41F4">
        <w:rPr>
          <w:rFonts w:ascii="Times New Roman" w:hAnsi="Times New Roman" w:cs="Times New Roman"/>
          <w:color w:val="000009"/>
          <w:sz w:val="24"/>
          <w:szCs w:val="24"/>
        </w:rPr>
        <w:t>medii</w:t>
      </w:r>
      <w:r w:rsidRPr="00CB41F4">
        <w:rPr>
          <w:rFonts w:ascii="Times New Roman" w:hAnsi="Times New Roman" w:cs="Times New Roman"/>
          <w:color w:val="000009"/>
          <w:spacing w:val="-12"/>
          <w:sz w:val="24"/>
          <w:szCs w:val="24"/>
        </w:rPr>
        <w:t xml:space="preserve"> </w:t>
      </w:r>
      <w:r w:rsidRPr="00CB41F4">
        <w:rPr>
          <w:rFonts w:ascii="Times New Roman" w:hAnsi="Times New Roman" w:cs="Times New Roman"/>
          <w:color w:val="000009"/>
          <w:sz w:val="24"/>
          <w:szCs w:val="24"/>
        </w:rPr>
        <w:t>solide</w:t>
      </w:r>
      <w:r w:rsidRPr="00CB41F4">
        <w:rPr>
          <w:rFonts w:ascii="Times New Roman" w:hAnsi="Times New Roman" w:cs="Times New Roman"/>
          <w:color w:val="000009"/>
          <w:spacing w:val="-13"/>
          <w:sz w:val="24"/>
          <w:szCs w:val="24"/>
        </w:rPr>
        <w:t xml:space="preserve"> </w:t>
      </w:r>
      <w:r w:rsidRPr="00CB41F4">
        <w:rPr>
          <w:rFonts w:ascii="Times New Roman" w:hAnsi="Times New Roman" w:cs="Times New Roman"/>
          <w:color w:val="000009"/>
          <w:sz w:val="24"/>
          <w:szCs w:val="24"/>
        </w:rPr>
        <w:t>și</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caractere</w:t>
      </w:r>
      <w:r w:rsidRPr="00CB41F4">
        <w:rPr>
          <w:rFonts w:ascii="Times New Roman" w:hAnsi="Times New Roman" w:cs="Times New Roman"/>
          <w:color w:val="000009"/>
          <w:spacing w:val="-13"/>
          <w:sz w:val="24"/>
          <w:szCs w:val="24"/>
        </w:rPr>
        <w:t xml:space="preserve"> </w:t>
      </w:r>
      <w:r w:rsidRPr="00CB41F4">
        <w:rPr>
          <w:rFonts w:ascii="Times New Roman" w:hAnsi="Times New Roman" w:cs="Times New Roman"/>
          <w:color w:val="000009"/>
          <w:sz w:val="24"/>
          <w:szCs w:val="24"/>
        </w:rPr>
        <w:t>diferențiale,</w:t>
      </w:r>
      <w:r w:rsidRPr="00CB41F4">
        <w:rPr>
          <w:rFonts w:ascii="Times New Roman" w:hAnsi="Times New Roman" w:cs="Times New Roman"/>
          <w:color w:val="000009"/>
          <w:spacing w:val="-13"/>
          <w:sz w:val="24"/>
          <w:szCs w:val="24"/>
        </w:rPr>
        <w:t xml:space="preserve"> </w:t>
      </w:r>
      <w:r w:rsidRPr="00CB41F4">
        <w:rPr>
          <w:rFonts w:ascii="Times New Roman" w:hAnsi="Times New Roman" w:cs="Times New Roman"/>
          <w:color w:val="000009"/>
          <w:sz w:val="24"/>
          <w:szCs w:val="24"/>
        </w:rPr>
        <w:t>creșterea</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bacteriilor</w:t>
      </w:r>
      <w:r w:rsidRPr="00CB41F4">
        <w:rPr>
          <w:rFonts w:ascii="Times New Roman" w:hAnsi="Times New Roman" w:cs="Times New Roman"/>
          <w:color w:val="000009"/>
          <w:spacing w:val="-12"/>
          <w:sz w:val="24"/>
          <w:szCs w:val="24"/>
        </w:rPr>
        <w:t xml:space="preserve"> </w:t>
      </w:r>
      <w:r w:rsidRPr="00CB41F4">
        <w:rPr>
          <w:rFonts w:ascii="Times New Roman" w:hAnsi="Times New Roman" w:cs="Times New Roman"/>
          <w:color w:val="000009"/>
          <w:sz w:val="24"/>
          <w:szCs w:val="24"/>
        </w:rPr>
        <w:t>în</w:t>
      </w:r>
      <w:r w:rsidRPr="00CB41F4">
        <w:rPr>
          <w:rFonts w:ascii="Times New Roman" w:hAnsi="Times New Roman" w:cs="Times New Roman"/>
          <w:color w:val="000009"/>
          <w:spacing w:val="-12"/>
          <w:sz w:val="24"/>
          <w:szCs w:val="24"/>
        </w:rPr>
        <w:t xml:space="preserve"> </w:t>
      </w:r>
      <w:r w:rsidRPr="00CB41F4">
        <w:rPr>
          <w:rFonts w:ascii="Times New Roman" w:hAnsi="Times New Roman" w:cs="Times New Roman"/>
          <w:color w:val="000009"/>
          <w:spacing w:val="-21"/>
          <w:sz w:val="24"/>
          <w:szCs w:val="24"/>
        </w:rPr>
        <w:t xml:space="preserve">medii </w:t>
      </w:r>
      <w:r w:rsidRPr="00CB41F4">
        <w:rPr>
          <w:rFonts w:ascii="Times New Roman" w:hAnsi="Times New Roman" w:cs="Times New Roman"/>
          <w:color w:val="000009"/>
          <w:sz w:val="24"/>
          <w:szCs w:val="24"/>
        </w:rPr>
        <w:t>lichide;</w:t>
      </w:r>
      <w:r w:rsidRPr="00CB41F4">
        <w:rPr>
          <w:rFonts w:ascii="Times New Roman" w:hAnsi="Times New Roman" w:cs="Times New Roman"/>
          <w:color w:val="000009"/>
          <w:spacing w:val="-20"/>
          <w:sz w:val="24"/>
          <w:szCs w:val="24"/>
        </w:rPr>
        <w:t xml:space="preserve"> </w:t>
      </w:r>
      <w:r w:rsidRPr="00CB41F4">
        <w:rPr>
          <w:rFonts w:ascii="Times New Roman" w:hAnsi="Times New Roman" w:cs="Times New Roman"/>
          <w:color w:val="000009"/>
          <w:sz w:val="24"/>
          <w:szCs w:val="24"/>
        </w:rPr>
        <w:t>corelații</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între</w:t>
      </w:r>
      <w:r w:rsidRPr="00CB41F4">
        <w:rPr>
          <w:rFonts w:ascii="Times New Roman" w:hAnsi="Times New Roman" w:cs="Times New Roman"/>
          <w:color w:val="000009"/>
          <w:spacing w:val="-20"/>
          <w:sz w:val="24"/>
          <w:szCs w:val="24"/>
        </w:rPr>
        <w:t xml:space="preserve"> </w:t>
      </w:r>
      <w:r w:rsidRPr="00CB41F4">
        <w:rPr>
          <w:rFonts w:ascii="Times New Roman" w:hAnsi="Times New Roman" w:cs="Times New Roman"/>
          <w:color w:val="000009"/>
          <w:sz w:val="24"/>
          <w:szCs w:val="24"/>
        </w:rPr>
        <w:t>tipul</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creștere</w:t>
      </w:r>
      <w:r w:rsidRPr="00CB41F4">
        <w:rPr>
          <w:rFonts w:ascii="Times New Roman" w:hAnsi="Times New Roman" w:cs="Times New Roman"/>
          <w:color w:val="000009"/>
          <w:spacing w:val="-21"/>
          <w:sz w:val="24"/>
          <w:szCs w:val="24"/>
        </w:rPr>
        <w:t xml:space="preserve"> </w:t>
      </w:r>
      <w:r w:rsidRPr="00CB41F4">
        <w:rPr>
          <w:rFonts w:ascii="Times New Roman" w:hAnsi="Times New Roman" w:cs="Times New Roman"/>
          <w:color w:val="000009"/>
          <w:sz w:val="24"/>
          <w:szCs w:val="24"/>
        </w:rPr>
        <w:t>și</w:t>
      </w:r>
      <w:r w:rsidRPr="00CB41F4">
        <w:rPr>
          <w:rFonts w:ascii="Times New Roman" w:hAnsi="Times New Roman" w:cs="Times New Roman"/>
          <w:color w:val="000009"/>
          <w:spacing w:val="-20"/>
          <w:sz w:val="24"/>
          <w:szCs w:val="24"/>
        </w:rPr>
        <w:t xml:space="preserve"> </w:t>
      </w:r>
      <w:r w:rsidRPr="00CB41F4">
        <w:rPr>
          <w:rFonts w:ascii="Times New Roman" w:hAnsi="Times New Roman" w:cs="Times New Roman"/>
          <w:color w:val="000009"/>
          <w:sz w:val="24"/>
          <w:szCs w:val="24"/>
        </w:rPr>
        <w:t>patogenitate</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la</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bacterii,</w:t>
      </w:r>
      <w:r w:rsidRPr="00CB41F4">
        <w:rPr>
          <w:rFonts w:ascii="Times New Roman" w:hAnsi="Times New Roman" w:cs="Times New Roman"/>
          <w:color w:val="000009"/>
          <w:spacing w:val="-20"/>
          <w:sz w:val="24"/>
          <w:szCs w:val="24"/>
        </w:rPr>
        <w:t xml:space="preserve"> </w:t>
      </w:r>
      <w:r w:rsidRPr="00CB41F4">
        <w:rPr>
          <w:rFonts w:ascii="Times New Roman" w:hAnsi="Times New Roman" w:cs="Times New Roman"/>
          <w:color w:val="000009"/>
          <w:sz w:val="24"/>
          <w:szCs w:val="24"/>
        </w:rPr>
        <w:t>controlul</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calității.</w:t>
      </w:r>
    </w:p>
    <w:p w14:paraId="7E5AC88C" w14:textId="77777777" w:rsidR="000949E1" w:rsidRPr="00CB41F4" w:rsidRDefault="000949E1" w:rsidP="000949E1">
      <w:pPr>
        <w:pStyle w:val="ListParagraph"/>
        <w:widowControl w:val="0"/>
        <w:numPr>
          <w:ilvl w:val="0"/>
          <w:numId w:val="34"/>
        </w:numPr>
        <w:tabs>
          <w:tab w:val="left" w:pos="401"/>
        </w:tabs>
        <w:autoSpaceDE w:val="0"/>
        <w:autoSpaceDN w:val="0"/>
        <w:spacing w:after="0" w:line="240" w:lineRule="auto"/>
        <w:ind w:right="112" w:hanging="36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 xml:space="preserve">Identificarea biochimică a bacteriilor: teste de fermentație, utilizarea aminoacizilor, alte </w:t>
      </w:r>
      <w:r w:rsidRPr="00CB41F4">
        <w:rPr>
          <w:rFonts w:ascii="Times New Roman" w:hAnsi="Times New Roman" w:cs="Times New Roman"/>
          <w:color w:val="000009"/>
          <w:spacing w:val="-4"/>
          <w:sz w:val="24"/>
          <w:szCs w:val="24"/>
        </w:rPr>
        <w:t xml:space="preserve">teste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20"/>
          <w:sz w:val="24"/>
          <w:szCs w:val="24"/>
        </w:rPr>
        <w:t xml:space="preserve"> </w:t>
      </w:r>
      <w:r w:rsidRPr="00CB41F4">
        <w:rPr>
          <w:rFonts w:ascii="Times New Roman" w:hAnsi="Times New Roman" w:cs="Times New Roman"/>
          <w:color w:val="000009"/>
          <w:sz w:val="24"/>
          <w:szCs w:val="24"/>
        </w:rPr>
        <w:t>identificare</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biochimică;</w:t>
      </w:r>
      <w:r w:rsidRPr="00CB41F4">
        <w:rPr>
          <w:rFonts w:ascii="Times New Roman" w:hAnsi="Times New Roman" w:cs="Times New Roman"/>
          <w:color w:val="000009"/>
          <w:spacing w:val="-18"/>
          <w:sz w:val="24"/>
          <w:szCs w:val="24"/>
        </w:rPr>
        <w:t xml:space="preserve"> </w:t>
      </w:r>
      <w:r w:rsidRPr="00CB41F4">
        <w:rPr>
          <w:rFonts w:ascii="Times New Roman" w:hAnsi="Times New Roman" w:cs="Times New Roman"/>
          <w:color w:val="000009"/>
          <w:sz w:val="24"/>
          <w:szCs w:val="24"/>
        </w:rPr>
        <w:t>utilizarea</w:t>
      </w:r>
      <w:r w:rsidRPr="00CB41F4">
        <w:rPr>
          <w:rFonts w:ascii="Times New Roman" w:hAnsi="Times New Roman" w:cs="Times New Roman"/>
          <w:color w:val="000009"/>
          <w:spacing w:val="-20"/>
          <w:sz w:val="24"/>
          <w:szCs w:val="24"/>
        </w:rPr>
        <w:t xml:space="preserve"> </w:t>
      </w:r>
      <w:r w:rsidRPr="00CB41F4">
        <w:rPr>
          <w:rFonts w:ascii="Times New Roman" w:hAnsi="Times New Roman" w:cs="Times New Roman"/>
          <w:color w:val="000009"/>
          <w:sz w:val="24"/>
          <w:szCs w:val="24"/>
        </w:rPr>
        <w:t>mediilor</w:t>
      </w:r>
      <w:r w:rsidRPr="00CB41F4">
        <w:rPr>
          <w:rFonts w:ascii="Times New Roman" w:hAnsi="Times New Roman" w:cs="Times New Roman"/>
          <w:color w:val="000009"/>
          <w:spacing w:val="-18"/>
          <w:sz w:val="24"/>
          <w:szCs w:val="24"/>
        </w:rPr>
        <w:t xml:space="preserve"> </w:t>
      </w:r>
      <w:r w:rsidRPr="00CB41F4">
        <w:rPr>
          <w:rFonts w:ascii="Times New Roman" w:hAnsi="Times New Roman" w:cs="Times New Roman"/>
          <w:color w:val="000009"/>
          <w:sz w:val="24"/>
          <w:szCs w:val="24"/>
        </w:rPr>
        <w:t>multi-test,</w:t>
      </w:r>
      <w:r w:rsidRPr="00CB41F4">
        <w:rPr>
          <w:rFonts w:ascii="Times New Roman" w:hAnsi="Times New Roman" w:cs="Times New Roman"/>
          <w:color w:val="000009"/>
          <w:spacing w:val="-18"/>
          <w:sz w:val="24"/>
          <w:szCs w:val="24"/>
        </w:rPr>
        <w:t xml:space="preserve"> </w:t>
      </w:r>
      <w:r w:rsidRPr="00CB41F4">
        <w:rPr>
          <w:rFonts w:ascii="Times New Roman" w:hAnsi="Times New Roman" w:cs="Times New Roman"/>
          <w:color w:val="000009"/>
          <w:sz w:val="24"/>
          <w:szCs w:val="24"/>
        </w:rPr>
        <w:t>testelor</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rapide</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și</w:t>
      </w:r>
      <w:r w:rsidRPr="00CB41F4">
        <w:rPr>
          <w:rFonts w:ascii="Times New Roman" w:hAnsi="Times New Roman" w:cs="Times New Roman"/>
          <w:color w:val="000009"/>
          <w:spacing w:val="-17"/>
          <w:sz w:val="24"/>
          <w:szCs w:val="24"/>
        </w:rPr>
        <w:t xml:space="preserve"> </w:t>
      </w:r>
      <w:r w:rsidRPr="00CB41F4">
        <w:rPr>
          <w:rFonts w:ascii="Times New Roman" w:hAnsi="Times New Roman" w:cs="Times New Roman"/>
          <w:color w:val="000009"/>
          <w:sz w:val="24"/>
          <w:szCs w:val="24"/>
        </w:rPr>
        <w:t>sistemelor</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pacing w:val="-6"/>
          <w:sz w:val="24"/>
          <w:szCs w:val="24"/>
        </w:rPr>
        <w:t xml:space="preserve">automate </w:t>
      </w:r>
      <w:r w:rsidRPr="00CB41F4">
        <w:rPr>
          <w:rFonts w:ascii="Times New Roman" w:hAnsi="Times New Roman" w:cs="Times New Roman"/>
          <w:color w:val="000009"/>
          <w:sz w:val="24"/>
          <w:szCs w:val="24"/>
        </w:rPr>
        <w:t>de identificare, controlul</w:t>
      </w:r>
      <w:r w:rsidRPr="00CB41F4">
        <w:rPr>
          <w:rFonts w:ascii="Times New Roman" w:hAnsi="Times New Roman" w:cs="Times New Roman"/>
          <w:color w:val="000009"/>
          <w:spacing w:val="-4"/>
          <w:sz w:val="24"/>
          <w:szCs w:val="24"/>
        </w:rPr>
        <w:t xml:space="preserve"> </w:t>
      </w:r>
      <w:r w:rsidRPr="00CB41F4">
        <w:rPr>
          <w:rFonts w:ascii="Times New Roman" w:hAnsi="Times New Roman" w:cs="Times New Roman"/>
          <w:color w:val="000009"/>
          <w:sz w:val="24"/>
          <w:szCs w:val="24"/>
        </w:rPr>
        <w:t>calității.</w:t>
      </w:r>
    </w:p>
    <w:p w14:paraId="7BCC9366" w14:textId="77777777" w:rsidR="000949E1" w:rsidRPr="00CB41F4" w:rsidRDefault="000949E1" w:rsidP="000949E1">
      <w:pPr>
        <w:pStyle w:val="ListParagraph"/>
        <w:widowControl w:val="0"/>
        <w:numPr>
          <w:ilvl w:val="0"/>
          <w:numId w:val="34"/>
        </w:numPr>
        <w:tabs>
          <w:tab w:val="left" w:pos="401"/>
        </w:tabs>
        <w:autoSpaceDE w:val="0"/>
        <w:autoSpaceDN w:val="0"/>
        <w:spacing w:after="0" w:line="240" w:lineRule="auto"/>
        <w:ind w:right="115" w:hanging="36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Testarea</w:t>
      </w:r>
      <w:r w:rsidRPr="00CB41F4">
        <w:rPr>
          <w:rFonts w:ascii="Times New Roman" w:hAnsi="Times New Roman" w:cs="Times New Roman"/>
          <w:color w:val="000009"/>
          <w:spacing w:val="-20"/>
          <w:sz w:val="24"/>
          <w:szCs w:val="24"/>
        </w:rPr>
        <w:t xml:space="preserve"> </w:t>
      </w:r>
      <w:r w:rsidRPr="00CB41F4">
        <w:rPr>
          <w:rFonts w:ascii="Times New Roman" w:hAnsi="Times New Roman" w:cs="Times New Roman"/>
          <w:color w:val="000009"/>
          <w:sz w:val="24"/>
          <w:szCs w:val="24"/>
        </w:rPr>
        <w:t>sensibilității</w:t>
      </w:r>
      <w:r w:rsidRPr="00CB41F4">
        <w:rPr>
          <w:rFonts w:ascii="Times New Roman" w:hAnsi="Times New Roman" w:cs="Times New Roman"/>
          <w:color w:val="000009"/>
          <w:spacing w:val="-18"/>
          <w:sz w:val="24"/>
          <w:szCs w:val="24"/>
        </w:rPr>
        <w:t xml:space="preserve"> </w:t>
      </w:r>
      <w:r w:rsidRPr="00CB41F4">
        <w:rPr>
          <w:rFonts w:ascii="Times New Roman" w:hAnsi="Times New Roman" w:cs="Times New Roman"/>
          <w:color w:val="000009"/>
          <w:sz w:val="24"/>
          <w:szCs w:val="24"/>
        </w:rPr>
        <w:t>bacteriilor</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la</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antimicrobiene:</w:t>
      </w:r>
      <w:r w:rsidRPr="00CB41F4">
        <w:rPr>
          <w:rFonts w:ascii="Times New Roman" w:hAnsi="Times New Roman" w:cs="Times New Roman"/>
          <w:color w:val="000009"/>
          <w:spacing w:val="-18"/>
          <w:sz w:val="24"/>
          <w:szCs w:val="24"/>
        </w:rPr>
        <w:t xml:space="preserve"> </w:t>
      </w:r>
      <w:r w:rsidRPr="00CB41F4">
        <w:rPr>
          <w:rFonts w:ascii="Times New Roman" w:hAnsi="Times New Roman" w:cs="Times New Roman"/>
          <w:color w:val="000009"/>
          <w:sz w:val="24"/>
          <w:szCs w:val="24"/>
        </w:rPr>
        <w:t>selectarea</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agenților</w:t>
      </w:r>
      <w:r w:rsidRPr="00CB41F4">
        <w:rPr>
          <w:rFonts w:ascii="Times New Roman" w:hAnsi="Times New Roman" w:cs="Times New Roman"/>
          <w:color w:val="000009"/>
          <w:spacing w:val="-19"/>
          <w:sz w:val="24"/>
          <w:szCs w:val="24"/>
        </w:rPr>
        <w:t xml:space="preserve"> </w:t>
      </w:r>
      <w:r w:rsidRPr="00CB41F4">
        <w:rPr>
          <w:rFonts w:ascii="Times New Roman" w:hAnsi="Times New Roman" w:cs="Times New Roman"/>
          <w:color w:val="000009"/>
          <w:sz w:val="24"/>
          <w:szCs w:val="24"/>
        </w:rPr>
        <w:t>antimicrobieni</w:t>
      </w:r>
      <w:r w:rsidRPr="00CB41F4">
        <w:rPr>
          <w:rFonts w:ascii="Times New Roman" w:hAnsi="Times New Roman" w:cs="Times New Roman"/>
          <w:color w:val="000009"/>
          <w:spacing w:val="-18"/>
          <w:sz w:val="24"/>
          <w:szCs w:val="24"/>
        </w:rPr>
        <w:t xml:space="preserve"> </w:t>
      </w:r>
      <w:r w:rsidRPr="00CB41F4">
        <w:rPr>
          <w:rFonts w:ascii="Times New Roman" w:hAnsi="Times New Roman" w:cs="Times New Roman"/>
          <w:color w:val="000009"/>
          <w:spacing w:val="-13"/>
          <w:sz w:val="24"/>
          <w:szCs w:val="24"/>
        </w:rPr>
        <w:t xml:space="preserve">pentru </w:t>
      </w:r>
      <w:r w:rsidRPr="00CB41F4">
        <w:rPr>
          <w:rFonts w:ascii="Times New Roman" w:hAnsi="Times New Roman" w:cs="Times New Roman"/>
          <w:color w:val="000009"/>
          <w:sz w:val="24"/>
          <w:szCs w:val="24"/>
        </w:rPr>
        <w:t>testare,</w:t>
      </w:r>
      <w:r w:rsidRPr="00CB41F4">
        <w:rPr>
          <w:rFonts w:ascii="Times New Roman" w:hAnsi="Times New Roman" w:cs="Times New Roman"/>
          <w:color w:val="000009"/>
          <w:spacing w:val="-29"/>
          <w:sz w:val="24"/>
          <w:szCs w:val="24"/>
        </w:rPr>
        <w:t xml:space="preserve"> </w:t>
      </w:r>
      <w:r w:rsidRPr="00CB41F4">
        <w:rPr>
          <w:rFonts w:ascii="Times New Roman" w:hAnsi="Times New Roman" w:cs="Times New Roman"/>
          <w:color w:val="000009"/>
          <w:sz w:val="24"/>
          <w:szCs w:val="24"/>
        </w:rPr>
        <w:t>metode</w:t>
      </w:r>
      <w:r w:rsidRPr="00CB41F4">
        <w:rPr>
          <w:rFonts w:ascii="Times New Roman" w:hAnsi="Times New Roman" w:cs="Times New Roman"/>
          <w:color w:val="000009"/>
          <w:spacing w:val="-30"/>
          <w:sz w:val="24"/>
          <w:szCs w:val="24"/>
        </w:rPr>
        <w:t xml:space="preserve"> </w:t>
      </w:r>
      <w:r w:rsidRPr="00CB41F4">
        <w:rPr>
          <w:rFonts w:ascii="Times New Roman" w:hAnsi="Times New Roman" w:cs="Times New Roman"/>
          <w:color w:val="000009"/>
          <w:sz w:val="24"/>
          <w:szCs w:val="24"/>
        </w:rPr>
        <w:t>clasice</w:t>
      </w:r>
      <w:r w:rsidRPr="00CB41F4">
        <w:rPr>
          <w:rFonts w:ascii="Times New Roman" w:hAnsi="Times New Roman" w:cs="Times New Roman"/>
          <w:color w:val="000009"/>
          <w:spacing w:val="-30"/>
          <w:sz w:val="24"/>
          <w:szCs w:val="24"/>
        </w:rPr>
        <w:t xml:space="preserve"> </w:t>
      </w:r>
      <w:r w:rsidRPr="00CB41F4">
        <w:rPr>
          <w:rFonts w:ascii="Times New Roman" w:hAnsi="Times New Roman" w:cs="Times New Roman"/>
          <w:color w:val="000009"/>
          <w:sz w:val="24"/>
          <w:szCs w:val="24"/>
        </w:rPr>
        <w:t>și</w:t>
      </w:r>
      <w:r w:rsidRPr="00CB41F4">
        <w:rPr>
          <w:rFonts w:ascii="Times New Roman" w:hAnsi="Times New Roman" w:cs="Times New Roman"/>
          <w:color w:val="000009"/>
          <w:spacing w:val="-27"/>
          <w:sz w:val="24"/>
          <w:szCs w:val="24"/>
        </w:rPr>
        <w:t xml:space="preserve"> </w:t>
      </w:r>
      <w:r w:rsidRPr="00CB41F4">
        <w:rPr>
          <w:rFonts w:ascii="Times New Roman" w:hAnsi="Times New Roman" w:cs="Times New Roman"/>
          <w:color w:val="000009"/>
          <w:sz w:val="24"/>
          <w:szCs w:val="24"/>
        </w:rPr>
        <w:t>metode</w:t>
      </w:r>
      <w:r w:rsidRPr="00CB41F4">
        <w:rPr>
          <w:rFonts w:ascii="Times New Roman" w:hAnsi="Times New Roman" w:cs="Times New Roman"/>
          <w:color w:val="000009"/>
          <w:spacing w:val="-29"/>
          <w:sz w:val="24"/>
          <w:szCs w:val="24"/>
        </w:rPr>
        <w:t xml:space="preserve"> </w:t>
      </w:r>
      <w:r w:rsidRPr="00CB41F4">
        <w:rPr>
          <w:rFonts w:ascii="Times New Roman" w:hAnsi="Times New Roman" w:cs="Times New Roman"/>
          <w:color w:val="000009"/>
          <w:sz w:val="24"/>
          <w:szCs w:val="24"/>
        </w:rPr>
        <w:t>automate</w:t>
      </w:r>
      <w:r w:rsidRPr="00CB41F4">
        <w:rPr>
          <w:rFonts w:ascii="Times New Roman" w:hAnsi="Times New Roman" w:cs="Times New Roman"/>
          <w:color w:val="000009"/>
          <w:spacing w:val="-29"/>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30"/>
          <w:sz w:val="24"/>
          <w:szCs w:val="24"/>
        </w:rPr>
        <w:t xml:space="preserve"> </w:t>
      </w:r>
      <w:r w:rsidRPr="00CB41F4">
        <w:rPr>
          <w:rFonts w:ascii="Times New Roman" w:hAnsi="Times New Roman" w:cs="Times New Roman"/>
          <w:color w:val="000009"/>
          <w:sz w:val="24"/>
          <w:szCs w:val="24"/>
        </w:rPr>
        <w:t>testare</w:t>
      </w:r>
      <w:r w:rsidRPr="00CB41F4">
        <w:rPr>
          <w:rFonts w:ascii="Times New Roman" w:hAnsi="Times New Roman" w:cs="Times New Roman"/>
          <w:color w:val="000009"/>
          <w:spacing w:val="-30"/>
          <w:sz w:val="24"/>
          <w:szCs w:val="24"/>
        </w:rPr>
        <w:t xml:space="preserve"> </w:t>
      </w:r>
      <w:r w:rsidRPr="00CB41F4">
        <w:rPr>
          <w:rFonts w:ascii="Times New Roman" w:hAnsi="Times New Roman" w:cs="Times New Roman"/>
          <w:color w:val="000009"/>
          <w:sz w:val="24"/>
          <w:szCs w:val="24"/>
        </w:rPr>
        <w:t>a</w:t>
      </w:r>
      <w:r w:rsidRPr="00CB41F4">
        <w:rPr>
          <w:rFonts w:ascii="Times New Roman" w:hAnsi="Times New Roman" w:cs="Times New Roman"/>
          <w:color w:val="000009"/>
          <w:spacing w:val="-29"/>
          <w:sz w:val="24"/>
          <w:szCs w:val="24"/>
        </w:rPr>
        <w:t xml:space="preserve"> </w:t>
      </w:r>
      <w:r w:rsidRPr="00CB41F4">
        <w:rPr>
          <w:rFonts w:ascii="Times New Roman" w:hAnsi="Times New Roman" w:cs="Times New Roman"/>
          <w:color w:val="000009"/>
          <w:sz w:val="24"/>
          <w:szCs w:val="24"/>
        </w:rPr>
        <w:t>sensibilității</w:t>
      </w:r>
      <w:r w:rsidRPr="00CB41F4">
        <w:rPr>
          <w:rFonts w:ascii="Times New Roman" w:hAnsi="Times New Roman" w:cs="Times New Roman"/>
          <w:color w:val="000009"/>
          <w:spacing w:val="-28"/>
          <w:sz w:val="24"/>
          <w:szCs w:val="24"/>
        </w:rPr>
        <w:t xml:space="preserve"> </w:t>
      </w:r>
      <w:r w:rsidRPr="00CB41F4">
        <w:rPr>
          <w:rFonts w:ascii="Times New Roman" w:hAnsi="Times New Roman" w:cs="Times New Roman"/>
          <w:color w:val="000009"/>
          <w:sz w:val="24"/>
          <w:szCs w:val="24"/>
        </w:rPr>
        <w:t>la</w:t>
      </w:r>
      <w:r w:rsidRPr="00CB41F4">
        <w:rPr>
          <w:rFonts w:ascii="Times New Roman" w:hAnsi="Times New Roman" w:cs="Times New Roman"/>
          <w:color w:val="000009"/>
          <w:spacing w:val="-29"/>
          <w:sz w:val="24"/>
          <w:szCs w:val="24"/>
        </w:rPr>
        <w:t xml:space="preserve"> </w:t>
      </w:r>
      <w:r w:rsidRPr="00CB41F4">
        <w:rPr>
          <w:rFonts w:ascii="Times New Roman" w:hAnsi="Times New Roman" w:cs="Times New Roman"/>
          <w:color w:val="000009"/>
          <w:sz w:val="24"/>
          <w:szCs w:val="24"/>
        </w:rPr>
        <w:t>antibiotice,</w:t>
      </w:r>
      <w:r w:rsidRPr="00CB41F4">
        <w:rPr>
          <w:rFonts w:ascii="Times New Roman" w:hAnsi="Times New Roman" w:cs="Times New Roman"/>
          <w:color w:val="000009"/>
          <w:spacing w:val="-29"/>
          <w:sz w:val="24"/>
          <w:szCs w:val="24"/>
        </w:rPr>
        <w:t xml:space="preserve"> </w:t>
      </w:r>
      <w:r w:rsidRPr="00CB41F4">
        <w:rPr>
          <w:rFonts w:ascii="Times New Roman" w:hAnsi="Times New Roman" w:cs="Times New Roman"/>
          <w:color w:val="000009"/>
          <w:spacing w:val="-7"/>
          <w:sz w:val="24"/>
          <w:szCs w:val="24"/>
        </w:rPr>
        <w:t xml:space="preserve">interpretarea </w:t>
      </w:r>
      <w:r w:rsidRPr="00CB41F4">
        <w:rPr>
          <w:rFonts w:ascii="Times New Roman" w:hAnsi="Times New Roman" w:cs="Times New Roman"/>
          <w:color w:val="000009"/>
          <w:sz w:val="24"/>
          <w:szCs w:val="24"/>
        </w:rPr>
        <w:t xml:space="preserve">rezultatelor, detectarea principalelor mecanisme de rezistență prin metode fenotipice </w:t>
      </w:r>
      <w:r w:rsidRPr="00CB41F4">
        <w:rPr>
          <w:rFonts w:ascii="Times New Roman" w:hAnsi="Times New Roman" w:cs="Times New Roman"/>
          <w:color w:val="000009"/>
          <w:spacing w:val="-38"/>
          <w:sz w:val="24"/>
          <w:szCs w:val="24"/>
        </w:rPr>
        <w:t xml:space="preserve">și </w:t>
      </w:r>
      <w:r w:rsidRPr="00CB41F4">
        <w:rPr>
          <w:rFonts w:ascii="Times New Roman" w:hAnsi="Times New Roman" w:cs="Times New Roman"/>
          <w:color w:val="000009"/>
          <w:sz w:val="24"/>
          <w:szCs w:val="24"/>
        </w:rPr>
        <w:t>moleculare, controlul</w:t>
      </w:r>
      <w:r w:rsidRPr="00CB41F4">
        <w:rPr>
          <w:rFonts w:ascii="Times New Roman" w:hAnsi="Times New Roman" w:cs="Times New Roman"/>
          <w:color w:val="000009"/>
          <w:spacing w:val="-1"/>
          <w:sz w:val="24"/>
          <w:szCs w:val="24"/>
        </w:rPr>
        <w:t xml:space="preserve"> </w:t>
      </w:r>
      <w:r w:rsidRPr="00CB41F4">
        <w:rPr>
          <w:rFonts w:ascii="Times New Roman" w:hAnsi="Times New Roman" w:cs="Times New Roman"/>
          <w:color w:val="000009"/>
          <w:sz w:val="24"/>
          <w:szCs w:val="24"/>
        </w:rPr>
        <w:t>calității.</w:t>
      </w:r>
    </w:p>
    <w:p w14:paraId="723FA9A9" w14:textId="77777777" w:rsidR="000949E1" w:rsidRPr="00CB41F4" w:rsidRDefault="000949E1" w:rsidP="000949E1">
      <w:pPr>
        <w:pStyle w:val="ListParagraph"/>
        <w:widowControl w:val="0"/>
        <w:numPr>
          <w:ilvl w:val="0"/>
          <w:numId w:val="34"/>
        </w:numPr>
        <w:tabs>
          <w:tab w:val="left" w:pos="401"/>
        </w:tabs>
        <w:autoSpaceDE w:val="0"/>
        <w:autoSpaceDN w:val="0"/>
        <w:spacing w:after="0" w:line="240" w:lineRule="auto"/>
        <w:ind w:right="113" w:hanging="36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 xml:space="preserve">Metode de microbiologie moleculară: metode de extracţie manuală și automată a ADN- </w:t>
      </w:r>
      <w:r w:rsidRPr="00CB41F4">
        <w:rPr>
          <w:rFonts w:ascii="Times New Roman" w:hAnsi="Times New Roman" w:cs="Times New Roman"/>
          <w:color w:val="000009"/>
          <w:spacing w:val="-10"/>
          <w:sz w:val="24"/>
          <w:szCs w:val="24"/>
        </w:rPr>
        <w:t xml:space="preserve">ului </w:t>
      </w:r>
      <w:r w:rsidRPr="00CB41F4">
        <w:rPr>
          <w:rFonts w:ascii="Times New Roman" w:hAnsi="Times New Roman" w:cs="Times New Roman"/>
          <w:color w:val="000009"/>
          <w:sz w:val="24"/>
          <w:szCs w:val="24"/>
        </w:rPr>
        <w:t xml:space="preserve">din diferite probe clinice, metode de extracție a ARN-ului din diferite probe clinice, </w:t>
      </w:r>
      <w:r w:rsidRPr="00CB41F4">
        <w:rPr>
          <w:rFonts w:ascii="Times New Roman" w:hAnsi="Times New Roman" w:cs="Times New Roman"/>
          <w:color w:val="000009"/>
          <w:spacing w:val="-5"/>
          <w:sz w:val="24"/>
          <w:szCs w:val="24"/>
        </w:rPr>
        <w:t xml:space="preserve">tehnica </w:t>
      </w:r>
      <w:r w:rsidRPr="00CB41F4">
        <w:rPr>
          <w:rFonts w:ascii="Times New Roman" w:hAnsi="Times New Roman" w:cs="Times New Roman"/>
          <w:color w:val="000009"/>
          <w:sz w:val="24"/>
          <w:szCs w:val="24"/>
        </w:rPr>
        <w:t>end point PCR, tehnica real-time PCR, tehnica reverse transcription PCR, tehnica</w:t>
      </w:r>
      <w:r w:rsidRPr="00CB41F4">
        <w:rPr>
          <w:rFonts w:ascii="Times New Roman" w:hAnsi="Times New Roman" w:cs="Times New Roman"/>
          <w:color w:val="000009"/>
          <w:spacing w:val="-41"/>
          <w:sz w:val="24"/>
          <w:szCs w:val="24"/>
        </w:rPr>
        <w:t xml:space="preserve"> </w:t>
      </w:r>
      <w:r w:rsidRPr="00CB41F4">
        <w:rPr>
          <w:rFonts w:ascii="Times New Roman" w:hAnsi="Times New Roman" w:cs="Times New Roman"/>
          <w:color w:val="000009"/>
          <w:sz w:val="24"/>
          <w:szCs w:val="24"/>
        </w:rPr>
        <w:t>hibridizării, electroforeza</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ADN</w:t>
      </w:r>
      <w:r w:rsidRPr="00CB41F4">
        <w:rPr>
          <w:rFonts w:ascii="Times New Roman" w:hAnsi="Times New Roman" w:cs="Times New Roman"/>
          <w:color w:val="000009"/>
          <w:spacing w:val="-10"/>
          <w:sz w:val="24"/>
          <w:szCs w:val="24"/>
        </w:rPr>
        <w:t xml:space="preserve"> </w:t>
      </w:r>
      <w:r w:rsidRPr="00CB41F4">
        <w:rPr>
          <w:rFonts w:ascii="Times New Roman" w:hAnsi="Times New Roman" w:cs="Times New Roman"/>
          <w:color w:val="000009"/>
          <w:sz w:val="24"/>
          <w:szCs w:val="24"/>
        </w:rPr>
        <w:t>în</w:t>
      </w:r>
      <w:r w:rsidRPr="00CB41F4">
        <w:rPr>
          <w:rFonts w:ascii="Times New Roman" w:hAnsi="Times New Roman" w:cs="Times New Roman"/>
          <w:color w:val="000009"/>
          <w:spacing w:val="-8"/>
          <w:sz w:val="24"/>
          <w:szCs w:val="24"/>
        </w:rPr>
        <w:t xml:space="preserve"> </w:t>
      </w:r>
      <w:r w:rsidRPr="00CB41F4">
        <w:rPr>
          <w:rFonts w:ascii="Times New Roman" w:hAnsi="Times New Roman" w:cs="Times New Roman"/>
          <w:color w:val="000009"/>
          <w:sz w:val="24"/>
          <w:szCs w:val="24"/>
        </w:rPr>
        <w:t>gel</w:t>
      </w:r>
      <w:r w:rsidRPr="00CB41F4">
        <w:rPr>
          <w:rFonts w:ascii="Times New Roman" w:hAnsi="Times New Roman" w:cs="Times New Roman"/>
          <w:color w:val="000009"/>
          <w:spacing w:val="-9"/>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10"/>
          <w:sz w:val="24"/>
          <w:szCs w:val="24"/>
        </w:rPr>
        <w:t xml:space="preserve"> </w:t>
      </w:r>
      <w:r w:rsidRPr="00CB41F4">
        <w:rPr>
          <w:rFonts w:ascii="Times New Roman" w:hAnsi="Times New Roman" w:cs="Times New Roman"/>
          <w:color w:val="000009"/>
          <w:sz w:val="24"/>
          <w:szCs w:val="24"/>
        </w:rPr>
        <w:t>agaroză,</w:t>
      </w:r>
      <w:r w:rsidRPr="00CB41F4">
        <w:rPr>
          <w:rFonts w:ascii="Times New Roman" w:hAnsi="Times New Roman" w:cs="Times New Roman"/>
          <w:color w:val="000009"/>
          <w:spacing w:val="-9"/>
          <w:sz w:val="24"/>
          <w:szCs w:val="24"/>
        </w:rPr>
        <w:t xml:space="preserve"> </w:t>
      </w:r>
      <w:r w:rsidRPr="00CB41F4">
        <w:rPr>
          <w:rFonts w:ascii="Times New Roman" w:hAnsi="Times New Roman" w:cs="Times New Roman"/>
          <w:color w:val="000009"/>
          <w:sz w:val="24"/>
          <w:szCs w:val="24"/>
        </w:rPr>
        <w:t>tehnici</w:t>
      </w:r>
      <w:r w:rsidRPr="00CB41F4">
        <w:rPr>
          <w:rFonts w:ascii="Times New Roman" w:hAnsi="Times New Roman" w:cs="Times New Roman"/>
          <w:color w:val="000009"/>
          <w:spacing w:val="-10"/>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9"/>
          <w:sz w:val="24"/>
          <w:szCs w:val="24"/>
        </w:rPr>
        <w:t xml:space="preserve"> </w:t>
      </w:r>
      <w:r w:rsidRPr="00CB41F4">
        <w:rPr>
          <w:rFonts w:ascii="Times New Roman" w:hAnsi="Times New Roman" w:cs="Times New Roman"/>
          <w:color w:val="000009"/>
          <w:sz w:val="24"/>
          <w:szCs w:val="24"/>
        </w:rPr>
        <w:t>secvențiere,</w:t>
      </w:r>
      <w:r w:rsidRPr="00CB41F4">
        <w:rPr>
          <w:rFonts w:ascii="Times New Roman" w:hAnsi="Times New Roman" w:cs="Times New Roman"/>
          <w:color w:val="000009"/>
          <w:spacing w:val="-10"/>
          <w:sz w:val="24"/>
          <w:szCs w:val="24"/>
        </w:rPr>
        <w:t xml:space="preserve"> </w:t>
      </w:r>
      <w:r w:rsidRPr="00CB41F4">
        <w:rPr>
          <w:rFonts w:ascii="Times New Roman" w:hAnsi="Times New Roman" w:cs="Times New Roman"/>
          <w:color w:val="000009"/>
          <w:sz w:val="24"/>
          <w:szCs w:val="24"/>
        </w:rPr>
        <w:t>testare</w:t>
      </w:r>
      <w:r w:rsidRPr="00CB41F4">
        <w:rPr>
          <w:rFonts w:ascii="Times New Roman" w:hAnsi="Times New Roman" w:cs="Times New Roman"/>
          <w:color w:val="000009"/>
          <w:spacing w:val="-10"/>
          <w:sz w:val="24"/>
          <w:szCs w:val="24"/>
        </w:rPr>
        <w:t xml:space="preserve"> </w:t>
      </w:r>
      <w:r w:rsidRPr="00CB41F4">
        <w:rPr>
          <w:rFonts w:ascii="Times New Roman" w:hAnsi="Times New Roman" w:cs="Times New Roman"/>
          <w:color w:val="000009"/>
          <w:sz w:val="24"/>
          <w:szCs w:val="24"/>
        </w:rPr>
        <w:t>sindromică</w:t>
      </w:r>
      <w:r w:rsidRPr="00CB41F4">
        <w:rPr>
          <w:rFonts w:ascii="Times New Roman" w:hAnsi="Times New Roman" w:cs="Times New Roman"/>
          <w:color w:val="000009"/>
          <w:spacing w:val="-10"/>
          <w:sz w:val="24"/>
          <w:szCs w:val="24"/>
        </w:rPr>
        <w:t xml:space="preserve"> </w:t>
      </w:r>
      <w:r w:rsidRPr="00CB41F4">
        <w:rPr>
          <w:rFonts w:ascii="Times New Roman" w:hAnsi="Times New Roman" w:cs="Times New Roman"/>
          <w:color w:val="000009"/>
          <w:sz w:val="24"/>
          <w:szCs w:val="24"/>
        </w:rPr>
        <w:t>multiplex.</w:t>
      </w:r>
    </w:p>
    <w:p w14:paraId="0F5CB11B" w14:textId="77777777" w:rsidR="000949E1" w:rsidRPr="00CB41F4" w:rsidRDefault="000949E1" w:rsidP="000949E1">
      <w:pPr>
        <w:pStyle w:val="ListParagraph"/>
        <w:widowControl w:val="0"/>
        <w:numPr>
          <w:ilvl w:val="0"/>
          <w:numId w:val="34"/>
        </w:numPr>
        <w:tabs>
          <w:tab w:val="left" w:pos="401"/>
        </w:tabs>
        <w:autoSpaceDE w:val="0"/>
        <w:autoSpaceDN w:val="0"/>
        <w:spacing w:after="0" w:line="240" w:lineRule="auto"/>
        <w:ind w:right="115" w:hanging="36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Reacţii antigen-anticorp – principiile testelor imunologice: reacţii de precipitare, reacţii de aglutinare, reacţii de neutralizare, reacţii imuno-enzimatice, alte reacţii cu componente marcate; interpretarea rezultatelor și controlul</w:t>
      </w:r>
      <w:r w:rsidRPr="00CB41F4">
        <w:rPr>
          <w:rFonts w:ascii="Times New Roman" w:hAnsi="Times New Roman" w:cs="Times New Roman"/>
          <w:color w:val="000009"/>
          <w:spacing w:val="-21"/>
          <w:sz w:val="24"/>
          <w:szCs w:val="24"/>
        </w:rPr>
        <w:t xml:space="preserve"> </w:t>
      </w:r>
      <w:r w:rsidRPr="00CB41F4">
        <w:rPr>
          <w:rFonts w:ascii="Times New Roman" w:hAnsi="Times New Roman" w:cs="Times New Roman"/>
          <w:color w:val="000009"/>
          <w:sz w:val="24"/>
          <w:szCs w:val="24"/>
        </w:rPr>
        <w:t>calității.</w:t>
      </w:r>
    </w:p>
    <w:p w14:paraId="72032442" w14:textId="77777777" w:rsidR="000949E1" w:rsidRPr="00CB41F4" w:rsidRDefault="000949E1" w:rsidP="000949E1">
      <w:pPr>
        <w:pStyle w:val="ListParagraph"/>
        <w:widowControl w:val="0"/>
        <w:numPr>
          <w:ilvl w:val="0"/>
          <w:numId w:val="34"/>
        </w:numPr>
        <w:tabs>
          <w:tab w:val="left" w:pos="401"/>
        </w:tabs>
        <w:autoSpaceDE w:val="0"/>
        <w:autoSpaceDN w:val="0"/>
        <w:spacing w:after="0" w:line="240" w:lineRule="auto"/>
        <w:ind w:left="40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 xml:space="preserve">Estimarea cantitativă </w:t>
      </w:r>
      <w:proofErr w:type="gramStart"/>
      <w:r w:rsidRPr="00CB41F4">
        <w:rPr>
          <w:rFonts w:ascii="Times New Roman" w:hAnsi="Times New Roman" w:cs="Times New Roman"/>
          <w:color w:val="000009"/>
          <w:sz w:val="24"/>
          <w:szCs w:val="24"/>
        </w:rPr>
        <w:t>a</w:t>
      </w:r>
      <w:proofErr w:type="gramEnd"/>
      <w:r w:rsidRPr="00CB41F4">
        <w:rPr>
          <w:rFonts w:ascii="Times New Roman" w:hAnsi="Times New Roman" w:cs="Times New Roman"/>
          <w:color w:val="000009"/>
          <w:sz w:val="24"/>
          <w:szCs w:val="24"/>
        </w:rPr>
        <w:t xml:space="preserve"> imunoglobulinelor (Ig) din ser şi alte produse</w:t>
      </w:r>
      <w:r w:rsidRPr="00CB41F4">
        <w:rPr>
          <w:rFonts w:ascii="Times New Roman" w:hAnsi="Times New Roman" w:cs="Times New Roman"/>
          <w:color w:val="000009"/>
          <w:spacing w:val="-9"/>
          <w:sz w:val="24"/>
          <w:szCs w:val="24"/>
        </w:rPr>
        <w:t xml:space="preserve"> </w:t>
      </w:r>
      <w:r w:rsidRPr="00CB41F4">
        <w:rPr>
          <w:rFonts w:ascii="Times New Roman" w:hAnsi="Times New Roman" w:cs="Times New Roman"/>
          <w:color w:val="000009"/>
          <w:sz w:val="24"/>
          <w:szCs w:val="24"/>
        </w:rPr>
        <w:t>biologice.</w:t>
      </w:r>
    </w:p>
    <w:p w14:paraId="7D92F4CE" w14:textId="77777777" w:rsidR="000949E1" w:rsidRPr="00CB41F4" w:rsidRDefault="000949E1" w:rsidP="000949E1">
      <w:pPr>
        <w:pStyle w:val="ListParagraph"/>
        <w:widowControl w:val="0"/>
        <w:numPr>
          <w:ilvl w:val="0"/>
          <w:numId w:val="34"/>
        </w:numPr>
        <w:tabs>
          <w:tab w:val="left" w:pos="401"/>
        </w:tabs>
        <w:autoSpaceDE w:val="0"/>
        <w:autoSpaceDN w:val="0"/>
        <w:spacing w:after="0" w:line="240" w:lineRule="auto"/>
        <w:ind w:left="40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Măsurarea proteinelor de fază</w:t>
      </w:r>
      <w:r w:rsidRPr="00CB41F4">
        <w:rPr>
          <w:rFonts w:ascii="Times New Roman" w:hAnsi="Times New Roman" w:cs="Times New Roman"/>
          <w:color w:val="000009"/>
          <w:spacing w:val="-3"/>
          <w:sz w:val="24"/>
          <w:szCs w:val="24"/>
        </w:rPr>
        <w:t xml:space="preserve"> </w:t>
      </w:r>
      <w:r w:rsidRPr="00CB41F4">
        <w:rPr>
          <w:rFonts w:ascii="Times New Roman" w:hAnsi="Times New Roman" w:cs="Times New Roman"/>
          <w:color w:val="000009"/>
          <w:sz w:val="24"/>
          <w:szCs w:val="24"/>
        </w:rPr>
        <w:t>acută.</w:t>
      </w:r>
    </w:p>
    <w:p w14:paraId="09C6745B" w14:textId="77777777" w:rsidR="000949E1" w:rsidRPr="00CB41F4" w:rsidRDefault="000949E1" w:rsidP="000949E1">
      <w:pPr>
        <w:pStyle w:val="ListParagraph"/>
        <w:widowControl w:val="0"/>
        <w:numPr>
          <w:ilvl w:val="0"/>
          <w:numId w:val="34"/>
        </w:numPr>
        <w:tabs>
          <w:tab w:val="left" w:pos="478"/>
        </w:tabs>
        <w:autoSpaceDE w:val="0"/>
        <w:autoSpaceDN w:val="0"/>
        <w:spacing w:after="0" w:line="240" w:lineRule="auto"/>
        <w:ind w:hanging="361"/>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Citometrie</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în</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flux</w:t>
      </w:r>
      <w:r w:rsidRPr="00CB41F4">
        <w:rPr>
          <w:rFonts w:ascii="Times New Roman" w:hAnsi="Times New Roman" w:cs="Times New Roman"/>
          <w:color w:val="000009"/>
          <w:spacing w:val="-8"/>
          <w:sz w:val="24"/>
          <w:szCs w:val="24"/>
        </w:rPr>
        <w:t xml:space="preserve"> </w:t>
      </w:r>
      <w:r w:rsidRPr="00CB41F4">
        <w:rPr>
          <w:rFonts w:ascii="Times New Roman" w:hAnsi="Times New Roman" w:cs="Times New Roman"/>
          <w:color w:val="000009"/>
          <w:sz w:val="24"/>
          <w:szCs w:val="24"/>
        </w:rPr>
        <w:t>–</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principiul</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metodei</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și</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aplicații</w:t>
      </w:r>
      <w:r w:rsidRPr="00CB41F4">
        <w:rPr>
          <w:rFonts w:ascii="Times New Roman" w:hAnsi="Times New Roman" w:cs="Times New Roman"/>
          <w:color w:val="000009"/>
          <w:spacing w:val="-10"/>
          <w:sz w:val="24"/>
          <w:szCs w:val="24"/>
        </w:rPr>
        <w:t xml:space="preserve"> </w:t>
      </w:r>
      <w:r w:rsidRPr="00CB41F4">
        <w:rPr>
          <w:rFonts w:ascii="Times New Roman" w:hAnsi="Times New Roman" w:cs="Times New Roman"/>
          <w:color w:val="000009"/>
          <w:sz w:val="24"/>
          <w:szCs w:val="24"/>
        </w:rPr>
        <w:t>în</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investigarea</w:t>
      </w:r>
      <w:r w:rsidRPr="00CB41F4">
        <w:rPr>
          <w:rFonts w:ascii="Times New Roman" w:hAnsi="Times New Roman" w:cs="Times New Roman"/>
          <w:color w:val="000009"/>
          <w:spacing w:val="-12"/>
          <w:sz w:val="24"/>
          <w:szCs w:val="24"/>
        </w:rPr>
        <w:t xml:space="preserve"> </w:t>
      </w:r>
      <w:r w:rsidRPr="00CB41F4">
        <w:rPr>
          <w:rFonts w:ascii="Times New Roman" w:hAnsi="Times New Roman" w:cs="Times New Roman"/>
          <w:color w:val="000009"/>
          <w:sz w:val="24"/>
          <w:szCs w:val="24"/>
        </w:rPr>
        <w:t>statusului</w:t>
      </w:r>
      <w:r w:rsidRPr="00CB41F4">
        <w:rPr>
          <w:rFonts w:ascii="Times New Roman" w:hAnsi="Times New Roman" w:cs="Times New Roman"/>
          <w:color w:val="000009"/>
          <w:spacing w:val="-11"/>
          <w:sz w:val="24"/>
          <w:szCs w:val="24"/>
        </w:rPr>
        <w:t xml:space="preserve"> </w:t>
      </w:r>
      <w:r w:rsidRPr="00CB41F4">
        <w:rPr>
          <w:rFonts w:ascii="Times New Roman" w:hAnsi="Times New Roman" w:cs="Times New Roman"/>
          <w:color w:val="000009"/>
          <w:sz w:val="24"/>
          <w:szCs w:val="24"/>
        </w:rPr>
        <w:t>imunitar.</w:t>
      </w:r>
    </w:p>
    <w:p w14:paraId="1D6A81BB" w14:textId="77777777" w:rsidR="000949E1" w:rsidRPr="00CB41F4" w:rsidRDefault="000949E1" w:rsidP="000949E1">
      <w:pPr>
        <w:pStyle w:val="ListParagraph"/>
        <w:widowControl w:val="0"/>
        <w:numPr>
          <w:ilvl w:val="0"/>
          <w:numId w:val="34"/>
        </w:numPr>
        <w:tabs>
          <w:tab w:val="left" w:pos="478"/>
        </w:tabs>
        <w:autoSpaceDE w:val="0"/>
        <w:autoSpaceDN w:val="0"/>
        <w:spacing w:after="0" w:line="240" w:lineRule="auto"/>
        <w:ind w:hanging="361"/>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pacing w:val="-1"/>
          <w:sz w:val="24"/>
          <w:szCs w:val="24"/>
        </w:rPr>
        <w:t>Dia</w:t>
      </w:r>
      <w:r w:rsidRPr="00CB41F4">
        <w:rPr>
          <w:rFonts w:ascii="Times New Roman" w:hAnsi="Times New Roman" w:cs="Times New Roman"/>
          <w:color w:val="000009"/>
          <w:spacing w:val="-3"/>
          <w:sz w:val="24"/>
          <w:szCs w:val="24"/>
        </w:rPr>
        <w:t>g</w:t>
      </w:r>
      <w:r w:rsidRPr="00CB41F4">
        <w:rPr>
          <w:rFonts w:ascii="Times New Roman" w:hAnsi="Times New Roman" w:cs="Times New Roman"/>
          <w:color w:val="000009"/>
          <w:sz w:val="24"/>
          <w:szCs w:val="24"/>
        </w:rPr>
        <w:t>nosticul de</w:t>
      </w:r>
      <w:r w:rsidRPr="00CB41F4">
        <w:rPr>
          <w:rFonts w:ascii="Times New Roman" w:hAnsi="Times New Roman" w:cs="Times New Roman"/>
          <w:color w:val="000009"/>
          <w:spacing w:val="-1"/>
          <w:sz w:val="24"/>
          <w:szCs w:val="24"/>
        </w:rPr>
        <w:t xml:space="preserve"> </w:t>
      </w:r>
      <w:r w:rsidRPr="00CB41F4">
        <w:rPr>
          <w:rFonts w:ascii="Times New Roman" w:hAnsi="Times New Roman" w:cs="Times New Roman"/>
          <w:color w:val="000009"/>
          <w:spacing w:val="2"/>
          <w:sz w:val="24"/>
          <w:szCs w:val="24"/>
        </w:rPr>
        <w:t>l</w:t>
      </w:r>
      <w:r w:rsidRPr="00CB41F4">
        <w:rPr>
          <w:rFonts w:ascii="Times New Roman" w:hAnsi="Times New Roman" w:cs="Times New Roman"/>
          <w:color w:val="000009"/>
          <w:spacing w:val="-1"/>
          <w:sz w:val="24"/>
          <w:szCs w:val="24"/>
        </w:rPr>
        <w:t>a</w:t>
      </w:r>
      <w:r w:rsidRPr="00CB41F4">
        <w:rPr>
          <w:rFonts w:ascii="Times New Roman" w:hAnsi="Times New Roman" w:cs="Times New Roman"/>
          <w:color w:val="000009"/>
          <w:sz w:val="24"/>
          <w:szCs w:val="24"/>
        </w:rPr>
        <w:t>bor</w:t>
      </w:r>
      <w:r w:rsidRPr="00CB41F4">
        <w:rPr>
          <w:rFonts w:ascii="Times New Roman" w:hAnsi="Times New Roman" w:cs="Times New Roman"/>
          <w:color w:val="000009"/>
          <w:spacing w:val="-2"/>
          <w:sz w:val="24"/>
          <w:szCs w:val="24"/>
        </w:rPr>
        <w:t>a</w:t>
      </w:r>
      <w:r w:rsidRPr="00CB41F4">
        <w:rPr>
          <w:rFonts w:ascii="Times New Roman" w:hAnsi="Times New Roman" w:cs="Times New Roman"/>
          <w:color w:val="000009"/>
          <w:sz w:val="24"/>
          <w:szCs w:val="24"/>
        </w:rPr>
        <w:t>tor</w:t>
      </w:r>
      <w:r w:rsidRPr="00CB41F4">
        <w:rPr>
          <w:rFonts w:ascii="Times New Roman" w:hAnsi="Times New Roman" w:cs="Times New Roman"/>
          <w:color w:val="000009"/>
          <w:spacing w:val="1"/>
          <w:sz w:val="24"/>
          <w:szCs w:val="24"/>
        </w:rPr>
        <w:t xml:space="preserve"> </w:t>
      </w:r>
      <w:r w:rsidRPr="00CB41F4">
        <w:rPr>
          <w:rFonts w:ascii="Times New Roman" w:hAnsi="Times New Roman" w:cs="Times New Roman"/>
          <w:color w:val="000009"/>
          <w:spacing w:val="-1"/>
          <w:sz w:val="24"/>
          <w:szCs w:val="24"/>
        </w:rPr>
        <w:t>a</w:t>
      </w:r>
      <w:r w:rsidRPr="00CB41F4">
        <w:rPr>
          <w:rFonts w:ascii="Times New Roman" w:hAnsi="Times New Roman" w:cs="Times New Roman"/>
          <w:color w:val="000009"/>
          <w:sz w:val="24"/>
          <w:szCs w:val="24"/>
        </w:rPr>
        <w:t>l inf</w:t>
      </w:r>
      <w:r w:rsidRPr="00CB41F4">
        <w:rPr>
          <w:rFonts w:ascii="Times New Roman" w:hAnsi="Times New Roman" w:cs="Times New Roman"/>
          <w:color w:val="000009"/>
          <w:spacing w:val="-2"/>
          <w:sz w:val="24"/>
          <w:szCs w:val="24"/>
        </w:rPr>
        <w:t>e</w:t>
      </w:r>
      <w:r w:rsidRPr="00CB41F4">
        <w:rPr>
          <w:rFonts w:ascii="Times New Roman" w:hAnsi="Times New Roman" w:cs="Times New Roman"/>
          <w:color w:val="000009"/>
          <w:spacing w:val="-1"/>
          <w:sz w:val="24"/>
          <w:szCs w:val="24"/>
        </w:rPr>
        <w:t>c</w:t>
      </w:r>
      <w:r w:rsidRPr="00CB41F4">
        <w:rPr>
          <w:rFonts w:ascii="Times New Roman" w:hAnsi="Times New Roman" w:cs="Times New Roman"/>
          <w:color w:val="000009"/>
          <w:w w:val="52"/>
          <w:sz w:val="24"/>
          <w:szCs w:val="24"/>
        </w:rPr>
        <w:t>ți</w:t>
      </w:r>
      <w:r w:rsidRPr="00CB41F4">
        <w:rPr>
          <w:rFonts w:ascii="Times New Roman" w:hAnsi="Times New Roman" w:cs="Times New Roman"/>
          <w:color w:val="000009"/>
          <w:sz w:val="24"/>
          <w:szCs w:val="24"/>
        </w:rPr>
        <w:t>ilor b</w:t>
      </w:r>
      <w:r w:rsidRPr="00CB41F4">
        <w:rPr>
          <w:rFonts w:ascii="Times New Roman" w:hAnsi="Times New Roman" w:cs="Times New Roman"/>
          <w:color w:val="000009"/>
          <w:spacing w:val="-2"/>
          <w:sz w:val="24"/>
          <w:szCs w:val="24"/>
        </w:rPr>
        <w:t>a</w:t>
      </w:r>
      <w:r w:rsidRPr="00CB41F4">
        <w:rPr>
          <w:rFonts w:ascii="Times New Roman" w:hAnsi="Times New Roman" w:cs="Times New Roman"/>
          <w:color w:val="000009"/>
          <w:spacing w:val="-1"/>
          <w:sz w:val="24"/>
          <w:szCs w:val="24"/>
        </w:rPr>
        <w:t>c</w:t>
      </w:r>
      <w:r w:rsidRPr="00CB41F4">
        <w:rPr>
          <w:rFonts w:ascii="Times New Roman" w:hAnsi="Times New Roman" w:cs="Times New Roman"/>
          <w:color w:val="000009"/>
          <w:sz w:val="24"/>
          <w:szCs w:val="24"/>
        </w:rPr>
        <w:t>t</w:t>
      </w:r>
      <w:r w:rsidRPr="00CB41F4">
        <w:rPr>
          <w:rFonts w:ascii="Times New Roman" w:hAnsi="Times New Roman" w:cs="Times New Roman"/>
          <w:color w:val="000009"/>
          <w:spacing w:val="1"/>
          <w:sz w:val="24"/>
          <w:szCs w:val="24"/>
        </w:rPr>
        <w:t>e</w:t>
      </w:r>
      <w:r w:rsidRPr="00CB41F4">
        <w:rPr>
          <w:rFonts w:ascii="Times New Roman" w:hAnsi="Times New Roman" w:cs="Times New Roman"/>
          <w:color w:val="000009"/>
          <w:sz w:val="24"/>
          <w:szCs w:val="24"/>
        </w:rPr>
        <w:t>ri</w:t>
      </w:r>
      <w:r w:rsidRPr="00CB41F4">
        <w:rPr>
          <w:rFonts w:ascii="Times New Roman" w:hAnsi="Times New Roman" w:cs="Times New Roman"/>
          <w:color w:val="000009"/>
          <w:spacing w:val="-2"/>
          <w:sz w:val="24"/>
          <w:szCs w:val="24"/>
        </w:rPr>
        <w:t>e</w:t>
      </w:r>
      <w:r w:rsidRPr="00CB41F4">
        <w:rPr>
          <w:rFonts w:ascii="Times New Roman" w:hAnsi="Times New Roman" w:cs="Times New Roman"/>
          <w:color w:val="000009"/>
          <w:sz w:val="24"/>
          <w:szCs w:val="24"/>
        </w:rPr>
        <w:t>ne</w:t>
      </w:r>
      <w:r w:rsidRPr="00CB41F4">
        <w:rPr>
          <w:rFonts w:ascii="Times New Roman" w:hAnsi="Times New Roman" w:cs="Times New Roman"/>
          <w:color w:val="000009"/>
          <w:spacing w:val="1"/>
          <w:sz w:val="24"/>
          <w:szCs w:val="24"/>
        </w:rPr>
        <w:t xml:space="preserve"> a</w:t>
      </w:r>
      <w:r w:rsidRPr="00CB41F4">
        <w:rPr>
          <w:rFonts w:ascii="Times New Roman" w:hAnsi="Times New Roman" w:cs="Times New Roman"/>
          <w:color w:val="000009"/>
          <w:sz w:val="24"/>
          <w:szCs w:val="24"/>
        </w:rPr>
        <w:t>le pi</w:t>
      </w:r>
      <w:r w:rsidRPr="00CB41F4">
        <w:rPr>
          <w:rFonts w:ascii="Times New Roman" w:hAnsi="Times New Roman" w:cs="Times New Roman"/>
          <w:color w:val="000009"/>
          <w:spacing w:val="-1"/>
          <w:sz w:val="24"/>
          <w:szCs w:val="24"/>
        </w:rPr>
        <w:t>e</w:t>
      </w:r>
      <w:r w:rsidRPr="00CB41F4">
        <w:rPr>
          <w:rFonts w:ascii="Times New Roman" w:hAnsi="Times New Roman" w:cs="Times New Roman"/>
          <w:color w:val="000009"/>
          <w:sz w:val="24"/>
          <w:szCs w:val="24"/>
        </w:rPr>
        <w:t>lii, mu</w:t>
      </w:r>
      <w:r w:rsidRPr="00CB41F4">
        <w:rPr>
          <w:rFonts w:ascii="Times New Roman" w:hAnsi="Times New Roman" w:cs="Times New Roman"/>
          <w:color w:val="000009"/>
          <w:spacing w:val="-1"/>
          <w:sz w:val="24"/>
          <w:szCs w:val="24"/>
        </w:rPr>
        <w:t>c</w:t>
      </w:r>
      <w:r w:rsidRPr="00CB41F4">
        <w:rPr>
          <w:rFonts w:ascii="Times New Roman" w:hAnsi="Times New Roman" w:cs="Times New Roman"/>
          <w:color w:val="000009"/>
          <w:sz w:val="24"/>
          <w:szCs w:val="24"/>
        </w:rPr>
        <w:t>o</w:t>
      </w:r>
      <w:r w:rsidRPr="00CB41F4">
        <w:rPr>
          <w:rFonts w:ascii="Times New Roman" w:hAnsi="Times New Roman" w:cs="Times New Roman"/>
          <w:color w:val="000009"/>
          <w:spacing w:val="-1"/>
          <w:sz w:val="24"/>
          <w:szCs w:val="24"/>
        </w:rPr>
        <w:t>ase</w:t>
      </w:r>
      <w:r w:rsidRPr="00CB41F4">
        <w:rPr>
          <w:rFonts w:ascii="Times New Roman" w:hAnsi="Times New Roman" w:cs="Times New Roman"/>
          <w:color w:val="000009"/>
          <w:sz w:val="24"/>
          <w:szCs w:val="24"/>
        </w:rPr>
        <w:t xml:space="preserve">lor </w:t>
      </w:r>
      <w:r w:rsidRPr="00CB41F4">
        <w:rPr>
          <w:rFonts w:ascii="Times New Roman" w:hAnsi="Times New Roman" w:cs="Times New Roman"/>
          <w:color w:val="000009"/>
          <w:spacing w:val="-1"/>
          <w:sz w:val="24"/>
          <w:szCs w:val="24"/>
        </w:rPr>
        <w:t>și țesuturilor</w:t>
      </w:r>
      <w:r w:rsidRPr="00CB41F4">
        <w:rPr>
          <w:rFonts w:ascii="Times New Roman" w:hAnsi="Times New Roman" w:cs="Times New Roman"/>
          <w:color w:val="000009"/>
          <w:sz w:val="24"/>
          <w:szCs w:val="24"/>
        </w:rPr>
        <w:t xml:space="preserve"> moi.</w:t>
      </w:r>
    </w:p>
    <w:p w14:paraId="19FF9F07" w14:textId="77777777" w:rsidR="000949E1" w:rsidRPr="00CB41F4" w:rsidRDefault="000949E1" w:rsidP="000949E1">
      <w:pPr>
        <w:pStyle w:val="ListParagraph"/>
        <w:widowControl w:val="0"/>
        <w:numPr>
          <w:ilvl w:val="0"/>
          <w:numId w:val="34"/>
        </w:numPr>
        <w:tabs>
          <w:tab w:val="left" w:pos="478"/>
        </w:tabs>
        <w:autoSpaceDE w:val="0"/>
        <w:autoSpaceDN w:val="0"/>
        <w:spacing w:after="0" w:line="240" w:lineRule="auto"/>
        <w:ind w:hanging="361"/>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Diagnosticul de laborator al infecțiilor bacteriene ale tractului</w:t>
      </w:r>
      <w:r w:rsidRPr="00CB41F4">
        <w:rPr>
          <w:rFonts w:ascii="Times New Roman" w:hAnsi="Times New Roman" w:cs="Times New Roman"/>
          <w:color w:val="000009"/>
          <w:spacing w:val="-37"/>
          <w:sz w:val="24"/>
          <w:szCs w:val="24"/>
        </w:rPr>
        <w:t xml:space="preserve"> </w:t>
      </w:r>
      <w:r w:rsidRPr="00CB41F4">
        <w:rPr>
          <w:rFonts w:ascii="Times New Roman" w:hAnsi="Times New Roman" w:cs="Times New Roman"/>
          <w:color w:val="000009"/>
          <w:sz w:val="24"/>
          <w:szCs w:val="24"/>
        </w:rPr>
        <w:t>gastrointestinal.</w:t>
      </w:r>
    </w:p>
    <w:p w14:paraId="7E849CF1" w14:textId="77777777" w:rsidR="000949E1" w:rsidRPr="00CB41F4" w:rsidRDefault="000949E1" w:rsidP="000949E1">
      <w:pPr>
        <w:pStyle w:val="ListParagraph"/>
        <w:widowControl w:val="0"/>
        <w:numPr>
          <w:ilvl w:val="0"/>
          <w:numId w:val="34"/>
        </w:numPr>
        <w:tabs>
          <w:tab w:val="left" w:pos="478"/>
        </w:tabs>
        <w:autoSpaceDE w:val="0"/>
        <w:autoSpaceDN w:val="0"/>
        <w:spacing w:after="0" w:line="240" w:lineRule="auto"/>
        <w:ind w:hanging="361"/>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Diagnosticul de laborator al infecțiilor bacteriene ale sistemului nervos</w:t>
      </w:r>
      <w:r w:rsidRPr="00CB41F4">
        <w:rPr>
          <w:rFonts w:ascii="Times New Roman" w:hAnsi="Times New Roman" w:cs="Times New Roman"/>
          <w:color w:val="000009"/>
          <w:spacing w:val="-43"/>
          <w:sz w:val="24"/>
          <w:szCs w:val="24"/>
        </w:rPr>
        <w:t xml:space="preserve"> </w:t>
      </w:r>
      <w:r w:rsidRPr="00CB41F4">
        <w:rPr>
          <w:rFonts w:ascii="Times New Roman" w:hAnsi="Times New Roman" w:cs="Times New Roman"/>
          <w:color w:val="000009"/>
          <w:sz w:val="24"/>
          <w:szCs w:val="24"/>
        </w:rPr>
        <w:t>central.</w:t>
      </w:r>
    </w:p>
    <w:p w14:paraId="4085BBBE" w14:textId="77777777" w:rsidR="000949E1" w:rsidRPr="00CB41F4" w:rsidRDefault="000949E1" w:rsidP="000949E1">
      <w:pPr>
        <w:pStyle w:val="ListParagraph"/>
        <w:widowControl w:val="0"/>
        <w:numPr>
          <w:ilvl w:val="0"/>
          <w:numId w:val="34"/>
        </w:numPr>
        <w:tabs>
          <w:tab w:val="left" w:pos="478"/>
        </w:tabs>
        <w:autoSpaceDE w:val="0"/>
        <w:autoSpaceDN w:val="0"/>
        <w:spacing w:after="0" w:line="240" w:lineRule="auto"/>
        <w:ind w:hanging="361"/>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Diagnosticul de laborator al infecțiilor bacteriene ale tractului</w:t>
      </w:r>
      <w:r w:rsidRPr="00CB41F4">
        <w:rPr>
          <w:rFonts w:ascii="Times New Roman" w:hAnsi="Times New Roman" w:cs="Times New Roman"/>
          <w:color w:val="000009"/>
          <w:spacing w:val="-26"/>
          <w:sz w:val="24"/>
          <w:szCs w:val="24"/>
        </w:rPr>
        <w:t xml:space="preserve"> </w:t>
      </w:r>
      <w:r w:rsidRPr="00CB41F4">
        <w:rPr>
          <w:rFonts w:ascii="Times New Roman" w:hAnsi="Times New Roman" w:cs="Times New Roman"/>
          <w:color w:val="000009"/>
          <w:sz w:val="24"/>
          <w:szCs w:val="24"/>
        </w:rPr>
        <w:t>urinar.</w:t>
      </w:r>
    </w:p>
    <w:p w14:paraId="65803AF8" w14:textId="77777777" w:rsidR="000949E1" w:rsidRPr="00CB41F4" w:rsidRDefault="000949E1" w:rsidP="000949E1">
      <w:pPr>
        <w:pStyle w:val="ListParagraph"/>
        <w:widowControl w:val="0"/>
        <w:numPr>
          <w:ilvl w:val="0"/>
          <w:numId w:val="34"/>
        </w:numPr>
        <w:tabs>
          <w:tab w:val="left" w:pos="478"/>
        </w:tabs>
        <w:autoSpaceDE w:val="0"/>
        <w:autoSpaceDN w:val="0"/>
        <w:spacing w:after="0" w:line="240" w:lineRule="auto"/>
        <w:ind w:right="117" w:hanging="36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 xml:space="preserve">Diagnosticul de laborator al infecțiilor bacteriene ale tractului genital și infecțiilor </w:t>
      </w:r>
      <w:r w:rsidRPr="00CB41F4">
        <w:rPr>
          <w:rFonts w:ascii="Times New Roman" w:hAnsi="Times New Roman" w:cs="Times New Roman"/>
          <w:color w:val="000009"/>
          <w:spacing w:val="-44"/>
          <w:sz w:val="24"/>
          <w:szCs w:val="24"/>
        </w:rPr>
        <w:t xml:space="preserve">cu </w:t>
      </w:r>
      <w:r w:rsidRPr="00CB41F4">
        <w:rPr>
          <w:rFonts w:ascii="Times New Roman" w:hAnsi="Times New Roman" w:cs="Times New Roman"/>
          <w:color w:val="000009"/>
          <w:sz w:val="24"/>
          <w:szCs w:val="24"/>
        </w:rPr>
        <w:t>transmitere</w:t>
      </w:r>
      <w:r w:rsidRPr="00CB41F4">
        <w:rPr>
          <w:rFonts w:ascii="Times New Roman" w:hAnsi="Times New Roman" w:cs="Times New Roman"/>
          <w:color w:val="000009"/>
          <w:spacing w:val="-2"/>
          <w:sz w:val="24"/>
          <w:szCs w:val="24"/>
        </w:rPr>
        <w:t xml:space="preserve"> </w:t>
      </w:r>
      <w:r w:rsidRPr="00CB41F4">
        <w:rPr>
          <w:rFonts w:ascii="Times New Roman" w:hAnsi="Times New Roman" w:cs="Times New Roman"/>
          <w:color w:val="000009"/>
          <w:sz w:val="24"/>
          <w:szCs w:val="24"/>
        </w:rPr>
        <w:t>sexuală.</w:t>
      </w:r>
    </w:p>
    <w:p w14:paraId="036318DC" w14:textId="77777777" w:rsidR="000949E1" w:rsidRPr="00CB41F4" w:rsidRDefault="000949E1" w:rsidP="000949E1">
      <w:pPr>
        <w:pStyle w:val="ListParagraph"/>
        <w:widowControl w:val="0"/>
        <w:numPr>
          <w:ilvl w:val="0"/>
          <w:numId w:val="34"/>
        </w:numPr>
        <w:tabs>
          <w:tab w:val="left" w:pos="478"/>
        </w:tabs>
        <w:autoSpaceDE w:val="0"/>
        <w:autoSpaceDN w:val="0"/>
        <w:spacing w:after="0" w:line="240" w:lineRule="auto"/>
        <w:ind w:right="113" w:hanging="36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Diagnosticul</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4"/>
          <w:sz w:val="24"/>
          <w:szCs w:val="24"/>
        </w:rPr>
        <w:t xml:space="preserve"> </w:t>
      </w:r>
      <w:r w:rsidRPr="00CB41F4">
        <w:rPr>
          <w:rFonts w:ascii="Times New Roman" w:hAnsi="Times New Roman" w:cs="Times New Roman"/>
          <w:color w:val="000009"/>
          <w:sz w:val="24"/>
          <w:szCs w:val="24"/>
        </w:rPr>
        <w:t>laborator</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al</w:t>
      </w:r>
      <w:r w:rsidRPr="00CB41F4">
        <w:rPr>
          <w:rFonts w:ascii="Times New Roman" w:hAnsi="Times New Roman" w:cs="Times New Roman"/>
          <w:color w:val="000009"/>
          <w:spacing w:val="-4"/>
          <w:sz w:val="24"/>
          <w:szCs w:val="24"/>
        </w:rPr>
        <w:t xml:space="preserve"> </w:t>
      </w:r>
      <w:r w:rsidRPr="00CB41F4">
        <w:rPr>
          <w:rFonts w:ascii="Times New Roman" w:hAnsi="Times New Roman" w:cs="Times New Roman"/>
          <w:color w:val="000009"/>
          <w:sz w:val="24"/>
          <w:szCs w:val="24"/>
        </w:rPr>
        <w:t>infecțiilor</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bacteriene</w:t>
      </w:r>
      <w:r w:rsidRPr="00CB41F4">
        <w:rPr>
          <w:rFonts w:ascii="Times New Roman" w:hAnsi="Times New Roman" w:cs="Times New Roman"/>
          <w:color w:val="000009"/>
          <w:spacing w:val="-2"/>
          <w:sz w:val="24"/>
          <w:szCs w:val="24"/>
        </w:rPr>
        <w:t xml:space="preserve"> </w:t>
      </w:r>
      <w:r w:rsidRPr="00CB41F4">
        <w:rPr>
          <w:rFonts w:ascii="Times New Roman" w:hAnsi="Times New Roman" w:cs="Times New Roman"/>
          <w:color w:val="000009"/>
          <w:sz w:val="24"/>
          <w:szCs w:val="24"/>
        </w:rPr>
        <w:t>la</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categorii</w:t>
      </w:r>
      <w:r w:rsidRPr="00CB41F4">
        <w:rPr>
          <w:rFonts w:ascii="Times New Roman" w:hAnsi="Times New Roman" w:cs="Times New Roman"/>
          <w:color w:val="000009"/>
          <w:spacing w:val="-4"/>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pacienți</w:t>
      </w:r>
      <w:r w:rsidRPr="00CB41F4">
        <w:rPr>
          <w:rFonts w:ascii="Times New Roman" w:hAnsi="Times New Roman" w:cs="Times New Roman"/>
          <w:color w:val="000009"/>
          <w:spacing w:val="-4"/>
          <w:sz w:val="24"/>
          <w:szCs w:val="24"/>
        </w:rPr>
        <w:t xml:space="preserve"> </w:t>
      </w:r>
      <w:r w:rsidRPr="00CB41F4">
        <w:rPr>
          <w:rFonts w:ascii="Times New Roman" w:hAnsi="Times New Roman" w:cs="Times New Roman"/>
          <w:color w:val="000009"/>
          <w:sz w:val="24"/>
          <w:szCs w:val="24"/>
        </w:rPr>
        <w:t>la</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risc:</w:t>
      </w:r>
      <w:r w:rsidRPr="00CB41F4">
        <w:rPr>
          <w:rFonts w:ascii="Times New Roman" w:hAnsi="Times New Roman" w:cs="Times New Roman"/>
          <w:color w:val="000009"/>
          <w:spacing w:val="-4"/>
          <w:sz w:val="24"/>
          <w:szCs w:val="24"/>
        </w:rPr>
        <w:t xml:space="preserve"> </w:t>
      </w:r>
      <w:r w:rsidRPr="00CB41F4">
        <w:rPr>
          <w:rFonts w:ascii="Times New Roman" w:hAnsi="Times New Roman" w:cs="Times New Roman"/>
          <w:color w:val="000009"/>
          <w:spacing w:val="-8"/>
          <w:sz w:val="24"/>
          <w:szCs w:val="24"/>
        </w:rPr>
        <w:t xml:space="preserve">neoplazici, </w:t>
      </w:r>
      <w:r w:rsidRPr="00CB41F4">
        <w:rPr>
          <w:rFonts w:ascii="Times New Roman" w:hAnsi="Times New Roman" w:cs="Times New Roman"/>
          <w:color w:val="000009"/>
          <w:sz w:val="24"/>
          <w:szCs w:val="24"/>
        </w:rPr>
        <w:t>HIV pozitivi, arși, transplantați, postsplenectomie,</w:t>
      </w:r>
      <w:r w:rsidRPr="00CB41F4">
        <w:rPr>
          <w:rFonts w:ascii="Times New Roman" w:hAnsi="Times New Roman" w:cs="Times New Roman"/>
          <w:color w:val="000009"/>
          <w:spacing w:val="-24"/>
          <w:sz w:val="24"/>
          <w:szCs w:val="24"/>
        </w:rPr>
        <w:t xml:space="preserve"> </w:t>
      </w:r>
      <w:r w:rsidRPr="00CB41F4">
        <w:rPr>
          <w:rFonts w:ascii="Times New Roman" w:hAnsi="Times New Roman" w:cs="Times New Roman"/>
          <w:color w:val="000009"/>
          <w:sz w:val="24"/>
          <w:szCs w:val="24"/>
        </w:rPr>
        <w:t>diabetici.</w:t>
      </w:r>
    </w:p>
    <w:p w14:paraId="0BBD5E75" w14:textId="77777777" w:rsidR="000949E1" w:rsidRPr="00CB41F4" w:rsidRDefault="000949E1" w:rsidP="000949E1">
      <w:pPr>
        <w:pStyle w:val="ListParagraph"/>
        <w:widowControl w:val="0"/>
        <w:numPr>
          <w:ilvl w:val="0"/>
          <w:numId w:val="34"/>
        </w:numPr>
        <w:tabs>
          <w:tab w:val="left" w:pos="478"/>
        </w:tabs>
        <w:autoSpaceDE w:val="0"/>
        <w:autoSpaceDN w:val="0"/>
        <w:spacing w:after="0" w:line="240" w:lineRule="auto"/>
        <w:ind w:hanging="361"/>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Diagnosticul de laborator în bacteriemie și</w:t>
      </w:r>
      <w:r w:rsidRPr="00CB41F4">
        <w:rPr>
          <w:rFonts w:ascii="Times New Roman" w:hAnsi="Times New Roman" w:cs="Times New Roman"/>
          <w:color w:val="000009"/>
          <w:spacing w:val="-12"/>
          <w:sz w:val="24"/>
          <w:szCs w:val="24"/>
        </w:rPr>
        <w:t xml:space="preserve"> </w:t>
      </w:r>
      <w:r w:rsidRPr="00CB41F4">
        <w:rPr>
          <w:rFonts w:ascii="Times New Roman" w:hAnsi="Times New Roman" w:cs="Times New Roman"/>
          <w:color w:val="000009"/>
          <w:sz w:val="24"/>
          <w:szCs w:val="24"/>
        </w:rPr>
        <w:t>sepsis.</w:t>
      </w:r>
    </w:p>
    <w:p w14:paraId="7ADD5A42" w14:textId="77777777" w:rsidR="000949E1" w:rsidRPr="00CB41F4" w:rsidRDefault="000949E1" w:rsidP="000949E1">
      <w:pPr>
        <w:pStyle w:val="ListParagraph"/>
        <w:widowControl w:val="0"/>
        <w:numPr>
          <w:ilvl w:val="0"/>
          <w:numId w:val="34"/>
        </w:numPr>
        <w:tabs>
          <w:tab w:val="left" w:pos="478"/>
        </w:tabs>
        <w:autoSpaceDE w:val="0"/>
        <w:autoSpaceDN w:val="0"/>
        <w:spacing w:after="0" w:line="240" w:lineRule="auto"/>
        <w:ind w:hanging="361"/>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Detectarea</w:t>
      </w:r>
      <w:r w:rsidRPr="00CB41F4">
        <w:rPr>
          <w:rFonts w:ascii="Times New Roman" w:hAnsi="Times New Roman" w:cs="Times New Roman"/>
          <w:color w:val="000009"/>
          <w:spacing w:val="-6"/>
          <w:sz w:val="24"/>
          <w:szCs w:val="24"/>
        </w:rPr>
        <w:t xml:space="preserve"> </w:t>
      </w:r>
      <w:r w:rsidRPr="00CB41F4">
        <w:rPr>
          <w:rFonts w:ascii="Times New Roman" w:hAnsi="Times New Roman" w:cs="Times New Roman"/>
          <w:color w:val="000009"/>
          <w:sz w:val="24"/>
          <w:szCs w:val="24"/>
        </w:rPr>
        <w:t>și</w:t>
      </w:r>
      <w:r w:rsidRPr="00CB41F4">
        <w:rPr>
          <w:rFonts w:ascii="Times New Roman" w:hAnsi="Times New Roman" w:cs="Times New Roman"/>
          <w:color w:val="000009"/>
          <w:spacing w:val="-6"/>
          <w:sz w:val="24"/>
          <w:szCs w:val="24"/>
        </w:rPr>
        <w:t xml:space="preserve"> </w:t>
      </w:r>
      <w:r w:rsidRPr="00CB41F4">
        <w:rPr>
          <w:rFonts w:ascii="Times New Roman" w:hAnsi="Times New Roman" w:cs="Times New Roman"/>
          <w:color w:val="000009"/>
          <w:sz w:val="24"/>
          <w:szCs w:val="24"/>
        </w:rPr>
        <w:t>interpretarea</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stării</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6"/>
          <w:sz w:val="24"/>
          <w:szCs w:val="24"/>
        </w:rPr>
        <w:t xml:space="preserve"> </w:t>
      </w:r>
      <w:r w:rsidRPr="00CB41F4">
        <w:rPr>
          <w:rFonts w:ascii="Times New Roman" w:hAnsi="Times New Roman" w:cs="Times New Roman"/>
          <w:color w:val="000009"/>
          <w:sz w:val="24"/>
          <w:szCs w:val="24"/>
        </w:rPr>
        <w:t>purtător</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bacterii</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multirezistente</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la</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antibiotice.</w:t>
      </w:r>
    </w:p>
    <w:p w14:paraId="18DC992E" w14:textId="77777777" w:rsidR="000949E1" w:rsidRPr="00CB41F4" w:rsidRDefault="000949E1" w:rsidP="000949E1">
      <w:pPr>
        <w:pStyle w:val="ListParagraph"/>
        <w:widowControl w:val="0"/>
        <w:numPr>
          <w:ilvl w:val="0"/>
          <w:numId w:val="34"/>
        </w:numPr>
        <w:tabs>
          <w:tab w:val="left" w:pos="478"/>
        </w:tabs>
        <w:autoSpaceDE w:val="0"/>
        <w:autoSpaceDN w:val="0"/>
        <w:spacing w:after="0" w:line="240" w:lineRule="auto"/>
        <w:ind w:right="117" w:hanging="36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 xml:space="preserve">Investigarea cu laboratorul a unui focar de IAAM. Controlul bacteriologic al </w:t>
      </w:r>
      <w:r w:rsidRPr="00CB41F4">
        <w:rPr>
          <w:rFonts w:ascii="Times New Roman" w:hAnsi="Times New Roman" w:cs="Times New Roman"/>
          <w:color w:val="000009"/>
          <w:spacing w:val="-4"/>
          <w:sz w:val="24"/>
          <w:szCs w:val="24"/>
        </w:rPr>
        <w:t xml:space="preserve">suprafețelor, </w:t>
      </w:r>
      <w:r w:rsidRPr="00CB41F4">
        <w:rPr>
          <w:rFonts w:ascii="Times New Roman" w:hAnsi="Times New Roman" w:cs="Times New Roman"/>
          <w:color w:val="000009"/>
          <w:sz w:val="24"/>
          <w:szCs w:val="24"/>
        </w:rPr>
        <w:t>aerului și</w:t>
      </w:r>
      <w:r w:rsidRPr="00CB41F4">
        <w:rPr>
          <w:rFonts w:ascii="Times New Roman" w:hAnsi="Times New Roman" w:cs="Times New Roman"/>
          <w:color w:val="000009"/>
          <w:spacing w:val="-2"/>
          <w:sz w:val="24"/>
          <w:szCs w:val="24"/>
        </w:rPr>
        <w:t xml:space="preserve"> </w:t>
      </w:r>
      <w:r w:rsidRPr="00CB41F4">
        <w:rPr>
          <w:rFonts w:ascii="Times New Roman" w:hAnsi="Times New Roman" w:cs="Times New Roman"/>
          <w:color w:val="000009"/>
          <w:sz w:val="24"/>
          <w:szCs w:val="24"/>
        </w:rPr>
        <w:t>apei.</w:t>
      </w:r>
    </w:p>
    <w:p w14:paraId="61ED2F48" w14:textId="77777777" w:rsidR="000949E1" w:rsidRPr="00CB41F4" w:rsidRDefault="000949E1" w:rsidP="000949E1">
      <w:pPr>
        <w:pStyle w:val="ListParagraph"/>
        <w:widowControl w:val="0"/>
        <w:numPr>
          <w:ilvl w:val="0"/>
          <w:numId w:val="34"/>
        </w:numPr>
        <w:tabs>
          <w:tab w:val="left" w:pos="478"/>
        </w:tabs>
        <w:autoSpaceDE w:val="0"/>
        <w:autoSpaceDN w:val="0"/>
        <w:spacing w:before="5" w:after="0" w:line="240" w:lineRule="auto"/>
        <w:ind w:hanging="361"/>
        <w:contextualSpacing w:val="0"/>
        <w:jc w:val="both"/>
        <w:rPr>
          <w:rFonts w:ascii="Times New Roman" w:hAnsi="Times New Roman" w:cs="Times New Roman"/>
          <w:sz w:val="24"/>
          <w:szCs w:val="24"/>
        </w:rPr>
      </w:pPr>
      <w:r w:rsidRPr="00CB41F4">
        <w:rPr>
          <w:rFonts w:ascii="Times New Roman" w:hAnsi="Times New Roman" w:cs="Times New Roman"/>
          <w:color w:val="000009"/>
          <w:sz w:val="24"/>
          <w:szCs w:val="24"/>
        </w:rPr>
        <w:lastRenderedPageBreak/>
        <w:t>Analiza</w:t>
      </w:r>
      <w:r w:rsidRPr="00CB41F4">
        <w:rPr>
          <w:rFonts w:ascii="Times New Roman" w:hAnsi="Times New Roman" w:cs="Times New Roman"/>
          <w:color w:val="000009"/>
          <w:spacing w:val="-6"/>
          <w:sz w:val="24"/>
          <w:szCs w:val="24"/>
        </w:rPr>
        <w:t xml:space="preserve"> </w:t>
      </w:r>
      <w:r w:rsidRPr="00CB41F4">
        <w:rPr>
          <w:rFonts w:ascii="Times New Roman" w:hAnsi="Times New Roman" w:cs="Times New Roman"/>
          <w:color w:val="000009"/>
          <w:sz w:val="24"/>
          <w:szCs w:val="24"/>
        </w:rPr>
        <w:t>datelor</w:t>
      </w:r>
      <w:r w:rsidRPr="00CB41F4">
        <w:rPr>
          <w:rFonts w:ascii="Times New Roman" w:hAnsi="Times New Roman" w:cs="Times New Roman"/>
          <w:color w:val="000009"/>
          <w:spacing w:val="-6"/>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rezistență.</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Reguli</w:t>
      </w:r>
      <w:r w:rsidRPr="00CB41F4">
        <w:rPr>
          <w:rFonts w:ascii="Times New Roman" w:hAnsi="Times New Roman" w:cs="Times New Roman"/>
          <w:color w:val="000009"/>
          <w:spacing w:val="-4"/>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6"/>
          <w:sz w:val="24"/>
          <w:szCs w:val="24"/>
        </w:rPr>
        <w:t xml:space="preserve"> </w:t>
      </w:r>
      <w:r w:rsidRPr="00CB41F4">
        <w:rPr>
          <w:rFonts w:ascii="Times New Roman" w:hAnsi="Times New Roman" w:cs="Times New Roman"/>
          <w:color w:val="000009"/>
          <w:sz w:val="24"/>
          <w:szCs w:val="24"/>
        </w:rPr>
        <w:t>întocmire</w:t>
      </w:r>
      <w:r w:rsidRPr="00CB41F4">
        <w:rPr>
          <w:rFonts w:ascii="Times New Roman" w:hAnsi="Times New Roman" w:cs="Times New Roman"/>
          <w:color w:val="000009"/>
          <w:spacing w:val="-5"/>
          <w:sz w:val="24"/>
          <w:szCs w:val="24"/>
        </w:rPr>
        <w:t xml:space="preserve"> </w:t>
      </w:r>
      <w:proofErr w:type="gramStart"/>
      <w:r w:rsidRPr="00CB41F4">
        <w:rPr>
          <w:rFonts w:ascii="Times New Roman" w:hAnsi="Times New Roman" w:cs="Times New Roman"/>
          <w:color w:val="000009"/>
          <w:sz w:val="24"/>
          <w:szCs w:val="24"/>
        </w:rPr>
        <w:t>a</w:t>
      </w:r>
      <w:proofErr w:type="gramEnd"/>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antibiogramelor</w:t>
      </w:r>
      <w:r w:rsidRPr="00CB41F4">
        <w:rPr>
          <w:rFonts w:ascii="Times New Roman" w:hAnsi="Times New Roman" w:cs="Times New Roman"/>
          <w:color w:val="000009"/>
          <w:spacing w:val="-4"/>
          <w:sz w:val="24"/>
          <w:szCs w:val="24"/>
        </w:rPr>
        <w:t xml:space="preserve"> </w:t>
      </w:r>
      <w:r w:rsidRPr="00CB41F4">
        <w:rPr>
          <w:rFonts w:ascii="Times New Roman" w:hAnsi="Times New Roman" w:cs="Times New Roman"/>
          <w:color w:val="000009"/>
          <w:sz w:val="24"/>
          <w:szCs w:val="24"/>
        </w:rPr>
        <w:t>cumulative.</w:t>
      </w:r>
    </w:p>
    <w:p w14:paraId="633BD87D" w14:textId="77777777" w:rsidR="000949E1" w:rsidRPr="00CB41F4" w:rsidRDefault="000949E1" w:rsidP="000949E1">
      <w:pPr>
        <w:pStyle w:val="ListParagraph"/>
        <w:widowControl w:val="0"/>
        <w:tabs>
          <w:tab w:val="left" w:pos="478"/>
        </w:tabs>
        <w:autoSpaceDE w:val="0"/>
        <w:autoSpaceDN w:val="0"/>
        <w:spacing w:before="5"/>
        <w:ind w:left="0"/>
        <w:jc w:val="both"/>
        <w:rPr>
          <w:rFonts w:ascii="Times New Roman" w:hAnsi="Times New Roman" w:cs="Times New Roman"/>
          <w:sz w:val="24"/>
          <w:szCs w:val="24"/>
        </w:rPr>
      </w:pPr>
    </w:p>
    <w:p w14:paraId="09ED0C81" w14:textId="77777777" w:rsidR="000949E1" w:rsidRPr="00CB41F4" w:rsidRDefault="000949E1" w:rsidP="000949E1">
      <w:pPr>
        <w:pStyle w:val="Heading1"/>
        <w:jc w:val="both"/>
      </w:pPr>
      <w:r w:rsidRPr="00CB41F4">
        <w:t>Epidemiologie</w:t>
      </w:r>
    </w:p>
    <w:p w14:paraId="66056337" w14:textId="77777777" w:rsidR="000949E1" w:rsidRPr="00CB41F4" w:rsidRDefault="000949E1" w:rsidP="000949E1">
      <w:pPr>
        <w:pStyle w:val="ListParagraph"/>
        <w:widowControl w:val="0"/>
        <w:numPr>
          <w:ilvl w:val="0"/>
          <w:numId w:val="34"/>
        </w:numPr>
        <w:tabs>
          <w:tab w:val="left" w:pos="478"/>
        </w:tabs>
        <w:autoSpaceDE w:val="0"/>
        <w:autoSpaceDN w:val="0"/>
        <w:spacing w:before="176" w:after="0" w:line="240" w:lineRule="auto"/>
        <w:ind w:right="118" w:hanging="360"/>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Indicatori</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utilizați</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în</w:t>
      </w:r>
      <w:r w:rsidRPr="00CB41F4">
        <w:rPr>
          <w:rFonts w:ascii="Times New Roman" w:hAnsi="Times New Roman" w:cs="Times New Roman"/>
          <w:color w:val="000009"/>
          <w:spacing w:val="-3"/>
          <w:sz w:val="24"/>
          <w:szCs w:val="24"/>
        </w:rPr>
        <w:t xml:space="preserve"> </w:t>
      </w:r>
      <w:r w:rsidRPr="00CB41F4">
        <w:rPr>
          <w:rFonts w:ascii="Times New Roman" w:hAnsi="Times New Roman" w:cs="Times New Roman"/>
          <w:color w:val="000009"/>
          <w:sz w:val="24"/>
          <w:szCs w:val="24"/>
        </w:rPr>
        <w:t>programele</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6"/>
          <w:sz w:val="24"/>
          <w:szCs w:val="24"/>
        </w:rPr>
        <w:t xml:space="preserve"> </w:t>
      </w:r>
      <w:r w:rsidRPr="00CB41F4">
        <w:rPr>
          <w:rFonts w:ascii="Times New Roman" w:hAnsi="Times New Roman" w:cs="Times New Roman"/>
          <w:color w:val="000009"/>
          <w:sz w:val="24"/>
          <w:szCs w:val="24"/>
        </w:rPr>
        <w:t>supraveghere</w:t>
      </w:r>
      <w:r w:rsidRPr="00CB41F4">
        <w:rPr>
          <w:rFonts w:ascii="Times New Roman" w:hAnsi="Times New Roman" w:cs="Times New Roman"/>
          <w:color w:val="000009"/>
          <w:spacing w:val="-4"/>
          <w:sz w:val="24"/>
          <w:szCs w:val="24"/>
        </w:rPr>
        <w:t xml:space="preserve"> </w:t>
      </w:r>
      <w:r w:rsidRPr="00CB41F4">
        <w:rPr>
          <w:rFonts w:ascii="Times New Roman" w:hAnsi="Times New Roman" w:cs="Times New Roman"/>
          <w:color w:val="000009"/>
          <w:sz w:val="24"/>
          <w:szCs w:val="24"/>
        </w:rPr>
        <w:t>și</w:t>
      </w:r>
      <w:r w:rsidRPr="00CB41F4">
        <w:rPr>
          <w:rFonts w:ascii="Times New Roman" w:hAnsi="Times New Roman" w:cs="Times New Roman"/>
          <w:color w:val="000009"/>
          <w:spacing w:val="-4"/>
          <w:sz w:val="24"/>
          <w:szCs w:val="24"/>
        </w:rPr>
        <w:t xml:space="preserve"> </w:t>
      </w:r>
      <w:r w:rsidRPr="00CB41F4">
        <w:rPr>
          <w:rFonts w:ascii="Times New Roman" w:hAnsi="Times New Roman" w:cs="Times New Roman"/>
          <w:color w:val="000009"/>
          <w:sz w:val="24"/>
          <w:szCs w:val="24"/>
        </w:rPr>
        <w:t>control</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a</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z w:val="24"/>
          <w:szCs w:val="24"/>
        </w:rPr>
        <w:t>bolilor</w:t>
      </w:r>
      <w:r w:rsidRPr="00CB41F4">
        <w:rPr>
          <w:rFonts w:ascii="Times New Roman" w:hAnsi="Times New Roman" w:cs="Times New Roman"/>
          <w:color w:val="000009"/>
          <w:spacing w:val="-6"/>
          <w:sz w:val="24"/>
          <w:szCs w:val="24"/>
        </w:rPr>
        <w:t xml:space="preserve"> </w:t>
      </w:r>
      <w:r w:rsidRPr="00CB41F4">
        <w:rPr>
          <w:rFonts w:ascii="Times New Roman" w:hAnsi="Times New Roman" w:cs="Times New Roman"/>
          <w:color w:val="000009"/>
          <w:sz w:val="24"/>
          <w:szCs w:val="24"/>
        </w:rPr>
        <w:t>(definiţii,</w:t>
      </w:r>
      <w:r w:rsidRPr="00CB41F4">
        <w:rPr>
          <w:rFonts w:ascii="Times New Roman" w:hAnsi="Times New Roman" w:cs="Times New Roman"/>
          <w:color w:val="000009"/>
          <w:spacing w:val="-5"/>
          <w:sz w:val="24"/>
          <w:szCs w:val="24"/>
        </w:rPr>
        <w:t xml:space="preserve"> </w:t>
      </w:r>
      <w:r w:rsidRPr="00CB41F4">
        <w:rPr>
          <w:rFonts w:ascii="Times New Roman" w:hAnsi="Times New Roman" w:cs="Times New Roman"/>
          <w:color w:val="000009"/>
          <w:spacing w:val="-6"/>
          <w:sz w:val="24"/>
          <w:szCs w:val="24"/>
        </w:rPr>
        <w:t xml:space="preserve">reprezentare </w:t>
      </w:r>
      <w:r w:rsidRPr="00CB41F4">
        <w:rPr>
          <w:rFonts w:ascii="Times New Roman" w:hAnsi="Times New Roman" w:cs="Times New Roman"/>
          <w:color w:val="000009"/>
          <w:sz w:val="24"/>
          <w:szCs w:val="24"/>
        </w:rPr>
        <w:t>grafică, interpretare,</w:t>
      </w:r>
      <w:r w:rsidRPr="00CB41F4">
        <w:rPr>
          <w:rFonts w:ascii="Times New Roman" w:hAnsi="Times New Roman" w:cs="Times New Roman"/>
          <w:color w:val="000009"/>
          <w:spacing w:val="-1"/>
          <w:sz w:val="24"/>
          <w:szCs w:val="24"/>
        </w:rPr>
        <w:t xml:space="preserve"> </w:t>
      </w:r>
      <w:r w:rsidRPr="00CB41F4">
        <w:rPr>
          <w:rFonts w:ascii="Times New Roman" w:hAnsi="Times New Roman" w:cs="Times New Roman"/>
          <w:color w:val="000009"/>
          <w:sz w:val="24"/>
          <w:szCs w:val="24"/>
        </w:rPr>
        <w:t>utilitate):</w:t>
      </w:r>
    </w:p>
    <w:p w14:paraId="77BC1137" w14:textId="77777777" w:rsidR="000949E1" w:rsidRPr="00CB41F4" w:rsidRDefault="000949E1" w:rsidP="000949E1">
      <w:pPr>
        <w:pStyle w:val="ListParagraph"/>
        <w:widowControl w:val="0"/>
        <w:numPr>
          <w:ilvl w:val="1"/>
          <w:numId w:val="34"/>
        </w:numPr>
        <w:tabs>
          <w:tab w:val="left" w:pos="838"/>
        </w:tabs>
        <w:autoSpaceDE w:val="0"/>
        <w:autoSpaceDN w:val="0"/>
        <w:spacing w:after="0" w:line="240" w:lineRule="auto"/>
        <w:ind w:hanging="325"/>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rate, rapoarte,</w:t>
      </w:r>
      <w:r w:rsidRPr="00CB41F4">
        <w:rPr>
          <w:rFonts w:ascii="Times New Roman" w:hAnsi="Times New Roman" w:cs="Times New Roman"/>
          <w:color w:val="000009"/>
          <w:spacing w:val="-1"/>
          <w:sz w:val="24"/>
          <w:szCs w:val="24"/>
        </w:rPr>
        <w:t xml:space="preserve"> </w:t>
      </w:r>
      <w:r w:rsidRPr="00CB41F4">
        <w:rPr>
          <w:rFonts w:ascii="Times New Roman" w:hAnsi="Times New Roman" w:cs="Times New Roman"/>
          <w:color w:val="000009"/>
          <w:sz w:val="24"/>
          <w:szCs w:val="24"/>
        </w:rPr>
        <w:t>proporţii;</w:t>
      </w:r>
    </w:p>
    <w:p w14:paraId="04ED5BD4" w14:textId="77777777" w:rsidR="000949E1" w:rsidRPr="00CB41F4" w:rsidRDefault="000949E1" w:rsidP="000949E1">
      <w:pPr>
        <w:pStyle w:val="ListParagraph"/>
        <w:widowControl w:val="0"/>
        <w:numPr>
          <w:ilvl w:val="1"/>
          <w:numId w:val="34"/>
        </w:numPr>
        <w:tabs>
          <w:tab w:val="left" w:pos="838"/>
        </w:tabs>
        <w:autoSpaceDE w:val="0"/>
        <w:autoSpaceDN w:val="0"/>
        <w:spacing w:after="0" w:line="240" w:lineRule="auto"/>
        <w:ind w:hanging="325"/>
        <w:contextualSpacing w:val="0"/>
        <w:jc w:val="both"/>
        <w:rPr>
          <w:rFonts w:ascii="Times New Roman" w:hAnsi="Times New Roman" w:cs="Times New Roman"/>
          <w:color w:val="000009"/>
          <w:sz w:val="24"/>
          <w:szCs w:val="24"/>
        </w:rPr>
      </w:pPr>
      <w:proofErr w:type="gramStart"/>
      <w:r w:rsidRPr="00CB41F4">
        <w:rPr>
          <w:rFonts w:ascii="Times New Roman" w:hAnsi="Times New Roman" w:cs="Times New Roman"/>
          <w:color w:val="000009"/>
          <w:sz w:val="24"/>
          <w:szCs w:val="24"/>
        </w:rPr>
        <w:t>alegerea</w:t>
      </w:r>
      <w:proofErr w:type="gramEnd"/>
      <w:r w:rsidRPr="00CB41F4">
        <w:rPr>
          <w:rFonts w:ascii="Times New Roman" w:hAnsi="Times New Roman" w:cs="Times New Roman"/>
          <w:color w:val="000009"/>
          <w:sz w:val="24"/>
          <w:szCs w:val="24"/>
        </w:rPr>
        <w:t xml:space="preserve"> metodei de reprezentare</w:t>
      </w:r>
      <w:r w:rsidRPr="00CB41F4">
        <w:rPr>
          <w:rFonts w:ascii="Times New Roman" w:hAnsi="Times New Roman" w:cs="Times New Roman"/>
          <w:color w:val="000009"/>
          <w:spacing w:val="-2"/>
          <w:sz w:val="24"/>
          <w:szCs w:val="24"/>
        </w:rPr>
        <w:t xml:space="preserve"> </w:t>
      </w:r>
      <w:r w:rsidRPr="00CB41F4">
        <w:rPr>
          <w:rFonts w:ascii="Times New Roman" w:hAnsi="Times New Roman" w:cs="Times New Roman"/>
          <w:color w:val="000009"/>
          <w:sz w:val="24"/>
          <w:szCs w:val="24"/>
        </w:rPr>
        <w:t>grafică.</w:t>
      </w:r>
    </w:p>
    <w:p w14:paraId="20E87669" w14:textId="77777777" w:rsidR="000949E1" w:rsidRPr="00CB41F4" w:rsidRDefault="000949E1" w:rsidP="000949E1">
      <w:pPr>
        <w:pStyle w:val="ListParagraph"/>
        <w:widowControl w:val="0"/>
        <w:numPr>
          <w:ilvl w:val="0"/>
          <w:numId w:val="34"/>
        </w:numPr>
        <w:tabs>
          <w:tab w:val="left" w:pos="478"/>
        </w:tabs>
        <w:autoSpaceDE w:val="0"/>
        <w:autoSpaceDN w:val="0"/>
        <w:spacing w:after="0" w:line="240" w:lineRule="auto"/>
        <w:ind w:hanging="361"/>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Proceduri de control a infecțiilor asociate asistenței</w:t>
      </w:r>
      <w:r w:rsidRPr="00CB41F4">
        <w:rPr>
          <w:rFonts w:ascii="Times New Roman" w:hAnsi="Times New Roman" w:cs="Times New Roman"/>
          <w:color w:val="000009"/>
          <w:spacing w:val="-34"/>
          <w:sz w:val="24"/>
          <w:szCs w:val="24"/>
        </w:rPr>
        <w:t xml:space="preserve"> </w:t>
      </w:r>
      <w:r w:rsidRPr="00CB41F4">
        <w:rPr>
          <w:rFonts w:ascii="Times New Roman" w:hAnsi="Times New Roman" w:cs="Times New Roman"/>
          <w:color w:val="000009"/>
          <w:sz w:val="24"/>
          <w:szCs w:val="24"/>
        </w:rPr>
        <w:t>medicale:</w:t>
      </w:r>
    </w:p>
    <w:p w14:paraId="11135BEF" w14:textId="77777777" w:rsidR="000949E1" w:rsidRPr="00CB41F4" w:rsidRDefault="000949E1" w:rsidP="000949E1">
      <w:pPr>
        <w:pStyle w:val="ListParagraph"/>
        <w:widowControl w:val="0"/>
        <w:numPr>
          <w:ilvl w:val="1"/>
          <w:numId w:val="34"/>
        </w:numPr>
        <w:tabs>
          <w:tab w:val="left" w:pos="838"/>
        </w:tabs>
        <w:autoSpaceDE w:val="0"/>
        <w:autoSpaceDN w:val="0"/>
        <w:spacing w:after="0" w:line="240" w:lineRule="auto"/>
        <w:ind w:hanging="325"/>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precauțiuni standard, precauții de</w:t>
      </w:r>
      <w:r w:rsidRPr="00CB41F4">
        <w:rPr>
          <w:rFonts w:ascii="Times New Roman" w:hAnsi="Times New Roman" w:cs="Times New Roman"/>
          <w:color w:val="000009"/>
          <w:spacing w:val="-14"/>
          <w:sz w:val="24"/>
          <w:szCs w:val="24"/>
        </w:rPr>
        <w:t xml:space="preserve"> </w:t>
      </w:r>
      <w:r w:rsidRPr="00CB41F4">
        <w:rPr>
          <w:rFonts w:ascii="Times New Roman" w:hAnsi="Times New Roman" w:cs="Times New Roman"/>
          <w:color w:val="000009"/>
          <w:sz w:val="24"/>
          <w:szCs w:val="24"/>
        </w:rPr>
        <w:t>izolare;</w:t>
      </w:r>
    </w:p>
    <w:p w14:paraId="2EBAA5BC" w14:textId="77777777" w:rsidR="000949E1" w:rsidRPr="00CB41F4" w:rsidRDefault="000949E1" w:rsidP="000949E1">
      <w:pPr>
        <w:pStyle w:val="ListParagraph"/>
        <w:widowControl w:val="0"/>
        <w:numPr>
          <w:ilvl w:val="1"/>
          <w:numId w:val="34"/>
        </w:numPr>
        <w:tabs>
          <w:tab w:val="left" w:pos="838"/>
        </w:tabs>
        <w:autoSpaceDE w:val="0"/>
        <w:autoSpaceDN w:val="0"/>
        <w:spacing w:after="0" w:line="240" w:lineRule="auto"/>
        <w:ind w:hanging="325"/>
        <w:contextualSpacing w:val="0"/>
        <w:jc w:val="both"/>
        <w:rPr>
          <w:rFonts w:ascii="Times New Roman" w:hAnsi="Times New Roman" w:cs="Times New Roman"/>
          <w:color w:val="000009"/>
          <w:sz w:val="24"/>
          <w:szCs w:val="24"/>
        </w:rPr>
      </w:pPr>
      <w:r w:rsidRPr="00CB41F4">
        <w:rPr>
          <w:rFonts w:ascii="Times New Roman" w:hAnsi="Times New Roman" w:cs="Times New Roman"/>
          <w:color w:val="000009"/>
          <w:sz w:val="24"/>
          <w:szCs w:val="24"/>
        </w:rPr>
        <w:t>echipamentul</w:t>
      </w:r>
      <w:r w:rsidRPr="00CB41F4">
        <w:rPr>
          <w:rFonts w:ascii="Times New Roman" w:hAnsi="Times New Roman" w:cs="Times New Roman"/>
          <w:color w:val="000009"/>
          <w:spacing w:val="-22"/>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23"/>
          <w:sz w:val="24"/>
          <w:szCs w:val="24"/>
        </w:rPr>
        <w:t xml:space="preserve"> </w:t>
      </w:r>
      <w:r w:rsidRPr="00CB41F4">
        <w:rPr>
          <w:rFonts w:ascii="Times New Roman" w:hAnsi="Times New Roman" w:cs="Times New Roman"/>
          <w:color w:val="000009"/>
          <w:sz w:val="24"/>
          <w:szCs w:val="24"/>
        </w:rPr>
        <w:t>protecție</w:t>
      </w:r>
      <w:r w:rsidRPr="00CB41F4">
        <w:rPr>
          <w:rFonts w:ascii="Times New Roman" w:hAnsi="Times New Roman" w:cs="Times New Roman"/>
          <w:color w:val="000009"/>
          <w:spacing w:val="-22"/>
          <w:sz w:val="24"/>
          <w:szCs w:val="24"/>
        </w:rPr>
        <w:t xml:space="preserve"> </w:t>
      </w:r>
      <w:r w:rsidRPr="00CB41F4">
        <w:rPr>
          <w:rFonts w:ascii="Times New Roman" w:hAnsi="Times New Roman" w:cs="Times New Roman"/>
          <w:color w:val="000009"/>
          <w:sz w:val="24"/>
          <w:szCs w:val="24"/>
        </w:rPr>
        <w:t>pentru</w:t>
      </w:r>
      <w:r w:rsidRPr="00CB41F4">
        <w:rPr>
          <w:rFonts w:ascii="Times New Roman" w:hAnsi="Times New Roman" w:cs="Times New Roman"/>
          <w:color w:val="000009"/>
          <w:spacing w:val="-22"/>
          <w:sz w:val="24"/>
          <w:szCs w:val="24"/>
        </w:rPr>
        <w:t xml:space="preserve"> </w:t>
      </w:r>
      <w:r w:rsidRPr="00CB41F4">
        <w:rPr>
          <w:rFonts w:ascii="Times New Roman" w:hAnsi="Times New Roman" w:cs="Times New Roman"/>
          <w:color w:val="000009"/>
          <w:sz w:val="24"/>
          <w:szCs w:val="24"/>
        </w:rPr>
        <w:t>personalul</w:t>
      </w:r>
      <w:r w:rsidRPr="00CB41F4">
        <w:rPr>
          <w:rFonts w:ascii="Times New Roman" w:hAnsi="Times New Roman" w:cs="Times New Roman"/>
          <w:color w:val="000009"/>
          <w:spacing w:val="-21"/>
          <w:sz w:val="24"/>
          <w:szCs w:val="24"/>
        </w:rPr>
        <w:t xml:space="preserve"> </w:t>
      </w:r>
      <w:r w:rsidRPr="00CB41F4">
        <w:rPr>
          <w:rFonts w:ascii="Times New Roman" w:hAnsi="Times New Roman" w:cs="Times New Roman"/>
          <w:color w:val="000009"/>
          <w:sz w:val="24"/>
          <w:szCs w:val="24"/>
        </w:rPr>
        <w:t>medical</w:t>
      </w:r>
      <w:r w:rsidRPr="00CB41F4">
        <w:rPr>
          <w:rFonts w:ascii="Times New Roman" w:hAnsi="Times New Roman" w:cs="Times New Roman"/>
          <w:color w:val="000009"/>
          <w:spacing w:val="-22"/>
          <w:sz w:val="24"/>
          <w:szCs w:val="24"/>
        </w:rPr>
        <w:t xml:space="preserve"> </w:t>
      </w:r>
      <w:r w:rsidRPr="00CB41F4">
        <w:rPr>
          <w:rFonts w:ascii="Times New Roman" w:hAnsi="Times New Roman" w:cs="Times New Roman"/>
          <w:color w:val="000009"/>
          <w:sz w:val="24"/>
          <w:szCs w:val="24"/>
        </w:rPr>
        <w:t>(tehnici</w:t>
      </w:r>
      <w:r w:rsidRPr="00CB41F4">
        <w:rPr>
          <w:rFonts w:ascii="Times New Roman" w:hAnsi="Times New Roman" w:cs="Times New Roman"/>
          <w:color w:val="000009"/>
          <w:spacing w:val="-22"/>
          <w:sz w:val="24"/>
          <w:szCs w:val="24"/>
        </w:rPr>
        <w:t xml:space="preserve"> </w:t>
      </w:r>
      <w:r w:rsidRPr="00CB41F4">
        <w:rPr>
          <w:rFonts w:ascii="Times New Roman" w:hAnsi="Times New Roman" w:cs="Times New Roman"/>
          <w:color w:val="000009"/>
          <w:sz w:val="24"/>
          <w:szCs w:val="24"/>
        </w:rPr>
        <w:t>de</w:t>
      </w:r>
      <w:r w:rsidRPr="00CB41F4">
        <w:rPr>
          <w:rFonts w:ascii="Times New Roman" w:hAnsi="Times New Roman" w:cs="Times New Roman"/>
          <w:color w:val="000009"/>
          <w:spacing w:val="-21"/>
          <w:sz w:val="24"/>
          <w:szCs w:val="24"/>
        </w:rPr>
        <w:t xml:space="preserve"> </w:t>
      </w:r>
      <w:r w:rsidRPr="00CB41F4">
        <w:rPr>
          <w:rFonts w:ascii="Times New Roman" w:hAnsi="Times New Roman" w:cs="Times New Roman"/>
          <w:color w:val="000009"/>
          <w:sz w:val="24"/>
          <w:szCs w:val="24"/>
        </w:rPr>
        <w:t>echipare</w:t>
      </w:r>
      <w:r w:rsidRPr="00CB41F4">
        <w:rPr>
          <w:rFonts w:ascii="Times New Roman" w:hAnsi="Times New Roman" w:cs="Times New Roman"/>
          <w:color w:val="000009"/>
          <w:spacing w:val="-23"/>
          <w:sz w:val="24"/>
          <w:szCs w:val="24"/>
        </w:rPr>
        <w:t xml:space="preserve"> </w:t>
      </w:r>
      <w:r w:rsidRPr="00CB41F4">
        <w:rPr>
          <w:rFonts w:ascii="Times New Roman" w:hAnsi="Times New Roman" w:cs="Times New Roman"/>
          <w:color w:val="000009"/>
          <w:sz w:val="24"/>
          <w:szCs w:val="24"/>
        </w:rPr>
        <w:t>și</w:t>
      </w:r>
      <w:r w:rsidRPr="00CB41F4">
        <w:rPr>
          <w:rFonts w:ascii="Times New Roman" w:hAnsi="Times New Roman" w:cs="Times New Roman"/>
          <w:color w:val="000009"/>
          <w:spacing w:val="-20"/>
          <w:sz w:val="24"/>
          <w:szCs w:val="24"/>
        </w:rPr>
        <w:t xml:space="preserve"> </w:t>
      </w:r>
      <w:r w:rsidRPr="00CB41F4">
        <w:rPr>
          <w:rFonts w:ascii="Times New Roman" w:hAnsi="Times New Roman" w:cs="Times New Roman"/>
          <w:color w:val="000009"/>
          <w:sz w:val="24"/>
          <w:szCs w:val="24"/>
        </w:rPr>
        <w:t>dezechipare);</w:t>
      </w:r>
    </w:p>
    <w:p w14:paraId="4974E2D5" w14:textId="77777777" w:rsidR="000949E1" w:rsidRPr="00CB41F4" w:rsidRDefault="000949E1" w:rsidP="000949E1">
      <w:pPr>
        <w:pStyle w:val="ListParagraph"/>
        <w:widowControl w:val="0"/>
        <w:numPr>
          <w:ilvl w:val="1"/>
          <w:numId w:val="34"/>
        </w:numPr>
        <w:tabs>
          <w:tab w:val="left" w:pos="838"/>
        </w:tabs>
        <w:autoSpaceDE w:val="0"/>
        <w:autoSpaceDN w:val="0"/>
        <w:spacing w:after="0" w:line="240" w:lineRule="auto"/>
        <w:ind w:hanging="325"/>
        <w:contextualSpacing w:val="0"/>
        <w:jc w:val="both"/>
        <w:rPr>
          <w:rFonts w:ascii="Times New Roman" w:hAnsi="Times New Roman" w:cs="Times New Roman"/>
          <w:color w:val="000009"/>
          <w:sz w:val="24"/>
          <w:szCs w:val="24"/>
        </w:rPr>
      </w:pPr>
      <w:proofErr w:type="gramStart"/>
      <w:r w:rsidRPr="00CB41F4">
        <w:rPr>
          <w:rFonts w:ascii="Times New Roman" w:hAnsi="Times New Roman" w:cs="Times New Roman"/>
          <w:color w:val="000009"/>
          <w:sz w:val="24"/>
          <w:szCs w:val="24"/>
        </w:rPr>
        <w:t>elaborarea</w:t>
      </w:r>
      <w:proofErr w:type="gramEnd"/>
      <w:r w:rsidRPr="00CB41F4">
        <w:rPr>
          <w:rFonts w:ascii="Times New Roman" w:hAnsi="Times New Roman" w:cs="Times New Roman"/>
          <w:color w:val="000009"/>
          <w:sz w:val="24"/>
          <w:szCs w:val="24"/>
        </w:rPr>
        <w:t xml:space="preserve"> unei proceduri/protocol de</w:t>
      </w:r>
      <w:r w:rsidRPr="00CB41F4">
        <w:rPr>
          <w:rFonts w:ascii="Times New Roman" w:hAnsi="Times New Roman" w:cs="Times New Roman"/>
          <w:color w:val="000009"/>
          <w:spacing w:val="-2"/>
          <w:sz w:val="24"/>
          <w:szCs w:val="24"/>
        </w:rPr>
        <w:t xml:space="preserve"> </w:t>
      </w:r>
      <w:r w:rsidRPr="00CB41F4">
        <w:rPr>
          <w:rFonts w:ascii="Times New Roman" w:hAnsi="Times New Roman" w:cs="Times New Roman"/>
          <w:color w:val="000009"/>
          <w:sz w:val="24"/>
          <w:szCs w:val="24"/>
        </w:rPr>
        <w:t>dezinfecţie.</w:t>
      </w:r>
    </w:p>
    <w:p w14:paraId="242ECE70" w14:textId="77777777" w:rsidR="000949E1" w:rsidRDefault="000949E1" w:rsidP="000949E1">
      <w:pPr>
        <w:pStyle w:val="ListParagraph"/>
        <w:widowControl w:val="0"/>
        <w:numPr>
          <w:ilvl w:val="0"/>
          <w:numId w:val="34"/>
        </w:numPr>
        <w:tabs>
          <w:tab w:val="left" w:pos="478"/>
        </w:tabs>
        <w:autoSpaceDE w:val="0"/>
        <w:autoSpaceDN w:val="0"/>
        <w:spacing w:after="0" w:line="240" w:lineRule="auto"/>
        <w:ind w:hanging="361"/>
        <w:contextualSpacing w:val="0"/>
        <w:jc w:val="both"/>
        <w:rPr>
          <w:rFonts w:ascii="Times New Roman" w:hAnsi="Times New Roman" w:cs="Times New Roman"/>
          <w:sz w:val="24"/>
          <w:szCs w:val="24"/>
        </w:rPr>
      </w:pPr>
      <w:r w:rsidRPr="00CB41F4">
        <w:rPr>
          <w:rFonts w:ascii="Times New Roman" w:hAnsi="Times New Roman" w:cs="Times New Roman"/>
          <w:sz w:val="24"/>
          <w:szCs w:val="24"/>
        </w:rPr>
        <w:t>Investigarea unui focar de IAAM apărut în</w:t>
      </w:r>
      <w:r w:rsidRPr="00CB41F4">
        <w:rPr>
          <w:rFonts w:ascii="Times New Roman" w:hAnsi="Times New Roman" w:cs="Times New Roman"/>
          <w:spacing w:val="-3"/>
          <w:sz w:val="24"/>
          <w:szCs w:val="24"/>
        </w:rPr>
        <w:t xml:space="preserve"> </w:t>
      </w:r>
      <w:r w:rsidRPr="00CB41F4">
        <w:rPr>
          <w:rFonts w:ascii="Times New Roman" w:hAnsi="Times New Roman" w:cs="Times New Roman"/>
          <w:sz w:val="24"/>
          <w:szCs w:val="24"/>
        </w:rPr>
        <w:t>spital.</w:t>
      </w:r>
    </w:p>
    <w:p w14:paraId="30A5C344" w14:textId="77777777" w:rsidR="005760DF" w:rsidRDefault="005760DF" w:rsidP="005760DF">
      <w:pPr>
        <w:widowControl w:val="0"/>
        <w:tabs>
          <w:tab w:val="left" w:pos="478"/>
        </w:tabs>
        <w:autoSpaceDE w:val="0"/>
        <w:autoSpaceDN w:val="0"/>
        <w:spacing w:after="0" w:line="240" w:lineRule="auto"/>
        <w:jc w:val="both"/>
        <w:rPr>
          <w:rFonts w:ascii="Times New Roman" w:hAnsi="Times New Roman" w:cs="Times New Roman"/>
          <w:sz w:val="24"/>
          <w:szCs w:val="24"/>
        </w:rPr>
      </w:pPr>
    </w:p>
    <w:p w14:paraId="23F384FB" w14:textId="77777777" w:rsidR="005760DF" w:rsidRDefault="005760DF" w:rsidP="005760DF">
      <w:pPr>
        <w:widowControl w:val="0"/>
        <w:tabs>
          <w:tab w:val="left" w:pos="478"/>
        </w:tabs>
        <w:autoSpaceDE w:val="0"/>
        <w:autoSpaceDN w:val="0"/>
        <w:spacing w:after="0" w:line="240" w:lineRule="auto"/>
        <w:jc w:val="both"/>
        <w:rPr>
          <w:rFonts w:ascii="Times New Roman" w:hAnsi="Times New Roman" w:cs="Times New Roman"/>
          <w:sz w:val="24"/>
          <w:szCs w:val="24"/>
        </w:rPr>
      </w:pPr>
    </w:p>
    <w:p w14:paraId="74162C00" w14:textId="77777777" w:rsidR="005760DF" w:rsidRPr="00CB41F4" w:rsidRDefault="005760DF" w:rsidP="005760DF">
      <w:pPr>
        <w:pStyle w:val="Heading1"/>
        <w:spacing w:before="181"/>
        <w:jc w:val="both"/>
      </w:pPr>
      <w:r w:rsidRPr="00CB41F4">
        <w:t>BIBLIOGRAFIE RECOMANDATĂ:</w:t>
      </w:r>
    </w:p>
    <w:p w14:paraId="11A30186" w14:textId="77777777" w:rsidR="005760DF" w:rsidRPr="00CB41F4" w:rsidRDefault="005760DF" w:rsidP="005760DF">
      <w:pPr>
        <w:pStyle w:val="BodyText"/>
        <w:numPr>
          <w:ilvl w:val="0"/>
          <w:numId w:val="29"/>
        </w:numPr>
        <w:spacing w:before="175"/>
        <w:ind w:right="107"/>
        <w:jc w:val="both"/>
      </w:pPr>
      <w:r w:rsidRPr="00CB41F4">
        <w:t>Buiuc</w:t>
      </w:r>
      <w:r w:rsidRPr="00CB41F4">
        <w:rPr>
          <w:spacing w:val="-28"/>
        </w:rPr>
        <w:t xml:space="preserve"> </w:t>
      </w:r>
      <w:r w:rsidRPr="00CB41F4">
        <w:t>D</w:t>
      </w:r>
      <w:r w:rsidRPr="00CB41F4">
        <w:rPr>
          <w:spacing w:val="-28"/>
        </w:rPr>
        <w:t xml:space="preserve"> </w:t>
      </w:r>
      <w:r w:rsidRPr="00CB41F4">
        <w:t>și</w:t>
      </w:r>
      <w:r w:rsidRPr="00CB41F4">
        <w:rPr>
          <w:spacing w:val="-28"/>
        </w:rPr>
        <w:t xml:space="preserve"> </w:t>
      </w:r>
      <w:r w:rsidRPr="00CB41F4">
        <w:t>Neguț</w:t>
      </w:r>
      <w:r w:rsidRPr="00CB41F4">
        <w:rPr>
          <w:spacing w:val="-28"/>
        </w:rPr>
        <w:t xml:space="preserve"> </w:t>
      </w:r>
      <w:r w:rsidRPr="00CB41F4">
        <w:t>M:</w:t>
      </w:r>
      <w:r w:rsidRPr="00CB41F4">
        <w:rPr>
          <w:spacing w:val="-28"/>
        </w:rPr>
        <w:t xml:space="preserve"> </w:t>
      </w:r>
      <w:r w:rsidRPr="00CB41F4">
        <w:t>Tratat</w:t>
      </w:r>
      <w:r w:rsidRPr="00CB41F4">
        <w:rPr>
          <w:spacing w:val="-28"/>
        </w:rPr>
        <w:t xml:space="preserve"> </w:t>
      </w:r>
      <w:r w:rsidRPr="00CB41F4">
        <w:t>de</w:t>
      </w:r>
      <w:r w:rsidRPr="00CB41F4">
        <w:rPr>
          <w:spacing w:val="-28"/>
        </w:rPr>
        <w:t xml:space="preserve"> </w:t>
      </w:r>
      <w:r w:rsidRPr="00CB41F4">
        <w:t>microbiologie</w:t>
      </w:r>
      <w:r w:rsidRPr="00CB41F4">
        <w:rPr>
          <w:spacing w:val="-27"/>
        </w:rPr>
        <w:t xml:space="preserve"> </w:t>
      </w:r>
      <w:r w:rsidRPr="00CB41F4">
        <w:t>clinică.</w:t>
      </w:r>
      <w:r w:rsidRPr="00CB41F4">
        <w:rPr>
          <w:spacing w:val="-26"/>
        </w:rPr>
        <w:t xml:space="preserve"> </w:t>
      </w:r>
      <w:r w:rsidRPr="00CB41F4">
        <w:t>Ediția</w:t>
      </w:r>
      <w:r w:rsidRPr="00CB41F4">
        <w:rPr>
          <w:spacing w:val="-27"/>
        </w:rPr>
        <w:t xml:space="preserve"> </w:t>
      </w:r>
      <w:r w:rsidRPr="00CB41F4">
        <w:t>a</w:t>
      </w:r>
      <w:r w:rsidRPr="00CB41F4">
        <w:rPr>
          <w:spacing w:val="-27"/>
        </w:rPr>
        <w:t xml:space="preserve"> </w:t>
      </w:r>
      <w:r w:rsidRPr="00CB41F4">
        <w:t>III-a,</w:t>
      </w:r>
      <w:r w:rsidRPr="00CB41F4">
        <w:rPr>
          <w:spacing w:val="-26"/>
        </w:rPr>
        <w:t xml:space="preserve"> </w:t>
      </w:r>
      <w:r w:rsidRPr="00CB41F4">
        <w:t>București,</w:t>
      </w:r>
      <w:r w:rsidRPr="00CB41F4">
        <w:rPr>
          <w:spacing w:val="-29"/>
        </w:rPr>
        <w:t xml:space="preserve"> </w:t>
      </w:r>
      <w:r w:rsidRPr="00CB41F4">
        <w:t>Editura</w:t>
      </w:r>
      <w:r w:rsidRPr="00CB41F4">
        <w:rPr>
          <w:spacing w:val="-29"/>
        </w:rPr>
        <w:t xml:space="preserve"> </w:t>
      </w:r>
      <w:r w:rsidRPr="00CB41F4">
        <w:rPr>
          <w:spacing w:val="-16"/>
        </w:rPr>
        <w:t xml:space="preserve">medicală, </w:t>
      </w:r>
      <w:r w:rsidRPr="00CB41F4">
        <w:t>2017.</w:t>
      </w:r>
    </w:p>
    <w:p w14:paraId="357E3F88" w14:textId="77777777" w:rsidR="005760DF" w:rsidRPr="00CB41F4" w:rsidRDefault="005760DF" w:rsidP="005760DF">
      <w:pPr>
        <w:pStyle w:val="BodyText"/>
        <w:numPr>
          <w:ilvl w:val="0"/>
          <w:numId w:val="29"/>
        </w:numPr>
        <w:ind w:right="198"/>
        <w:jc w:val="both"/>
      </w:pPr>
      <w:r w:rsidRPr="00CB41F4">
        <w:t xml:space="preserve">Antimicrobial Susceptibility testing, EUCAST standard - </w:t>
      </w:r>
      <w:hyperlink r:id="rId20">
        <w:r w:rsidRPr="00CB41F4">
          <w:t>www.eucast.org</w:t>
        </w:r>
      </w:hyperlink>
    </w:p>
    <w:p w14:paraId="475813AE" w14:textId="77777777" w:rsidR="005760DF" w:rsidRPr="00CB41F4" w:rsidRDefault="005760DF" w:rsidP="005760DF">
      <w:pPr>
        <w:pStyle w:val="BodyText"/>
        <w:numPr>
          <w:ilvl w:val="0"/>
          <w:numId w:val="29"/>
        </w:numPr>
        <w:ind w:right="198"/>
        <w:jc w:val="both"/>
      </w:pPr>
      <w:r w:rsidRPr="00CB41F4">
        <w:t>Koneman’s Color Atlas and Textbook of Diagnostic Microbiology 7th Edition. https://www.vet-ebooks.com/konemans-color-atlas-and-textbook-of-diagnostic-microbiology-7th-edition/</w:t>
      </w:r>
    </w:p>
    <w:p w14:paraId="18F7DACC" w14:textId="77777777" w:rsidR="005760DF" w:rsidRPr="00CB41F4" w:rsidRDefault="005760DF" w:rsidP="005760DF">
      <w:pPr>
        <w:pStyle w:val="BodyText"/>
        <w:numPr>
          <w:ilvl w:val="0"/>
          <w:numId w:val="29"/>
        </w:numPr>
        <w:ind w:right="198"/>
        <w:jc w:val="both"/>
      </w:pPr>
      <w:r w:rsidRPr="00CB41F4">
        <w:t>SR EN ISO 15189:2013 – Laboratoare medicale. Cerințe pentru calitate și competență. ASRO, 2013</w:t>
      </w:r>
    </w:p>
    <w:p w14:paraId="77917CC1" w14:textId="77777777" w:rsidR="005760DF" w:rsidRPr="00CB41F4" w:rsidRDefault="005760DF" w:rsidP="005760DF">
      <w:pPr>
        <w:pStyle w:val="BodyText"/>
        <w:numPr>
          <w:ilvl w:val="0"/>
          <w:numId w:val="29"/>
        </w:numPr>
        <w:ind w:right="198"/>
        <w:jc w:val="both"/>
      </w:pPr>
      <w:r w:rsidRPr="00CB41F4">
        <w:t>Ghid național de biosiguranță pentru laboratoare medicale. Ministerul Sănătății, România, 2005, ISBN 973-99-893-7-3</w:t>
      </w:r>
    </w:p>
    <w:p w14:paraId="236BDE3E" w14:textId="77777777" w:rsidR="005760DF" w:rsidRPr="00CB41F4" w:rsidRDefault="005760DF" w:rsidP="005760DF">
      <w:pPr>
        <w:pStyle w:val="BodyText"/>
        <w:numPr>
          <w:ilvl w:val="0"/>
          <w:numId w:val="29"/>
        </w:numPr>
        <w:ind w:right="198"/>
        <w:jc w:val="both"/>
      </w:pPr>
      <w:r w:rsidRPr="00CB41F4">
        <w:t xml:space="preserve">Ghid pentru prevenirea și limitarea fenomenului de rezistență la antimicrobiene (AMR) și a infecțiilor asociate asistenței medicale (IAAM), </w:t>
      </w:r>
      <w:hyperlink r:id="rId21" w:history="1">
        <w:r w:rsidRPr="00CB41F4">
          <w:rPr>
            <w:rStyle w:val="Hyperlink"/>
          </w:rPr>
          <w:t>https://www.mateibals.ro/images/docs/proiecte/Norvegia_2020/rezultate/5_ghid_epi.pdf</w:t>
        </w:r>
      </w:hyperlink>
    </w:p>
    <w:p w14:paraId="7C39BA2D" w14:textId="77777777" w:rsidR="005760DF" w:rsidRPr="00CB41F4" w:rsidRDefault="001F3731" w:rsidP="005760DF">
      <w:pPr>
        <w:pStyle w:val="BodyText"/>
        <w:numPr>
          <w:ilvl w:val="0"/>
          <w:numId w:val="29"/>
        </w:numPr>
        <w:ind w:right="198"/>
        <w:jc w:val="both"/>
      </w:pPr>
      <w:hyperlink r:id="rId22" w:history="1">
        <w:r w:rsidR="005760DF" w:rsidRPr="00CB41F4">
          <w:t>https://www.ncbi.nlm.nih.gov/pmc/articles/PMC7148516/pdf/antibiotics-09-00119.pdf</w:t>
        </w:r>
      </w:hyperlink>
    </w:p>
    <w:p w14:paraId="4DA83F64" w14:textId="77777777" w:rsidR="005760DF" w:rsidRPr="00CB41F4" w:rsidRDefault="001F3731" w:rsidP="005760DF">
      <w:pPr>
        <w:pStyle w:val="BodyText"/>
        <w:numPr>
          <w:ilvl w:val="0"/>
          <w:numId w:val="29"/>
        </w:numPr>
        <w:ind w:right="198"/>
        <w:jc w:val="both"/>
      </w:pPr>
      <w:hyperlink r:id="rId23" w:history="1">
        <w:r w:rsidR="005760DF" w:rsidRPr="00CB41F4">
          <w:t>https://www.ncbi.nlm.nih.gov/pmc/articles/PMC7823828/pdf/antibiotics-10-00042.pdf</w:t>
        </w:r>
      </w:hyperlink>
    </w:p>
    <w:p w14:paraId="6B0C443F" w14:textId="77777777" w:rsidR="005760DF" w:rsidRDefault="001F3731" w:rsidP="005760DF">
      <w:pPr>
        <w:pStyle w:val="BodyText"/>
        <w:numPr>
          <w:ilvl w:val="0"/>
          <w:numId w:val="29"/>
        </w:numPr>
        <w:ind w:right="198"/>
        <w:jc w:val="both"/>
      </w:pPr>
      <w:hyperlink r:id="rId24" w:history="1">
        <w:r w:rsidR="005760DF" w:rsidRPr="00CB41F4">
          <w:t>https://academic.oup.com/femsre/article/41/3/252/3830265</w:t>
        </w:r>
      </w:hyperlink>
    </w:p>
    <w:p w14:paraId="50414C3A" w14:textId="50A32636" w:rsidR="005760DF" w:rsidRDefault="001F3731" w:rsidP="005760DF">
      <w:pPr>
        <w:pStyle w:val="BodyText"/>
        <w:numPr>
          <w:ilvl w:val="0"/>
          <w:numId w:val="29"/>
        </w:numPr>
        <w:ind w:right="198"/>
        <w:jc w:val="both"/>
      </w:pPr>
      <w:hyperlink r:id="rId25" w:history="1">
        <w:r w:rsidR="005760DF" w:rsidRPr="000949E1">
          <w:t>https://www.mdpi.com/1422-0067/23/15/8088</w:t>
        </w:r>
      </w:hyperlink>
    </w:p>
    <w:p w14:paraId="3DA110C6" w14:textId="77777777" w:rsidR="00E425ED" w:rsidRDefault="00E425ED" w:rsidP="00E425ED">
      <w:pPr>
        <w:pStyle w:val="BodyText"/>
        <w:ind w:right="198"/>
        <w:jc w:val="both"/>
      </w:pPr>
    </w:p>
    <w:p w14:paraId="670D5C83" w14:textId="77777777" w:rsidR="00E425ED" w:rsidRDefault="00E425ED" w:rsidP="00E425ED">
      <w:pPr>
        <w:pStyle w:val="BodyText"/>
        <w:ind w:right="198"/>
        <w:jc w:val="both"/>
      </w:pPr>
    </w:p>
    <w:p w14:paraId="06A2EC9A" w14:textId="77777777" w:rsidR="00E425ED" w:rsidRDefault="00E425ED" w:rsidP="00E425ED">
      <w:pPr>
        <w:pStyle w:val="BodyText"/>
        <w:ind w:right="198"/>
        <w:jc w:val="both"/>
      </w:pPr>
    </w:p>
    <w:p w14:paraId="335B8FB6" w14:textId="77777777" w:rsidR="00E425ED" w:rsidRDefault="00E425ED" w:rsidP="00E425ED">
      <w:pPr>
        <w:pStyle w:val="BodyText"/>
        <w:ind w:right="198"/>
        <w:jc w:val="both"/>
      </w:pPr>
    </w:p>
    <w:p w14:paraId="5AA502B2" w14:textId="77777777" w:rsidR="00E425ED" w:rsidRPr="005760DF" w:rsidRDefault="00E425ED" w:rsidP="00E425ED">
      <w:pPr>
        <w:pStyle w:val="BodyText"/>
        <w:ind w:right="198"/>
        <w:jc w:val="both"/>
      </w:pPr>
    </w:p>
    <w:p w14:paraId="11A42525" w14:textId="77777777" w:rsidR="00C31897" w:rsidRDefault="00C31897" w:rsidP="009C59BA">
      <w:pPr>
        <w:spacing w:after="0" w:line="240" w:lineRule="auto"/>
        <w:jc w:val="both"/>
        <w:rPr>
          <w:rFonts w:ascii="Times New Roman" w:hAnsi="Times New Roman" w:cs="Times New Roman"/>
          <w:sz w:val="24"/>
          <w:szCs w:val="24"/>
        </w:rPr>
      </w:pPr>
    </w:p>
    <w:p w14:paraId="6131B203" w14:textId="77777777" w:rsidR="00696E3D" w:rsidRPr="00242A94" w:rsidRDefault="00696E3D" w:rsidP="0055522A">
      <w:pPr>
        <w:spacing w:after="0" w:line="240" w:lineRule="auto"/>
        <w:rPr>
          <w:rFonts w:ascii="Times New Roman" w:hAnsi="Times New Roman" w:cs="Times New Roman"/>
          <w:sz w:val="24"/>
          <w:szCs w:val="24"/>
          <w:lang w:val="ro-RO"/>
        </w:rPr>
      </w:pPr>
      <w:r w:rsidRPr="00242A94">
        <w:rPr>
          <w:rFonts w:ascii="Times New Roman" w:hAnsi="Times New Roman" w:cs="Times New Roman"/>
          <w:b/>
          <w:sz w:val="24"/>
          <w:szCs w:val="24"/>
          <w:u w:val="single"/>
          <w:lang w:val="ro-RO"/>
        </w:rPr>
        <w:t>NOTE:</w:t>
      </w:r>
    </w:p>
    <w:p w14:paraId="4A87186C" w14:textId="77777777" w:rsidR="005E2B57" w:rsidRPr="006A5732" w:rsidRDefault="005E2B57" w:rsidP="005E2B57">
      <w:pPr>
        <w:pStyle w:val="ListParagraph"/>
        <w:numPr>
          <w:ilvl w:val="0"/>
          <w:numId w:val="7"/>
        </w:numPr>
        <w:spacing w:after="0" w:line="240" w:lineRule="auto"/>
        <w:ind w:left="270" w:hanging="270"/>
        <w:jc w:val="both"/>
        <w:rPr>
          <w:rFonts w:ascii="Times New Roman" w:hAnsi="Times New Roman" w:cs="Times New Roman"/>
          <w:sz w:val="20"/>
          <w:szCs w:val="20"/>
          <w:lang w:val="ro-RO"/>
        </w:rPr>
      </w:pPr>
      <w:r w:rsidRPr="006A5732">
        <w:rPr>
          <w:rFonts w:ascii="Times New Roman" w:hAnsi="Times New Roman" w:cs="Times New Roman"/>
          <w:sz w:val="20"/>
          <w:szCs w:val="20"/>
          <w:lang w:val="ro-RO"/>
        </w:rPr>
        <w:t xml:space="preserve">Eventualele contestații se pot depune după </w:t>
      </w:r>
      <w:r>
        <w:rPr>
          <w:rFonts w:ascii="Times New Roman" w:hAnsi="Times New Roman" w:cs="Times New Roman"/>
          <w:sz w:val="20"/>
          <w:szCs w:val="20"/>
          <w:lang w:val="ro-RO"/>
        </w:rPr>
        <w:t>selecția dosarelor și după fiecare probă de concurs</w:t>
      </w:r>
      <w:r w:rsidRPr="006A5732">
        <w:rPr>
          <w:rFonts w:ascii="Times New Roman" w:hAnsi="Times New Roman" w:cs="Times New Roman"/>
          <w:sz w:val="20"/>
          <w:szCs w:val="20"/>
          <w:lang w:val="ro-RO"/>
        </w:rPr>
        <w:t>. Rezultatul final al concursului nu se contestă.</w:t>
      </w:r>
    </w:p>
    <w:p w14:paraId="3BC0C053" w14:textId="77777777" w:rsidR="005E2B57" w:rsidRDefault="005E2B57" w:rsidP="005E2B57">
      <w:pPr>
        <w:pStyle w:val="ListParagraph"/>
        <w:numPr>
          <w:ilvl w:val="0"/>
          <w:numId w:val="7"/>
        </w:numPr>
        <w:spacing w:after="0" w:line="240" w:lineRule="auto"/>
        <w:ind w:left="270" w:hanging="270"/>
        <w:jc w:val="both"/>
        <w:rPr>
          <w:rFonts w:ascii="Times New Roman" w:hAnsi="Times New Roman" w:cs="Times New Roman"/>
          <w:sz w:val="20"/>
          <w:szCs w:val="20"/>
          <w:lang w:val="ro-RO"/>
        </w:rPr>
      </w:pPr>
      <w:r w:rsidRPr="006A5732">
        <w:rPr>
          <w:rFonts w:ascii="Times New Roman" w:hAnsi="Times New Roman" w:cs="Times New Roman"/>
          <w:sz w:val="20"/>
          <w:szCs w:val="20"/>
          <w:lang w:val="ro-RO"/>
        </w:rPr>
        <w:t>Prevederile actelor normative cuprinse în bibliografie se studiază cu modificările și completările ulterioare, după caz.</w:t>
      </w:r>
    </w:p>
    <w:p w14:paraId="6C9F08DD" w14:textId="77777777" w:rsidR="003D0AEC" w:rsidRDefault="003D0AEC" w:rsidP="00D869FA">
      <w:pPr>
        <w:spacing w:after="0" w:line="240" w:lineRule="auto"/>
        <w:jc w:val="center"/>
        <w:rPr>
          <w:rFonts w:ascii="Times New Roman" w:hAnsi="Times New Roman" w:cs="Times New Roman"/>
          <w:b/>
          <w:sz w:val="24"/>
          <w:szCs w:val="24"/>
        </w:rPr>
      </w:pPr>
    </w:p>
    <w:p w14:paraId="07654EBE" w14:textId="77777777" w:rsidR="00E425ED" w:rsidRDefault="00E425ED" w:rsidP="00D869FA">
      <w:pPr>
        <w:spacing w:after="0" w:line="240" w:lineRule="auto"/>
        <w:jc w:val="center"/>
        <w:rPr>
          <w:rFonts w:ascii="Times New Roman" w:hAnsi="Times New Roman" w:cs="Times New Roman"/>
          <w:b/>
          <w:sz w:val="24"/>
          <w:szCs w:val="24"/>
        </w:rPr>
      </w:pPr>
    </w:p>
    <w:p w14:paraId="2C2408E3" w14:textId="77777777" w:rsidR="00C71BA5" w:rsidRDefault="00C71BA5" w:rsidP="00D869FA">
      <w:pPr>
        <w:spacing w:after="0" w:line="240" w:lineRule="auto"/>
        <w:jc w:val="center"/>
        <w:rPr>
          <w:rFonts w:ascii="Times New Roman" w:hAnsi="Times New Roman" w:cs="Times New Roman"/>
          <w:b/>
          <w:sz w:val="24"/>
          <w:szCs w:val="24"/>
        </w:rPr>
      </w:pPr>
    </w:p>
    <w:p w14:paraId="7D75B704" w14:textId="5FAE503C" w:rsidR="00516FA9" w:rsidRDefault="003253E1" w:rsidP="00C71BA5">
      <w:pPr>
        <w:spacing w:after="0" w:line="240" w:lineRule="auto"/>
        <w:rPr>
          <w:rFonts w:ascii="Times New Roman" w:hAnsi="Times New Roman" w:cs="Times New Roman"/>
          <w:b/>
          <w:sz w:val="24"/>
          <w:szCs w:val="24"/>
        </w:rPr>
      </w:pPr>
      <w:r w:rsidRPr="003253E1">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18358CBC" wp14:editId="5964C37D">
                <wp:simplePos x="0" y="0"/>
                <wp:positionH relativeFrom="column">
                  <wp:posOffset>3545840</wp:posOffset>
                </wp:positionH>
                <wp:positionV relativeFrom="paragraph">
                  <wp:posOffset>8255</wp:posOffset>
                </wp:positionV>
                <wp:extent cx="316357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1403985"/>
                        </a:xfrm>
                        <a:prstGeom prst="rect">
                          <a:avLst/>
                        </a:prstGeom>
                        <a:solidFill>
                          <a:srgbClr val="FFFFFF"/>
                        </a:solidFill>
                        <a:ln w="9525">
                          <a:noFill/>
                          <a:miter lim="800000"/>
                          <a:headEnd/>
                          <a:tailEnd/>
                        </a:ln>
                      </wps:spPr>
                      <wps:txbx>
                        <w:txbxContent>
                          <w:p w14:paraId="0F3D2B47" w14:textId="05C606F4" w:rsidR="003253E1" w:rsidRPr="00257B4E" w:rsidRDefault="003253E1" w:rsidP="00DC3DF2">
                            <w:pPr>
                              <w:spacing w:after="0" w:line="240" w:lineRule="auto"/>
                              <w:rPr>
                                <w:rFonts w:ascii="Times New Roman" w:hAnsi="Times New Roman" w:cs="Times New Roman"/>
                                <w:b/>
                              </w:rPr>
                            </w:pPr>
                            <w:r>
                              <w:rPr>
                                <w:rFonts w:ascii="Times New Roman" w:hAnsi="Times New Roman" w:cs="Times New Roman"/>
                                <w:b/>
                                <w:sz w:val="24"/>
                                <w:szCs w:val="24"/>
                              </w:rPr>
                              <w:t xml:space="preserve">                                 </w:t>
                            </w:r>
                          </w:p>
                          <w:p w14:paraId="38B1F0E0" w14:textId="77777777" w:rsidR="003253E1" w:rsidRPr="00257B4E" w:rsidRDefault="003253E1" w:rsidP="003253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2pt;margin-top:.65pt;width:249.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" stroked="f">
                <v:textbox style="mso-fit-shape-to-text:t">
                  <w:txbxContent>
                    <w:p w14:paraId="0F3D2B47" w14:textId="05C606F4" w:rsidR="003253E1" w:rsidRPr="00257B4E" w:rsidRDefault="003253E1" w:rsidP="00DC3DF2">
                      <w:pPr>
                        <w:spacing w:after="0" w:line="240" w:lineRule="auto"/>
                        <w:rPr>
                          <w:rFonts w:ascii="Times New Roman" w:hAnsi="Times New Roman" w:cs="Times New Roman"/>
                          <w:b/>
                        </w:rPr>
                      </w:pPr>
                      <w:r>
                        <w:rPr>
                          <w:rFonts w:ascii="Times New Roman" w:hAnsi="Times New Roman" w:cs="Times New Roman"/>
                          <w:b/>
                          <w:sz w:val="24"/>
                          <w:szCs w:val="24"/>
                        </w:rPr>
                        <w:t xml:space="preserve">                                 </w:t>
                      </w:r>
                    </w:p>
                    <w:p w14:paraId="38B1F0E0" w14:textId="77777777" w:rsidR="003253E1" w:rsidRPr="00257B4E" w:rsidRDefault="003253E1" w:rsidP="003253E1"/>
                  </w:txbxContent>
                </v:textbox>
              </v:shape>
            </w:pict>
          </mc:Fallback>
        </mc:AlternateContent>
      </w:r>
      <w:r w:rsidR="00C71BA5">
        <w:rPr>
          <w:rFonts w:ascii="Times New Roman" w:hAnsi="Times New Roman" w:cs="Times New Roman"/>
          <w:b/>
          <w:sz w:val="24"/>
          <w:szCs w:val="24"/>
        </w:rPr>
        <w:tab/>
      </w:r>
    </w:p>
    <w:p w14:paraId="27FB0A64" w14:textId="77777777" w:rsidR="00516FA9" w:rsidRPr="00516FA9" w:rsidRDefault="00516FA9" w:rsidP="00516FA9">
      <w:pPr>
        <w:rPr>
          <w:rFonts w:ascii="Times New Roman" w:hAnsi="Times New Roman" w:cs="Times New Roman"/>
          <w:sz w:val="24"/>
          <w:szCs w:val="24"/>
        </w:rPr>
      </w:pPr>
    </w:p>
    <w:p w14:paraId="0591BC72" w14:textId="3E97C6B1" w:rsidR="00516FA9" w:rsidRDefault="00DC3DF2" w:rsidP="00DC3DF2">
      <w:pPr>
        <w:spacing w:after="0"/>
        <w:jc w:val="center"/>
        <w:rPr>
          <w:rFonts w:ascii="Times New Roman" w:hAnsi="Times New Roman" w:cs="Times New Roman"/>
          <w:sz w:val="24"/>
          <w:szCs w:val="24"/>
        </w:rPr>
      </w:pPr>
      <w:bookmarkStart w:id="12" w:name="_GoBack"/>
      <w:r>
        <w:rPr>
          <w:rFonts w:ascii="Times New Roman" w:hAnsi="Times New Roman" w:cs="Times New Roman"/>
          <w:sz w:val="24"/>
          <w:szCs w:val="24"/>
        </w:rPr>
        <w:t>București</w:t>
      </w:r>
    </w:p>
    <w:p w14:paraId="3D490921" w14:textId="35F01014" w:rsidR="00DC3DF2" w:rsidRDefault="00DC3DF2" w:rsidP="00DC3DF2">
      <w:pPr>
        <w:spacing w:after="0"/>
        <w:jc w:val="center"/>
        <w:rPr>
          <w:rFonts w:ascii="Times New Roman" w:hAnsi="Times New Roman" w:cs="Times New Roman"/>
          <w:sz w:val="24"/>
          <w:szCs w:val="24"/>
        </w:rPr>
      </w:pPr>
      <w:r>
        <w:rPr>
          <w:rFonts w:ascii="Times New Roman" w:hAnsi="Times New Roman" w:cs="Times New Roman"/>
          <w:sz w:val="24"/>
          <w:szCs w:val="24"/>
        </w:rPr>
        <w:t>28 aprilie 2023</w:t>
      </w:r>
    </w:p>
    <w:bookmarkEnd w:id="12"/>
    <w:p w14:paraId="1D78CE87" w14:textId="77777777" w:rsidR="00DC3DF2" w:rsidRPr="00DC3DF2" w:rsidRDefault="00DC3DF2" w:rsidP="00DC3DF2">
      <w:pPr>
        <w:jc w:val="center"/>
        <w:rPr>
          <w:rFonts w:ascii="Times New Roman" w:hAnsi="Times New Roman" w:cs="Times New Roman"/>
          <w:sz w:val="24"/>
          <w:szCs w:val="24"/>
        </w:rPr>
      </w:pPr>
    </w:p>
    <w:sectPr w:rsidR="00DC3DF2" w:rsidRPr="00DC3DF2" w:rsidSect="00F9794E">
      <w:footerReference w:type="even" r:id="rId26"/>
      <w:footerReference w:type="default" r:id="rId27"/>
      <w:footerReference w:type="first" r:id="rId28"/>
      <w:pgSz w:w="11907" w:h="16840" w:code="9"/>
      <w:pgMar w:top="567" w:right="851" w:bottom="539"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5C454" w14:textId="77777777" w:rsidR="001F3731" w:rsidRDefault="001F3731" w:rsidP="00591ED5">
      <w:pPr>
        <w:spacing w:after="0" w:line="240" w:lineRule="auto"/>
      </w:pPr>
      <w:r>
        <w:separator/>
      </w:r>
    </w:p>
  </w:endnote>
  <w:endnote w:type="continuationSeparator" w:id="0">
    <w:p w14:paraId="1B7D3430" w14:textId="77777777" w:rsidR="001F3731" w:rsidRDefault="001F3731" w:rsidP="0059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4FB3" w14:textId="77777777" w:rsidR="00FB4513" w:rsidRPr="00FB4513" w:rsidRDefault="00FB4513" w:rsidP="00FB4513">
    <w:pPr>
      <w:pStyle w:val="Footer"/>
      <w:jc w:val="center"/>
      <w:rPr>
        <w:rFonts w:ascii="Times New Roman" w:hAnsi="Times New Roman" w:cs="Times New Roman"/>
        <w:sz w:val="18"/>
        <w:szCs w:val="18"/>
        <w:lang w:val="ro-RO"/>
      </w:rPr>
    </w:pPr>
    <w:r w:rsidRPr="00FB4513">
      <w:rPr>
        <w:rFonts w:ascii="Times New Roman" w:hAnsi="Times New Roman" w:cs="Times New Roman"/>
        <w:sz w:val="18"/>
        <w:szCs w:val="18"/>
        <w:lang w:val="ro-RO"/>
      </w:rPr>
      <w:t>NECLASIFICAT</w:t>
    </w:r>
  </w:p>
  <w:p w14:paraId="6675887A" w14:textId="77777777" w:rsidR="00FB4513" w:rsidRPr="00FB4513" w:rsidRDefault="00FB4513" w:rsidP="00FB4513">
    <w:pPr>
      <w:pStyle w:val="Footer"/>
      <w:jc w:val="center"/>
      <w:rPr>
        <w:rFonts w:ascii="Times New Roman" w:hAnsi="Times New Roman" w:cs="Times New Roman"/>
        <w:sz w:val="18"/>
        <w:szCs w:val="18"/>
        <w:lang w:val="ro-RO"/>
      </w:rPr>
    </w:pPr>
    <w:r>
      <w:rPr>
        <w:rFonts w:ascii="Times New Roman" w:hAnsi="Times New Roman" w:cs="Times New Roman"/>
        <w:sz w:val="18"/>
        <w:szCs w:val="18"/>
        <w:lang w:val="ro-RO"/>
      </w:rPr>
      <w:t>4</w:t>
    </w:r>
    <w:r w:rsidRPr="00FB4513">
      <w:rPr>
        <w:rFonts w:ascii="Times New Roman" w:hAnsi="Times New Roman" w:cs="Times New Roman"/>
        <w:sz w:val="18"/>
        <w:szCs w:val="18"/>
        <w:lang w:val="ro-RO"/>
      </w:rPr>
      <w:t xml:space="preserve"> din </w:t>
    </w:r>
    <w:r>
      <w:rPr>
        <w:rFonts w:ascii="Times New Roman" w:hAnsi="Times New Roman" w:cs="Times New Roman"/>
        <w:sz w:val="18"/>
        <w:szCs w:val="18"/>
        <w:lang w:val="ro-RO"/>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82213"/>
      <w:docPartObj>
        <w:docPartGallery w:val="Page Numbers (Bottom of Page)"/>
        <w:docPartUnique/>
      </w:docPartObj>
    </w:sdtPr>
    <w:sdtEndPr>
      <w:rPr>
        <w:noProof/>
      </w:rPr>
    </w:sdtEndPr>
    <w:sdtContent>
      <w:p w14:paraId="10DF700A" w14:textId="4F2423C4" w:rsidR="00DC3DF2" w:rsidRDefault="00DC3DF2">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732BC3BB" w14:textId="77777777" w:rsidR="00DC3DF2" w:rsidRDefault="00DC3D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163935178"/>
      <w:docPartObj>
        <w:docPartGallery w:val="Page Numbers (Bottom of Page)"/>
        <w:docPartUnique/>
      </w:docPartObj>
    </w:sdtPr>
    <w:sdtEndPr/>
    <w:sdtContent>
      <w:sdt>
        <w:sdtPr>
          <w:rPr>
            <w:rFonts w:ascii="Times New Roman" w:hAnsi="Times New Roman" w:cs="Times New Roman"/>
            <w:sz w:val="20"/>
            <w:szCs w:val="20"/>
          </w:rPr>
          <w:id w:val="-1669238322"/>
          <w:docPartObj>
            <w:docPartGallery w:val="Page Numbers (Top of Page)"/>
            <w:docPartUnique/>
          </w:docPartObj>
        </w:sdtPr>
        <w:sdtEndPr/>
        <w:sdtContent>
          <w:p w14:paraId="457CC8CA" w14:textId="59273770" w:rsidR="00C31897" w:rsidRPr="00F9794E" w:rsidRDefault="00F9794E" w:rsidP="00F9794E">
            <w:pPr>
              <w:pStyle w:val="Footer"/>
              <w:tabs>
                <w:tab w:val="center" w:pos="4819"/>
                <w:tab w:val="left" w:pos="7701"/>
              </w:tabs>
              <w:rPr>
                <w:rFonts w:ascii="Times New Roman" w:hAnsi="Times New Roman" w:cs="Times New Roman"/>
                <w:sz w:val="20"/>
                <w:szCs w:val="20"/>
              </w:rPr>
            </w:pPr>
            <w:r>
              <w:rPr>
                <w:rFonts w:ascii="Times New Roman" w:hAnsi="Times New Roman" w:cs="Times New Roman"/>
                <w:sz w:val="20"/>
                <w:szCs w:val="20"/>
              </w:rPr>
              <w:tab/>
            </w:r>
            <w:r w:rsidRPr="00F9794E">
              <w:rPr>
                <w:rFonts w:ascii="Times New Roman" w:hAnsi="Times New Roman" w:cs="Times New Roman"/>
                <w:sz w:val="20"/>
                <w:szCs w:val="20"/>
              </w:rPr>
              <w:t xml:space="preserve"> </w:t>
            </w:r>
            <w:r w:rsidRPr="00F9794E">
              <w:rPr>
                <w:rFonts w:ascii="Times New Roman" w:hAnsi="Times New Roman" w:cs="Times New Roman"/>
                <w:sz w:val="20"/>
                <w:szCs w:val="20"/>
              </w:rPr>
              <w:fldChar w:fldCharType="begin"/>
            </w:r>
            <w:r w:rsidRPr="00F9794E">
              <w:rPr>
                <w:rFonts w:ascii="Times New Roman" w:hAnsi="Times New Roman" w:cs="Times New Roman"/>
                <w:sz w:val="20"/>
                <w:szCs w:val="20"/>
              </w:rPr>
              <w:instrText xml:space="preserve"> PAGE  \* Arabic  \* MERGEFORMAT </w:instrText>
            </w:r>
            <w:r w:rsidRPr="00F9794E">
              <w:rPr>
                <w:rFonts w:ascii="Times New Roman" w:hAnsi="Times New Roman" w:cs="Times New Roman"/>
                <w:sz w:val="20"/>
                <w:szCs w:val="20"/>
              </w:rPr>
              <w:fldChar w:fldCharType="separate"/>
            </w:r>
            <w:r w:rsidR="00DC3DF2">
              <w:rPr>
                <w:rFonts w:ascii="Times New Roman" w:hAnsi="Times New Roman" w:cs="Times New Roman"/>
                <w:noProof/>
                <w:sz w:val="20"/>
                <w:szCs w:val="20"/>
              </w:rPr>
              <w:t>1</w:t>
            </w:r>
            <w:r w:rsidRPr="00F9794E">
              <w:rPr>
                <w:rFonts w:ascii="Times New Roman" w:hAnsi="Times New Roman" w:cs="Times New Roman"/>
                <w:sz w:val="20"/>
                <w:szCs w:val="20"/>
              </w:rPr>
              <w:fldChar w:fldCharType="end"/>
            </w:r>
            <w:r w:rsidRPr="00F9794E">
              <w:rPr>
                <w:rFonts w:ascii="Times New Roman" w:hAnsi="Times New Roman" w:cs="Times New Roman"/>
                <w:sz w:val="20"/>
                <w:szCs w:val="20"/>
              </w:rPr>
              <w:t xml:space="preserve"> din </w:t>
            </w:r>
            <w:r w:rsidRPr="00F9794E">
              <w:rPr>
                <w:rFonts w:ascii="Times New Roman" w:hAnsi="Times New Roman" w:cs="Times New Roman"/>
                <w:sz w:val="20"/>
                <w:szCs w:val="20"/>
              </w:rPr>
              <w:fldChar w:fldCharType="begin"/>
            </w:r>
            <w:r w:rsidRPr="00F9794E">
              <w:rPr>
                <w:rFonts w:ascii="Times New Roman" w:hAnsi="Times New Roman" w:cs="Times New Roman"/>
                <w:sz w:val="20"/>
                <w:szCs w:val="20"/>
              </w:rPr>
              <w:instrText xml:space="preserve"> NUMPAGES  \* Arabic  \* MERGEFORMAT </w:instrText>
            </w:r>
            <w:r w:rsidRPr="00F9794E">
              <w:rPr>
                <w:rFonts w:ascii="Times New Roman" w:hAnsi="Times New Roman" w:cs="Times New Roman"/>
                <w:sz w:val="20"/>
                <w:szCs w:val="20"/>
              </w:rPr>
              <w:fldChar w:fldCharType="separate"/>
            </w:r>
            <w:r w:rsidR="00DC3DF2">
              <w:rPr>
                <w:rFonts w:ascii="Times New Roman" w:hAnsi="Times New Roman" w:cs="Times New Roman"/>
                <w:noProof/>
                <w:sz w:val="20"/>
                <w:szCs w:val="20"/>
              </w:rPr>
              <w:t>8</w:t>
            </w:r>
            <w:r w:rsidRPr="00F9794E">
              <w:rPr>
                <w:rFonts w:ascii="Times New Roman" w:hAnsi="Times New Roman" w:cs="Times New Roman"/>
                <w:sz w:val="20"/>
                <w:szCs w:val="20"/>
              </w:rPr>
              <w:fldChar w:fldCharType="end"/>
            </w:r>
            <w:r>
              <w:rPr>
                <w:rFonts w:ascii="Times New Roman" w:hAnsi="Times New Roman" w:cs="Times New Roman"/>
                <w:sz w:val="20"/>
                <w:szCs w:val="20"/>
              </w:rPr>
              <w:tab/>
              <w:t>NECLASIFICAT</w:t>
            </w:r>
          </w:p>
          <w:p w14:paraId="5F2FC2B9" w14:textId="77777777" w:rsidR="00C31897" w:rsidRPr="000B6D3D" w:rsidRDefault="001F3731">
            <w:pPr>
              <w:pStyle w:val="Footer"/>
              <w:jc w:val="center"/>
              <w:rPr>
                <w:rFonts w:ascii="Times New Roman" w:hAnsi="Times New Roman" w:cs="Times New Roman"/>
                <w:sz w:val="16"/>
                <w:szCs w:val="16"/>
              </w:rPr>
            </w:pPr>
          </w:p>
        </w:sdtContent>
      </w:sdt>
    </w:sdtContent>
  </w:sdt>
  <w:p w14:paraId="464E2F23" w14:textId="77777777" w:rsidR="00C31897" w:rsidRDefault="00C31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5FA60" w14:textId="77777777" w:rsidR="001F3731" w:rsidRDefault="001F3731" w:rsidP="00591ED5">
      <w:pPr>
        <w:spacing w:after="0" w:line="240" w:lineRule="auto"/>
      </w:pPr>
      <w:r>
        <w:separator/>
      </w:r>
    </w:p>
  </w:footnote>
  <w:footnote w:type="continuationSeparator" w:id="0">
    <w:p w14:paraId="65D7213B" w14:textId="77777777" w:rsidR="001F3731" w:rsidRDefault="001F3731" w:rsidP="00591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B2D"/>
    <w:multiLevelType w:val="hybridMultilevel"/>
    <w:tmpl w:val="3C6E98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F82B26"/>
    <w:multiLevelType w:val="hybridMultilevel"/>
    <w:tmpl w:val="3BBE52BC"/>
    <w:lvl w:ilvl="0" w:tplc="4BE04406">
      <w:start w:val="1"/>
      <w:numFmt w:val="decimal"/>
      <w:lvlText w:val="%1."/>
      <w:lvlJc w:val="left"/>
      <w:pPr>
        <w:ind w:left="400" w:hanging="284"/>
        <w:jc w:val="right"/>
      </w:pPr>
      <w:rPr>
        <w:rFonts w:hint="default"/>
        <w:spacing w:val="-17"/>
        <w:w w:val="100"/>
        <w:lang w:val="ro-RO" w:eastAsia="en-US" w:bidi="ar-SA"/>
      </w:rPr>
    </w:lvl>
    <w:lvl w:ilvl="1" w:tplc="FBDCE29C">
      <w:numFmt w:val="bullet"/>
      <w:lvlText w:val=""/>
      <w:lvlJc w:val="left"/>
      <w:pPr>
        <w:ind w:left="1197" w:hanging="360"/>
      </w:pPr>
      <w:rPr>
        <w:rFonts w:ascii="Symbol" w:eastAsia="Symbol" w:hAnsi="Symbol" w:cs="Symbol" w:hint="default"/>
        <w:w w:val="100"/>
        <w:sz w:val="24"/>
        <w:szCs w:val="24"/>
        <w:lang w:val="ro-RO" w:eastAsia="en-US" w:bidi="ar-SA"/>
      </w:rPr>
    </w:lvl>
    <w:lvl w:ilvl="2" w:tplc="07882B86">
      <w:numFmt w:val="bullet"/>
      <w:lvlText w:val="•"/>
      <w:lvlJc w:val="left"/>
      <w:pPr>
        <w:ind w:left="2131" w:hanging="360"/>
      </w:pPr>
      <w:rPr>
        <w:rFonts w:hint="default"/>
        <w:lang w:val="ro-RO" w:eastAsia="en-US" w:bidi="ar-SA"/>
      </w:rPr>
    </w:lvl>
    <w:lvl w:ilvl="3" w:tplc="3524F87A">
      <w:numFmt w:val="bullet"/>
      <w:lvlText w:val="•"/>
      <w:lvlJc w:val="left"/>
      <w:pPr>
        <w:ind w:left="3063" w:hanging="360"/>
      </w:pPr>
      <w:rPr>
        <w:rFonts w:hint="default"/>
        <w:lang w:val="ro-RO" w:eastAsia="en-US" w:bidi="ar-SA"/>
      </w:rPr>
    </w:lvl>
    <w:lvl w:ilvl="4" w:tplc="2836116C">
      <w:numFmt w:val="bullet"/>
      <w:lvlText w:val="•"/>
      <w:lvlJc w:val="left"/>
      <w:pPr>
        <w:ind w:left="3995" w:hanging="360"/>
      </w:pPr>
      <w:rPr>
        <w:rFonts w:hint="default"/>
        <w:lang w:val="ro-RO" w:eastAsia="en-US" w:bidi="ar-SA"/>
      </w:rPr>
    </w:lvl>
    <w:lvl w:ilvl="5" w:tplc="99C221D4">
      <w:numFmt w:val="bullet"/>
      <w:lvlText w:val="•"/>
      <w:lvlJc w:val="left"/>
      <w:pPr>
        <w:ind w:left="4927" w:hanging="360"/>
      </w:pPr>
      <w:rPr>
        <w:rFonts w:hint="default"/>
        <w:lang w:val="ro-RO" w:eastAsia="en-US" w:bidi="ar-SA"/>
      </w:rPr>
    </w:lvl>
    <w:lvl w:ilvl="6" w:tplc="1F02FAFA">
      <w:numFmt w:val="bullet"/>
      <w:lvlText w:val="•"/>
      <w:lvlJc w:val="left"/>
      <w:pPr>
        <w:ind w:left="5859" w:hanging="360"/>
      </w:pPr>
      <w:rPr>
        <w:rFonts w:hint="default"/>
        <w:lang w:val="ro-RO" w:eastAsia="en-US" w:bidi="ar-SA"/>
      </w:rPr>
    </w:lvl>
    <w:lvl w:ilvl="7" w:tplc="E1B0C1E0">
      <w:numFmt w:val="bullet"/>
      <w:lvlText w:val="•"/>
      <w:lvlJc w:val="left"/>
      <w:pPr>
        <w:ind w:left="6790" w:hanging="360"/>
      </w:pPr>
      <w:rPr>
        <w:rFonts w:hint="default"/>
        <w:lang w:val="ro-RO" w:eastAsia="en-US" w:bidi="ar-SA"/>
      </w:rPr>
    </w:lvl>
    <w:lvl w:ilvl="8" w:tplc="67D6D654">
      <w:numFmt w:val="bullet"/>
      <w:lvlText w:val="•"/>
      <w:lvlJc w:val="left"/>
      <w:pPr>
        <w:ind w:left="7722" w:hanging="360"/>
      </w:pPr>
      <w:rPr>
        <w:rFonts w:hint="default"/>
        <w:lang w:val="ro-RO" w:eastAsia="en-US" w:bidi="ar-SA"/>
      </w:rPr>
    </w:lvl>
  </w:abstractNum>
  <w:abstractNum w:abstractNumId="2">
    <w:nsid w:val="068377FD"/>
    <w:multiLevelType w:val="hybridMultilevel"/>
    <w:tmpl w:val="AB345BB8"/>
    <w:lvl w:ilvl="0" w:tplc="86BE85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B55AC"/>
    <w:multiLevelType w:val="hybridMultilevel"/>
    <w:tmpl w:val="04129E94"/>
    <w:lvl w:ilvl="0" w:tplc="86BE85A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0C25B3"/>
    <w:multiLevelType w:val="hybridMultilevel"/>
    <w:tmpl w:val="EF88C9A4"/>
    <w:lvl w:ilvl="0" w:tplc="7C4CD3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E0E67"/>
    <w:multiLevelType w:val="hybridMultilevel"/>
    <w:tmpl w:val="EF7E6AA8"/>
    <w:lvl w:ilvl="0" w:tplc="4872C39C">
      <w:start w:val="1"/>
      <w:numFmt w:val="decimal"/>
      <w:lvlText w:val="%1."/>
      <w:lvlJc w:val="left"/>
      <w:pPr>
        <w:ind w:left="924" w:hanging="360"/>
      </w:pPr>
      <w:rPr>
        <w:rFonts w:hint="default"/>
        <w:b/>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6">
    <w:nsid w:val="0D6A4A6E"/>
    <w:multiLevelType w:val="hybridMultilevel"/>
    <w:tmpl w:val="6C7C2850"/>
    <w:lvl w:ilvl="0" w:tplc="E480ABD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55BBF"/>
    <w:multiLevelType w:val="hybridMultilevel"/>
    <w:tmpl w:val="034AA6EC"/>
    <w:lvl w:ilvl="0" w:tplc="5F4C4034">
      <w:start w:val="1"/>
      <w:numFmt w:val="decimal"/>
      <w:lvlText w:val="%1."/>
      <w:lvlJc w:val="left"/>
      <w:pPr>
        <w:ind w:left="477" w:hanging="284"/>
      </w:pPr>
      <w:rPr>
        <w:rFonts w:hint="default"/>
        <w:spacing w:val="-34"/>
        <w:w w:val="63"/>
        <w:lang w:val="ro-RO" w:eastAsia="en-US" w:bidi="ar-SA"/>
      </w:rPr>
    </w:lvl>
    <w:lvl w:ilvl="1" w:tplc="78A49E3A">
      <w:start w:val="1"/>
      <w:numFmt w:val="lowerLetter"/>
      <w:lvlText w:val="%2."/>
      <w:lvlJc w:val="left"/>
      <w:pPr>
        <w:ind w:left="837" w:hanging="324"/>
      </w:pPr>
      <w:rPr>
        <w:rFonts w:hint="default"/>
        <w:spacing w:val="-22"/>
        <w:w w:val="67"/>
        <w:lang w:val="ro-RO" w:eastAsia="en-US" w:bidi="ar-SA"/>
      </w:rPr>
    </w:lvl>
    <w:lvl w:ilvl="2" w:tplc="85A47ADC">
      <w:numFmt w:val="bullet"/>
      <w:lvlText w:val="•"/>
      <w:lvlJc w:val="left"/>
      <w:pPr>
        <w:ind w:left="1811" w:hanging="324"/>
      </w:pPr>
      <w:rPr>
        <w:rFonts w:hint="default"/>
        <w:lang w:val="ro-RO" w:eastAsia="en-US" w:bidi="ar-SA"/>
      </w:rPr>
    </w:lvl>
    <w:lvl w:ilvl="3" w:tplc="EFA40FA4">
      <w:numFmt w:val="bullet"/>
      <w:lvlText w:val="•"/>
      <w:lvlJc w:val="left"/>
      <w:pPr>
        <w:ind w:left="2783" w:hanging="324"/>
      </w:pPr>
      <w:rPr>
        <w:rFonts w:hint="default"/>
        <w:lang w:val="ro-RO" w:eastAsia="en-US" w:bidi="ar-SA"/>
      </w:rPr>
    </w:lvl>
    <w:lvl w:ilvl="4" w:tplc="87FC3FEE">
      <w:numFmt w:val="bullet"/>
      <w:lvlText w:val="•"/>
      <w:lvlJc w:val="left"/>
      <w:pPr>
        <w:ind w:left="3755" w:hanging="324"/>
      </w:pPr>
      <w:rPr>
        <w:rFonts w:hint="default"/>
        <w:lang w:val="ro-RO" w:eastAsia="en-US" w:bidi="ar-SA"/>
      </w:rPr>
    </w:lvl>
    <w:lvl w:ilvl="5" w:tplc="E30AAD66">
      <w:numFmt w:val="bullet"/>
      <w:lvlText w:val="•"/>
      <w:lvlJc w:val="left"/>
      <w:pPr>
        <w:ind w:left="4727" w:hanging="324"/>
      </w:pPr>
      <w:rPr>
        <w:rFonts w:hint="default"/>
        <w:lang w:val="ro-RO" w:eastAsia="en-US" w:bidi="ar-SA"/>
      </w:rPr>
    </w:lvl>
    <w:lvl w:ilvl="6" w:tplc="C61CAA76">
      <w:numFmt w:val="bullet"/>
      <w:lvlText w:val="•"/>
      <w:lvlJc w:val="left"/>
      <w:pPr>
        <w:ind w:left="5699" w:hanging="324"/>
      </w:pPr>
      <w:rPr>
        <w:rFonts w:hint="default"/>
        <w:lang w:val="ro-RO" w:eastAsia="en-US" w:bidi="ar-SA"/>
      </w:rPr>
    </w:lvl>
    <w:lvl w:ilvl="7" w:tplc="1EB69958">
      <w:numFmt w:val="bullet"/>
      <w:lvlText w:val="•"/>
      <w:lvlJc w:val="left"/>
      <w:pPr>
        <w:ind w:left="6670" w:hanging="324"/>
      </w:pPr>
      <w:rPr>
        <w:rFonts w:hint="default"/>
        <w:lang w:val="ro-RO" w:eastAsia="en-US" w:bidi="ar-SA"/>
      </w:rPr>
    </w:lvl>
    <w:lvl w:ilvl="8" w:tplc="5E3A3DD4">
      <w:numFmt w:val="bullet"/>
      <w:lvlText w:val="•"/>
      <w:lvlJc w:val="left"/>
      <w:pPr>
        <w:ind w:left="7642" w:hanging="324"/>
      </w:pPr>
      <w:rPr>
        <w:rFonts w:hint="default"/>
        <w:lang w:val="ro-RO" w:eastAsia="en-US" w:bidi="ar-SA"/>
      </w:rPr>
    </w:lvl>
  </w:abstractNum>
  <w:abstractNum w:abstractNumId="8">
    <w:nsid w:val="18B758E8"/>
    <w:multiLevelType w:val="hybridMultilevel"/>
    <w:tmpl w:val="8DC655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07384"/>
    <w:multiLevelType w:val="hybridMultilevel"/>
    <w:tmpl w:val="A03EDA62"/>
    <w:lvl w:ilvl="0" w:tplc="8EBADDAE">
      <w:numFmt w:val="bullet"/>
      <w:lvlText w:val="◦"/>
      <w:lvlJc w:val="left"/>
      <w:pPr>
        <w:ind w:left="1197" w:hanging="360"/>
      </w:pPr>
      <w:rPr>
        <w:rFonts w:ascii="Carlito" w:eastAsia="Carlito" w:hAnsi="Carlito" w:cs="Carlito" w:hint="default"/>
        <w:spacing w:val="-3"/>
        <w:w w:val="52"/>
        <w:sz w:val="24"/>
        <w:szCs w:val="24"/>
        <w:lang w:val="ro-RO" w:eastAsia="en-US" w:bidi="ar-SA"/>
      </w:rPr>
    </w:lvl>
    <w:lvl w:ilvl="1" w:tplc="0B2017AC">
      <w:numFmt w:val="bullet"/>
      <w:lvlText w:val="•"/>
      <w:lvlJc w:val="left"/>
      <w:pPr>
        <w:ind w:left="2038" w:hanging="360"/>
      </w:pPr>
      <w:rPr>
        <w:rFonts w:hint="default"/>
        <w:lang w:val="ro-RO" w:eastAsia="en-US" w:bidi="ar-SA"/>
      </w:rPr>
    </w:lvl>
    <w:lvl w:ilvl="2" w:tplc="78A0F7E2">
      <w:numFmt w:val="bullet"/>
      <w:lvlText w:val="•"/>
      <w:lvlJc w:val="left"/>
      <w:pPr>
        <w:ind w:left="2877" w:hanging="360"/>
      </w:pPr>
      <w:rPr>
        <w:rFonts w:hint="default"/>
        <w:lang w:val="ro-RO" w:eastAsia="en-US" w:bidi="ar-SA"/>
      </w:rPr>
    </w:lvl>
    <w:lvl w:ilvl="3" w:tplc="6362FFD6">
      <w:numFmt w:val="bullet"/>
      <w:lvlText w:val="•"/>
      <w:lvlJc w:val="left"/>
      <w:pPr>
        <w:ind w:left="3715" w:hanging="360"/>
      </w:pPr>
      <w:rPr>
        <w:rFonts w:hint="default"/>
        <w:lang w:val="ro-RO" w:eastAsia="en-US" w:bidi="ar-SA"/>
      </w:rPr>
    </w:lvl>
    <w:lvl w:ilvl="4" w:tplc="4A4CD50C">
      <w:numFmt w:val="bullet"/>
      <w:lvlText w:val="•"/>
      <w:lvlJc w:val="left"/>
      <w:pPr>
        <w:ind w:left="4554" w:hanging="360"/>
      </w:pPr>
      <w:rPr>
        <w:rFonts w:hint="default"/>
        <w:lang w:val="ro-RO" w:eastAsia="en-US" w:bidi="ar-SA"/>
      </w:rPr>
    </w:lvl>
    <w:lvl w:ilvl="5" w:tplc="D7E87444">
      <w:numFmt w:val="bullet"/>
      <w:lvlText w:val="•"/>
      <w:lvlJc w:val="left"/>
      <w:pPr>
        <w:ind w:left="5393" w:hanging="360"/>
      </w:pPr>
      <w:rPr>
        <w:rFonts w:hint="default"/>
        <w:lang w:val="ro-RO" w:eastAsia="en-US" w:bidi="ar-SA"/>
      </w:rPr>
    </w:lvl>
    <w:lvl w:ilvl="6" w:tplc="E280D8E8">
      <w:numFmt w:val="bullet"/>
      <w:lvlText w:val="•"/>
      <w:lvlJc w:val="left"/>
      <w:pPr>
        <w:ind w:left="6231" w:hanging="360"/>
      </w:pPr>
      <w:rPr>
        <w:rFonts w:hint="default"/>
        <w:lang w:val="ro-RO" w:eastAsia="en-US" w:bidi="ar-SA"/>
      </w:rPr>
    </w:lvl>
    <w:lvl w:ilvl="7" w:tplc="E80EE890">
      <w:numFmt w:val="bullet"/>
      <w:lvlText w:val="•"/>
      <w:lvlJc w:val="left"/>
      <w:pPr>
        <w:ind w:left="7070" w:hanging="360"/>
      </w:pPr>
      <w:rPr>
        <w:rFonts w:hint="default"/>
        <w:lang w:val="ro-RO" w:eastAsia="en-US" w:bidi="ar-SA"/>
      </w:rPr>
    </w:lvl>
    <w:lvl w:ilvl="8" w:tplc="9FA623BA">
      <w:numFmt w:val="bullet"/>
      <w:lvlText w:val="•"/>
      <w:lvlJc w:val="left"/>
      <w:pPr>
        <w:ind w:left="7909" w:hanging="360"/>
      </w:pPr>
      <w:rPr>
        <w:rFonts w:hint="default"/>
        <w:lang w:val="ro-RO" w:eastAsia="en-US" w:bidi="ar-SA"/>
      </w:rPr>
    </w:lvl>
  </w:abstractNum>
  <w:abstractNum w:abstractNumId="10">
    <w:nsid w:val="22596545"/>
    <w:multiLevelType w:val="hybridMultilevel"/>
    <w:tmpl w:val="8DEC2A06"/>
    <w:lvl w:ilvl="0" w:tplc="6E2C22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D33CE"/>
    <w:multiLevelType w:val="hybridMultilevel"/>
    <w:tmpl w:val="2C88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13569"/>
    <w:multiLevelType w:val="hybridMultilevel"/>
    <w:tmpl w:val="B3FA1172"/>
    <w:lvl w:ilvl="0" w:tplc="AA004D3C">
      <w:start w:val="1"/>
      <w:numFmt w:val="lowerLetter"/>
      <w:lvlText w:val="%1)"/>
      <w:lvlJc w:val="left"/>
      <w:pPr>
        <w:ind w:left="837" w:hanging="360"/>
      </w:pPr>
      <w:rPr>
        <w:rFonts w:ascii="Times New Roman" w:eastAsia="Calibri" w:hAnsi="Times New Roman" w:cs="Times New Roman"/>
        <w:spacing w:val="-6"/>
        <w:w w:val="35"/>
        <w:sz w:val="24"/>
        <w:szCs w:val="24"/>
        <w:lang w:val="ro-RO" w:eastAsia="en-US" w:bidi="ar-SA"/>
      </w:rPr>
    </w:lvl>
    <w:lvl w:ilvl="1" w:tplc="D590AEF2">
      <w:numFmt w:val="bullet"/>
      <w:lvlText w:val="•"/>
      <w:lvlJc w:val="left"/>
      <w:pPr>
        <w:ind w:left="1714" w:hanging="360"/>
      </w:pPr>
      <w:rPr>
        <w:rFonts w:hint="default"/>
        <w:lang w:val="ro-RO" w:eastAsia="en-US" w:bidi="ar-SA"/>
      </w:rPr>
    </w:lvl>
    <w:lvl w:ilvl="2" w:tplc="1A20A336">
      <w:numFmt w:val="bullet"/>
      <w:lvlText w:val="•"/>
      <w:lvlJc w:val="left"/>
      <w:pPr>
        <w:ind w:left="2589" w:hanging="360"/>
      </w:pPr>
      <w:rPr>
        <w:rFonts w:hint="default"/>
        <w:lang w:val="ro-RO" w:eastAsia="en-US" w:bidi="ar-SA"/>
      </w:rPr>
    </w:lvl>
    <w:lvl w:ilvl="3" w:tplc="C41A9960">
      <w:numFmt w:val="bullet"/>
      <w:lvlText w:val="•"/>
      <w:lvlJc w:val="left"/>
      <w:pPr>
        <w:ind w:left="3463" w:hanging="360"/>
      </w:pPr>
      <w:rPr>
        <w:rFonts w:hint="default"/>
        <w:lang w:val="ro-RO" w:eastAsia="en-US" w:bidi="ar-SA"/>
      </w:rPr>
    </w:lvl>
    <w:lvl w:ilvl="4" w:tplc="9D5C8176">
      <w:numFmt w:val="bullet"/>
      <w:lvlText w:val="•"/>
      <w:lvlJc w:val="left"/>
      <w:pPr>
        <w:ind w:left="4338" w:hanging="360"/>
      </w:pPr>
      <w:rPr>
        <w:rFonts w:hint="default"/>
        <w:lang w:val="ro-RO" w:eastAsia="en-US" w:bidi="ar-SA"/>
      </w:rPr>
    </w:lvl>
    <w:lvl w:ilvl="5" w:tplc="F2121F38">
      <w:numFmt w:val="bullet"/>
      <w:lvlText w:val="•"/>
      <w:lvlJc w:val="left"/>
      <w:pPr>
        <w:ind w:left="5213" w:hanging="360"/>
      </w:pPr>
      <w:rPr>
        <w:rFonts w:hint="default"/>
        <w:lang w:val="ro-RO" w:eastAsia="en-US" w:bidi="ar-SA"/>
      </w:rPr>
    </w:lvl>
    <w:lvl w:ilvl="6" w:tplc="25545D7A">
      <w:numFmt w:val="bullet"/>
      <w:lvlText w:val="•"/>
      <w:lvlJc w:val="left"/>
      <w:pPr>
        <w:ind w:left="6087" w:hanging="360"/>
      </w:pPr>
      <w:rPr>
        <w:rFonts w:hint="default"/>
        <w:lang w:val="ro-RO" w:eastAsia="en-US" w:bidi="ar-SA"/>
      </w:rPr>
    </w:lvl>
    <w:lvl w:ilvl="7" w:tplc="6ECAD0DC">
      <w:numFmt w:val="bullet"/>
      <w:lvlText w:val="•"/>
      <w:lvlJc w:val="left"/>
      <w:pPr>
        <w:ind w:left="6962" w:hanging="360"/>
      </w:pPr>
      <w:rPr>
        <w:rFonts w:hint="default"/>
        <w:lang w:val="ro-RO" w:eastAsia="en-US" w:bidi="ar-SA"/>
      </w:rPr>
    </w:lvl>
    <w:lvl w:ilvl="8" w:tplc="2B7CBC96">
      <w:numFmt w:val="bullet"/>
      <w:lvlText w:val="•"/>
      <w:lvlJc w:val="left"/>
      <w:pPr>
        <w:ind w:left="7837" w:hanging="360"/>
      </w:pPr>
      <w:rPr>
        <w:rFonts w:hint="default"/>
        <w:lang w:val="ro-RO" w:eastAsia="en-US" w:bidi="ar-SA"/>
      </w:rPr>
    </w:lvl>
  </w:abstractNum>
  <w:abstractNum w:abstractNumId="13">
    <w:nsid w:val="332B2752"/>
    <w:multiLevelType w:val="hybridMultilevel"/>
    <w:tmpl w:val="8DEC2A06"/>
    <w:lvl w:ilvl="0" w:tplc="6E2C22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E434D"/>
    <w:multiLevelType w:val="hybridMultilevel"/>
    <w:tmpl w:val="5972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646CF"/>
    <w:multiLevelType w:val="hybridMultilevel"/>
    <w:tmpl w:val="19FADE88"/>
    <w:lvl w:ilvl="0" w:tplc="8FBCC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3476E2"/>
    <w:multiLevelType w:val="hybridMultilevel"/>
    <w:tmpl w:val="E2103838"/>
    <w:lvl w:ilvl="0" w:tplc="E40648A8">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92428E"/>
    <w:multiLevelType w:val="hybridMultilevel"/>
    <w:tmpl w:val="376C7E44"/>
    <w:lvl w:ilvl="0" w:tplc="606222E6">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DE3814"/>
    <w:multiLevelType w:val="hybridMultilevel"/>
    <w:tmpl w:val="50D4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46345D"/>
    <w:multiLevelType w:val="hybridMultilevel"/>
    <w:tmpl w:val="48C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912D38"/>
    <w:multiLevelType w:val="hybridMultilevel"/>
    <w:tmpl w:val="051C5890"/>
    <w:lvl w:ilvl="0" w:tplc="A9D49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354D74"/>
    <w:multiLevelType w:val="multilevel"/>
    <w:tmpl w:val="69AA2A40"/>
    <w:lvl w:ilvl="0">
      <w:start w:val="1"/>
      <w:numFmt w:val="decimal"/>
      <w:lvlText w:val="%1."/>
      <w:lvlJc w:val="left"/>
      <w:pPr>
        <w:ind w:left="720" w:hanging="360"/>
      </w:pPr>
      <w:rPr>
        <w:rFonts w:ascii="Times New Roman" w:hAnsi="Times New Roman" w:cs="Times New Roman"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72C0C96"/>
    <w:multiLevelType w:val="hybridMultilevel"/>
    <w:tmpl w:val="ED9AB018"/>
    <w:lvl w:ilvl="0" w:tplc="8AC091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502177"/>
    <w:multiLevelType w:val="hybridMultilevel"/>
    <w:tmpl w:val="A188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581C7A"/>
    <w:multiLevelType w:val="hybridMultilevel"/>
    <w:tmpl w:val="762866A8"/>
    <w:lvl w:ilvl="0" w:tplc="D930A94C">
      <w:start w:val="1"/>
      <w:numFmt w:val="decimal"/>
      <w:lvlText w:val="%1."/>
      <w:lvlJc w:val="left"/>
      <w:pPr>
        <w:ind w:left="477" w:hanging="360"/>
      </w:pPr>
      <w:rPr>
        <w:rFonts w:hint="default"/>
      </w:rPr>
    </w:lvl>
    <w:lvl w:ilvl="1" w:tplc="04180019" w:tentative="1">
      <w:start w:val="1"/>
      <w:numFmt w:val="lowerLetter"/>
      <w:lvlText w:val="%2."/>
      <w:lvlJc w:val="left"/>
      <w:pPr>
        <w:ind w:left="1197" w:hanging="360"/>
      </w:pPr>
    </w:lvl>
    <w:lvl w:ilvl="2" w:tplc="0418001B" w:tentative="1">
      <w:start w:val="1"/>
      <w:numFmt w:val="lowerRoman"/>
      <w:lvlText w:val="%3."/>
      <w:lvlJc w:val="right"/>
      <w:pPr>
        <w:ind w:left="1917" w:hanging="180"/>
      </w:pPr>
    </w:lvl>
    <w:lvl w:ilvl="3" w:tplc="0418000F" w:tentative="1">
      <w:start w:val="1"/>
      <w:numFmt w:val="decimal"/>
      <w:lvlText w:val="%4."/>
      <w:lvlJc w:val="left"/>
      <w:pPr>
        <w:ind w:left="2637" w:hanging="360"/>
      </w:pPr>
    </w:lvl>
    <w:lvl w:ilvl="4" w:tplc="04180019" w:tentative="1">
      <w:start w:val="1"/>
      <w:numFmt w:val="lowerLetter"/>
      <w:lvlText w:val="%5."/>
      <w:lvlJc w:val="left"/>
      <w:pPr>
        <w:ind w:left="3357" w:hanging="360"/>
      </w:pPr>
    </w:lvl>
    <w:lvl w:ilvl="5" w:tplc="0418001B" w:tentative="1">
      <w:start w:val="1"/>
      <w:numFmt w:val="lowerRoman"/>
      <w:lvlText w:val="%6."/>
      <w:lvlJc w:val="right"/>
      <w:pPr>
        <w:ind w:left="4077" w:hanging="180"/>
      </w:pPr>
    </w:lvl>
    <w:lvl w:ilvl="6" w:tplc="0418000F" w:tentative="1">
      <w:start w:val="1"/>
      <w:numFmt w:val="decimal"/>
      <w:lvlText w:val="%7."/>
      <w:lvlJc w:val="left"/>
      <w:pPr>
        <w:ind w:left="4797" w:hanging="360"/>
      </w:pPr>
    </w:lvl>
    <w:lvl w:ilvl="7" w:tplc="04180019" w:tentative="1">
      <w:start w:val="1"/>
      <w:numFmt w:val="lowerLetter"/>
      <w:lvlText w:val="%8."/>
      <w:lvlJc w:val="left"/>
      <w:pPr>
        <w:ind w:left="5517" w:hanging="360"/>
      </w:pPr>
    </w:lvl>
    <w:lvl w:ilvl="8" w:tplc="0418001B" w:tentative="1">
      <w:start w:val="1"/>
      <w:numFmt w:val="lowerRoman"/>
      <w:lvlText w:val="%9."/>
      <w:lvlJc w:val="right"/>
      <w:pPr>
        <w:ind w:left="6237" w:hanging="180"/>
      </w:pPr>
    </w:lvl>
  </w:abstractNum>
  <w:abstractNum w:abstractNumId="25">
    <w:nsid w:val="5F5161B3"/>
    <w:multiLevelType w:val="hybridMultilevel"/>
    <w:tmpl w:val="78BE7AC0"/>
    <w:lvl w:ilvl="0" w:tplc="5204F062">
      <w:start w:val="1"/>
      <w:numFmt w:val="upperRoman"/>
      <w:lvlText w:val="%1."/>
      <w:lvlJc w:val="left"/>
      <w:pPr>
        <w:ind w:left="721" w:hanging="720"/>
      </w:pPr>
      <w:rPr>
        <w:rFonts w:hint="default"/>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26">
    <w:nsid w:val="6BFA2192"/>
    <w:multiLevelType w:val="hybridMultilevel"/>
    <w:tmpl w:val="44E8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0A50A1"/>
    <w:multiLevelType w:val="hybridMultilevel"/>
    <w:tmpl w:val="D5BC4C66"/>
    <w:lvl w:ilvl="0" w:tplc="357E8FDC">
      <w:start w:val="1"/>
      <w:numFmt w:val="decimal"/>
      <w:lvlText w:val="%1."/>
      <w:lvlJc w:val="left"/>
      <w:pPr>
        <w:tabs>
          <w:tab w:val="num" w:pos="720"/>
        </w:tabs>
        <w:ind w:left="72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E8561B"/>
    <w:multiLevelType w:val="hybridMultilevel"/>
    <w:tmpl w:val="85B02B1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9">
    <w:nsid w:val="73BA7393"/>
    <w:multiLevelType w:val="hybridMultilevel"/>
    <w:tmpl w:val="5B2281C4"/>
    <w:lvl w:ilvl="0" w:tplc="0F56CC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135DF5"/>
    <w:multiLevelType w:val="hybridMultilevel"/>
    <w:tmpl w:val="97D07878"/>
    <w:lvl w:ilvl="0" w:tplc="450AF940">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4300B2"/>
    <w:multiLevelType w:val="hybridMultilevel"/>
    <w:tmpl w:val="8DEC2A06"/>
    <w:lvl w:ilvl="0" w:tplc="6E2C22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99313F"/>
    <w:multiLevelType w:val="hybridMultilevel"/>
    <w:tmpl w:val="D79AE724"/>
    <w:lvl w:ilvl="0" w:tplc="014C3F26">
      <w:numFmt w:val="bullet"/>
      <w:lvlText w:val="◦"/>
      <w:lvlJc w:val="left"/>
      <w:pPr>
        <w:ind w:left="1197" w:hanging="360"/>
      </w:pPr>
      <w:rPr>
        <w:rFonts w:ascii="Carlito" w:eastAsia="Carlito" w:hAnsi="Carlito" w:cs="Carlito" w:hint="default"/>
        <w:spacing w:val="-25"/>
        <w:w w:val="99"/>
        <w:sz w:val="24"/>
        <w:szCs w:val="24"/>
        <w:lang w:val="ro-RO" w:eastAsia="en-US" w:bidi="ar-SA"/>
      </w:rPr>
    </w:lvl>
    <w:lvl w:ilvl="1" w:tplc="F30EF876">
      <w:numFmt w:val="bullet"/>
      <w:lvlText w:val="•"/>
      <w:lvlJc w:val="left"/>
      <w:pPr>
        <w:ind w:left="2038" w:hanging="360"/>
      </w:pPr>
      <w:rPr>
        <w:rFonts w:hint="default"/>
        <w:lang w:val="ro-RO" w:eastAsia="en-US" w:bidi="ar-SA"/>
      </w:rPr>
    </w:lvl>
    <w:lvl w:ilvl="2" w:tplc="57A61844">
      <w:numFmt w:val="bullet"/>
      <w:lvlText w:val="•"/>
      <w:lvlJc w:val="left"/>
      <w:pPr>
        <w:ind w:left="2877" w:hanging="360"/>
      </w:pPr>
      <w:rPr>
        <w:rFonts w:hint="default"/>
        <w:lang w:val="ro-RO" w:eastAsia="en-US" w:bidi="ar-SA"/>
      </w:rPr>
    </w:lvl>
    <w:lvl w:ilvl="3" w:tplc="3F26FF22">
      <w:numFmt w:val="bullet"/>
      <w:lvlText w:val="•"/>
      <w:lvlJc w:val="left"/>
      <w:pPr>
        <w:ind w:left="3715" w:hanging="360"/>
      </w:pPr>
      <w:rPr>
        <w:rFonts w:hint="default"/>
        <w:lang w:val="ro-RO" w:eastAsia="en-US" w:bidi="ar-SA"/>
      </w:rPr>
    </w:lvl>
    <w:lvl w:ilvl="4" w:tplc="7346E6FC">
      <w:numFmt w:val="bullet"/>
      <w:lvlText w:val="•"/>
      <w:lvlJc w:val="left"/>
      <w:pPr>
        <w:ind w:left="4554" w:hanging="360"/>
      </w:pPr>
      <w:rPr>
        <w:rFonts w:hint="default"/>
        <w:lang w:val="ro-RO" w:eastAsia="en-US" w:bidi="ar-SA"/>
      </w:rPr>
    </w:lvl>
    <w:lvl w:ilvl="5" w:tplc="CF56AAF2">
      <w:numFmt w:val="bullet"/>
      <w:lvlText w:val="•"/>
      <w:lvlJc w:val="left"/>
      <w:pPr>
        <w:ind w:left="5393" w:hanging="360"/>
      </w:pPr>
      <w:rPr>
        <w:rFonts w:hint="default"/>
        <w:lang w:val="ro-RO" w:eastAsia="en-US" w:bidi="ar-SA"/>
      </w:rPr>
    </w:lvl>
    <w:lvl w:ilvl="6" w:tplc="7F50A48A">
      <w:numFmt w:val="bullet"/>
      <w:lvlText w:val="•"/>
      <w:lvlJc w:val="left"/>
      <w:pPr>
        <w:ind w:left="6231" w:hanging="360"/>
      </w:pPr>
      <w:rPr>
        <w:rFonts w:hint="default"/>
        <w:lang w:val="ro-RO" w:eastAsia="en-US" w:bidi="ar-SA"/>
      </w:rPr>
    </w:lvl>
    <w:lvl w:ilvl="7" w:tplc="B1DA71EE">
      <w:numFmt w:val="bullet"/>
      <w:lvlText w:val="•"/>
      <w:lvlJc w:val="left"/>
      <w:pPr>
        <w:ind w:left="7070" w:hanging="360"/>
      </w:pPr>
      <w:rPr>
        <w:rFonts w:hint="default"/>
        <w:lang w:val="ro-RO" w:eastAsia="en-US" w:bidi="ar-SA"/>
      </w:rPr>
    </w:lvl>
    <w:lvl w:ilvl="8" w:tplc="4D869178">
      <w:numFmt w:val="bullet"/>
      <w:lvlText w:val="•"/>
      <w:lvlJc w:val="left"/>
      <w:pPr>
        <w:ind w:left="7909" w:hanging="360"/>
      </w:pPr>
      <w:rPr>
        <w:rFonts w:hint="default"/>
        <w:lang w:val="ro-RO" w:eastAsia="en-US" w:bidi="ar-SA"/>
      </w:rPr>
    </w:lvl>
  </w:abstractNum>
  <w:abstractNum w:abstractNumId="33">
    <w:nsid w:val="7CFD553B"/>
    <w:multiLevelType w:val="hybridMultilevel"/>
    <w:tmpl w:val="FCAE666E"/>
    <w:lvl w:ilvl="0" w:tplc="823EEF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3C7F09"/>
    <w:multiLevelType w:val="hybridMultilevel"/>
    <w:tmpl w:val="7B0C0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4"/>
  </w:num>
  <w:num w:numId="3">
    <w:abstractNumId w:val="0"/>
  </w:num>
  <w:num w:numId="4">
    <w:abstractNumId w:val="15"/>
  </w:num>
  <w:num w:numId="5">
    <w:abstractNumId w:val="3"/>
  </w:num>
  <w:num w:numId="6">
    <w:abstractNumId w:val="28"/>
  </w:num>
  <w:num w:numId="7">
    <w:abstractNumId w:val="20"/>
  </w:num>
  <w:num w:numId="8">
    <w:abstractNumId w:val="19"/>
  </w:num>
  <w:num w:numId="9">
    <w:abstractNumId w:val="14"/>
  </w:num>
  <w:num w:numId="10">
    <w:abstractNumId w:val="8"/>
  </w:num>
  <w:num w:numId="11">
    <w:abstractNumId w:val="4"/>
  </w:num>
  <w:num w:numId="12">
    <w:abstractNumId w:val="6"/>
  </w:num>
  <w:num w:numId="13">
    <w:abstractNumId w:val="16"/>
  </w:num>
  <w:num w:numId="14">
    <w:abstractNumId w:val="21"/>
  </w:num>
  <w:num w:numId="15">
    <w:abstractNumId w:val="26"/>
  </w:num>
  <w:num w:numId="16">
    <w:abstractNumId w:val="18"/>
  </w:num>
  <w:num w:numId="17">
    <w:abstractNumId w:val="23"/>
  </w:num>
  <w:num w:numId="18">
    <w:abstractNumId w:val="11"/>
  </w:num>
  <w:num w:numId="19">
    <w:abstractNumId w:val="31"/>
  </w:num>
  <w:num w:numId="20">
    <w:abstractNumId w:val="10"/>
  </w:num>
  <w:num w:numId="21">
    <w:abstractNumId w:val="13"/>
  </w:num>
  <w:num w:numId="22">
    <w:abstractNumId w:val="22"/>
  </w:num>
  <w:num w:numId="23">
    <w:abstractNumId w:val="30"/>
  </w:num>
  <w:num w:numId="24">
    <w:abstractNumId w:val="5"/>
  </w:num>
  <w:num w:numId="25">
    <w:abstractNumId w:val="29"/>
  </w:num>
  <w:num w:numId="26">
    <w:abstractNumId w:val="17"/>
  </w:num>
  <w:num w:numId="27">
    <w:abstractNumId w:val="27"/>
  </w:num>
  <w:num w:numId="28">
    <w:abstractNumId w:val="33"/>
  </w:num>
  <w:num w:numId="29">
    <w:abstractNumId w:val="24"/>
  </w:num>
  <w:num w:numId="30">
    <w:abstractNumId w:val="12"/>
  </w:num>
  <w:num w:numId="31">
    <w:abstractNumId w:val="9"/>
  </w:num>
  <w:num w:numId="32">
    <w:abstractNumId w:val="32"/>
  </w:num>
  <w:num w:numId="33">
    <w:abstractNumId w:val="1"/>
  </w:num>
  <w:num w:numId="34">
    <w:abstractNumId w:val="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1A"/>
    <w:rsid w:val="00001670"/>
    <w:rsid w:val="00010ABB"/>
    <w:rsid w:val="00040CE6"/>
    <w:rsid w:val="000500F8"/>
    <w:rsid w:val="00056462"/>
    <w:rsid w:val="00060F3E"/>
    <w:rsid w:val="00063F18"/>
    <w:rsid w:val="00066F20"/>
    <w:rsid w:val="000949E1"/>
    <w:rsid w:val="000A518A"/>
    <w:rsid w:val="000B4273"/>
    <w:rsid w:val="000B6D3D"/>
    <w:rsid w:val="000C4D4D"/>
    <w:rsid w:val="000E3BA8"/>
    <w:rsid w:val="000F4F01"/>
    <w:rsid w:val="00103361"/>
    <w:rsid w:val="00104B35"/>
    <w:rsid w:val="00110EB1"/>
    <w:rsid w:val="001203AA"/>
    <w:rsid w:val="0015261A"/>
    <w:rsid w:val="00173496"/>
    <w:rsid w:val="00183AE9"/>
    <w:rsid w:val="001A1F90"/>
    <w:rsid w:val="001A2E3C"/>
    <w:rsid w:val="001F3731"/>
    <w:rsid w:val="002219D7"/>
    <w:rsid w:val="002346A5"/>
    <w:rsid w:val="00242A94"/>
    <w:rsid w:val="00253397"/>
    <w:rsid w:val="00255A06"/>
    <w:rsid w:val="00257B4E"/>
    <w:rsid w:val="00266A88"/>
    <w:rsid w:val="002808B2"/>
    <w:rsid w:val="002A0CA8"/>
    <w:rsid w:val="002A6715"/>
    <w:rsid w:val="002C0CAF"/>
    <w:rsid w:val="002C24CF"/>
    <w:rsid w:val="002C31AD"/>
    <w:rsid w:val="002F5BCF"/>
    <w:rsid w:val="0030562D"/>
    <w:rsid w:val="00320F04"/>
    <w:rsid w:val="003253E1"/>
    <w:rsid w:val="00326D8C"/>
    <w:rsid w:val="00326D9D"/>
    <w:rsid w:val="00342E8F"/>
    <w:rsid w:val="003A3FB5"/>
    <w:rsid w:val="003B3D0C"/>
    <w:rsid w:val="003C730B"/>
    <w:rsid w:val="003D0AEC"/>
    <w:rsid w:val="003D7DAD"/>
    <w:rsid w:val="003E3B73"/>
    <w:rsid w:val="0041129A"/>
    <w:rsid w:val="0041400C"/>
    <w:rsid w:val="0043398E"/>
    <w:rsid w:val="004347BF"/>
    <w:rsid w:val="00453E3F"/>
    <w:rsid w:val="0046532A"/>
    <w:rsid w:val="00473BC3"/>
    <w:rsid w:val="00487C22"/>
    <w:rsid w:val="004F2051"/>
    <w:rsid w:val="004F3938"/>
    <w:rsid w:val="004F7C70"/>
    <w:rsid w:val="00516FA9"/>
    <w:rsid w:val="00517DA7"/>
    <w:rsid w:val="005245CB"/>
    <w:rsid w:val="00526E9A"/>
    <w:rsid w:val="00536BDF"/>
    <w:rsid w:val="0055522A"/>
    <w:rsid w:val="0057099F"/>
    <w:rsid w:val="005760DF"/>
    <w:rsid w:val="00583014"/>
    <w:rsid w:val="005834C2"/>
    <w:rsid w:val="00590CD4"/>
    <w:rsid w:val="00591ED5"/>
    <w:rsid w:val="005B4987"/>
    <w:rsid w:val="005C4019"/>
    <w:rsid w:val="005E2B57"/>
    <w:rsid w:val="005E5115"/>
    <w:rsid w:val="005F2C09"/>
    <w:rsid w:val="00606F8F"/>
    <w:rsid w:val="00614E10"/>
    <w:rsid w:val="006301AF"/>
    <w:rsid w:val="006323F1"/>
    <w:rsid w:val="00637CAD"/>
    <w:rsid w:val="00642415"/>
    <w:rsid w:val="00653D8C"/>
    <w:rsid w:val="00660BA7"/>
    <w:rsid w:val="0069600F"/>
    <w:rsid w:val="00696E3D"/>
    <w:rsid w:val="006A5516"/>
    <w:rsid w:val="006A5732"/>
    <w:rsid w:val="006D3F44"/>
    <w:rsid w:val="006F388A"/>
    <w:rsid w:val="00701B22"/>
    <w:rsid w:val="00704501"/>
    <w:rsid w:val="00712B67"/>
    <w:rsid w:val="00717E1C"/>
    <w:rsid w:val="0073780C"/>
    <w:rsid w:val="00755898"/>
    <w:rsid w:val="00773D25"/>
    <w:rsid w:val="007759E7"/>
    <w:rsid w:val="00787A76"/>
    <w:rsid w:val="00790826"/>
    <w:rsid w:val="007A6E86"/>
    <w:rsid w:val="007A6F75"/>
    <w:rsid w:val="007B75F5"/>
    <w:rsid w:val="007C7EAB"/>
    <w:rsid w:val="007D6F58"/>
    <w:rsid w:val="008002F3"/>
    <w:rsid w:val="00807AA2"/>
    <w:rsid w:val="008247D1"/>
    <w:rsid w:val="00825C23"/>
    <w:rsid w:val="008379DA"/>
    <w:rsid w:val="008742DB"/>
    <w:rsid w:val="00884A96"/>
    <w:rsid w:val="00884B3B"/>
    <w:rsid w:val="008A6B84"/>
    <w:rsid w:val="008E6827"/>
    <w:rsid w:val="008F75BE"/>
    <w:rsid w:val="0090489B"/>
    <w:rsid w:val="00934AC8"/>
    <w:rsid w:val="00973782"/>
    <w:rsid w:val="00975BDA"/>
    <w:rsid w:val="00981D4A"/>
    <w:rsid w:val="009B2AFD"/>
    <w:rsid w:val="009B7D2C"/>
    <w:rsid w:val="009C2BBC"/>
    <w:rsid w:val="009C59BA"/>
    <w:rsid w:val="009D5EE6"/>
    <w:rsid w:val="009E55EC"/>
    <w:rsid w:val="009F1864"/>
    <w:rsid w:val="009F4D62"/>
    <w:rsid w:val="009F6A3E"/>
    <w:rsid w:val="00A03D44"/>
    <w:rsid w:val="00A11D85"/>
    <w:rsid w:val="00A3297F"/>
    <w:rsid w:val="00A42FCB"/>
    <w:rsid w:val="00A43049"/>
    <w:rsid w:val="00A4424C"/>
    <w:rsid w:val="00A815E1"/>
    <w:rsid w:val="00A96A39"/>
    <w:rsid w:val="00AA31D7"/>
    <w:rsid w:val="00AC28DA"/>
    <w:rsid w:val="00AE615E"/>
    <w:rsid w:val="00AF3B4A"/>
    <w:rsid w:val="00B0363C"/>
    <w:rsid w:val="00B13DCA"/>
    <w:rsid w:val="00B436D2"/>
    <w:rsid w:val="00B549A6"/>
    <w:rsid w:val="00B91923"/>
    <w:rsid w:val="00B94229"/>
    <w:rsid w:val="00B9565A"/>
    <w:rsid w:val="00B97AF4"/>
    <w:rsid w:val="00BB33BE"/>
    <w:rsid w:val="00BC2890"/>
    <w:rsid w:val="00BD5223"/>
    <w:rsid w:val="00BF5DE9"/>
    <w:rsid w:val="00C1024E"/>
    <w:rsid w:val="00C23427"/>
    <w:rsid w:val="00C31897"/>
    <w:rsid w:val="00C33BA9"/>
    <w:rsid w:val="00C41847"/>
    <w:rsid w:val="00C45FD6"/>
    <w:rsid w:val="00C67E1E"/>
    <w:rsid w:val="00C71BA5"/>
    <w:rsid w:val="00C7483E"/>
    <w:rsid w:val="00C82DD2"/>
    <w:rsid w:val="00C95C0F"/>
    <w:rsid w:val="00CA309A"/>
    <w:rsid w:val="00CA5ABD"/>
    <w:rsid w:val="00CC45D2"/>
    <w:rsid w:val="00CC664B"/>
    <w:rsid w:val="00CF4CCA"/>
    <w:rsid w:val="00D07066"/>
    <w:rsid w:val="00D16C29"/>
    <w:rsid w:val="00D32B65"/>
    <w:rsid w:val="00D4409F"/>
    <w:rsid w:val="00D442D8"/>
    <w:rsid w:val="00D77D17"/>
    <w:rsid w:val="00D869FA"/>
    <w:rsid w:val="00DA643B"/>
    <w:rsid w:val="00DB6A41"/>
    <w:rsid w:val="00DC000C"/>
    <w:rsid w:val="00DC3DF2"/>
    <w:rsid w:val="00DC6F41"/>
    <w:rsid w:val="00DC7A89"/>
    <w:rsid w:val="00DE31DC"/>
    <w:rsid w:val="00DF024F"/>
    <w:rsid w:val="00E13740"/>
    <w:rsid w:val="00E34EDC"/>
    <w:rsid w:val="00E425ED"/>
    <w:rsid w:val="00E530F4"/>
    <w:rsid w:val="00E723CB"/>
    <w:rsid w:val="00E818A8"/>
    <w:rsid w:val="00E87F9C"/>
    <w:rsid w:val="00E95348"/>
    <w:rsid w:val="00EA754F"/>
    <w:rsid w:val="00EB00B5"/>
    <w:rsid w:val="00EF614F"/>
    <w:rsid w:val="00F00E16"/>
    <w:rsid w:val="00F5065B"/>
    <w:rsid w:val="00F5326D"/>
    <w:rsid w:val="00F716C1"/>
    <w:rsid w:val="00F811D1"/>
    <w:rsid w:val="00F965AE"/>
    <w:rsid w:val="00F9794E"/>
    <w:rsid w:val="00FA439A"/>
    <w:rsid w:val="00FB4513"/>
    <w:rsid w:val="00FB470A"/>
    <w:rsid w:val="00FB76B8"/>
    <w:rsid w:val="00FC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D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C0CAF"/>
    <w:pPr>
      <w:widowControl w:val="0"/>
      <w:autoSpaceDE w:val="0"/>
      <w:autoSpaceDN w:val="0"/>
      <w:spacing w:after="0" w:line="240" w:lineRule="auto"/>
      <w:ind w:left="117"/>
      <w:outlineLvl w:val="0"/>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3347"/>
    <w:pPr>
      <w:ind w:left="720"/>
      <w:contextualSpacing/>
    </w:pPr>
  </w:style>
  <w:style w:type="character" w:styleId="Hyperlink">
    <w:name w:val="Hyperlink"/>
    <w:basedOn w:val="DefaultParagraphFont"/>
    <w:uiPriority w:val="99"/>
    <w:unhideWhenUsed/>
    <w:rsid w:val="00DB6A41"/>
    <w:rPr>
      <w:color w:val="0000FF" w:themeColor="hyperlink"/>
      <w:u w:val="single"/>
    </w:rPr>
  </w:style>
  <w:style w:type="paragraph" w:styleId="Header">
    <w:name w:val="header"/>
    <w:basedOn w:val="Normal"/>
    <w:link w:val="HeaderChar"/>
    <w:uiPriority w:val="99"/>
    <w:unhideWhenUsed/>
    <w:rsid w:val="00591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ED5"/>
  </w:style>
  <w:style w:type="paragraph" w:styleId="Footer">
    <w:name w:val="footer"/>
    <w:basedOn w:val="Normal"/>
    <w:link w:val="FooterChar"/>
    <w:uiPriority w:val="99"/>
    <w:unhideWhenUsed/>
    <w:rsid w:val="00591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ED5"/>
  </w:style>
  <w:style w:type="paragraph" w:styleId="BalloonText">
    <w:name w:val="Balloon Text"/>
    <w:basedOn w:val="Normal"/>
    <w:link w:val="BalloonTextChar"/>
    <w:uiPriority w:val="99"/>
    <w:semiHidden/>
    <w:unhideWhenUsed/>
    <w:rsid w:val="00B91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923"/>
    <w:rPr>
      <w:rFonts w:ascii="Tahoma" w:hAnsi="Tahoma" w:cs="Tahoma"/>
      <w:sz w:val="16"/>
      <w:szCs w:val="16"/>
    </w:rPr>
  </w:style>
  <w:style w:type="paragraph" w:styleId="NoSpacing">
    <w:name w:val="No Spacing"/>
    <w:qFormat/>
    <w:rsid w:val="00AE615E"/>
    <w:pPr>
      <w:suppressAutoHyphens/>
      <w:autoSpaceDN w:val="0"/>
      <w:spacing w:after="0" w:line="240" w:lineRule="auto"/>
    </w:pPr>
    <w:rPr>
      <w:rFonts w:ascii="Calibri" w:eastAsia="Calibri" w:hAnsi="Calibri" w:cs="Times New Roman"/>
      <w:lang w:val="en-GB" w:eastAsia="en-GB"/>
    </w:rPr>
  </w:style>
  <w:style w:type="character" w:customStyle="1" w:styleId="markedcontent">
    <w:name w:val="markedcontent"/>
    <w:basedOn w:val="DefaultParagraphFont"/>
    <w:rsid w:val="00C31897"/>
  </w:style>
  <w:style w:type="paragraph" w:styleId="NormalWeb">
    <w:name w:val="Normal (Web)"/>
    <w:basedOn w:val="Normal"/>
    <w:uiPriority w:val="99"/>
    <w:unhideWhenUsed/>
    <w:rsid w:val="00EA754F"/>
    <w:rPr>
      <w:rFonts w:ascii="Times New Roman" w:hAnsi="Times New Roman" w:cs="Times New Roman"/>
      <w:sz w:val="24"/>
      <w:szCs w:val="24"/>
    </w:rPr>
  </w:style>
  <w:style w:type="character" w:customStyle="1" w:styleId="Heading1Char">
    <w:name w:val="Heading 1 Char"/>
    <w:basedOn w:val="DefaultParagraphFont"/>
    <w:link w:val="Heading1"/>
    <w:uiPriority w:val="1"/>
    <w:rsid w:val="002C0CAF"/>
    <w:rPr>
      <w:rFonts w:ascii="Times New Roman" w:eastAsia="Times New Roman" w:hAnsi="Times New Roman" w:cs="Times New Roman"/>
      <w:b/>
      <w:bCs/>
      <w:sz w:val="24"/>
      <w:szCs w:val="24"/>
      <w:lang w:val="ro-RO"/>
    </w:rPr>
  </w:style>
  <w:style w:type="paragraph" w:styleId="BodyText">
    <w:name w:val="Body Text"/>
    <w:basedOn w:val="Normal"/>
    <w:link w:val="BodyTextChar"/>
    <w:uiPriority w:val="1"/>
    <w:qFormat/>
    <w:rsid w:val="002C0CAF"/>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2C0CAF"/>
    <w:rPr>
      <w:rFonts w:ascii="Times New Roman" w:eastAsia="Times New Roman" w:hAnsi="Times New Roman" w:cs="Times New Roman"/>
      <w:sz w:val="24"/>
      <w:szCs w:val="24"/>
      <w:lang w:val="ro-RO"/>
    </w:rPr>
  </w:style>
  <w:style w:type="paragraph" w:customStyle="1" w:styleId="Standard">
    <w:name w:val="Standard"/>
    <w:rsid w:val="00257B4E"/>
    <w:pPr>
      <w:suppressAutoHyphens/>
      <w:autoSpaceDN w:val="0"/>
      <w:textAlignment w:val="baseline"/>
    </w:pPr>
    <w:rPr>
      <w:rFonts w:ascii="Calibri" w:eastAsia="SimSun" w:hAnsi="Calibri" w:cs="Calibri"/>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C0CAF"/>
    <w:pPr>
      <w:widowControl w:val="0"/>
      <w:autoSpaceDE w:val="0"/>
      <w:autoSpaceDN w:val="0"/>
      <w:spacing w:after="0" w:line="240" w:lineRule="auto"/>
      <w:ind w:left="117"/>
      <w:outlineLvl w:val="0"/>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3347"/>
    <w:pPr>
      <w:ind w:left="720"/>
      <w:contextualSpacing/>
    </w:pPr>
  </w:style>
  <w:style w:type="character" w:styleId="Hyperlink">
    <w:name w:val="Hyperlink"/>
    <w:basedOn w:val="DefaultParagraphFont"/>
    <w:uiPriority w:val="99"/>
    <w:unhideWhenUsed/>
    <w:rsid w:val="00DB6A41"/>
    <w:rPr>
      <w:color w:val="0000FF" w:themeColor="hyperlink"/>
      <w:u w:val="single"/>
    </w:rPr>
  </w:style>
  <w:style w:type="paragraph" w:styleId="Header">
    <w:name w:val="header"/>
    <w:basedOn w:val="Normal"/>
    <w:link w:val="HeaderChar"/>
    <w:uiPriority w:val="99"/>
    <w:unhideWhenUsed/>
    <w:rsid w:val="00591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ED5"/>
  </w:style>
  <w:style w:type="paragraph" w:styleId="Footer">
    <w:name w:val="footer"/>
    <w:basedOn w:val="Normal"/>
    <w:link w:val="FooterChar"/>
    <w:uiPriority w:val="99"/>
    <w:unhideWhenUsed/>
    <w:rsid w:val="00591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ED5"/>
  </w:style>
  <w:style w:type="paragraph" w:styleId="BalloonText">
    <w:name w:val="Balloon Text"/>
    <w:basedOn w:val="Normal"/>
    <w:link w:val="BalloonTextChar"/>
    <w:uiPriority w:val="99"/>
    <w:semiHidden/>
    <w:unhideWhenUsed/>
    <w:rsid w:val="00B91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923"/>
    <w:rPr>
      <w:rFonts w:ascii="Tahoma" w:hAnsi="Tahoma" w:cs="Tahoma"/>
      <w:sz w:val="16"/>
      <w:szCs w:val="16"/>
    </w:rPr>
  </w:style>
  <w:style w:type="paragraph" w:styleId="NoSpacing">
    <w:name w:val="No Spacing"/>
    <w:qFormat/>
    <w:rsid w:val="00AE615E"/>
    <w:pPr>
      <w:suppressAutoHyphens/>
      <w:autoSpaceDN w:val="0"/>
      <w:spacing w:after="0" w:line="240" w:lineRule="auto"/>
    </w:pPr>
    <w:rPr>
      <w:rFonts w:ascii="Calibri" w:eastAsia="Calibri" w:hAnsi="Calibri" w:cs="Times New Roman"/>
      <w:lang w:val="en-GB" w:eastAsia="en-GB"/>
    </w:rPr>
  </w:style>
  <w:style w:type="character" w:customStyle="1" w:styleId="markedcontent">
    <w:name w:val="markedcontent"/>
    <w:basedOn w:val="DefaultParagraphFont"/>
    <w:rsid w:val="00C31897"/>
  </w:style>
  <w:style w:type="paragraph" w:styleId="NormalWeb">
    <w:name w:val="Normal (Web)"/>
    <w:basedOn w:val="Normal"/>
    <w:uiPriority w:val="99"/>
    <w:unhideWhenUsed/>
    <w:rsid w:val="00EA754F"/>
    <w:rPr>
      <w:rFonts w:ascii="Times New Roman" w:hAnsi="Times New Roman" w:cs="Times New Roman"/>
      <w:sz w:val="24"/>
      <w:szCs w:val="24"/>
    </w:rPr>
  </w:style>
  <w:style w:type="character" w:customStyle="1" w:styleId="Heading1Char">
    <w:name w:val="Heading 1 Char"/>
    <w:basedOn w:val="DefaultParagraphFont"/>
    <w:link w:val="Heading1"/>
    <w:uiPriority w:val="1"/>
    <w:rsid w:val="002C0CAF"/>
    <w:rPr>
      <w:rFonts w:ascii="Times New Roman" w:eastAsia="Times New Roman" w:hAnsi="Times New Roman" w:cs="Times New Roman"/>
      <w:b/>
      <w:bCs/>
      <w:sz w:val="24"/>
      <w:szCs w:val="24"/>
      <w:lang w:val="ro-RO"/>
    </w:rPr>
  </w:style>
  <w:style w:type="paragraph" w:styleId="BodyText">
    <w:name w:val="Body Text"/>
    <w:basedOn w:val="Normal"/>
    <w:link w:val="BodyTextChar"/>
    <w:uiPriority w:val="1"/>
    <w:qFormat/>
    <w:rsid w:val="002C0CAF"/>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2C0CAF"/>
    <w:rPr>
      <w:rFonts w:ascii="Times New Roman" w:eastAsia="Times New Roman" w:hAnsi="Times New Roman" w:cs="Times New Roman"/>
      <w:sz w:val="24"/>
      <w:szCs w:val="24"/>
      <w:lang w:val="ro-RO"/>
    </w:rPr>
  </w:style>
  <w:style w:type="paragraph" w:customStyle="1" w:styleId="Standard">
    <w:name w:val="Standard"/>
    <w:rsid w:val="00257B4E"/>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5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tacuzino.mapn.ro/pages/anunturi-posturi-vacante" TargetMode="External"/><Relationship Id="rId13" Type="http://schemas.openxmlformats.org/officeDocument/2006/relationships/hyperlink" Target="https://cantacuzino.mapn.ro/pages/anunturi-posturi-vacante" TargetMode="External"/><Relationship Id="rId18" Type="http://schemas.openxmlformats.org/officeDocument/2006/relationships/hyperlink" Target="https://cantacuzino.mapn.ro/pages/anunturi-posturi-vacante"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www.mateibals.ro/images/docs/proiecte/Norvegia_2020/rezultate/5_ghid_epi.pdf" TargetMode="External"/><Relationship Id="rId7" Type="http://schemas.openxmlformats.org/officeDocument/2006/relationships/endnotes" Target="endnotes.xml"/><Relationship Id="rId12" Type="http://schemas.openxmlformats.org/officeDocument/2006/relationships/hyperlink" Target="file:///C:\Users\cretu.valentin\sintact%204.0\cache\Legislatie\temp67344\00111151.htm" TargetMode="External"/><Relationship Id="rId17" Type="http://schemas.openxmlformats.org/officeDocument/2006/relationships/hyperlink" Target="https://cantacuzino.mapn.ro/pages/anunturi-posturi-vacante" TargetMode="External"/><Relationship Id="rId25" Type="http://schemas.openxmlformats.org/officeDocument/2006/relationships/hyperlink" Target="https://www.mdpi.com/1422-0067/23/15/8088" TargetMode="External"/><Relationship Id="rId2" Type="http://schemas.openxmlformats.org/officeDocument/2006/relationships/styles" Target="styles.xml"/><Relationship Id="rId16" Type="http://schemas.openxmlformats.org/officeDocument/2006/relationships/hyperlink" Target="https://cantacuzino.mapn.ro/pages/anunturi-posturi-vacante" TargetMode="External"/><Relationship Id="rId20" Type="http://schemas.openxmlformats.org/officeDocument/2006/relationships/hyperlink" Target="http://www.eucast.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cretu.valentin\sintact%204.0\cache\Legislatie\temp67344\00202346.htm" TargetMode="External"/><Relationship Id="rId24" Type="http://schemas.openxmlformats.org/officeDocument/2006/relationships/hyperlink" Target="https://academic.oup.com/femsre/article/41/3/252/3830265" TargetMode="External"/><Relationship Id="rId5" Type="http://schemas.openxmlformats.org/officeDocument/2006/relationships/webSettings" Target="webSettings.xml"/><Relationship Id="rId15" Type="http://schemas.openxmlformats.org/officeDocument/2006/relationships/hyperlink" Target="https://cantacuzino.mapn.ro/pages/anunturi-posturi-vacante" TargetMode="External"/><Relationship Id="rId23" Type="http://schemas.openxmlformats.org/officeDocument/2006/relationships/hyperlink" Target="https://www.ncbi.nlm.nih.gov/pmc/articles/PMC7823828/pdf/antibiotics-10-00042.pdf" TargetMode="External"/><Relationship Id="rId28" Type="http://schemas.openxmlformats.org/officeDocument/2006/relationships/footer" Target="footer3.xml"/><Relationship Id="rId10" Type="http://schemas.openxmlformats.org/officeDocument/2006/relationships/hyperlink" Target="file:///C:\Users\cretu.valentin\sintact%204.0\cache\Legislatie\temp67344\00069218.htm" TargetMode="External"/><Relationship Id="rId19" Type="http://schemas.openxmlformats.org/officeDocument/2006/relationships/hyperlink" Target="https://cantacuzino.mapn.ro/pages/anunturi-posturi-vacante" TargetMode="External"/><Relationship Id="rId4" Type="http://schemas.openxmlformats.org/officeDocument/2006/relationships/settings" Target="settings.xml"/><Relationship Id="rId9" Type="http://schemas.openxmlformats.org/officeDocument/2006/relationships/hyperlink" Target="file:///C:\Users\cretu.valentin\sintact%204.0\cache\Legislatie\temp67344\00172589.htm" TargetMode="External"/><Relationship Id="rId14" Type="http://schemas.openxmlformats.org/officeDocument/2006/relationships/hyperlink" Target="https://cantacuzino.mapn.ro/pages/anunturi-posturi-vacante" TargetMode="External"/><Relationship Id="rId22" Type="http://schemas.openxmlformats.org/officeDocument/2006/relationships/hyperlink" Target="https://www.ncbi.nlm.nih.gov/pmc/articles/PMC7148516/pdf/antibiotics-09-00119.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3540</Words>
  <Characters>20179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SPIRESCU RAMONA</dc:creator>
  <cp:lastModifiedBy>MARCULESCU ADRIANA</cp:lastModifiedBy>
  <cp:revision>4</cp:revision>
  <cp:lastPrinted>2022-06-06T11:34:00Z</cp:lastPrinted>
  <dcterms:created xsi:type="dcterms:W3CDTF">2023-04-26T11:31:00Z</dcterms:created>
  <dcterms:modified xsi:type="dcterms:W3CDTF">2023-04-26T12:57:00Z</dcterms:modified>
</cp:coreProperties>
</file>