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05" w:type="dxa"/>
        <w:tblInd w:w="-26" w:type="dxa"/>
        <w:tblLayout w:type="fixed"/>
        <w:tblCellMar>
          <w:left w:w="10" w:type="dxa"/>
          <w:right w:w="10" w:type="dxa"/>
        </w:tblCellMar>
        <w:tblLook w:val="04A0" w:firstRow="1" w:lastRow="0" w:firstColumn="1" w:lastColumn="0" w:noHBand="0" w:noVBand="1"/>
      </w:tblPr>
      <w:tblGrid>
        <w:gridCol w:w="1814"/>
        <w:gridCol w:w="6663"/>
        <w:gridCol w:w="1528"/>
      </w:tblGrid>
      <w:tr w:rsidR="00C011E5" w14:paraId="19D7B2E4" w14:textId="77777777" w:rsidTr="00C011E5">
        <w:trPr>
          <w:cantSplit/>
          <w:trHeight w:val="1317"/>
        </w:trPr>
        <w:tc>
          <w:tcPr>
            <w:tcW w:w="181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6A6FF14D" w14:textId="77777777" w:rsidR="00C011E5" w:rsidRDefault="00C011E5">
            <w:pPr>
              <w:tabs>
                <w:tab w:val="left" w:pos="812"/>
              </w:tabs>
              <w:spacing w:line="256" w:lineRule="auto"/>
              <w:jc w:val="center"/>
            </w:pPr>
            <w:r>
              <w:t xml:space="preserve">     </w:t>
            </w:r>
            <w:r>
              <w:rPr>
                <w:rFonts w:ascii="Bookman Old Style" w:hAnsi="Bookman Old Style" w:cs="Bookman Old Style"/>
                <w:noProof/>
                <w:sz w:val="20"/>
                <w:szCs w:val="20"/>
                <w:lang w:val="ro-RO"/>
              </w:rPr>
              <w:drawing>
                <wp:inline distT="0" distB="0" distL="0" distR="0" wp14:anchorId="64EAB0DD" wp14:editId="1A900CB1">
                  <wp:extent cx="1016635" cy="1292860"/>
                  <wp:effectExtent l="0" t="0" r="0" b="2540"/>
                  <wp:docPr id="2" name="Picture 2" descr="stema noua - m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stema noua - mic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6635" cy="1292860"/>
                          </a:xfrm>
                          <a:prstGeom prst="rect">
                            <a:avLst/>
                          </a:prstGeom>
                          <a:noFill/>
                          <a:ln>
                            <a:noFill/>
                          </a:ln>
                        </pic:spPr>
                      </pic:pic>
                    </a:graphicData>
                  </a:graphic>
                </wp:inline>
              </w:drawing>
            </w:r>
          </w:p>
        </w:tc>
        <w:tc>
          <w:tcPr>
            <w:tcW w:w="6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890BA2" w14:textId="77777777" w:rsidR="00C011E5" w:rsidRDefault="00C011E5">
            <w:pPr>
              <w:pStyle w:val="Titlu21"/>
              <w:spacing w:line="256" w:lineRule="auto"/>
              <w:rPr>
                <w:rFonts w:ascii="Times New Roman" w:hAnsi="Times New Roman" w:cs="Times New Roman"/>
                <w:b w:val="0"/>
                <w:bCs w:val="0"/>
                <w:sz w:val="20"/>
                <w:szCs w:val="20"/>
              </w:rPr>
            </w:pPr>
          </w:p>
          <w:p w14:paraId="1B903EF0" w14:textId="77777777" w:rsidR="00C011E5" w:rsidRDefault="00C011E5">
            <w:pPr>
              <w:pStyle w:val="Titlu21"/>
              <w:spacing w:line="256" w:lineRule="auto"/>
              <w:rPr>
                <w:rFonts w:ascii="Times New Roman" w:hAnsi="Times New Roman" w:cs="Times New Roman"/>
                <w:b w:val="0"/>
                <w:bCs w:val="0"/>
                <w:sz w:val="20"/>
                <w:szCs w:val="20"/>
              </w:rPr>
            </w:pPr>
            <w:r>
              <w:rPr>
                <w:rFonts w:ascii="Times New Roman" w:hAnsi="Times New Roman" w:cs="Times New Roman"/>
                <w:b w:val="0"/>
                <w:bCs w:val="0"/>
                <w:sz w:val="20"/>
                <w:szCs w:val="20"/>
              </w:rPr>
              <w:t>ROMÂNIA</w:t>
            </w:r>
          </w:p>
          <w:p w14:paraId="07CB450C" w14:textId="77777777" w:rsidR="00C011E5" w:rsidRPr="0019445B" w:rsidRDefault="00C011E5">
            <w:pPr>
              <w:spacing w:line="256" w:lineRule="auto"/>
              <w:jc w:val="center"/>
              <w:rPr>
                <w:b/>
                <w:bCs/>
                <w:sz w:val="20"/>
                <w:szCs w:val="20"/>
                <w:lang w:val="pt-PT"/>
              </w:rPr>
            </w:pPr>
            <w:r w:rsidRPr="0019445B">
              <w:rPr>
                <w:b/>
                <w:bCs/>
                <w:sz w:val="20"/>
                <w:szCs w:val="20"/>
                <w:lang w:val="pt-PT"/>
              </w:rPr>
              <w:t>JUDEŢUL ARGEŞ</w:t>
            </w:r>
          </w:p>
          <w:p w14:paraId="42F1C69C" w14:textId="77777777" w:rsidR="00C011E5" w:rsidRDefault="00C011E5">
            <w:pPr>
              <w:pStyle w:val="Titlu11"/>
              <w:spacing w:line="256" w:lineRule="auto"/>
              <w:rPr>
                <w:b w:val="0"/>
                <w:bCs w:val="0"/>
                <w:sz w:val="20"/>
                <w:szCs w:val="20"/>
                <w:lang w:val="ro-RO"/>
              </w:rPr>
            </w:pPr>
            <w:r>
              <w:rPr>
                <w:b w:val="0"/>
                <w:bCs w:val="0"/>
                <w:sz w:val="20"/>
                <w:szCs w:val="20"/>
                <w:lang w:val="ro-RO"/>
              </w:rPr>
              <w:t>MUNICIPIUL PITEȘTI</w:t>
            </w:r>
          </w:p>
          <w:p w14:paraId="505D3612" w14:textId="77777777" w:rsidR="00C011E5" w:rsidRDefault="00C011E5">
            <w:pPr>
              <w:spacing w:line="256" w:lineRule="auto"/>
              <w:jc w:val="center"/>
              <w:rPr>
                <w:b/>
                <w:bCs/>
                <w:sz w:val="20"/>
                <w:szCs w:val="20"/>
                <w:lang w:val="pt-BR"/>
              </w:rPr>
            </w:pPr>
            <w:r>
              <w:rPr>
                <w:b/>
                <w:bCs/>
                <w:sz w:val="20"/>
                <w:szCs w:val="20"/>
                <w:lang w:val="pt-BR"/>
              </w:rPr>
              <w:t>DIRECŢIA DE ASISTENŢĂ SOCIALĂ A MUNICIPIULUI PITEŞTI</w:t>
            </w:r>
          </w:p>
          <w:p w14:paraId="22F043DB" w14:textId="77777777" w:rsidR="00C011E5" w:rsidRPr="00E643AF" w:rsidRDefault="00C011E5">
            <w:pPr>
              <w:spacing w:line="256" w:lineRule="auto"/>
              <w:jc w:val="center"/>
              <w:rPr>
                <w:sz w:val="20"/>
                <w:lang w:val="en-US"/>
              </w:rPr>
            </w:pPr>
            <w:r w:rsidRPr="00E643AF">
              <w:rPr>
                <w:sz w:val="20"/>
                <w:lang w:val="en-US"/>
              </w:rPr>
              <w:t>Piteşti, Bld.Republicii nr.117B,bloc.D5B,parter; Cod poştal: 110121</w:t>
            </w:r>
          </w:p>
          <w:p w14:paraId="7667F0F0" w14:textId="77777777" w:rsidR="00C011E5" w:rsidRPr="00E643AF" w:rsidRDefault="00C011E5">
            <w:pPr>
              <w:spacing w:line="256" w:lineRule="auto"/>
              <w:jc w:val="center"/>
              <w:rPr>
                <w:sz w:val="20"/>
                <w:szCs w:val="20"/>
                <w:lang w:val="pt-PT"/>
              </w:rPr>
            </w:pPr>
            <w:r w:rsidRPr="00E643AF">
              <w:rPr>
                <w:sz w:val="20"/>
                <w:szCs w:val="20"/>
                <w:lang w:val="pt-PT"/>
              </w:rPr>
              <w:t xml:space="preserve">Telefon: 0372030420 Int.106 </w:t>
            </w:r>
          </w:p>
          <w:p w14:paraId="0C9312DD" w14:textId="77777777" w:rsidR="00C011E5" w:rsidRPr="00E643AF" w:rsidRDefault="00C011E5">
            <w:pPr>
              <w:spacing w:line="256" w:lineRule="auto"/>
              <w:jc w:val="center"/>
              <w:rPr>
                <w:lang w:val="pt-PT"/>
              </w:rPr>
            </w:pPr>
            <w:r w:rsidRPr="00E643AF">
              <w:rPr>
                <w:rStyle w:val="Fontdeparagrafimplicit1"/>
                <w:sz w:val="20"/>
                <w:szCs w:val="20"/>
                <w:lang w:val="pt-PT"/>
              </w:rPr>
              <w:t xml:space="preserve">E-mail: </w:t>
            </w:r>
            <w:hyperlink r:id="rId7" w:history="1">
              <w:r w:rsidRPr="00E643AF">
                <w:rPr>
                  <w:rStyle w:val="Hyperlink"/>
                  <w:sz w:val="20"/>
                  <w:szCs w:val="20"/>
                  <w:lang w:val="pt-PT"/>
                </w:rPr>
                <w:t>dasp@dasp.ro</w:t>
              </w:r>
            </w:hyperlink>
          </w:p>
          <w:p w14:paraId="01475C84" w14:textId="77777777" w:rsidR="00C011E5" w:rsidRDefault="00C011E5">
            <w:pPr>
              <w:spacing w:line="256" w:lineRule="auto"/>
              <w:jc w:val="center"/>
            </w:pPr>
            <w:r>
              <w:rPr>
                <w:rStyle w:val="Hyperlink"/>
                <w:sz w:val="20"/>
                <w:szCs w:val="20"/>
                <w:lang w:val="fr-FR"/>
              </w:rPr>
              <w:t>CUI 27302116</w:t>
            </w:r>
          </w:p>
        </w:tc>
        <w:tc>
          <w:tcPr>
            <w:tcW w:w="152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29B4D838" w14:textId="77777777" w:rsidR="00C011E5" w:rsidRDefault="00C011E5">
            <w:pPr>
              <w:spacing w:line="256" w:lineRule="auto"/>
              <w:jc w:val="center"/>
            </w:pPr>
            <w:r>
              <w:rPr>
                <w:rFonts w:ascii="Bookman Old Style" w:hAnsi="Bookman Old Style" w:cs="Bookman Old Style"/>
                <w:b/>
                <w:noProof/>
                <w:sz w:val="20"/>
                <w:szCs w:val="20"/>
                <w:lang w:val="ro-RO"/>
              </w:rPr>
              <w:drawing>
                <wp:inline distT="0" distB="0" distL="0" distR="0" wp14:anchorId="2343A630" wp14:editId="754B48A4">
                  <wp:extent cx="922020" cy="993140"/>
                  <wp:effectExtent l="0" t="0" r="0" b="0"/>
                  <wp:docPr id="1" name="Picture 1" descr="Marca srac 9001 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Marca srac 9001 00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993140"/>
                          </a:xfrm>
                          <a:prstGeom prst="rect">
                            <a:avLst/>
                          </a:prstGeom>
                          <a:noFill/>
                          <a:ln>
                            <a:noFill/>
                          </a:ln>
                        </pic:spPr>
                      </pic:pic>
                    </a:graphicData>
                  </a:graphic>
                </wp:inline>
              </w:drawing>
            </w:r>
          </w:p>
        </w:tc>
      </w:tr>
      <w:tr w:rsidR="00C011E5" w:rsidRPr="007753F6" w14:paraId="5FBA1DEC" w14:textId="77777777" w:rsidTr="00C011E5">
        <w:trPr>
          <w:cantSplit/>
          <w:trHeight w:val="26"/>
        </w:trPr>
        <w:tc>
          <w:tcPr>
            <w:tcW w:w="1815" w:type="dxa"/>
            <w:vMerge/>
            <w:tcBorders>
              <w:top w:val="single" w:sz="4" w:space="0" w:color="000000"/>
              <w:left w:val="single" w:sz="4" w:space="0" w:color="000000"/>
              <w:bottom w:val="single" w:sz="4" w:space="0" w:color="000000"/>
              <w:right w:val="single" w:sz="4" w:space="0" w:color="000000"/>
            </w:tcBorders>
            <w:vAlign w:val="center"/>
            <w:hideMark/>
          </w:tcPr>
          <w:p w14:paraId="02F68BF1" w14:textId="77777777" w:rsidR="00C011E5" w:rsidRDefault="00C011E5">
            <w:pPr>
              <w:suppressAutoHyphens w:val="0"/>
              <w:autoSpaceDN/>
              <w:spacing w:line="256" w:lineRule="auto"/>
            </w:pPr>
          </w:p>
        </w:tc>
        <w:tc>
          <w:tcPr>
            <w:tcW w:w="666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14:paraId="476353BC" w14:textId="77777777" w:rsidR="00C011E5" w:rsidRPr="00E643AF" w:rsidRDefault="00C011E5">
            <w:pPr>
              <w:spacing w:line="256" w:lineRule="auto"/>
              <w:jc w:val="center"/>
              <w:rPr>
                <w:sz w:val="20"/>
                <w:szCs w:val="20"/>
                <w:lang w:val="pt-PT"/>
              </w:rPr>
            </w:pPr>
            <w:r w:rsidRPr="00E643AF">
              <w:rPr>
                <w:sz w:val="20"/>
                <w:szCs w:val="20"/>
                <w:lang w:val="pt-PT"/>
              </w:rPr>
              <w:t>Operator prelucrare de date cu caracter personal nr.17728</w:t>
            </w:r>
          </w:p>
        </w:tc>
        <w:tc>
          <w:tcPr>
            <w:tcW w:w="1528" w:type="dxa"/>
            <w:vMerge/>
            <w:tcBorders>
              <w:top w:val="single" w:sz="4" w:space="0" w:color="000000"/>
              <w:left w:val="single" w:sz="4" w:space="0" w:color="000000"/>
              <w:bottom w:val="single" w:sz="4" w:space="0" w:color="000000"/>
              <w:right w:val="single" w:sz="4" w:space="0" w:color="000000"/>
            </w:tcBorders>
            <w:vAlign w:val="center"/>
            <w:hideMark/>
          </w:tcPr>
          <w:p w14:paraId="489037D1" w14:textId="77777777" w:rsidR="00C011E5" w:rsidRPr="00E643AF" w:rsidRDefault="00C011E5">
            <w:pPr>
              <w:suppressAutoHyphens w:val="0"/>
              <w:autoSpaceDN/>
              <w:spacing w:line="256" w:lineRule="auto"/>
              <w:rPr>
                <w:lang w:val="pt-PT"/>
              </w:rPr>
            </w:pPr>
          </w:p>
        </w:tc>
      </w:tr>
    </w:tbl>
    <w:p w14:paraId="65152DDC" w14:textId="77777777" w:rsidR="00864F26" w:rsidRDefault="00864F26" w:rsidP="00C011E5">
      <w:pPr>
        <w:jc w:val="both"/>
        <w:rPr>
          <w:rStyle w:val="Fontdeparagrafimplicit1"/>
          <w:b/>
          <w:bCs/>
          <w:sz w:val="24"/>
          <w:szCs w:val="24"/>
          <w:lang w:val="pt-PT"/>
        </w:rPr>
      </w:pPr>
    </w:p>
    <w:p w14:paraId="021ACE24" w14:textId="357B3F17" w:rsidR="00C011E5" w:rsidRPr="00864F26" w:rsidRDefault="00C011E5" w:rsidP="00C011E5">
      <w:pPr>
        <w:jc w:val="both"/>
        <w:rPr>
          <w:rStyle w:val="Fontdeparagrafimplicit1"/>
          <w:sz w:val="24"/>
          <w:szCs w:val="24"/>
          <w:lang w:val="pt-PT"/>
        </w:rPr>
      </w:pPr>
      <w:r w:rsidRPr="00864F26">
        <w:rPr>
          <w:rStyle w:val="Fontdeparagrafimplicit1"/>
          <w:sz w:val="24"/>
          <w:szCs w:val="24"/>
          <w:lang w:val="pt-PT"/>
        </w:rPr>
        <w:t>Nr.</w:t>
      </w:r>
      <w:r w:rsidR="00BA112B" w:rsidRPr="00864F26">
        <w:rPr>
          <w:rStyle w:val="Fontdeparagrafimplicit1"/>
          <w:sz w:val="24"/>
          <w:szCs w:val="24"/>
          <w:lang w:val="pt-PT"/>
        </w:rPr>
        <w:t xml:space="preserve"> </w:t>
      </w:r>
      <w:r w:rsidR="007753F6">
        <w:rPr>
          <w:rStyle w:val="Fontdeparagrafimplicit1"/>
          <w:sz w:val="24"/>
          <w:szCs w:val="24"/>
          <w:lang w:val="pt-PT"/>
        </w:rPr>
        <w:t>18189</w:t>
      </w:r>
      <w:r w:rsidRPr="00864F26">
        <w:rPr>
          <w:rStyle w:val="Fontdeparagrafimplicit1"/>
          <w:sz w:val="24"/>
          <w:szCs w:val="24"/>
          <w:lang w:val="pt-PT"/>
        </w:rPr>
        <w:t>/</w:t>
      </w:r>
      <w:r w:rsidR="007753F6">
        <w:rPr>
          <w:rStyle w:val="Fontdeparagrafimplicit1"/>
          <w:sz w:val="24"/>
          <w:szCs w:val="24"/>
          <w:lang w:val="pt-PT"/>
        </w:rPr>
        <w:t>12.11</w:t>
      </w:r>
      <w:r w:rsidR="006779F9" w:rsidRPr="00864F26">
        <w:rPr>
          <w:rStyle w:val="Fontdeparagrafimplicit1"/>
          <w:sz w:val="24"/>
          <w:szCs w:val="24"/>
          <w:lang w:val="pt-PT"/>
        </w:rPr>
        <w:t>.</w:t>
      </w:r>
      <w:r w:rsidR="00BA112B" w:rsidRPr="00864F26">
        <w:rPr>
          <w:rStyle w:val="Fontdeparagrafimplicit1"/>
          <w:sz w:val="24"/>
          <w:szCs w:val="24"/>
          <w:lang w:val="pt-PT"/>
        </w:rPr>
        <w:t>202</w:t>
      </w:r>
      <w:r w:rsidR="00E643AF" w:rsidRPr="00864F26">
        <w:rPr>
          <w:rStyle w:val="Fontdeparagrafimplicit1"/>
          <w:sz w:val="24"/>
          <w:szCs w:val="24"/>
          <w:lang w:val="pt-PT"/>
        </w:rPr>
        <w:t>4</w:t>
      </w:r>
    </w:p>
    <w:p w14:paraId="5962E1AA" w14:textId="77777777" w:rsidR="00BA112B" w:rsidRPr="00E643AF" w:rsidRDefault="00BA112B" w:rsidP="00BA112B">
      <w:pPr>
        <w:jc w:val="center"/>
        <w:rPr>
          <w:rStyle w:val="Fontdeparagrafimplicit1"/>
          <w:b/>
          <w:bCs/>
          <w:sz w:val="24"/>
          <w:szCs w:val="24"/>
          <w:lang w:val="pt-PT"/>
        </w:rPr>
      </w:pPr>
    </w:p>
    <w:p w14:paraId="41782581" w14:textId="77777777" w:rsidR="00BA112B" w:rsidRPr="00E643AF" w:rsidRDefault="00BA112B" w:rsidP="00BA112B">
      <w:pPr>
        <w:jc w:val="center"/>
        <w:rPr>
          <w:rStyle w:val="Fontdeparagrafimplicit1"/>
          <w:b/>
          <w:bCs/>
          <w:sz w:val="24"/>
          <w:szCs w:val="24"/>
          <w:lang w:val="pt-PT"/>
        </w:rPr>
      </w:pPr>
    </w:p>
    <w:p w14:paraId="3943A22D" w14:textId="77777777" w:rsidR="00BA112B" w:rsidRPr="00E643AF" w:rsidRDefault="00BA112B" w:rsidP="00BA112B">
      <w:pPr>
        <w:jc w:val="center"/>
        <w:rPr>
          <w:rStyle w:val="Fontdeparagrafimplicit1"/>
          <w:b/>
          <w:bCs/>
          <w:lang w:val="pt-PT"/>
        </w:rPr>
      </w:pPr>
      <w:r w:rsidRPr="00E643AF">
        <w:rPr>
          <w:rStyle w:val="Fontdeparagrafimplicit1"/>
          <w:b/>
          <w:bCs/>
          <w:lang w:val="pt-PT"/>
        </w:rPr>
        <w:t>ANUNȚ</w:t>
      </w:r>
    </w:p>
    <w:p w14:paraId="72B169CB" w14:textId="77777777" w:rsidR="00BA112B" w:rsidRPr="00E643AF" w:rsidRDefault="00BA112B" w:rsidP="00BA112B">
      <w:pPr>
        <w:jc w:val="center"/>
        <w:rPr>
          <w:rStyle w:val="Fontdeparagrafimplicit1"/>
          <w:b/>
          <w:bCs/>
          <w:lang w:val="pt-PT"/>
        </w:rPr>
      </w:pPr>
    </w:p>
    <w:p w14:paraId="1B347B99" w14:textId="77777777" w:rsidR="00C011E5" w:rsidRPr="00E643AF" w:rsidRDefault="00BA112B" w:rsidP="003952C3">
      <w:pPr>
        <w:ind w:firstLine="450"/>
        <w:rPr>
          <w:sz w:val="24"/>
          <w:szCs w:val="24"/>
          <w:lang w:val="pt-PT"/>
        </w:rPr>
      </w:pPr>
      <w:r w:rsidRPr="00E643AF">
        <w:rPr>
          <w:rStyle w:val="Fontdeparagrafimplicit1"/>
          <w:sz w:val="24"/>
          <w:szCs w:val="24"/>
          <w:lang w:val="pt-PT"/>
        </w:rPr>
        <w:tab/>
      </w:r>
    </w:p>
    <w:p w14:paraId="477650F5" w14:textId="0C856357" w:rsidR="00AD101C" w:rsidRPr="00E643AF" w:rsidRDefault="00BA112B" w:rsidP="003952C3">
      <w:pPr>
        <w:ind w:firstLine="450"/>
        <w:jc w:val="both"/>
        <w:rPr>
          <w:b/>
          <w:bCs/>
          <w:sz w:val="24"/>
          <w:szCs w:val="24"/>
          <w:lang w:val="pt-PT"/>
        </w:rPr>
      </w:pPr>
      <w:r w:rsidRPr="00E643AF">
        <w:rPr>
          <w:lang w:val="pt-PT"/>
        </w:rPr>
        <w:tab/>
      </w:r>
      <w:r w:rsidRPr="001C059D">
        <w:rPr>
          <w:sz w:val="24"/>
          <w:szCs w:val="24"/>
          <w:lang w:val="pt-BR"/>
        </w:rPr>
        <w:t xml:space="preserve">Direcţia de Asistenţă Socială a Municipiului Piteşti, </w:t>
      </w:r>
      <w:r w:rsidR="00864F26">
        <w:rPr>
          <w:sz w:val="24"/>
          <w:szCs w:val="24"/>
          <w:lang w:val="pt-BR"/>
        </w:rPr>
        <w:t xml:space="preserve">cu sediul </w:t>
      </w:r>
      <w:r w:rsidRPr="001C059D">
        <w:rPr>
          <w:sz w:val="24"/>
          <w:szCs w:val="24"/>
          <w:lang w:val="pt-BR"/>
        </w:rPr>
        <w:t xml:space="preserve">în Pitești, Bld.Republicii nr.117B, bloc D5B, parter, județul Argeș, organizează în conformitate cu </w:t>
      </w:r>
      <w:r w:rsidR="001A0BC4" w:rsidRPr="001C059D">
        <w:rPr>
          <w:sz w:val="24"/>
          <w:szCs w:val="24"/>
          <w:lang w:val="pt-BR"/>
        </w:rPr>
        <w:t xml:space="preserve">prevederile </w:t>
      </w:r>
      <w:r w:rsidRPr="001C059D">
        <w:rPr>
          <w:sz w:val="24"/>
          <w:szCs w:val="24"/>
          <w:lang w:val="pt-BR"/>
        </w:rPr>
        <w:t>Ordinul</w:t>
      </w:r>
      <w:r w:rsidR="001A0BC4" w:rsidRPr="001C059D">
        <w:rPr>
          <w:sz w:val="24"/>
          <w:szCs w:val="24"/>
          <w:lang w:val="pt-BR"/>
        </w:rPr>
        <w:t>ui</w:t>
      </w:r>
      <w:r w:rsidRPr="001C059D">
        <w:rPr>
          <w:sz w:val="24"/>
          <w:szCs w:val="24"/>
          <w:lang w:val="pt-BR"/>
        </w:rPr>
        <w:t xml:space="preserve"> nr.166</w:t>
      </w:r>
      <w:r w:rsidR="00864F26">
        <w:rPr>
          <w:sz w:val="24"/>
          <w:szCs w:val="24"/>
          <w:lang w:val="pt-BR"/>
        </w:rPr>
        <w:t xml:space="preserve">/ </w:t>
      </w:r>
      <w:r w:rsidRPr="001C059D">
        <w:rPr>
          <w:sz w:val="24"/>
          <w:szCs w:val="24"/>
          <w:lang w:val="pt-BR"/>
        </w:rPr>
        <w:t xml:space="preserve">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concurs în vederea ocupării </w:t>
      </w:r>
      <w:r w:rsidR="00950CB6">
        <w:rPr>
          <w:sz w:val="24"/>
          <w:szCs w:val="24"/>
          <w:lang w:val="pt-BR"/>
        </w:rPr>
        <w:t>a două</w:t>
      </w:r>
      <w:r w:rsidR="00AD101C" w:rsidRPr="001C059D">
        <w:rPr>
          <w:sz w:val="24"/>
          <w:szCs w:val="24"/>
          <w:lang w:val="pt-BR"/>
        </w:rPr>
        <w:t xml:space="preserve"> posturi </w:t>
      </w:r>
      <w:r w:rsidR="00864F26">
        <w:rPr>
          <w:sz w:val="24"/>
          <w:szCs w:val="24"/>
          <w:lang w:val="pt-BR"/>
        </w:rPr>
        <w:t xml:space="preserve">contractuale </w:t>
      </w:r>
      <w:r w:rsidR="00AD101C" w:rsidRPr="001C059D">
        <w:rPr>
          <w:sz w:val="24"/>
          <w:szCs w:val="24"/>
          <w:lang w:val="pt-BR"/>
        </w:rPr>
        <w:t xml:space="preserve">vacante din </w:t>
      </w:r>
      <w:r w:rsidR="00AD101C" w:rsidRPr="001C059D">
        <w:rPr>
          <w:b/>
          <w:bCs/>
          <w:sz w:val="24"/>
          <w:szCs w:val="24"/>
          <w:lang w:val="pt-BR"/>
        </w:rPr>
        <w:t xml:space="preserve">cadrul </w:t>
      </w:r>
      <w:r w:rsidR="0019445B">
        <w:rPr>
          <w:b/>
          <w:bCs/>
          <w:sz w:val="24"/>
          <w:szCs w:val="24"/>
          <w:lang w:val="pt-PT"/>
        </w:rPr>
        <w:t>Centrului Multifuncțional Comunitar</w:t>
      </w:r>
      <w:r w:rsidR="00AD101C" w:rsidRPr="00E643AF">
        <w:rPr>
          <w:b/>
          <w:bCs/>
          <w:sz w:val="24"/>
          <w:szCs w:val="24"/>
          <w:lang w:val="pt-PT"/>
        </w:rPr>
        <w:t>:</w:t>
      </w:r>
    </w:p>
    <w:p w14:paraId="210C9F92" w14:textId="77777777" w:rsidR="00AD101C" w:rsidRPr="00E643AF" w:rsidRDefault="00AD101C" w:rsidP="003952C3">
      <w:pPr>
        <w:shd w:val="clear" w:color="auto" w:fill="FFFFFF"/>
        <w:ind w:firstLine="450"/>
        <w:jc w:val="both"/>
        <w:rPr>
          <w:b/>
          <w:bCs/>
          <w:sz w:val="24"/>
          <w:szCs w:val="24"/>
          <w:lang w:val="pt-PT"/>
        </w:rPr>
      </w:pPr>
      <w:r w:rsidRPr="00E643AF">
        <w:rPr>
          <w:sz w:val="24"/>
          <w:szCs w:val="24"/>
          <w:lang w:val="pt-PT"/>
        </w:rPr>
        <w:tab/>
      </w:r>
    </w:p>
    <w:p w14:paraId="7C527256" w14:textId="2E7064A0" w:rsidR="00FA3466" w:rsidRDefault="00950CB6" w:rsidP="003952C3">
      <w:pPr>
        <w:shd w:val="clear" w:color="auto" w:fill="FFFFFF"/>
        <w:ind w:firstLine="450"/>
        <w:jc w:val="both"/>
        <w:rPr>
          <w:b/>
          <w:bCs/>
          <w:sz w:val="24"/>
          <w:szCs w:val="24"/>
          <w:lang w:val="pt-PT"/>
        </w:rPr>
      </w:pPr>
      <w:r w:rsidRPr="00E643AF">
        <w:rPr>
          <w:b/>
          <w:bCs/>
          <w:sz w:val="24"/>
          <w:szCs w:val="24"/>
          <w:lang w:val="pt-PT"/>
        </w:rPr>
        <w:tab/>
        <w:t xml:space="preserve">- </w:t>
      </w:r>
      <w:r w:rsidR="0019445B">
        <w:rPr>
          <w:b/>
          <w:bCs/>
          <w:sz w:val="24"/>
          <w:szCs w:val="24"/>
          <w:lang w:val="pt-PT"/>
        </w:rPr>
        <w:t>2</w:t>
      </w:r>
      <w:r w:rsidR="00AD101C" w:rsidRPr="00E643AF">
        <w:rPr>
          <w:b/>
          <w:bCs/>
          <w:sz w:val="24"/>
          <w:szCs w:val="24"/>
          <w:lang w:val="pt-PT"/>
        </w:rPr>
        <w:t xml:space="preserve"> post</w:t>
      </w:r>
      <w:r w:rsidR="0019445B">
        <w:rPr>
          <w:b/>
          <w:bCs/>
          <w:sz w:val="24"/>
          <w:szCs w:val="24"/>
          <w:lang w:val="pt-PT"/>
        </w:rPr>
        <w:t>uri</w:t>
      </w:r>
      <w:r w:rsidR="00AD101C" w:rsidRPr="00E643AF">
        <w:rPr>
          <w:b/>
          <w:bCs/>
          <w:sz w:val="24"/>
          <w:szCs w:val="24"/>
          <w:lang w:val="pt-PT"/>
        </w:rPr>
        <w:t xml:space="preserve"> cu normă întreagă </w:t>
      </w:r>
      <w:r w:rsidR="003C5F6F">
        <w:rPr>
          <w:b/>
          <w:bCs/>
          <w:sz w:val="24"/>
          <w:szCs w:val="24"/>
          <w:lang w:val="pt-PT"/>
        </w:rPr>
        <w:t xml:space="preserve">de </w:t>
      </w:r>
      <w:r w:rsidR="00AD101C" w:rsidRPr="00E643AF">
        <w:rPr>
          <w:b/>
          <w:bCs/>
          <w:sz w:val="24"/>
          <w:szCs w:val="24"/>
          <w:lang w:val="pt-PT"/>
        </w:rPr>
        <w:t>med</w:t>
      </w:r>
      <w:r w:rsidR="00FA3466" w:rsidRPr="00E643AF">
        <w:rPr>
          <w:b/>
          <w:bCs/>
          <w:sz w:val="24"/>
          <w:szCs w:val="24"/>
          <w:lang w:val="pt-PT"/>
        </w:rPr>
        <w:t>ic</w:t>
      </w:r>
      <w:r w:rsidR="00AD101C" w:rsidRPr="00E643AF">
        <w:rPr>
          <w:b/>
          <w:bCs/>
          <w:sz w:val="24"/>
          <w:szCs w:val="24"/>
          <w:lang w:val="pt-PT"/>
        </w:rPr>
        <w:t xml:space="preserve"> </w:t>
      </w:r>
      <w:r w:rsidR="00FA3466" w:rsidRPr="00E643AF">
        <w:rPr>
          <w:b/>
          <w:bCs/>
          <w:sz w:val="24"/>
          <w:szCs w:val="24"/>
          <w:lang w:val="pt-PT"/>
        </w:rPr>
        <w:t>medicină generală/ medicină de familie</w:t>
      </w:r>
      <w:r w:rsidR="0019445B">
        <w:rPr>
          <w:b/>
          <w:bCs/>
          <w:sz w:val="24"/>
          <w:szCs w:val="24"/>
          <w:lang w:val="pt-PT"/>
        </w:rPr>
        <w:t>, cu drept de liberă practică, astfel: un post în cadrul Centrului de zi pentru persoane adulte cu dizabilități și un post în cadrul Centrului de zi pentru persoane vârstnice.</w:t>
      </w:r>
    </w:p>
    <w:p w14:paraId="7D733E64" w14:textId="77777777" w:rsidR="0019445B" w:rsidRPr="00E643AF" w:rsidRDefault="0019445B" w:rsidP="003952C3">
      <w:pPr>
        <w:shd w:val="clear" w:color="auto" w:fill="FFFFFF"/>
        <w:ind w:firstLine="450"/>
        <w:jc w:val="both"/>
        <w:rPr>
          <w:b/>
          <w:bCs/>
          <w:sz w:val="24"/>
          <w:szCs w:val="24"/>
          <w:lang w:val="pt-PT"/>
        </w:rPr>
      </w:pPr>
    </w:p>
    <w:p w14:paraId="01F94655" w14:textId="77777777" w:rsidR="006730C6" w:rsidRPr="00E643AF" w:rsidRDefault="006730C6" w:rsidP="003952C3">
      <w:pPr>
        <w:shd w:val="clear" w:color="auto" w:fill="FFFFFF"/>
        <w:ind w:firstLine="450"/>
        <w:jc w:val="both"/>
        <w:rPr>
          <w:b/>
          <w:bCs/>
          <w:sz w:val="24"/>
          <w:szCs w:val="24"/>
          <w:lang w:val="pt-PT"/>
        </w:rPr>
      </w:pPr>
      <w:r w:rsidRPr="00E643AF">
        <w:rPr>
          <w:b/>
          <w:bCs/>
          <w:sz w:val="24"/>
          <w:szCs w:val="24"/>
          <w:lang w:val="pt-PT"/>
        </w:rPr>
        <w:tab/>
        <w:t>Contract de muncă pe perioadă nedeterminată;</w:t>
      </w:r>
    </w:p>
    <w:p w14:paraId="530BCC5F" w14:textId="4234B265" w:rsidR="006730C6" w:rsidRPr="00E643AF" w:rsidRDefault="006730C6" w:rsidP="003952C3">
      <w:pPr>
        <w:shd w:val="clear" w:color="auto" w:fill="FFFFFF"/>
        <w:ind w:firstLine="450"/>
        <w:jc w:val="both"/>
        <w:rPr>
          <w:b/>
          <w:bCs/>
          <w:sz w:val="24"/>
          <w:szCs w:val="24"/>
          <w:lang w:val="pt-PT"/>
        </w:rPr>
      </w:pPr>
      <w:r w:rsidRPr="00E643AF">
        <w:rPr>
          <w:b/>
          <w:bCs/>
          <w:sz w:val="24"/>
          <w:szCs w:val="24"/>
          <w:lang w:val="pt-PT"/>
        </w:rPr>
        <w:tab/>
      </w:r>
      <w:r w:rsidR="00E12159" w:rsidRPr="00E643AF">
        <w:rPr>
          <w:b/>
          <w:bCs/>
          <w:sz w:val="24"/>
          <w:szCs w:val="24"/>
          <w:lang w:val="pt-PT"/>
        </w:rPr>
        <w:t xml:space="preserve">Program de </w:t>
      </w:r>
      <w:r w:rsidR="0019445B">
        <w:rPr>
          <w:b/>
          <w:bCs/>
          <w:sz w:val="24"/>
          <w:szCs w:val="24"/>
          <w:lang w:val="pt-PT"/>
        </w:rPr>
        <w:t>8</w:t>
      </w:r>
      <w:r w:rsidR="00E12159" w:rsidRPr="00E643AF">
        <w:rPr>
          <w:b/>
          <w:bCs/>
          <w:sz w:val="24"/>
          <w:szCs w:val="24"/>
          <w:lang w:val="pt-PT"/>
        </w:rPr>
        <w:t xml:space="preserve"> ore/zi; </w:t>
      </w:r>
      <w:r w:rsidR="0019445B">
        <w:rPr>
          <w:b/>
          <w:bCs/>
          <w:sz w:val="24"/>
          <w:szCs w:val="24"/>
          <w:lang w:val="pt-PT"/>
        </w:rPr>
        <w:t>40</w:t>
      </w:r>
      <w:r w:rsidR="00E12159" w:rsidRPr="00E643AF">
        <w:rPr>
          <w:b/>
          <w:bCs/>
          <w:sz w:val="24"/>
          <w:szCs w:val="24"/>
          <w:lang w:val="pt-PT"/>
        </w:rPr>
        <w:t xml:space="preserve"> de ore/săptămână.</w:t>
      </w:r>
    </w:p>
    <w:p w14:paraId="06AC39C6" w14:textId="77777777" w:rsidR="00E12159" w:rsidRPr="00E643AF" w:rsidRDefault="000121EC" w:rsidP="003952C3">
      <w:pPr>
        <w:shd w:val="clear" w:color="auto" w:fill="FFFFFF"/>
        <w:ind w:firstLine="450"/>
        <w:jc w:val="both"/>
        <w:rPr>
          <w:b/>
          <w:bCs/>
          <w:sz w:val="24"/>
          <w:szCs w:val="24"/>
          <w:lang w:val="pt-PT"/>
        </w:rPr>
      </w:pPr>
      <w:r w:rsidRPr="00E643AF">
        <w:rPr>
          <w:b/>
          <w:bCs/>
          <w:sz w:val="24"/>
          <w:szCs w:val="24"/>
          <w:lang w:val="pt-PT"/>
        </w:rPr>
        <w:tab/>
      </w:r>
    </w:p>
    <w:p w14:paraId="18312292" w14:textId="77777777" w:rsidR="000121EC" w:rsidRPr="007753F6" w:rsidRDefault="000121EC" w:rsidP="003952C3">
      <w:pPr>
        <w:shd w:val="clear" w:color="auto" w:fill="FFFFFF"/>
        <w:ind w:firstLine="450"/>
        <w:jc w:val="both"/>
        <w:rPr>
          <w:b/>
          <w:bCs/>
          <w:sz w:val="24"/>
          <w:szCs w:val="24"/>
          <w:lang w:val="pt-PT"/>
        </w:rPr>
      </w:pPr>
      <w:r w:rsidRPr="00E643AF">
        <w:rPr>
          <w:b/>
          <w:bCs/>
          <w:sz w:val="24"/>
          <w:szCs w:val="24"/>
          <w:lang w:val="pt-PT"/>
        </w:rPr>
        <w:tab/>
      </w:r>
      <w:r w:rsidRPr="007753F6">
        <w:rPr>
          <w:b/>
          <w:bCs/>
          <w:sz w:val="24"/>
          <w:szCs w:val="24"/>
          <w:lang w:val="pt-PT"/>
        </w:rPr>
        <w:t>Pentru înscrierea la concurs, candidații vor depune un dosar care va conține următoarele documente:</w:t>
      </w:r>
    </w:p>
    <w:p w14:paraId="3007F303" w14:textId="77777777" w:rsidR="000121EC" w:rsidRPr="007753F6" w:rsidRDefault="000121EC" w:rsidP="003952C3">
      <w:pPr>
        <w:shd w:val="clear" w:color="auto" w:fill="FFFFFF"/>
        <w:ind w:firstLine="450"/>
        <w:jc w:val="both"/>
        <w:rPr>
          <w:sz w:val="24"/>
          <w:szCs w:val="24"/>
          <w:lang w:val="pt-PT"/>
        </w:rPr>
      </w:pPr>
      <w:r w:rsidRPr="007753F6">
        <w:rPr>
          <w:b/>
          <w:bCs/>
          <w:sz w:val="24"/>
          <w:szCs w:val="24"/>
          <w:lang w:val="pt-PT"/>
        </w:rPr>
        <w:t>a)</w:t>
      </w:r>
      <w:r w:rsidR="00952C91" w:rsidRPr="007753F6">
        <w:rPr>
          <w:b/>
          <w:bCs/>
          <w:sz w:val="24"/>
          <w:szCs w:val="24"/>
          <w:lang w:val="pt-PT"/>
        </w:rPr>
        <w:t xml:space="preserve"> </w:t>
      </w:r>
      <w:r w:rsidRPr="007753F6">
        <w:rPr>
          <w:b/>
          <w:bCs/>
          <w:sz w:val="24"/>
          <w:szCs w:val="24"/>
          <w:lang w:val="pt-PT"/>
        </w:rPr>
        <w:t>formularul de înscriere la concurs</w:t>
      </w:r>
      <w:r w:rsidRPr="007753F6">
        <w:rPr>
          <w:sz w:val="24"/>
          <w:szCs w:val="24"/>
          <w:lang w:val="pt-PT"/>
        </w:rPr>
        <w:t xml:space="preserve">, conform modelului prevăzut în anexa nr. 2 la Hotărârea Guvernului nr. </w:t>
      </w:r>
      <w:hyperlink r:id="rId9" w:history="1">
        <w:r w:rsidRPr="007753F6">
          <w:rPr>
            <w:sz w:val="24"/>
            <w:szCs w:val="24"/>
            <w:lang w:val="pt-PT"/>
          </w:rPr>
          <w:t>1.336/2022</w:t>
        </w:r>
      </w:hyperlink>
      <w:r w:rsidRPr="007753F6">
        <w:rPr>
          <w:sz w:val="24"/>
          <w:szCs w:val="24"/>
          <w:lang w:val="pt-PT"/>
        </w:rPr>
        <w:t xml:space="preserve"> pentru aprobarea Regulamentului-cadru privind organizarea şi dezvoltarea carierei personalului contractual din sectorul bugetar plătit din fonduri publice (HG nr. 1.336/2022);</w:t>
      </w:r>
    </w:p>
    <w:p w14:paraId="3C0287DE" w14:textId="77777777" w:rsidR="000121EC" w:rsidRPr="001C059D" w:rsidRDefault="000121EC" w:rsidP="003952C3">
      <w:pPr>
        <w:shd w:val="clear" w:color="auto" w:fill="FFFFFF"/>
        <w:ind w:firstLine="450"/>
        <w:jc w:val="both"/>
        <w:rPr>
          <w:sz w:val="24"/>
          <w:szCs w:val="24"/>
          <w:lang w:val="pt-BR"/>
        </w:rPr>
      </w:pPr>
      <w:bookmarkStart w:id="0" w:name="do|caII|si1|ar8|al2|lib"/>
      <w:bookmarkEnd w:id="0"/>
      <w:r w:rsidRPr="001C059D">
        <w:rPr>
          <w:b/>
          <w:bCs/>
          <w:sz w:val="24"/>
          <w:szCs w:val="24"/>
          <w:lang w:val="pt-BR"/>
        </w:rPr>
        <w:t>b)</w:t>
      </w:r>
      <w:r w:rsidR="00952C91" w:rsidRPr="001C059D">
        <w:rPr>
          <w:b/>
          <w:bCs/>
          <w:sz w:val="24"/>
          <w:szCs w:val="24"/>
          <w:lang w:val="pt-BR"/>
        </w:rPr>
        <w:t xml:space="preserve"> </w:t>
      </w:r>
      <w:r w:rsidRPr="001C059D">
        <w:rPr>
          <w:b/>
          <w:bCs/>
          <w:sz w:val="24"/>
          <w:szCs w:val="24"/>
          <w:lang w:val="pt-BR"/>
        </w:rPr>
        <w:t>copia de pe diploma de licenţă</w:t>
      </w:r>
      <w:r w:rsidRPr="001C059D">
        <w:rPr>
          <w:sz w:val="24"/>
          <w:szCs w:val="24"/>
          <w:lang w:val="pt-BR"/>
        </w:rPr>
        <w:t xml:space="preserve"> ş</w:t>
      </w:r>
      <w:r w:rsidR="00950CB6">
        <w:rPr>
          <w:sz w:val="24"/>
          <w:szCs w:val="24"/>
          <w:lang w:val="pt-BR"/>
        </w:rPr>
        <w:t>i certificatul de medic</w:t>
      </w:r>
      <w:r w:rsidRPr="001C059D">
        <w:rPr>
          <w:sz w:val="24"/>
          <w:szCs w:val="24"/>
          <w:lang w:val="pt-BR"/>
        </w:rPr>
        <w:t xml:space="preserve"> primar pentru medici, medici stomatologi, farmacişti şi, respectiv, adeverinţă de confirmare în gradul profesional pentru biologi, biochimişti sau chimişti;</w:t>
      </w:r>
    </w:p>
    <w:p w14:paraId="482317F4" w14:textId="77777777" w:rsidR="000121EC" w:rsidRPr="001C059D" w:rsidRDefault="000121EC" w:rsidP="003952C3">
      <w:pPr>
        <w:shd w:val="clear" w:color="auto" w:fill="FFFFFF"/>
        <w:ind w:firstLine="450"/>
        <w:jc w:val="both"/>
        <w:rPr>
          <w:sz w:val="24"/>
          <w:szCs w:val="24"/>
          <w:lang w:val="pt-BR"/>
        </w:rPr>
      </w:pPr>
      <w:r w:rsidRPr="001C059D">
        <w:rPr>
          <w:b/>
          <w:bCs/>
          <w:sz w:val="24"/>
          <w:szCs w:val="24"/>
          <w:lang w:val="pt-BR"/>
        </w:rPr>
        <w:t>c)</w:t>
      </w:r>
      <w:r w:rsidR="00952C91" w:rsidRPr="001C059D">
        <w:rPr>
          <w:b/>
          <w:bCs/>
          <w:sz w:val="24"/>
          <w:szCs w:val="24"/>
          <w:lang w:val="pt-BR"/>
        </w:rPr>
        <w:t xml:space="preserve"> </w:t>
      </w:r>
      <w:r w:rsidRPr="001C059D">
        <w:rPr>
          <w:b/>
          <w:bCs/>
          <w:sz w:val="24"/>
          <w:szCs w:val="24"/>
          <w:lang w:val="pt-BR"/>
        </w:rPr>
        <w:t>copie a certificatului de membru al organizaţiei profesionale cu viza pe anul în curs</w:t>
      </w:r>
      <w:r w:rsidRPr="001C059D">
        <w:rPr>
          <w:sz w:val="24"/>
          <w:szCs w:val="24"/>
          <w:lang w:val="pt-BR"/>
        </w:rPr>
        <w:t>;</w:t>
      </w:r>
    </w:p>
    <w:p w14:paraId="055AD059" w14:textId="77777777" w:rsidR="000121EC" w:rsidRPr="001C059D" w:rsidRDefault="000121EC" w:rsidP="003952C3">
      <w:pPr>
        <w:shd w:val="clear" w:color="auto" w:fill="FFFFFF"/>
        <w:ind w:firstLine="450"/>
        <w:jc w:val="both"/>
        <w:rPr>
          <w:sz w:val="24"/>
          <w:szCs w:val="24"/>
          <w:lang w:val="pt-BR"/>
        </w:rPr>
      </w:pPr>
      <w:bookmarkStart w:id="1" w:name="do|caII|si1|ar8|al2|lid"/>
      <w:bookmarkEnd w:id="1"/>
      <w:r w:rsidRPr="001C059D">
        <w:rPr>
          <w:b/>
          <w:bCs/>
          <w:sz w:val="24"/>
          <w:szCs w:val="24"/>
          <w:lang w:val="pt-BR"/>
        </w:rPr>
        <w:t>d)</w:t>
      </w:r>
      <w:r w:rsidR="00952C91" w:rsidRPr="001C059D">
        <w:rPr>
          <w:b/>
          <w:bCs/>
          <w:sz w:val="24"/>
          <w:szCs w:val="24"/>
          <w:lang w:val="pt-BR"/>
        </w:rPr>
        <w:t xml:space="preserve"> </w:t>
      </w:r>
      <w:r w:rsidRPr="001C059D">
        <w:rPr>
          <w:b/>
          <w:bCs/>
          <w:sz w:val="24"/>
          <w:szCs w:val="24"/>
          <w:lang w:val="pt-BR"/>
        </w:rPr>
        <w:t xml:space="preserve">dovada/înscrisul din care să rezulte că nu i-a fost aplicată una dintre sancţiunile </w:t>
      </w:r>
      <w:r w:rsidRPr="001C059D">
        <w:rPr>
          <w:sz w:val="24"/>
          <w:szCs w:val="24"/>
          <w:lang w:val="pt-BR"/>
        </w:rPr>
        <w:t xml:space="preserve">prevăzute la art. 455 alin. (1) lit. e) sau f), la art. 541 alin. (1) lit. d) sau e), respectiv la art. 628 alin. (1) lit. d) sau e) din Legea nr. </w:t>
      </w:r>
      <w:hyperlink r:id="rId10" w:history="1">
        <w:r w:rsidRPr="001C059D">
          <w:rPr>
            <w:sz w:val="24"/>
            <w:szCs w:val="24"/>
            <w:lang w:val="pt-BR"/>
          </w:rPr>
          <w:t>95/2006</w:t>
        </w:r>
      </w:hyperlink>
      <w:r w:rsidRPr="001C059D">
        <w:rPr>
          <w:sz w:val="24"/>
          <w:szCs w:val="24"/>
          <w:lang w:val="pt-BR"/>
        </w:rPr>
        <w:t xml:space="preserve"> privind reforma în domeniul sănătăţii, republicată, cu modificările şi completările ulterioare, ori cele de la art. 39 alin. (1) lit. c) sau d) din Legea nr. </w:t>
      </w:r>
      <w:hyperlink r:id="rId11" w:history="1">
        <w:r w:rsidRPr="001C059D">
          <w:rPr>
            <w:sz w:val="24"/>
            <w:szCs w:val="24"/>
            <w:lang w:val="pt-BR"/>
          </w:rPr>
          <w:t>460/2003</w:t>
        </w:r>
      </w:hyperlink>
      <w:r w:rsidRPr="001C059D">
        <w:rPr>
          <w:sz w:val="24"/>
          <w:szCs w:val="24"/>
          <w:lang w:val="pt-BR"/>
        </w:rPr>
        <w:t xml:space="preserve"> privind exercitarea profesiunilor de biochimist, biolog şi chimist, înfiinţarea, organizarea şi funcţionarea Ordinului Biochimiştilor, Biologilor şi Chimiştilor în sistemul sanitar din România;</w:t>
      </w:r>
    </w:p>
    <w:p w14:paraId="07F79E9B" w14:textId="77777777" w:rsidR="000121EC" w:rsidRPr="001C059D" w:rsidRDefault="000121EC" w:rsidP="003952C3">
      <w:pPr>
        <w:shd w:val="clear" w:color="auto" w:fill="FFFFFF"/>
        <w:ind w:firstLine="450"/>
        <w:jc w:val="both"/>
        <w:rPr>
          <w:sz w:val="24"/>
          <w:szCs w:val="24"/>
          <w:lang w:val="pt-BR"/>
        </w:rPr>
      </w:pPr>
      <w:bookmarkStart w:id="2" w:name="do|caII|si1|ar8|al2|lie"/>
      <w:bookmarkEnd w:id="2"/>
      <w:r w:rsidRPr="001C059D">
        <w:rPr>
          <w:b/>
          <w:bCs/>
          <w:sz w:val="24"/>
          <w:szCs w:val="24"/>
          <w:lang w:val="pt-BR"/>
        </w:rPr>
        <w:t>e)</w:t>
      </w:r>
      <w:r w:rsidR="00952C91" w:rsidRPr="001C059D">
        <w:rPr>
          <w:b/>
          <w:bCs/>
          <w:sz w:val="24"/>
          <w:szCs w:val="24"/>
          <w:lang w:val="pt-BR"/>
        </w:rPr>
        <w:t xml:space="preserve"> </w:t>
      </w:r>
      <w:r w:rsidRPr="001C059D">
        <w:rPr>
          <w:b/>
          <w:bCs/>
          <w:sz w:val="24"/>
          <w:szCs w:val="24"/>
          <w:lang w:val="pt-BR"/>
        </w:rPr>
        <w:t>acte doveditoare pentru calcularea punctajului</w:t>
      </w:r>
      <w:r w:rsidRPr="001C059D">
        <w:rPr>
          <w:sz w:val="24"/>
          <w:szCs w:val="24"/>
          <w:lang w:val="pt-BR"/>
        </w:rPr>
        <w:t xml:space="preserve"> prevăzut în anexa nr. 3 la ordin;</w:t>
      </w:r>
    </w:p>
    <w:p w14:paraId="418C6398" w14:textId="77777777" w:rsidR="000121EC" w:rsidRPr="001C059D" w:rsidRDefault="000121EC" w:rsidP="003952C3">
      <w:pPr>
        <w:shd w:val="clear" w:color="auto" w:fill="FFFFFF"/>
        <w:ind w:firstLine="450"/>
        <w:jc w:val="both"/>
        <w:rPr>
          <w:sz w:val="24"/>
          <w:szCs w:val="24"/>
          <w:lang w:val="pt-BR"/>
        </w:rPr>
      </w:pPr>
      <w:bookmarkStart w:id="3" w:name="do|caII|si1|ar8|al2|lif"/>
      <w:bookmarkEnd w:id="3"/>
      <w:r w:rsidRPr="001C059D">
        <w:rPr>
          <w:b/>
          <w:bCs/>
          <w:sz w:val="24"/>
          <w:szCs w:val="24"/>
          <w:lang w:val="pt-BR"/>
        </w:rPr>
        <w:t>f)</w:t>
      </w:r>
      <w:r w:rsidR="00952C91" w:rsidRPr="001C059D">
        <w:rPr>
          <w:b/>
          <w:bCs/>
          <w:sz w:val="24"/>
          <w:szCs w:val="24"/>
          <w:lang w:val="pt-BR"/>
        </w:rPr>
        <w:t xml:space="preserve"> </w:t>
      </w:r>
      <w:r w:rsidRPr="001C059D">
        <w:rPr>
          <w:b/>
          <w:bCs/>
          <w:sz w:val="24"/>
          <w:szCs w:val="24"/>
          <w:lang w:val="pt-BR"/>
        </w:rPr>
        <w:t>certificat de cazier judiciar</w:t>
      </w:r>
      <w:r w:rsidRPr="001C059D">
        <w:rPr>
          <w:sz w:val="24"/>
          <w:szCs w:val="24"/>
          <w:lang w:val="pt-BR"/>
        </w:rPr>
        <w:t xml:space="preserve"> sau, după caz, extrasul de pe cazierul judiciar;</w:t>
      </w:r>
    </w:p>
    <w:p w14:paraId="41D59C67" w14:textId="77777777" w:rsidR="000121EC" w:rsidRPr="001C059D" w:rsidRDefault="000121EC" w:rsidP="003952C3">
      <w:pPr>
        <w:shd w:val="clear" w:color="auto" w:fill="FFFFFF"/>
        <w:ind w:firstLine="450"/>
        <w:jc w:val="both"/>
        <w:rPr>
          <w:sz w:val="24"/>
          <w:szCs w:val="24"/>
          <w:lang w:val="pt-BR"/>
        </w:rPr>
      </w:pPr>
      <w:bookmarkStart w:id="4" w:name="do|caII|si1|ar8|al2|lig"/>
      <w:bookmarkEnd w:id="4"/>
      <w:r w:rsidRPr="001C059D">
        <w:rPr>
          <w:b/>
          <w:bCs/>
          <w:sz w:val="24"/>
          <w:szCs w:val="24"/>
          <w:lang w:val="pt-BR"/>
        </w:rPr>
        <w:t>g)</w:t>
      </w:r>
      <w:r w:rsidR="00952C91" w:rsidRPr="001C059D">
        <w:rPr>
          <w:b/>
          <w:bCs/>
          <w:sz w:val="24"/>
          <w:szCs w:val="24"/>
          <w:lang w:val="pt-BR"/>
        </w:rPr>
        <w:t xml:space="preserve"> </w:t>
      </w:r>
      <w:r w:rsidRPr="001C059D">
        <w:rPr>
          <w:b/>
          <w:bCs/>
          <w:sz w:val="24"/>
          <w:szCs w:val="24"/>
          <w:lang w:val="pt-BR"/>
        </w:rPr>
        <w:t>certificatul de integritate comportamentală</w:t>
      </w:r>
      <w:r w:rsidRPr="001C059D">
        <w:rPr>
          <w:sz w:val="24"/>
          <w:szCs w:val="24"/>
          <w:lang w:val="pt-BR"/>
        </w:rPr>
        <w:t xml:space="preserve"> din care să reiasă că nu s-au comis infracţiuni prevăzute la art. 1 alin. (2) din Legea nr. </w:t>
      </w:r>
      <w:hyperlink r:id="rId12" w:history="1">
        <w:r w:rsidRPr="001C059D">
          <w:rPr>
            <w:sz w:val="24"/>
            <w:szCs w:val="24"/>
            <w:lang w:val="pt-BR"/>
          </w:rPr>
          <w:t>118/2019</w:t>
        </w:r>
      </w:hyperlink>
      <w:r w:rsidRPr="001C059D">
        <w:rPr>
          <w:sz w:val="24"/>
          <w:szCs w:val="24"/>
          <w:lang w:val="pt-BR"/>
        </w:rPr>
        <w:t xml:space="preserve"> privind Registrul naţional automatizat cu privire la persoanele care au comis infracţiuni sexuale, de exploatare a unor persoane sau asupra minorilor, precum şi pentru completarea Legii nr. </w:t>
      </w:r>
      <w:hyperlink r:id="rId13" w:history="1">
        <w:r w:rsidRPr="001C059D">
          <w:rPr>
            <w:sz w:val="24"/>
            <w:szCs w:val="24"/>
            <w:lang w:val="pt-BR"/>
          </w:rPr>
          <w:t>76/2008</w:t>
        </w:r>
      </w:hyperlink>
      <w:r w:rsidRPr="001C059D">
        <w:rPr>
          <w:sz w:val="24"/>
          <w:szCs w:val="24"/>
          <w:lang w:val="pt-BR"/>
        </w:rPr>
        <w:t xml:space="preserve"> privind organizarea şi funcţionarea Sistemului Naţional de Date Genetice Judiciare, cu modificările ulterioare, pentru candidaţii înscrişi pentru posturile din cadrul </w:t>
      </w:r>
      <w:r w:rsidRPr="001C059D">
        <w:rPr>
          <w:sz w:val="24"/>
          <w:szCs w:val="24"/>
          <w:lang w:val="pt-BR"/>
        </w:rPr>
        <w:lastRenderedPageBreak/>
        <w:t>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3ADE019F" w14:textId="77777777" w:rsidR="000121EC" w:rsidRPr="001C059D" w:rsidRDefault="000121EC" w:rsidP="003952C3">
      <w:pPr>
        <w:shd w:val="clear" w:color="auto" w:fill="FFFFFF"/>
        <w:ind w:firstLine="450"/>
        <w:jc w:val="both"/>
        <w:rPr>
          <w:sz w:val="24"/>
          <w:szCs w:val="24"/>
          <w:lang w:val="pt-BR"/>
        </w:rPr>
      </w:pPr>
      <w:bookmarkStart w:id="5" w:name="do|caII|si1|ar8|al2|lih"/>
      <w:bookmarkEnd w:id="5"/>
      <w:r w:rsidRPr="001C059D">
        <w:rPr>
          <w:b/>
          <w:bCs/>
          <w:sz w:val="24"/>
          <w:szCs w:val="24"/>
          <w:lang w:val="pt-BR"/>
        </w:rPr>
        <w:t>h)</w:t>
      </w:r>
      <w:r w:rsidR="00952C91" w:rsidRPr="001C059D">
        <w:rPr>
          <w:b/>
          <w:bCs/>
          <w:sz w:val="24"/>
          <w:szCs w:val="24"/>
          <w:lang w:val="pt-BR"/>
        </w:rPr>
        <w:t xml:space="preserve"> </w:t>
      </w:r>
      <w:r w:rsidRPr="001C059D">
        <w:rPr>
          <w:b/>
          <w:bCs/>
          <w:sz w:val="24"/>
          <w:szCs w:val="24"/>
          <w:lang w:val="pt-BR"/>
        </w:rPr>
        <w:t>adeverinţă medicală</w:t>
      </w:r>
      <w:r w:rsidRPr="001C059D">
        <w:rPr>
          <w:sz w:val="24"/>
          <w:szCs w:val="24"/>
          <w:lang w:val="pt-BR"/>
        </w:rPr>
        <w:t xml:space="preserve"> care să ateste starea de sănătate corespunzătoare, eliberată de către medicul de familie al candidatului sau de către unităţile sanitare abilitate cu cel mult 6 luni anterior derulării concursului;</w:t>
      </w:r>
    </w:p>
    <w:p w14:paraId="71F1014F" w14:textId="77777777" w:rsidR="000121EC" w:rsidRPr="001C059D" w:rsidRDefault="000121EC" w:rsidP="003952C3">
      <w:pPr>
        <w:shd w:val="clear" w:color="auto" w:fill="FFFFFF"/>
        <w:ind w:firstLine="450"/>
        <w:jc w:val="both"/>
        <w:rPr>
          <w:sz w:val="24"/>
          <w:szCs w:val="24"/>
          <w:lang w:val="pt-BR"/>
        </w:rPr>
      </w:pPr>
      <w:bookmarkStart w:id="6" w:name="do|caII|si1|ar8|al2|lii"/>
      <w:bookmarkEnd w:id="6"/>
      <w:r w:rsidRPr="001C059D">
        <w:rPr>
          <w:b/>
          <w:bCs/>
          <w:sz w:val="24"/>
          <w:szCs w:val="24"/>
          <w:lang w:val="pt-BR"/>
        </w:rPr>
        <w:t>i)</w:t>
      </w:r>
      <w:r w:rsidR="00952C91" w:rsidRPr="001C059D">
        <w:rPr>
          <w:b/>
          <w:bCs/>
          <w:sz w:val="24"/>
          <w:szCs w:val="24"/>
          <w:lang w:val="pt-BR"/>
        </w:rPr>
        <w:t xml:space="preserve"> </w:t>
      </w:r>
      <w:r w:rsidRPr="001C059D">
        <w:rPr>
          <w:b/>
          <w:bCs/>
          <w:sz w:val="24"/>
          <w:szCs w:val="24"/>
          <w:lang w:val="pt-BR"/>
        </w:rPr>
        <w:t>copia actului de identitate</w:t>
      </w:r>
      <w:r w:rsidRPr="001C059D">
        <w:rPr>
          <w:sz w:val="24"/>
          <w:szCs w:val="24"/>
          <w:lang w:val="pt-BR"/>
        </w:rPr>
        <w:t xml:space="preserve"> sau orice alt document care atestă identitatea, potrivit legii, aflate în termen de valabilitate;</w:t>
      </w:r>
    </w:p>
    <w:p w14:paraId="45CC17A7" w14:textId="77777777" w:rsidR="000121EC" w:rsidRPr="001C059D" w:rsidRDefault="000121EC" w:rsidP="003952C3">
      <w:pPr>
        <w:shd w:val="clear" w:color="auto" w:fill="FFFFFF"/>
        <w:ind w:firstLine="450"/>
        <w:jc w:val="both"/>
        <w:rPr>
          <w:sz w:val="24"/>
          <w:szCs w:val="24"/>
          <w:lang w:val="pt-BR"/>
        </w:rPr>
      </w:pPr>
      <w:bookmarkStart w:id="7" w:name="do|caII|si1|ar8|al2|lij"/>
      <w:bookmarkEnd w:id="7"/>
      <w:r w:rsidRPr="001C059D">
        <w:rPr>
          <w:b/>
          <w:bCs/>
          <w:sz w:val="24"/>
          <w:szCs w:val="24"/>
          <w:lang w:val="pt-BR"/>
        </w:rPr>
        <w:t>j)</w:t>
      </w:r>
      <w:r w:rsidR="00952C91" w:rsidRPr="001C059D">
        <w:rPr>
          <w:b/>
          <w:bCs/>
          <w:sz w:val="24"/>
          <w:szCs w:val="24"/>
          <w:lang w:val="pt-BR"/>
        </w:rPr>
        <w:t xml:space="preserve"> </w:t>
      </w:r>
      <w:r w:rsidRPr="001C059D">
        <w:rPr>
          <w:b/>
          <w:bCs/>
          <w:sz w:val="24"/>
          <w:szCs w:val="24"/>
          <w:lang w:val="pt-BR"/>
        </w:rPr>
        <w:t>copia certificatului de căsătorie</w:t>
      </w:r>
      <w:r w:rsidRPr="001C059D">
        <w:rPr>
          <w:sz w:val="24"/>
          <w:szCs w:val="24"/>
          <w:lang w:val="pt-BR"/>
        </w:rPr>
        <w:t xml:space="preserve"> sau a altui document prin care s-a realizat schimbarea de nume, după caz;</w:t>
      </w:r>
    </w:p>
    <w:p w14:paraId="41B4477F" w14:textId="77777777" w:rsidR="000121EC" w:rsidRPr="00E643AF" w:rsidRDefault="000121EC" w:rsidP="003952C3">
      <w:pPr>
        <w:shd w:val="clear" w:color="auto" w:fill="FFFFFF"/>
        <w:ind w:firstLine="450"/>
        <w:jc w:val="both"/>
        <w:rPr>
          <w:b/>
          <w:bCs/>
          <w:sz w:val="24"/>
          <w:szCs w:val="24"/>
          <w:lang w:val="fr-FR"/>
        </w:rPr>
      </w:pPr>
      <w:bookmarkStart w:id="8" w:name="do|caII|si1|ar8|al2|lik"/>
      <w:bookmarkEnd w:id="8"/>
      <w:r w:rsidRPr="00E643AF">
        <w:rPr>
          <w:b/>
          <w:bCs/>
          <w:sz w:val="24"/>
          <w:szCs w:val="24"/>
          <w:lang w:val="fr-FR"/>
        </w:rPr>
        <w:t>k)</w:t>
      </w:r>
      <w:r w:rsidR="00952C91" w:rsidRPr="00E643AF">
        <w:rPr>
          <w:b/>
          <w:bCs/>
          <w:sz w:val="24"/>
          <w:szCs w:val="24"/>
          <w:lang w:val="fr-FR"/>
        </w:rPr>
        <w:t xml:space="preserve"> </w:t>
      </w:r>
      <w:r w:rsidRPr="00E643AF">
        <w:rPr>
          <w:b/>
          <w:bCs/>
          <w:sz w:val="24"/>
          <w:szCs w:val="24"/>
          <w:lang w:val="fr-FR"/>
        </w:rPr>
        <w:t>curriculum vitae, model comun european.</w:t>
      </w:r>
    </w:p>
    <w:p w14:paraId="3C27A735" w14:textId="77777777" w:rsidR="00F932D7" w:rsidRPr="00E643AF" w:rsidRDefault="00F932D7" w:rsidP="003952C3">
      <w:pPr>
        <w:shd w:val="clear" w:color="auto" w:fill="FFFFFF"/>
        <w:ind w:firstLine="450"/>
        <w:jc w:val="both"/>
        <w:rPr>
          <w:b/>
          <w:bCs/>
          <w:sz w:val="24"/>
          <w:szCs w:val="24"/>
          <w:lang w:val="fr-FR"/>
        </w:rPr>
      </w:pPr>
    </w:p>
    <w:p w14:paraId="58466E73" w14:textId="77777777" w:rsidR="000121EC" w:rsidRPr="00E643AF" w:rsidRDefault="000121EC" w:rsidP="003952C3">
      <w:pPr>
        <w:shd w:val="clear" w:color="auto" w:fill="FFFFFF"/>
        <w:ind w:firstLine="450"/>
        <w:jc w:val="both"/>
        <w:rPr>
          <w:sz w:val="24"/>
          <w:szCs w:val="24"/>
          <w:lang w:val="fr-FR"/>
        </w:rPr>
      </w:pPr>
      <w:bookmarkStart w:id="9" w:name="do|caII|si1|ar8|al3"/>
      <w:bookmarkEnd w:id="9"/>
      <w:r w:rsidRPr="00E643AF">
        <w:rPr>
          <w:sz w:val="24"/>
          <w:szCs w:val="24"/>
          <w:lang w:val="fr-FR"/>
        </w:rPr>
        <w:t>Documentele prevăzute la  lit. d) şi f) sunt valabile 3 luni şi se depun la dosar în termen de valabilitate.</w:t>
      </w:r>
    </w:p>
    <w:p w14:paraId="21081596" w14:textId="77777777" w:rsidR="00F932D7" w:rsidRPr="00E643AF" w:rsidRDefault="00F932D7" w:rsidP="003952C3">
      <w:pPr>
        <w:shd w:val="clear" w:color="auto" w:fill="FFFFFF"/>
        <w:ind w:firstLine="450"/>
        <w:jc w:val="both"/>
        <w:rPr>
          <w:sz w:val="24"/>
          <w:szCs w:val="24"/>
          <w:lang w:val="fr-FR"/>
        </w:rPr>
      </w:pPr>
    </w:p>
    <w:p w14:paraId="4E30CCDF" w14:textId="77777777" w:rsidR="00F932D7" w:rsidRPr="00E643AF" w:rsidRDefault="000121EC" w:rsidP="003952C3">
      <w:pPr>
        <w:shd w:val="clear" w:color="auto" w:fill="FFFFFF"/>
        <w:ind w:firstLine="450"/>
        <w:jc w:val="both"/>
        <w:rPr>
          <w:sz w:val="24"/>
          <w:szCs w:val="24"/>
          <w:lang w:val="fr-FR"/>
        </w:rPr>
      </w:pPr>
      <w:bookmarkStart w:id="10" w:name="do|caII|si1|ar8|al4"/>
      <w:bookmarkStart w:id="11" w:name="do|caII|si1|ar8|al5"/>
      <w:bookmarkStart w:id="12" w:name="do|caII|si1|ar8|al6"/>
      <w:bookmarkEnd w:id="10"/>
      <w:bookmarkEnd w:id="11"/>
      <w:bookmarkEnd w:id="12"/>
      <w:r w:rsidRPr="00E643AF">
        <w:rPr>
          <w:sz w:val="24"/>
          <w:szCs w:val="24"/>
          <w:lang w:val="fr-FR"/>
        </w:rPr>
        <w:t xml:space="preserve">Adeverinţa care atestă starea de sănătate conţine, în clar, numărul, data, numele emitentului şi calitatea acestuia, în formatul standard stabilit prin ordin al ministrului sănătăţii. </w:t>
      </w:r>
    </w:p>
    <w:p w14:paraId="41305563" w14:textId="77777777" w:rsidR="000121EC" w:rsidRPr="00E643AF" w:rsidRDefault="000121EC" w:rsidP="003952C3">
      <w:pPr>
        <w:shd w:val="clear" w:color="auto" w:fill="FFFFFF"/>
        <w:ind w:firstLine="450"/>
        <w:jc w:val="both"/>
        <w:rPr>
          <w:sz w:val="24"/>
          <w:szCs w:val="24"/>
          <w:lang w:val="fr-FR"/>
        </w:rPr>
      </w:pPr>
      <w:r w:rsidRPr="00E643AF">
        <w:rPr>
          <w:sz w:val="24"/>
          <w:szCs w:val="24"/>
          <w:lang w:val="fr-FR"/>
        </w:rPr>
        <w:t>Pentru candidaţii cu dizabilităţi, adeverinţa care atestă starea de sănătate trebuie însoţită de copia certificatului de încadrare într-un grad de handicap, emis în condiţiile legii.</w:t>
      </w:r>
    </w:p>
    <w:p w14:paraId="764890A7" w14:textId="77777777" w:rsidR="000121EC" w:rsidRDefault="000121EC" w:rsidP="003952C3">
      <w:pPr>
        <w:shd w:val="clear" w:color="auto" w:fill="FFFFFF"/>
        <w:ind w:firstLine="450"/>
        <w:jc w:val="both"/>
        <w:rPr>
          <w:sz w:val="24"/>
          <w:szCs w:val="24"/>
          <w:lang w:val="fr-FR"/>
        </w:rPr>
      </w:pPr>
      <w:bookmarkStart w:id="13" w:name="do|caII|si1|ar8|al7"/>
      <w:bookmarkEnd w:id="13"/>
      <w:r w:rsidRPr="00E643AF">
        <w:rPr>
          <w:sz w:val="24"/>
          <w:szCs w:val="24"/>
          <w:lang w:val="fr-FR"/>
        </w:rPr>
        <w:t>Copiile de pe actele prevăzute la lit. b), c), i) şi j), precum şi copia certificatului de încadrare într-un grad de handicap se prezintă însoţite de documentele originale, care se certifică cu menţiunea "conform cu originalul" de către secretarul comisiei de concurs.</w:t>
      </w:r>
    </w:p>
    <w:p w14:paraId="18B1FBB4" w14:textId="77777777" w:rsidR="00864F26" w:rsidRPr="00E643AF" w:rsidRDefault="00864F26" w:rsidP="003952C3">
      <w:pPr>
        <w:shd w:val="clear" w:color="auto" w:fill="FFFFFF"/>
        <w:ind w:firstLine="450"/>
        <w:jc w:val="both"/>
        <w:rPr>
          <w:sz w:val="24"/>
          <w:szCs w:val="24"/>
          <w:lang w:val="fr-FR"/>
        </w:rPr>
      </w:pPr>
    </w:p>
    <w:p w14:paraId="58E240C4" w14:textId="60838BE6" w:rsidR="00DB5BE3" w:rsidRPr="00E643AF" w:rsidRDefault="00DB5BE3" w:rsidP="003952C3">
      <w:pPr>
        <w:shd w:val="clear" w:color="auto" w:fill="FFFFFF"/>
        <w:ind w:left="90" w:firstLine="360"/>
        <w:jc w:val="both"/>
        <w:rPr>
          <w:sz w:val="24"/>
          <w:szCs w:val="24"/>
          <w:lang w:val="fr-FR"/>
        </w:rPr>
      </w:pPr>
      <w:r w:rsidRPr="00E643AF">
        <w:rPr>
          <w:sz w:val="24"/>
          <w:szCs w:val="24"/>
          <w:lang w:val="fr-FR"/>
        </w:rPr>
        <w:t xml:space="preserve">În vederea participării la concurs, candidaţii depun </w:t>
      </w:r>
      <w:r w:rsidRPr="00E643AF">
        <w:rPr>
          <w:b/>
          <w:bCs/>
          <w:sz w:val="24"/>
          <w:szCs w:val="24"/>
          <w:lang w:val="fr-FR"/>
        </w:rPr>
        <w:t>dosarul de concurs în termen de 10 zile lucrătoare de la data afişării anunţului</w:t>
      </w:r>
      <w:r w:rsidR="006E51A1" w:rsidRPr="00E643AF">
        <w:rPr>
          <w:b/>
          <w:bCs/>
          <w:sz w:val="24"/>
          <w:szCs w:val="24"/>
          <w:lang w:val="fr-FR"/>
        </w:rPr>
        <w:t xml:space="preserve">, la sediul </w:t>
      </w:r>
      <w:r w:rsidR="003952C3" w:rsidRPr="003952C3">
        <w:rPr>
          <w:b/>
          <w:bCs/>
          <w:sz w:val="24"/>
          <w:szCs w:val="24"/>
          <w:lang w:val="fr-FR"/>
        </w:rPr>
        <w:t>Direcției de Asistență Socială a Municipiului Pitești</w:t>
      </w:r>
      <w:r w:rsidR="00950CB6" w:rsidRPr="003952C3">
        <w:rPr>
          <w:b/>
          <w:bCs/>
          <w:sz w:val="24"/>
          <w:szCs w:val="24"/>
          <w:lang w:val="fr-FR"/>
        </w:rPr>
        <w:t>.</w:t>
      </w:r>
    </w:p>
    <w:p w14:paraId="7ADB80D5" w14:textId="77777777" w:rsidR="006E51A1" w:rsidRPr="00E643AF" w:rsidRDefault="006E51A1" w:rsidP="003952C3">
      <w:pPr>
        <w:shd w:val="clear" w:color="auto" w:fill="FFFFFF"/>
        <w:ind w:firstLine="450"/>
        <w:jc w:val="both"/>
        <w:rPr>
          <w:sz w:val="24"/>
          <w:szCs w:val="24"/>
          <w:lang w:val="fr-FR"/>
        </w:rPr>
      </w:pPr>
    </w:p>
    <w:p w14:paraId="51EA5F38" w14:textId="77777777" w:rsidR="006E51A1" w:rsidRPr="00E643AF" w:rsidRDefault="006E51A1" w:rsidP="003952C3">
      <w:pPr>
        <w:shd w:val="clear" w:color="auto" w:fill="FFFFFF"/>
        <w:ind w:firstLine="450"/>
        <w:jc w:val="both"/>
        <w:rPr>
          <w:b/>
          <w:bCs/>
          <w:u w:val="single"/>
          <w:lang w:val="fr-FR"/>
        </w:rPr>
      </w:pPr>
      <w:r w:rsidRPr="00E643AF">
        <w:rPr>
          <w:b/>
          <w:bCs/>
          <w:u w:val="single"/>
          <w:lang w:val="fr-FR"/>
        </w:rPr>
        <w:t>Condiții generale de participare la concurs</w:t>
      </w:r>
    </w:p>
    <w:p w14:paraId="2753BA4B" w14:textId="2DEC53E3" w:rsidR="006E51A1" w:rsidRPr="001C059D" w:rsidRDefault="006E51A1" w:rsidP="003952C3">
      <w:pPr>
        <w:shd w:val="clear" w:color="auto" w:fill="FFFFFF"/>
        <w:ind w:firstLine="450"/>
        <w:jc w:val="both"/>
        <w:rPr>
          <w:sz w:val="24"/>
          <w:szCs w:val="24"/>
          <w:lang w:val="pt-BR"/>
        </w:rPr>
      </w:pPr>
      <w:r w:rsidRPr="003D0C59">
        <w:rPr>
          <w:sz w:val="24"/>
          <w:szCs w:val="24"/>
          <w:lang w:val="fr-FR"/>
        </w:rPr>
        <w:t>Poate ocupa un post vacant sau temporar vacant</w:t>
      </w:r>
      <w:r w:rsidR="003D0C59">
        <w:rPr>
          <w:sz w:val="24"/>
          <w:szCs w:val="24"/>
          <w:lang w:val="fr-FR"/>
        </w:rPr>
        <w:t xml:space="preserve">, </w:t>
      </w:r>
      <w:r w:rsidRPr="003D0C59">
        <w:rPr>
          <w:sz w:val="24"/>
          <w:szCs w:val="24"/>
          <w:lang w:val="fr-FR"/>
        </w:rPr>
        <w:t xml:space="preserve">persoana care îndeplineşte condiţiile prevăzute de Legea nr. </w:t>
      </w:r>
      <w:hyperlink r:id="rId14" w:history="1">
        <w:r w:rsidRPr="003D0C59">
          <w:rPr>
            <w:sz w:val="24"/>
            <w:szCs w:val="24"/>
            <w:lang w:val="fr-FR"/>
          </w:rPr>
          <w:t>53/2003</w:t>
        </w:r>
      </w:hyperlink>
      <w:r w:rsidRPr="003D0C59">
        <w:rPr>
          <w:sz w:val="24"/>
          <w:szCs w:val="24"/>
          <w:lang w:val="fr-FR"/>
        </w:rPr>
        <w:t xml:space="preserve"> - </w:t>
      </w:r>
      <w:hyperlink r:id="rId15" w:history="1">
        <w:r w:rsidRPr="003D0C59">
          <w:rPr>
            <w:sz w:val="24"/>
            <w:szCs w:val="24"/>
            <w:lang w:val="fr-FR"/>
          </w:rPr>
          <w:t>Codul muncii</w:t>
        </w:r>
      </w:hyperlink>
      <w:r w:rsidRPr="003D0C59">
        <w:rPr>
          <w:sz w:val="24"/>
          <w:szCs w:val="24"/>
          <w:lang w:val="fr-FR"/>
        </w:rPr>
        <w:t xml:space="preserve">, republicată, cu modificările şi completările ulterioare, şi cerinţele specifice prevăzute la art. 542 alin. </w:t>
      </w:r>
      <w:r w:rsidRPr="001C059D">
        <w:rPr>
          <w:sz w:val="24"/>
          <w:szCs w:val="24"/>
          <w:lang w:val="pt-BR"/>
        </w:rPr>
        <w:t xml:space="preserve">(1) şi (2) din Ordonanţa de urgenţă a Guvernului nr. </w:t>
      </w:r>
      <w:hyperlink r:id="rId16" w:history="1">
        <w:r w:rsidRPr="001C059D">
          <w:rPr>
            <w:sz w:val="24"/>
            <w:szCs w:val="24"/>
            <w:lang w:val="pt-BR"/>
          </w:rPr>
          <w:t>57/2019</w:t>
        </w:r>
      </w:hyperlink>
      <w:r w:rsidRPr="001C059D">
        <w:rPr>
          <w:sz w:val="24"/>
          <w:szCs w:val="24"/>
          <w:lang w:val="pt-BR"/>
        </w:rPr>
        <w:t xml:space="preserve"> privind Codul administrativ, cu modificările şi completările ulterioare:</w:t>
      </w:r>
    </w:p>
    <w:p w14:paraId="521E85A5" w14:textId="77777777" w:rsidR="006E51A1" w:rsidRPr="001C059D" w:rsidRDefault="006E51A1" w:rsidP="003952C3">
      <w:pPr>
        <w:shd w:val="clear" w:color="auto" w:fill="FFFFFF"/>
        <w:ind w:firstLine="450"/>
        <w:jc w:val="both"/>
        <w:rPr>
          <w:sz w:val="24"/>
          <w:szCs w:val="24"/>
          <w:lang w:val="pt-BR"/>
        </w:rPr>
      </w:pPr>
      <w:bookmarkStart w:id="14" w:name="do|caI|ar3|lia"/>
      <w:bookmarkEnd w:id="14"/>
      <w:r w:rsidRPr="001C059D">
        <w:rPr>
          <w:sz w:val="24"/>
          <w:szCs w:val="24"/>
          <w:lang w:val="pt-BR"/>
        </w:rPr>
        <w:t>a)</w:t>
      </w:r>
      <w:r w:rsidR="00952C91" w:rsidRPr="001C059D">
        <w:rPr>
          <w:sz w:val="24"/>
          <w:szCs w:val="24"/>
          <w:lang w:val="pt-BR"/>
        </w:rPr>
        <w:t xml:space="preserve"> </w:t>
      </w:r>
      <w:r w:rsidRPr="001C059D">
        <w:rPr>
          <w:sz w:val="24"/>
          <w:szCs w:val="24"/>
          <w:lang w:val="pt-BR"/>
        </w:rPr>
        <w:t>are cetăţenia română sau cetăţenia unui alt stat membru al Uniunii Europene, a unui stat parte la Acordul privind Spaţiul Economic European (SEE) sau cetăţenia Confederaţiei Elveţiene;</w:t>
      </w:r>
    </w:p>
    <w:p w14:paraId="77F9DFD5" w14:textId="77777777" w:rsidR="006E51A1" w:rsidRPr="001C059D" w:rsidRDefault="006E51A1" w:rsidP="003952C3">
      <w:pPr>
        <w:shd w:val="clear" w:color="auto" w:fill="FFFFFF"/>
        <w:ind w:firstLine="450"/>
        <w:jc w:val="both"/>
        <w:rPr>
          <w:sz w:val="24"/>
          <w:szCs w:val="24"/>
          <w:lang w:val="pt-BR"/>
        </w:rPr>
      </w:pPr>
      <w:bookmarkStart w:id="15" w:name="do|caI|ar3|lib"/>
      <w:bookmarkEnd w:id="15"/>
      <w:r w:rsidRPr="001C059D">
        <w:rPr>
          <w:sz w:val="24"/>
          <w:szCs w:val="24"/>
          <w:lang w:val="pt-BR"/>
        </w:rPr>
        <w:t>b)</w:t>
      </w:r>
      <w:r w:rsidR="00952C91" w:rsidRPr="001C059D">
        <w:rPr>
          <w:sz w:val="24"/>
          <w:szCs w:val="24"/>
          <w:lang w:val="pt-BR"/>
        </w:rPr>
        <w:t xml:space="preserve"> </w:t>
      </w:r>
      <w:r w:rsidRPr="001C059D">
        <w:rPr>
          <w:sz w:val="24"/>
          <w:szCs w:val="24"/>
          <w:lang w:val="pt-BR"/>
        </w:rPr>
        <w:t>cunoaşte limba română, scris şi vorbit;</w:t>
      </w:r>
    </w:p>
    <w:p w14:paraId="480CE6DD" w14:textId="77777777" w:rsidR="006E51A1" w:rsidRPr="001C059D" w:rsidRDefault="006E51A1" w:rsidP="003952C3">
      <w:pPr>
        <w:shd w:val="clear" w:color="auto" w:fill="FFFFFF"/>
        <w:ind w:firstLine="450"/>
        <w:jc w:val="both"/>
        <w:rPr>
          <w:sz w:val="24"/>
          <w:szCs w:val="24"/>
          <w:lang w:val="pt-BR"/>
        </w:rPr>
      </w:pPr>
      <w:bookmarkStart w:id="16" w:name="do|caI|ar3|lic"/>
      <w:bookmarkEnd w:id="16"/>
      <w:r w:rsidRPr="001C059D">
        <w:rPr>
          <w:sz w:val="24"/>
          <w:szCs w:val="24"/>
          <w:lang w:val="pt-BR"/>
        </w:rPr>
        <w:t>c)</w:t>
      </w:r>
      <w:r w:rsidR="00952C91" w:rsidRPr="001C059D">
        <w:rPr>
          <w:sz w:val="24"/>
          <w:szCs w:val="24"/>
          <w:lang w:val="pt-BR"/>
        </w:rPr>
        <w:t xml:space="preserve"> </w:t>
      </w:r>
      <w:r w:rsidRPr="001C059D">
        <w:rPr>
          <w:sz w:val="24"/>
          <w:szCs w:val="24"/>
          <w:lang w:val="pt-BR"/>
        </w:rPr>
        <w:t xml:space="preserve">are capacitate de muncă în conformitate cu prevederile Legii nr. </w:t>
      </w:r>
      <w:hyperlink r:id="rId17" w:tooltip="CODUL MUNCII - REPUBLICARE (act publicat in M.Of. 345 din 18-mai-2011)" w:history="1">
        <w:r w:rsidRPr="001C059D">
          <w:rPr>
            <w:sz w:val="24"/>
            <w:szCs w:val="24"/>
            <w:lang w:val="pt-BR"/>
          </w:rPr>
          <w:t>53/2003</w:t>
        </w:r>
      </w:hyperlink>
      <w:r w:rsidRPr="001C059D">
        <w:rPr>
          <w:sz w:val="24"/>
          <w:szCs w:val="24"/>
          <w:lang w:val="pt-BR"/>
        </w:rPr>
        <w:t xml:space="preserve"> - </w:t>
      </w:r>
      <w:hyperlink r:id="rId18" w:history="1">
        <w:r w:rsidRPr="001C059D">
          <w:rPr>
            <w:sz w:val="24"/>
            <w:szCs w:val="24"/>
            <w:lang w:val="pt-BR"/>
          </w:rPr>
          <w:t>Codul muncii</w:t>
        </w:r>
      </w:hyperlink>
      <w:r w:rsidRPr="001C059D">
        <w:rPr>
          <w:sz w:val="24"/>
          <w:szCs w:val="24"/>
          <w:lang w:val="pt-BR"/>
        </w:rPr>
        <w:t>, republicată, cu modificările şi completările ulterioare;</w:t>
      </w:r>
    </w:p>
    <w:p w14:paraId="3201891F" w14:textId="77777777" w:rsidR="006E51A1" w:rsidRPr="001C059D" w:rsidRDefault="006E51A1" w:rsidP="003952C3">
      <w:pPr>
        <w:shd w:val="clear" w:color="auto" w:fill="FFFFFF"/>
        <w:ind w:firstLine="450"/>
        <w:jc w:val="both"/>
        <w:rPr>
          <w:sz w:val="24"/>
          <w:szCs w:val="24"/>
          <w:lang w:val="pt-BR"/>
        </w:rPr>
      </w:pPr>
      <w:bookmarkStart w:id="17" w:name="do|caI|ar3|lid"/>
      <w:bookmarkEnd w:id="17"/>
      <w:r w:rsidRPr="001C059D">
        <w:rPr>
          <w:sz w:val="24"/>
          <w:szCs w:val="24"/>
          <w:lang w:val="pt-BR"/>
        </w:rPr>
        <w:t>d)</w:t>
      </w:r>
      <w:r w:rsidR="00952C91" w:rsidRPr="001C059D">
        <w:rPr>
          <w:sz w:val="24"/>
          <w:szCs w:val="24"/>
          <w:lang w:val="pt-BR"/>
        </w:rPr>
        <w:t xml:space="preserve"> </w:t>
      </w:r>
      <w:r w:rsidRPr="001C059D">
        <w:rPr>
          <w:sz w:val="24"/>
          <w:szCs w:val="24"/>
          <w:lang w:val="pt-BR"/>
        </w:rPr>
        <w:t>are o stare de sănătate corespunzătoare postului pentru care candidează, atestată pe baza adeverinţei medicale eliberate de medicul de familie sau de unităţile sanitare abilitate;</w:t>
      </w:r>
    </w:p>
    <w:p w14:paraId="7FF6461F" w14:textId="77777777" w:rsidR="006E51A1" w:rsidRPr="001C059D" w:rsidRDefault="006E51A1" w:rsidP="003952C3">
      <w:pPr>
        <w:shd w:val="clear" w:color="auto" w:fill="FFFFFF"/>
        <w:ind w:firstLine="450"/>
        <w:jc w:val="both"/>
        <w:rPr>
          <w:sz w:val="24"/>
          <w:szCs w:val="24"/>
          <w:lang w:val="pt-BR"/>
        </w:rPr>
      </w:pPr>
      <w:bookmarkStart w:id="18" w:name="do|caI|ar3|lie"/>
      <w:bookmarkEnd w:id="18"/>
      <w:r w:rsidRPr="001C059D">
        <w:rPr>
          <w:sz w:val="24"/>
          <w:szCs w:val="24"/>
          <w:lang w:val="pt-BR"/>
        </w:rPr>
        <w:t>e)</w:t>
      </w:r>
      <w:r w:rsidR="00952C91" w:rsidRPr="001C059D">
        <w:rPr>
          <w:sz w:val="24"/>
          <w:szCs w:val="24"/>
          <w:lang w:val="pt-BR"/>
        </w:rPr>
        <w:t xml:space="preserve"> </w:t>
      </w:r>
      <w:r w:rsidRPr="001C059D">
        <w:rPr>
          <w:sz w:val="24"/>
          <w:szCs w:val="24"/>
          <w:lang w:val="pt-BR"/>
        </w:rPr>
        <w:t>îndeplineşte condiţiile de studii, de vechime în specialitate şi, după caz, alte condiţii specifice potrivit cerinţelor postului scos la concurs, inclusiv condiţiile de exercitare a profesiei;</w:t>
      </w:r>
    </w:p>
    <w:p w14:paraId="25ED07A1" w14:textId="77777777" w:rsidR="006E51A1" w:rsidRPr="001C059D" w:rsidRDefault="006E51A1" w:rsidP="003952C3">
      <w:pPr>
        <w:shd w:val="clear" w:color="auto" w:fill="FFFFFF"/>
        <w:ind w:firstLine="450"/>
        <w:jc w:val="both"/>
        <w:rPr>
          <w:sz w:val="24"/>
          <w:szCs w:val="24"/>
          <w:lang w:val="pt-BR"/>
        </w:rPr>
      </w:pPr>
      <w:bookmarkStart w:id="19" w:name="do|caI|ar3|lif"/>
      <w:bookmarkEnd w:id="19"/>
      <w:r w:rsidRPr="001C059D">
        <w:rPr>
          <w:sz w:val="24"/>
          <w:szCs w:val="24"/>
          <w:lang w:val="pt-BR"/>
        </w:rPr>
        <w:t>f)</w:t>
      </w:r>
      <w:r w:rsidR="00952C91" w:rsidRPr="001C059D">
        <w:rPr>
          <w:sz w:val="24"/>
          <w:szCs w:val="24"/>
          <w:lang w:val="pt-BR"/>
        </w:rPr>
        <w:t xml:space="preserve"> </w:t>
      </w:r>
      <w:r w:rsidRPr="001C059D">
        <w:rPr>
          <w:sz w:val="24"/>
          <w:szCs w:val="24"/>
          <w:lang w:val="pt-BR"/>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14A626A" w14:textId="77777777" w:rsidR="006E51A1" w:rsidRPr="001C059D" w:rsidRDefault="006E51A1" w:rsidP="003952C3">
      <w:pPr>
        <w:shd w:val="clear" w:color="auto" w:fill="FFFFFF"/>
        <w:ind w:firstLine="450"/>
        <w:jc w:val="both"/>
        <w:rPr>
          <w:sz w:val="24"/>
          <w:szCs w:val="24"/>
          <w:lang w:val="pt-BR"/>
        </w:rPr>
      </w:pPr>
      <w:bookmarkStart w:id="20" w:name="do|caI|ar3|lig"/>
      <w:bookmarkEnd w:id="20"/>
      <w:r w:rsidRPr="001C059D">
        <w:rPr>
          <w:sz w:val="24"/>
          <w:szCs w:val="24"/>
          <w:lang w:val="pt-BR"/>
        </w:rPr>
        <w:t>g)</w:t>
      </w:r>
      <w:r w:rsidR="00952C91" w:rsidRPr="001C059D">
        <w:rPr>
          <w:sz w:val="24"/>
          <w:szCs w:val="24"/>
          <w:lang w:val="pt-BR"/>
        </w:rPr>
        <w:t xml:space="preserve"> </w:t>
      </w:r>
      <w:r w:rsidRPr="001C059D">
        <w:rPr>
          <w:sz w:val="24"/>
          <w:szCs w:val="24"/>
          <w:lang w:val="pt-BR"/>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6DAE3573" w14:textId="77777777" w:rsidR="006E51A1" w:rsidRDefault="006E51A1" w:rsidP="003952C3">
      <w:pPr>
        <w:shd w:val="clear" w:color="auto" w:fill="FFFFFF"/>
        <w:ind w:firstLine="450"/>
        <w:jc w:val="both"/>
        <w:rPr>
          <w:sz w:val="24"/>
          <w:szCs w:val="24"/>
          <w:lang w:val="pt-BR"/>
        </w:rPr>
      </w:pPr>
      <w:bookmarkStart w:id="21" w:name="do|caI|ar3|lih"/>
      <w:bookmarkEnd w:id="21"/>
      <w:r w:rsidRPr="001C059D">
        <w:rPr>
          <w:sz w:val="24"/>
          <w:szCs w:val="24"/>
          <w:lang w:val="pt-BR"/>
        </w:rPr>
        <w:t>h)</w:t>
      </w:r>
      <w:r w:rsidR="00952C91" w:rsidRPr="001C059D">
        <w:rPr>
          <w:sz w:val="24"/>
          <w:szCs w:val="24"/>
          <w:lang w:val="pt-BR"/>
        </w:rPr>
        <w:t xml:space="preserve"> </w:t>
      </w:r>
      <w:r w:rsidRPr="001C059D">
        <w:rPr>
          <w:sz w:val="24"/>
          <w:szCs w:val="24"/>
          <w:lang w:val="pt-BR"/>
        </w:rPr>
        <w:t xml:space="preserve">nu a comis infracţiunile prevăzute la art. 1 alin. (2) din Legea nr. </w:t>
      </w:r>
      <w:hyperlink r:id="rId19" w:history="1">
        <w:r w:rsidRPr="001C059D">
          <w:rPr>
            <w:sz w:val="24"/>
            <w:szCs w:val="24"/>
            <w:lang w:val="pt-BR"/>
          </w:rPr>
          <w:t>118/2019</w:t>
        </w:r>
      </w:hyperlink>
      <w:r w:rsidRPr="001C059D">
        <w:rPr>
          <w:sz w:val="24"/>
          <w:szCs w:val="24"/>
          <w:lang w:val="pt-BR"/>
        </w:rPr>
        <w:t xml:space="preserve"> privind Registrul naţional automatizat cu privire la persoanele care au comis infracţiuni sexuale, de exploatare a unor persoane sau asupra minorilor, precum şi pentru completarea Legii nr. </w:t>
      </w:r>
      <w:hyperlink r:id="rId20" w:history="1">
        <w:r w:rsidRPr="001C059D">
          <w:rPr>
            <w:sz w:val="24"/>
            <w:szCs w:val="24"/>
            <w:lang w:val="pt-BR"/>
          </w:rPr>
          <w:t>76/2008</w:t>
        </w:r>
      </w:hyperlink>
      <w:r w:rsidRPr="001C059D">
        <w:rPr>
          <w:sz w:val="24"/>
          <w:szCs w:val="24"/>
          <w:lang w:val="pt-BR"/>
        </w:rPr>
        <w:t xml:space="preserve"> privind organizarea şi funcţionarea Sistemului Naţional de Date Genetice Judiciare, cu modificările ulterioare, pentru domeniile prevăzute la art. 35 alin. (1) lit. h) din Hotărârea Guvernului nr. </w:t>
      </w:r>
      <w:hyperlink r:id="rId21" w:history="1">
        <w:r w:rsidRPr="001C059D">
          <w:rPr>
            <w:sz w:val="24"/>
            <w:szCs w:val="24"/>
            <w:lang w:val="pt-BR"/>
          </w:rPr>
          <w:t>1336/2022</w:t>
        </w:r>
      </w:hyperlink>
      <w:r w:rsidRPr="001C059D">
        <w:rPr>
          <w:sz w:val="24"/>
          <w:szCs w:val="24"/>
          <w:lang w:val="pt-BR"/>
        </w:rPr>
        <w:t xml:space="preserve"> pentru aprobarea Regulamentului-cadru privind organizarea şi dezvoltarea carierei personalului contractual din sectorul bugetar plătit din fonduri publice.</w:t>
      </w:r>
    </w:p>
    <w:p w14:paraId="657A7A66" w14:textId="77777777" w:rsidR="003952C3" w:rsidRPr="001C059D" w:rsidRDefault="003952C3" w:rsidP="003952C3">
      <w:pPr>
        <w:shd w:val="clear" w:color="auto" w:fill="FFFFFF"/>
        <w:ind w:firstLine="450"/>
        <w:jc w:val="both"/>
        <w:rPr>
          <w:sz w:val="24"/>
          <w:szCs w:val="24"/>
          <w:lang w:val="pt-BR"/>
        </w:rPr>
      </w:pPr>
    </w:p>
    <w:p w14:paraId="4F457EC7" w14:textId="77777777" w:rsidR="00BA112B" w:rsidRPr="001C059D" w:rsidRDefault="00BA112B" w:rsidP="003952C3">
      <w:pPr>
        <w:shd w:val="clear" w:color="auto" w:fill="FFFFFF"/>
        <w:ind w:firstLine="450"/>
        <w:jc w:val="both"/>
        <w:rPr>
          <w:sz w:val="24"/>
          <w:szCs w:val="24"/>
          <w:lang w:val="pt-BR"/>
        </w:rPr>
      </w:pPr>
      <w:bookmarkStart w:id="22" w:name="do|caII|si1|ar8|al8"/>
      <w:bookmarkEnd w:id="22"/>
    </w:p>
    <w:p w14:paraId="381D77D4" w14:textId="77777777" w:rsidR="0037626E" w:rsidRPr="00E643AF" w:rsidRDefault="0037626E" w:rsidP="003952C3">
      <w:pPr>
        <w:shd w:val="clear" w:color="auto" w:fill="FFFFFF"/>
        <w:ind w:firstLine="450"/>
        <w:jc w:val="both"/>
        <w:rPr>
          <w:b/>
          <w:bCs/>
          <w:u w:val="single"/>
          <w:lang w:val="fr-FR"/>
        </w:rPr>
      </w:pPr>
      <w:r>
        <w:rPr>
          <w:sz w:val="24"/>
          <w:szCs w:val="24"/>
          <w:lang w:val="pt-BR"/>
        </w:rPr>
        <w:tab/>
      </w:r>
      <w:r w:rsidRPr="00E643AF">
        <w:rPr>
          <w:b/>
          <w:bCs/>
          <w:u w:val="single"/>
          <w:lang w:val="fr-FR"/>
        </w:rPr>
        <w:t>Condiții specifice</w:t>
      </w:r>
      <w:r w:rsidR="00B4156B" w:rsidRPr="00E643AF">
        <w:rPr>
          <w:b/>
          <w:bCs/>
          <w:u w:val="single"/>
          <w:lang w:val="fr-FR"/>
        </w:rPr>
        <w:t xml:space="preserve"> </w:t>
      </w:r>
      <w:r w:rsidRPr="00E643AF">
        <w:rPr>
          <w:b/>
          <w:bCs/>
          <w:u w:val="single"/>
          <w:lang w:val="fr-FR"/>
        </w:rPr>
        <w:t>de participare la concurs</w:t>
      </w:r>
    </w:p>
    <w:p w14:paraId="5D8ACA31" w14:textId="77777777" w:rsidR="0037626E" w:rsidRPr="00E643AF" w:rsidRDefault="0037626E" w:rsidP="003952C3">
      <w:pPr>
        <w:shd w:val="clear" w:color="auto" w:fill="FFFFFF"/>
        <w:ind w:firstLine="450"/>
        <w:jc w:val="both"/>
        <w:rPr>
          <w:lang w:val="fr-FR"/>
        </w:rPr>
      </w:pPr>
      <w:r w:rsidRPr="00E643AF">
        <w:rPr>
          <w:lang w:val="fr-FR"/>
        </w:rPr>
        <w:tab/>
      </w:r>
    </w:p>
    <w:p w14:paraId="3C28FEFC" w14:textId="0C784F60" w:rsidR="0019445B" w:rsidRPr="00F556BF" w:rsidRDefault="00F556BF" w:rsidP="003952C3">
      <w:pPr>
        <w:shd w:val="clear" w:color="auto" w:fill="FFFFFF"/>
        <w:ind w:firstLine="450"/>
        <w:jc w:val="both"/>
        <w:rPr>
          <w:sz w:val="24"/>
          <w:szCs w:val="24"/>
          <w:lang w:val="pt-PT"/>
        </w:rPr>
      </w:pPr>
      <w:r w:rsidRPr="00F556BF">
        <w:rPr>
          <w:lang w:val="pt-PT"/>
        </w:rPr>
        <w:t>-</w:t>
      </w:r>
      <w:r>
        <w:rPr>
          <w:lang w:val="pt-PT"/>
        </w:rPr>
        <w:t xml:space="preserve"> s</w:t>
      </w:r>
      <w:r w:rsidR="0037626E" w:rsidRPr="00F556BF">
        <w:rPr>
          <w:sz w:val="24"/>
          <w:szCs w:val="24"/>
          <w:lang w:val="pt-PT"/>
        </w:rPr>
        <w:t xml:space="preserve">tudii </w:t>
      </w:r>
      <w:r w:rsidR="0019445B" w:rsidRPr="00F556BF">
        <w:rPr>
          <w:sz w:val="24"/>
          <w:szCs w:val="24"/>
          <w:lang w:val="pt-PT"/>
        </w:rPr>
        <w:t>superioare absolvite cu diplomă de medic sau cu diplomă de licență în medicină, specialitatea medicină generală/ medicină de familie ;</w:t>
      </w:r>
    </w:p>
    <w:p w14:paraId="524249D4" w14:textId="77777777" w:rsidR="0019445B" w:rsidRPr="007753F6" w:rsidRDefault="0019445B" w:rsidP="003952C3">
      <w:pPr>
        <w:shd w:val="clear" w:color="auto" w:fill="FFFFFF"/>
        <w:ind w:firstLine="450"/>
        <w:jc w:val="both"/>
        <w:rPr>
          <w:sz w:val="24"/>
          <w:szCs w:val="24"/>
          <w:lang w:val="pt-PT"/>
        </w:rPr>
      </w:pPr>
      <w:r w:rsidRPr="007753F6">
        <w:rPr>
          <w:sz w:val="24"/>
          <w:szCs w:val="24"/>
          <w:lang w:val="pt-PT"/>
        </w:rPr>
        <w:t>- drept de liberă practică ;</w:t>
      </w:r>
    </w:p>
    <w:p w14:paraId="5A41EF19" w14:textId="77777777" w:rsidR="0019445B" w:rsidRPr="007753F6" w:rsidRDefault="0019445B" w:rsidP="003952C3">
      <w:pPr>
        <w:shd w:val="clear" w:color="auto" w:fill="FFFFFF"/>
        <w:ind w:firstLine="450"/>
        <w:jc w:val="both"/>
        <w:rPr>
          <w:sz w:val="24"/>
          <w:szCs w:val="24"/>
          <w:lang w:val="pt-PT"/>
        </w:rPr>
      </w:pPr>
      <w:r w:rsidRPr="007753F6">
        <w:rPr>
          <w:sz w:val="24"/>
          <w:szCs w:val="24"/>
          <w:lang w:val="pt-PT"/>
        </w:rPr>
        <w:t>- un an vechime ca medic ;</w:t>
      </w:r>
    </w:p>
    <w:p w14:paraId="1498D5AD" w14:textId="1AA668EA" w:rsidR="00153BF8" w:rsidRDefault="009316E9" w:rsidP="003952C3">
      <w:pPr>
        <w:shd w:val="clear" w:color="auto" w:fill="FFFFFF"/>
        <w:ind w:firstLine="450"/>
        <w:jc w:val="both"/>
        <w:rPr>
          <w:sz w:val="24"/>
          <w:szCs w:val="24"/>
          <w:lang w:val="pt-BR"/>
        </w:rPr>
      </w:pPr>
      <w:r w:rsidRPr="00EE7CBE">
        <w:rPr>
          <w:sz w:val="24"/>
          <w:szCs w:val="24"/>
          <w:lang w:val="pt-BR"/>
        </w:rPr>
        <w:t xml:space="preserve">- </w:t>
      </w:r>
      <w:r w:rsidR="0019445B">
        <w:rPr>
          <w:sz w:val="24"/>
          <w:szCs w:val="24"/>
          <w:lang w:val="pt-BR"/>
        </w:rPr>
        <w:t>s</w:t>
      </w:r>
      <w:r w:rsidRPr="00EE7CBE">
        <w:rPr>
          <w:sz w:val="24"/>
          <w:szCs w:val="24"/>
          <w:lang w:val="pt-BR"/>
        </w:rPr>
        <w:t xml:space="preserve">ă nu fi împlinit vârsta de pensionare </w:t>
      </w:r>
      <w:r w:rsidR="00FA3466">
        <w:rPr>
          <w:sz w:val="24"/>
          <w:szCs w:val="24"/>
          <w:lang w:val="pt-BR"/>
        </w:rPr>
        <w:t>prevăzută de legislația privind sistemul unitar de pensii publice</w:t>
      </w:r>
      <w:r w:rsidRPr="00EE7CBE">
        <w:rPr>
          <w:sz w:val="24"/>
          <w:szCs w:val="24"/>
          <w:lang w:val="pt-BR"/>
        </w:rPr>
        <w:t>;</w:t>
      </w:r>
    </w:p>
    <w:p w14:paraId="464A1A80" w14:textId="697139E4" w:rsidR="004B3B5D" w:rsidRPr="003C5F6F" w:rsidRDefault="0019445B" w:rsidP="0019445B">
      <w:pPr>
        <w:shd w:val="clear" w:color="auto" w:fill="FFFFFF"/>
        <w:ind w:firstLine="450"/>
        <w:jc w:val="both"/>
        <w:rPr>
          <w:sz w:val="24"/>
          <w:szCs w:val="24"/>
          <w:lang w:val="pt-BR"/>
        </w:rPr>
      </w:pPr>
      <w:r>
        <w:rPr>
          <w:sz w:val="24"/>
          <w:szCs w:val="24"/>
          <w:lang w:val="pt-BR"/>
        </w:rPr>
        <w:t xml:space="preserve">- </w:t>
      </w:r>
      <w:r w:rsidRPr="0019445B">
        <w:rPr>
          <w:sz w:val="24"/>
          <w:szCs w:val="24"/>
          <w:lang w:val="pt-PT"/>
        </w:rPr>
        <w:t xml:space="preserve">document de evaluare psihiatrică (certificat, adeverință eliberat/ă de medicul psihiatru) favorabil exercitării </w:t>
      </w:r>
      <w:r w:rsidR="003C5F6F">
        <w:rPr>
          <w:sz w:val="24"/>
          <w:szCs w:val="24"/>
          <w:lang w:val="pt-PT"/>
        </w:rPr>
        <w:t>profesiei</w:t>
      </w:r>
      <w:r w:rsidRPr="0019445B">
        <w:rPr>
          <w:sz w:val="24"/>
          <w:szCs w:val="24"/>
          <w:lang w:val="pt-PT"/>
        </w:rPr>
        <w:t xml:space="preserve"> (conform prevederilor art. 121 alin. </w:t>
      </w:r>
      <w:r w:rsidRPr="003C5F6F">
        <w:rPr>
          <w:sz w:val="24"/>
          <w:szCs w:val="24"/>
          <w:lang w:val="pt-BR"/>
        </w:rPr>
        <w:t>(4) din Legea nr. 292/2011 a asistenței sociale, cu modificările și completările ulterioare).</w:t>
      </w:r>
    </w:p>
    <w:p w14:paraId="3199F661" w14:textId="77777777" w:rsidR="0019445B" w:rsidRDefault="0019445B" w:rsidP="0019445B">
      <w:pPr>
        <w:shd w:val="clear" w:color="auto" w:fill="FFFFFF"/>
        <w:ind w:firstLine="450"/>
        <w:jc w:val="both"/>
        <w:rPr>
          <w:sz w:val="24"/>
          <w:szCs w:val="24"/>
          <w:lang w:val="pt-BR"/>
        </w:rPr>
      </w:pPr>
    </w:p>
    <w:p w14:paraId="23E7735F" w14:textId="77777777" w:rsidR="006637EA" w:rsidRPr="008B63B0" w:rsidRDefault="00D90596" w:rsidP="003952C3">
      <w:pPr>
        <w:shd w:val="clear" w:color="auto" w:fill="FFFFFF"/>
        <w:ind w:firstLine="450"/>
        <w:jc w:val="both"/>
        <w:rPr>
          <w:b/>
          <w:bCs/>
          <w:lang w:val="pt-BR"/>
        </w:rPr>
      </w:pPr>
      <w:r>
        <w:rPr>
          <w:sz w:val="24"/>
          <w:szCs w:val="24"/>
          <w:lang w:val="pt-BR"/>
        </w:rPr>
        <w:tab/>
      </w:r>
      <w:r w:rsidR="00D11DEF">
        <w:rPr>
          <w:b/>
          <w:bCs/>
          <w:lang w:val="pt-BR"/>
        </w:rPr>
        <w:t xml:space="preserve">Concursul pentru ocuparea </w:t>
      </w:r>
      <w:r w:rsidRPr="008B63B0">
        <w:rPr>
          <w:b/>
          <w:bCs/>
          <w:lang w:val="pt-BR"/>
        </w:rPr>
        <w:t xml:space="preserve"> post</w:t>
      </w:r>
      <w:r w:rsidR="00D11DEF">
        <w:rPr>
          <w:b/>
          <w:bCs/>
          <w:lang w:val="pt-BR"/>
        </w:rPr>
        <w:t>urilor</w:t>
      </w:r>
      <w:r w:rsidRPr="008B63B0">
        <w:rPr>
          <w:b/>
          <w:bCs/>
          <w:lang w:val="pt-BR"/>
        </w:rPr>
        <w:t xml:space="preserve"> vacant</w:t>
      </w:r>
      <w:r w:rsidR="006637EA" w:rsidRPr="008B63B0">
        <w:rPr>
          <w:b/>
          <w:bCs/>
          <w:lang w:val="pt-BR"/>
        </w:rPr>
        <w:t>e</w:t>
      </w:r>
      <w:r w:rsidRPr="008B63B0">
        <w:rPr>
          <w:b/>
          <w:bCs/>
          <w:lang w:val="pt-BR"/>
        </w:rPr>
        <w:t xml:space="preserve"> </w:t>
      </w:r>
      <w:r w:rsidR="006637EA" w:rsidRPr="008B63B0">
        <w:rPr>
          <w:b/>
          <w:bCs/>
          <w:lang w:val="pt-BR"/>
        </w:rPr>
        <w:t>va consta în următoarele etape:</w:t>
      </w:r>
    </w:p>
    <w:p w14:paraId="0141D94F" w14:textId="77777777" w:rsidR="006637EA" w:rsidRPr="006637EA" w:rsidRDefault="006637EA" w:rsidP="003952C3">
      <w:pPr>
        <w:shd w:val="clear" w:color="auto" w:fill="FFFFFF"/>
        <w:tabs>
          <w:tab w:val="left" w:pos="0"/>
        </w:tabs>
        <w:ind w:firstLine="720"/>
        <w:jc w:val="both"/>
        <w:rPr>
          <w:sz w:val="24"/>
          <w:szCs w:val="24"/>
          <w:lang w:val="pt-BR"/>
        </w:rPr>
      </w:pPr>
    </w:p>
    <w:p w14:paraId="563A5E5A" w14:textId="77777777" w:rsidR="006637EA" w:rsidRPr="006637EA" w:rsidRDefault="006637EA" w:rsidP="003952C3">
      <w:pPr>
        <w:pStyle w:val="Listparagraf"/>
        <w:numPr>
          <w:ilvl w:val="0"/>
          <w:numId w:val="2"/>
        </w:numPr>
        <w:shd w:val="clear" w:color="auto" w:fill="FFFFFF"/>
        <w:tabs>
          <w:tab w:val="left" w:pos="0"/>
          <w:tab w:val="left" w:pos="990"/>
        </w:tabs>
        <w:ind w:left="0" w:firstLine="720"/>
        <w:rPr>
          <w:rFonts w:ascii="Times New Roman" w:eastAsia="Times New Roman" w:hAnsi="Times New Roman"/>
          <w:kern w:val="0"/>
          <w:sz w:val="24"/>
          <w:szCs w:val="24"/>
          <w:lang w:val="pt-BR" w:eastAsia="ro-RO"/>
          <w14:ligatures w14:val="none"/>
        </w:rPr>
      </w:pPr>
      <w:bookmarkStart w:id="23" w:name="do|ax2|pt1|sp1.1|lia"/>
      <w:bookmarkEnd w:id="23"/>
      <w:r w:rsidRPr="006637EA">
        <w:rPr>
          <w:rFonts w:ascii="Times New Roman" w:eastAsia="Times New Roman" w:hAnsi="Times New Roman"/>
          <w:kern w:val="0"/>
          <w:sz w:val="24"/>
          <w:szCs w:val="24"/>
          <w:lang w:val="pt-BR" w:eastAsia="ro-RO"/>
          <w14:ligatures w14:val="none"/>
        </w:rPr>
        <w:t>selecţia dosarelor pentru înscriere (A) şi pentru stabilirea punctajului rezultat din analiza şi evaluarea activităţii profesionale şi ştiinţifice pentru proba suplimentară de departajare (proba D), prevăzută în anexa nr. 3 la ordin;</w:t>
      </w:r>
    </w:p>
    <w:p w14:paraId="18427472" w14:textId="77777777" w:rsidR="006637EA" w:rsidRPr="006637EA" w:rsidRDefault="006637EA" w:rsidP="003952C3">
      <w:pPr>
        <w:pStyle w:val="Listparagraf"/>
        <w:numPr>
          <w:ilvl w:val="0"/>
          <w:numId w:val="2"/>
        </w:numPr>
        <w:shd w:val="clear" w:color="auto" w:fill="FFFFFF"/>
        <w:tabs>
          <w:tab w:val="left" w:pos="0"/>
          <w:tab w:val="left" w:pos="990"/>
        </w:tabs>
        <w:ind w:left="0" w:firstLine="720"/>
        <w:rPr>
          <w:rFonts w:ascii="Times New Roman" w:eastAsia="Times New Roman" w:hAnsi="Times New Roman"/>
          <w:kern w:val="0"/>
          <w:sz w:val="24"/>
          <w:szCs w:val="24"/>
          <w:lang w:val="pt-BR" w:eastAsia="ro-RO"/>
          <w14:ligatures w14:val="none"/>
        </w:rPr>
      </w:pPr>
      <w:bookmarkStart w:id="24" w:name="do|ax2|pt1|sp1.1|lib"/>
      <w:bookmarkEnd w:id="24"/>
      <w:r w:rsidRPr="006637EA">
        <w:rPr>
          <w:rFonts w:ascii="Times New Roman" w:eastAsia="Times New Roman" w:hAnsi="Times New Roman"/>
          <w:kern w:val="0"/>
          <w:sz w:val="24"/>
          <w:szCs w:val="24"/>
          <w:lang w:val="pt-BR" w:eastAsia="ro-RO"/>
          <w14:ligatures w14:val="none"/>
        </w:rPr>
        <w:t>proba scrisă (proba B)</w:t>
      </w:r>
    </w:p>
    <w:p w14:paraId="4879FEDF" w14:textId="139C7F5F" w:rsidR="006637EA" w:rsidRDefault="003952C3" w:rsidP="003952C3">
      <w:pPr>
        <w:pStyle w:val="Listparagraf"/>
        <w:numPr>
          <w:ilvl w:val="0"/>
          <w:numId w:val="2"/>
        </w:numPr>
        <w:shd w:val="clear" w:color="auto" w:fill="FFFFFF"/>
        <w:tabs>
          <w:tab w:val="left" w:pos="0"/>
          <w:tab w:val="left" w:pos="720"/>
          <w:tab w:val="left" w:pos="990"/>
        </w:tabs>
        <w:ind w:left="0" w:firstLine="720"/>
        <w:rPr>
          <w:rFonts w:ascii="Times New Roman" w:eastAsia="Times New Roman" w:hAnsi="Times New Roman"/>
          <w:kern w:val="0"/>
          <w:sz w:val="24"/>
          <w:szCs w:val="24"/>
          <w:lang w:val="fr-FR" w:eastAsia="ro-RO"/>
          <w14:ligatures w14:val="none"/>
        </w:rPr>
      </w:pPr>
      <w:bookmarkStart w:id="25" w:name="do|ax2|pt1|sp1.1|lic"/>
      <w:bookmarkEnd w:id="25"/>
      <w:r>
        <w:rPr>
          <w:rFonts w:ascii="Times New Roman" w:eastAsia="Times New Roman" w:hAnsi="Times New Roman"/>
          <w:kern w:val="0"/>
          <w:sz w:val="24"/>
          <w:szCs w:val="24"/>
          <w:lang w:val="fr-FR" w:eastAsia="ro-RO"/>
          <w14:ligatures w14:val="none"/>
        </w:rPr>
        <w:t xml:space="preserve">proba </w:t>
      </w:r>
      <w:r w:rsidR="006637EA" w:rsidRPr="00E643AF">
        <w:rPr>
          <w:rFonts w:ascii="Times New Roman" w:eastAsia="Times New Roman" w:hAnsi="Times New Roman"/>
          <w:kern w:val="0"/>
          <w:sz w:val="24"/>
          <w:szCs w:val="24"/>
          <w:lang w:val="fr-FR" w:eastAsia="ro-RO"/>
          <w14:ligatures w14:val="none"/>
        </w:rPr>
        <w:t>practică (proba C).</w:t>
      </w:r>
    </w:p>
    <w:p w14:paraId="62830E8D" w14:textId="77777777" w:rsidR="003D0C59" w:rsidRPr="00E643AF" w:rsidRDefault="003D0C59" w:rsidP="003952C3">
      <w:pPr>
        <w:pStyle w:val="Listparagraf"/>
        <w:shd w:val="clear" w:color="auto" w:fill="FFFFFF"/>
        <w:ind w:firstLine="450"/>
        <w:rPr>
          <w:rFonts w:ascii="Times New Roman" w:eastAsia="Times New Roman" w:hAnsi="Times New Roman"/>
          <w:kern w:val="0"/>
          <w:sz w:val="24"/>
          <w:szCs w:val="24"/>
          <w:lang w:val="fr-FR" w:eastAsia="ro-RO"/>
          <w14:ligatures w14:val="none"/>
        </w:rPr>
      </w:pPr>
    </w:p>
    <w:p w14:paraId="559325A6" w14:textId="77777777" w:rsidR="00220BFA" w:rsidRPr="00220BFA" w:rsidRDefault="00220BFA" w:rsidP="003952C3">
      <w:pPr>
        <w:shd w:val="clear" w:color="auto" w:fill="FFFFFF"/>
        <w:tabs>
          <w:tab w:val="left" w:pos="810"/>
        </w:tabs>
        <w:ind w:firstLine="450"/>
        <w:jc w:val="both"/>
        <w:rPr>
          <w:sz w:val="24"/>
          <w:szCs w:val="24"/>
          <w:lang w:val="pt-BR"/>
        </w:rPr>
      </w:pPr>
      <w:r w:rsidRPr="00220BFA">
        <w:rPr>
          <w:sz w:val="24"/>
          <w:szCs w:val="24"/>
          <w:lang w:val="pt-BR"/>
        </w:rPr>
        <w:t xml:space="preserve">Se pot prezenta </w:t>
      </w:r>
      <w:r>
        <w:rPr>
          <w:sz w:val="24"/>
          <w:szCs w:val="24"/>
          <w:lang w:val="pt-BR"/>
        </w:rPr>
        <w:t>la următoarea etapă numai candidații declarați admiși la etapa precedentă.</w:t>
      </w:r>
    </w:p>
    <w:p w14:paraId="09182CB9" w14:textId="77777777" w:rsidR="00952C91" w:rsidRDefault="00952C91" w:rsidP="003952C3">
      <w:pPr>
        <w:shd w:val="clear" w:color="auto" w:fill="FFFFFF"/>
        <w:ind w:firstLine="450"/>
        <w:jc w:val="both"/>
        <w:rPr>
          <w:sz w:val="24"/>
          <w:szCs w:val="24"/>
          <w:lang w:val="pt-BR"/>
        </w:rPr>
      </w:pPr>
    </w:p>
    <w:p w14:paraId="40C2D565" w14:textId="77777777" w:rsidR="007955F6" w:rsidRDefault="007955F6" w:rsidP="003952C3">
      <w:pPr>
        <w:shd w:val="clear" w:color="auto" w:fill="FFFFFF"/>
        <w:ind w:firstLine="450"/>
        <w:jc w:val="both"/>
        <w:rPr>
          <w:sz w:val="24"/>
          <w:szCs w:val="24"/>
          <w:lang w:val="pt-BR"/>
        </w:rPr>
      </w:pPr>
    </w:p>
    <w:p w14:paraId="0D81633A" w14:textId="77777777" w:rsidR="007955F6" w:rsidRDefault="006B497C" w:rsidP="003952C3">
      <w:pPr>
        <w:shd w:val="clear" w:color="auto" w:fill="FFFFFF"/>
        <w:ind w:firstLine="450"/>
        <w:jc w:val="center"/>
        <w:rPr>
          <w:b/>
          <w:bCs/>
          <w:sz w:val="24"/>
          <w:szCs w:val="24"/>
          <w:lang w:val="ro-RO"/>
        </w:rPr>
      </w:pPr>
      <w:r w:rsidRPr="006B497C">
        <w:rPr>
          <w:b/>
          <w:bCs/>
          <w:lang w:val="pt-BR"/>
        </w:rPr>
        <w:t>Tematic</w:t>
      </w:r>
      <w:r>
        <w:rPr>
          <w:b/>
          <w:bCs/>
          <w:lang w:val="pt-BR"/>
        </w:rPr>
        <w:t>ă</w:t>
      </w:r>
    </w:p>
    <w:p w14:paraId="1C861EAB" w14:textId="77777777" w:rsidR="007955F6" w:rsidRPr="007955F6" w:rsidRDefault="007955F6" w:rsidP="003952C3">
      <w:pPr>
        <w:suppressAutoHyphens w:val="0"/>
        <w:autoSpaceDN/>
        <w:spacing w:after="480"/>
        <w:ind w:firstLine="450"/>
        <w:rPr>
          <w:sz w:val="24"/>
          <w:szCs w:val="24"/>
          <w:lang w:val="ro-RO"/>
        </w:rPr>
      </w:pPr>
      <w:r w:rsidRPr="007955F6">
        <w:rPr>
          <w:b/>
          <w:bCs/>
          <w:sz w:val="24"/>
          <w:szCs w:val="24"/>
          <w:lang w:val="ro-RO"/>
        </w:rPr>
        <w:t>I. PROBA SCRISA</w:t>
      </w:r>
    </w:p>
    <w:p w14:paraId="72C17A1F"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Dificultățile de diagnostic în M.F -1</w:t>
      </w:r>
    </w:p>
    <w:p w14:paraId="0376E316"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Sinteza diagnostica și terapeutica în M.F -1</w:t>
      </w:r>
    </w:p>
    <w:p w14:paraId="02F28528"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Asistența medicală la domiciliu -1</w:t>
      </w:r>
    </w:p>
    <w:p w14:paraId="2CEB11EB"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Sanatatea și patologia familiei -3</w:t>
      </w:r>
    </w:p>
    <w:p w14:paraId="511B3BAA"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Ciclurile vietii de familie -3</w:t>
      </w:r>
    </w:p>
    <w:p w14:paraId="1CCCCAB1"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Relațiile medicului de familie cu asigurarile medicale -2</w:t>
      </w:r>
    </w:p>
    <w:p w14:paraId="7788AB49"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Relatiile M.F cu pacienții săi-1</w:t>
      </w:r>
    </w:p>
    <w:p w14:paraId="511FF832"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Drepturile pacientilor și obligațiile M.F -1</w:t>
      </w:r>
    </w:p>
    <w:p w14:paraId="52816690"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fr-FR" w:eastAsia="en-GB"/>
        </w:rPr>
      </w:pPr>
      <w:r w:rsidRPr="007C4497">
        <w:rPr>
          <w:rFonts w:asciiTheme="majorBidi" w:hAnsiTheme="majorBidi" w:cstheme="majorBidi"/>
          <w:sz w:val="24"/>
          <w:szCs w:val="24"/>
          <w:lang w:val="fr-FR" w:eastAsia="en-GB"/>
        </w:rPr>
        <w:t>Posibilitatile si limitele M.F -1</w:t>
      </w:r>
    </w:p>
    <w:p w14:paraId="49487854"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fr-FR" w:eastAsia="en-GB"/>
        </w:rPr>
      </w:pPr>
      <w:r w:rsidRPr="007C4497">
        <w:rPr>
          <w:rFonts w:asciiTheme="majorBidi" w:hAnsiTheme="majorBidi" w:cstheme="majorBidi"/>
          <w:sz w:val="24"/>
          <w:szCs w:val="24"/>
          <w:lang w:val="fr-FR" w:eastAsia="en-GB"/>
        </w:rPr>
        <w:t>Managementul cabinetului de M.F -1</w:t>
      </w:r>
    </w:p>
    <w:p w14:paraId="7C3D1C6F"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Planificarea familiala si metode contraceptive Definiția și funcțiile M.F – 1</w:t>
      </w:r>
    </w:p>
    <w:p w14:paraId="4F78BA12"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Cabinetul și echipa de lucru a M.F -2</w:t>
      </w:r>
    </w:p>
    <w:p w14:paraId="6587262B"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Activitatea preventivă în M.F -1</w:t>
      </w:r>
    </w:p>
    <w:p w14:paraId="0CD03377"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Probleme medicale ale omului sanatos -1</w:t>
      </w:r>
    </w:p>
    <w:p w14:paraId="2A5308AA"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Etapele de dezvoltare ale fiintei umane-1</w:t>
      </w:r>
    </w:p>
    <w:p w14:paraId="4E803095"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Nevoile medicale ale diferitelor etape de dezvoltare-1</w:t>
      </w:r>
    </w:p>
    <w:p w14:paraId="26D4A144"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Promovarea sănătății in M.F-1</w:t>
      </w:r>
    </w:p>
    <w:p w14:paraId="463B7F13"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Diagnosticul stării de sănătate-1</w:t>
      </w:r>
    </w:p>
    <w:p w14:paraId="7386DFC7"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Trecerea de la starea de sănătate la starea de boală -1</w:t>
      </w:r>
    </w:p>
    <w:p w14:paraId="1843DA5E"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Particularitățile consultației in M.F -1</w:t>
      </w:r>
    </w:p>
    <w:p w14:paraId="7E1D1266"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fr-FR" w:eastAsia="en-GB"/>
        </w:rPr>
      </w:pPr>
      <w:r w:rsidRPr="007C4497">
        <w:rPr>
          <w:rFonts w:asciiTheme="majorBidi" w:hAnsiTheme="majorBidi" w:cstheme="majorBidi"/>
          <w:sz w:val="24"/>
          <w:szCs w:val="24"/>
          <w:lang w:val="fr-FR" w:eastAsia="en-GB"/>
        </w:rPr>
        <w:t>Particularitățile diagnosticului în M.F -1</w:t>
      </w:r>
    </w:p>
    <w:p w14:paraId="3C57D37B"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Particularitățile tratamentului în M.F -1</w:t>
      </w:r>
    </w:p>
    <w:p w14:paraId="1058FC6A"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Supravegherea tratamentului în M.F-1</w:t>
      </w:r>
    </w:p>
    <w:p w14:paraId="40D8231C"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 xml:space="preserve"> Planificarea familială și metode contraceptive -4</w:t>
      </w:r>
    </w:p>
    <w:p w14:paraId="3EC7B047"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Evaluarea starii de sanatate a unei colectivitati -1</w:t>
      </w:r>
    </w:p>
    <w:p w14:paraId="0DC27C19"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lastRenderedPageBreak/>
        <w:t>Atitudinea M.F în fata unor simptome comune ( astenia, ameteala, adenopatia, dispneea, durerea toracica, palpitatiile, durerile abdominale, tremuraturile, hemoragiile genitale). -5</w:t>
      </w:r>
    </w:p>
    <w:p w14:paraId="791F788F"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Afectiunile respiratorii la adult ( infectiile acute ale cailor aeriene superioare la copil, traheobronsita, bronhopatia cronica obstructiva, pneumoniile, astmul bronsic, cancerul bronhopulmonar, tuberculoza pulmonara) -4,6,7</w:t>
      </w:r>
    </w:p>
    <w:p w14:paraId="47610FF8"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Afectiunile cardiovasculare la adult  ( cardiopatiile congenitale, valvulopatiile, hipertensiunea arteriala, cardiopatia ischemica, tulburarile de ritm cardiac, endocarditele, insuficienta cardiaca, tromboflebitele). – 4,6,7</w:t>
      </w:r>
    </w:p>
    <w:p w14:paraId="71AE670C"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Afectiunile digestive la adult ( gastritele acute si cronice, ulcerul gastro – duodenal, esofagita de reflux, cancerul gastric, hepatitele acute si cronice, cirozele, colecistitele acute si cronice, litiaza biliara)-4,6,7,8</w:t>
      </w:r>
    </w:p>
    <w:p w14:paraId="4AB41BEA"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Afectiunile renale la adult ( infectiile cailor urinare, glomerulonefritele acute si cronice, sindromul nefrotic,litiaza renala,insuficienta renala acuta si cronica). – 4,6,8</w:t>
      </w:r>
    </w:p>
    <w:p w14:paraId="7A9FB0DA"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Afectiunile reumatice la adult  (artrozele, lumbago,lombosciatica, reumatismul poliarticular acut, poliartrita reumatoida, spondilitele, lupusul eritematos sistemic) -4,6,8</w:t>
      </w:r>
    </w:p>
    <w:p w14:paraId="5B509B06"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Afectiunile metabolice la adult  ( diabetul zaharat, obezitatea, dislipidemiile, hiperuricemiile si guta) -4,6,8</w:t>
      </w:r>
    </w:p>
    <w:p w14:paraId="3E580A86"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Afectiunile hematologice la adult l (sindromul anemic, clasificarea anemiilor, anemia feripriva, leucemia limfoblastica, leucemia mieloida, coagulopatiile) -4,6</w:t>
      </w:r>
    </w:p>
    <w:p w14:paraId="52988C3F"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Afectiunile endocrine la adult  (hipertiroida, hipotiroida, sindromul Cushing, spasmofilia si tetania) -4</w:t>
      </w:r>
    </w:p>
    <w:p w14:paraId="4149375C"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Afectiunile neurologice la adult ( cefaleea,nevralgia de trigemen, ateroscleroza cerebrala, accidentele vasculare cerebrale, atacul ischemic tranzitor, meningitele, epilepsia, polinevritele, boala Parkinson) -4,6</w:t>
      </w:r>
    </w:p>
    <w:p w14:paraId="30DDA288"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Afectiunile psihice la adult  ( deficienta mintala, tulburarile de personalitate si psihopatiile, depresia, nevrozele, alcoolismul, sindroamele psihice de involutie). -4,6</w:t>
      </w:r>
    </w:p>
    <w:p w14:paraId="41B11AA4"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 dermatologice la adult  (dermatitele alergice, ulcerul cronic de gamba, micozele, parazitozele cutanate si dermatitele infectioase). – 4</w:t>
      </w:r>
    </w:p>
    <w:p w14:paraId="4257DA3F"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 ORL la adult  ( anginele, otitele,mastoiditele, rinitele, sinuzitele) -4,5</w:t>
      </w:r>
    </w:p>
    <w:p w14:paraId="3F5C8677"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 oftalmologice( ochiul rosu, glaucomul, cataracta, traumatismele ochiului). -4,5</w:t>
      </w:r>
    </w:p>
    <w:p w14:paraId="5B9F6C6E"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Afectiuni ginecologice si obstetricale ( tulburarile menstruale, menopauza, infertilitatea, cancerul de sân, cancerul uterin, sarcina normala, sarcina cu risc, complicatiile sarcinii si ale nasterii, sarcina extrauterina) -4,6</w:t>
      </w:r>
    </w:p>
    <w:p w14:paraId="0E0F92B4" w14:textId="77777777" w:rsidR="007C4497" w:rsidRPr="007C4497" w:rsidRDefault="007C4497" w:rsidP="007C4497">
      <w:pPr>
        <w:pStyle w:val="Listparagraf"/>
        <w:numPr>
          <w:ilvl w:val="0"/>
          <w:numId w:val="8"/>
        </w:numPr>
        <w:tabs>
          <w:tab w:val="clear" w:pos="720"/>
          <w:tab w:val="num" w:pos="426"/>
        </w:tabs>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Boli infectioase la adult  ( rubeola, rujeola, varicela, parotidita epidemica, scarlatina, mononucleoza, tusea convulsiva, hepatitele virale, toxiinfectiile alimentare, boala diareica acuta, bolile infectioase cu transmitere sexuala). -4</w:t>
      </w:r>
    </w:p>
    <w:p w14:paraId="50B5F176" w14:textId="77777777" w:rsidR="006B497C" w:rsidRPr="007C4497" w:rsidRDefault="006B497C" w:rsidP="003952C3">
      <w:pPr>
        <w:shd w:val="clear" w:color="auto" w:fill="FFFFFF"/>
        <w:ind w:firstLine="450"/>
        <w:jc w:val="center"/>
        <w:rPr>
          <w:b/>
          <w:bCs/>
          <w:lang w:val="it-IT"/>
        </w:rPr>
      </w:pPr>
    </w:p>
    <w:p w14:paraId="6EFD10C2" w14:textId="77777777" w:rsidR="007955F6" w:rsidRPr="007955F6" w:rsidRDefault="007955F6" w:rsidP="003952C3">
      <w:pPr>
        <w:suppressAutoHyphens w:val="0"/>
        <w:autoSpaceDN/>
        <w:spacing w:after="480"/>
        <w:ind w:firstLine="450"/>
        <w:rPr>
          <w:sz w:val="24"/>
          <w:szCs w:val="24"/>
          <w:lang w:val="ro-RO"/>
        </w:rPr>
      </w:pPr>
      <w:r>
        <w:rPr>
          <w:b/>
          <w:bCs/>
          <w:sz w:val="24"/>
          <w:szCs w:val="24"/>
          <w:lang w:val="ro-RO"/>
        </w:rPr>
        <w:t>II</w:t>
      </w:r>
      <w:r w:rsidRPr="007955F6">
        <w:rPr>
          <w:b/>
          <w:bCs/>
          <w:sz w:val="24"/>
          <w:szCs w:val="24"/>
          <w:lang w:val="ro-RO"/>
        </w:rPr>
        <w:t>. PROBA PRACTICA</w:t>
      </w:r>
    </w:p>
    <w:p w14:paraId="3AB5A4DD" w14:textId="77777777" w:rsidR="007C4497" w:rsidRPr="007C4497" w:rsidRDefault="007C4497" w:rsidP="007C4497">
      <w:pPr>
        <w:pStyle w:val="Listparagraf"/>
        <w:numPr>
          <w:ilvl w:val="0"/>
          <w:numId w:val="10"/>
        </w:numPr>
        <w:spacing w:before="100" w:beforeAutospacing="1" w:after="195" w:line="240" w:lineRule="auto"/>
        <w:ind w:firstLine="1301"/>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Acordarea primului ajutor prespitalicesc in principalele urgente medico-chirurgicale -5</w:t>
      </w:r>
    </w:p>
    <w:p w14:paraId="65828861" w14:textId="77777777" w:rsidR="007C4497" w:rsidRPr="007C4497" w:rsidRDefault="007C4497" w:rsidP="007C4497">
      <w:pPr>
        <w:pStyle w:val="Listparagraf"/>
        <w:numPr>
          <w:ilvl w:val="0"/>
          <w:numId w:val="10"/>
        </w:numPr>
        <w:spacing w:before="100" w:beforeAutospacing="1" w:after="195" w:line="240" w:lineRule="auto"/>
        <w:ind w:left="0" w:firstLine="806"/>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Tehnica screening – ului in M.F -1</w:t>
      </w:r>
    </w:p>
    <w:p w14:paraId="5BB6CB3A"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Strategia investigatiilor paraclinice în M.F -1</w:t>
      </w:r>
    </w:p>
    <w:p w14:paraId="0E9F4FAF"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Interpretarea principalelor investigatii de laborator -4</w:t>
      </w:r>
    </w:p>
    <w:p w14:paraId="10C0975D"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Interpretarea principalelor investigatii functionale -4</w:t>
      </w:r>
    </w:p>
    <w:p w14:paraId="477B7365"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Bilantul unui politraumatizat -5</w:t>
      </w:r>
    </w:p>
    <w:p w14:paraId="6606D4C3"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Efectuarea si interpretarea unui frotiu cervical -4</w:t>
      </w:r>
    </w:p>
    <w:p w14:paraId="2F1D2C56"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Efectuarea si interpretarea unui examen de secretie vaginala -4</w:t>
      </w:r>
    </w:p>
    <w:p w14:paraId="0D3A9D83"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Consilierea pregravidica -4</w:t>
      </w:r>
    </w:p>
    <w:p w14:paraId="1CB95BE5"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fr-FR" w:eastAsia="en-GB"/>
        </w:rPr>
      </w:pPr>
      <w:r w:rsidRPr="007C4497">
        <w:rPr>
          <w:rFonts w:asciiTheme="majorBidi" w:hAnsiTheme="majorBidi" w:cstheme="majorBidi"/>
          <w:sz w:val="24"/>
          <w:szCs w:val="24"/>
          <w:lang w:val="fr-FR" w:eastAsia="en-GB"/>
        </w:rPr>
        <w:t>Tehnici si principii de psihoterapie -1</w:t>
      </w:r>
    </w:p>
    <w:p w14:paraId="0E07279A"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pt-BR" w:eastAsia="en-GB"/>
        </w:rPr>
      </w:pPr>
      <w:r w:rsidRPr="007C4497">
        <w:rPr>
          <w:rFonts w:asciiTheme="majorBidi" w:hAnsiTheme="majorBidi" w:cstheme="majorBidi"/>
          <w:sz w:val="24"/>
          <w:szCs w:val="24"/>
          <w:lang w:val="pt-BR" w:eastAsia="en-GB"/>
        </w:rPr>
        <w:t>Efectuarea si interpretarea unui examen de fund de ochi -4</w:t>
      </w:r>
    </w:p>
    <w:p w14:paraId="4386F664"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Atitudinea terapeutica in fata unui traumatism ocular -4</w:t>
      </w:r>
    </w:p>
    <w:p w14:paraId="2BA7440E"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Efectuarea unui examen ORL -4</w:t>
      </w:r>
    </w:p>
    <w:p w14:paraId="4AEA8BE0"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Efectuarea si interpretarea unei EKG -4</w:t>
      </w:r>
    </w:p>
    <w:p w14:paraId="2304F275"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Efectuarea si interpretarea unui tuseu rectal -5</w:t>
      </w:r>
    </w:p>
    <w:p w14:paraId="0FD6436E"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lastRenderedPageBreak/>
        <w:t>Efectuarea si interpretarea unui tuseu vaginal -4</w:t>
      </w:r>
    </w:p>
    <w:p w14:paraId="29E58D08"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Examenul clinic al unei gravide -4</w:t>
      </w:r>
    </w:p>
    <w:p w14:paraId="66603CFA"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Diagnosticul prenatal -4</w:t>
      </w:r>
    </w:p>
    <w:p w14:paraId="15103131"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Interpretarea unui examen radiologic -4</w:t>
      </w:r>
    </w:p>
    <w:p w14:paraId="293BEDA2"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Alcatuirea unui regim alimentar pentru un om sanatos -4</w:t>
      </w:r>
    </w:p>
    <w:p w14:paraId="7B18289B"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Alcatuirea unui regim alimentar pentru un bolnav -4</w:t>
      </w:r>
    </w:p>
    <w:p w14:paraId="68DAAA75"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eastAsia="en-GB"/>
        </w:rPr>
        <w:t>Întocmirea unor acte medicale -2</w:t>
      </w:r>
    </w:p>
    <w:p w14:paraId="27CA36ED"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Interpretarea principalilor indicatori demografici si de morbiditate -1</w:t>
      </w:r>
    </w:p>
    <w:p w14:paraId="13A9F592"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val="it-IT" w:eastAsia="en-GB"/>
        </w:rPr>
      </w:pPr>
      <w:r w:rsidRPr="007C4497">
        <w:rPr>
          <w:rFonts w:asciiTheme="majorBidi" w:hAnsiTheme="majorBidi" w:cstheme="majorBidi"/>
          <w:sz w:val="24"/>
          <w:szCs w:val="24"/>
          <w:lang w:val="it-IT" w:eastAsia="en-GB"/>
        </w:rPr>
        <w:t>Elaborarea unui program de sanatate -1,2</w:t>
      </w:r>
    </w:p>
    <w:p w14:paraId="7A3EA2D9" w14:textId="77777777" w:rsidR="007C4497" w:rsidRPr="007C4497" w:rsidRDefault="007C4497" w:rsidP="007C4497">
      <w:pPr>
        <w:pStyle w:val="Listparagraf"/>
        <w:numPr>
          <w:ilvl w:val="0"/>
          <w:numId w:val="10"/>
        </w:numPr>
        <w:spacing w:before="100" w:beforeAutospacing="1" w:after="195" w:line="240" w:lineRule="auto"/>
        <w:ind w:left="0" w:firstLine="810"/>
        <w:jc w:val="left"/>
        <w:rPr>
          <w:rFonts w:asciiTheme="majorBidi" w:hAnsiTheme="majorBidi" w:cstheme="majorBidi"/>
          <w:sz w:val="24"/>
          <w:szCs w:val="24"/>
          <w:lang w:eastAsia="en-GB"/>
        </w:rPr>
      </w:pPr>
      <w:r w:rsidRPr="007C4497">
        <w:rPr>
          <w:rFonts w:asciiTheme="majorBidi" w:hAnsiTheme="majorBidi" w:cstheme="majorBidi"/>
          <w:sz w:val="24"/>
          <w:szCs w:val="24"/>
          <w:lang w:val="it-IT" w:eastAsia="en-GB"/>
        </w:rPr>
        <w:t xml:space="preserve">Metodologia efectuarii unei consultatii la domiciliu. </w:t>
      </w:r>
      <w:r w:rsidRPr="007C4497">
        <w:rPr>
          <w:rFonts w:asciiTheme="majorBidi" w:hAnsiTheme="majorBidi" w:cstheme="majorBidi"/>
          <w:sz w:val="24"/>
          <w:szCs w:val="24"/>
          <w:lang w:eastAsia="en-GB"/>
        </w:rPr>
        <w:t>1,2</w:t>
      </w:r>
    </w:p>
    <w:p w14:paraId="70918303" w14:textId="77777777" w:rsidR="006779F9" w:rsidRDefault="006779F9" w:rsidP="003952C3">
      <w:pPr>
        <w:suppressAutoHyphens w:val="0"/>
        <w:autoSpaceDN/>
        <w:spacing w:after="480"/>
        <w:ind w:firstLine="450"/>
        <w:rPr>
          <w:b/>
          <w:bCs/>
          <w:sz w:val="24"/>
          <w:szCs w:val="24"/>
          <w:lang w:val="ro-RO"/>
        </w:rPr>
      </w:pPr>
    </w:p>
    <w:p w14:paraId="22781D87" w14:textId="2F51CF7C" w:rsidR="007955F6" w:rsidRPr="007955F6" w:rsidRDefault="007955F6" w:rsidP="003952C3">
      <w:pPr>
        <w:suppressAutoHyphens w:val="0"/>
        <w:autoSpaceDN/>
        <w:spacing w:after="480"/>
        <w:ind w:firstLine="450"/>
        <w:rPr>
          <w:sz w:val="24"/>
          <w:szCs w:val="24"/>
          <w:lang w:val="ro-RO"/>
        </w:rPr>
      </w:pPr>
      <w:r w:rsidRPr="007955F6">
        <w:rPr>
          <w:b/>
          <w:bCs/>
          <w:sz w:val="24"/>
          <w:szCs w:val="24"/>
          <w:lang w:val="ro-RO"/>
        </w:rPr>
        <w:t>BIBLIOGRAFI</w:t>
      </w:r>
      <w:r w:rsidR="00F005C9">
        <w:rPr>
          <w:b/>
          <w:bCs/>
          <w:sz w:val="24"/>
          <w:szCs w:val="24"/>
          <w:lang w:val="ro-RO"/>
        </w:rPr>
        <w:t>A</w:t>
      </w:r>
      <w:r w:rsidRPr="007955F6">
        <w:rPr>
          <w:b/>
          <w:bCs/>
          <w:sz w:val="24"/>
          <w:szCs w:val="24"/>
          <w:lang w:val="ro-RO"/>
        </w:rPr>
        <w:t xml:space="preserve"> </w:t>
      </w:r>
    </w:p>
    <w:p w14:paraId="374DB42A" w14:textId="77777777" w:rsidR="007C4497" w:rsidRPr="007C4497" w:rsidRDefault="007C4497" w:rsidP="007C4497">
      <w:pPr>
        <w:pStyle w:val="Listparagraf"/>
        <w:numPr>
          <w:ilvl w:val="0"/>
          <w:numId w:val="9"/>
        </w:numPr>
        <w:spacing w:before="100" w:beforeAutospacing="1" w:after="195" w:line="240" w:lineRule="auto"/>
        <w:ind w:left="0" w:firstLine="810"/>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Bazele medicinei de familie- vol I A Restian, Editura Medicala Bucuresti 2001</w:t>
      </w:r>
    </w:p>
    <w:p w14:paraId="3B057E3C" w14:textId="77777777" w:rsidR="007C4497" w:rsidRPr="007C4497" w:rsidRDefault="007C4497" w:rsidP="007C4497">
      <w:pPr>
        <w:pStyle w:val="Listparagraf"/>
        <w:numPr>
          <w:ilvl w:val="0"/>
          <w:numId w:val="9"/>
        </w:numPr>
        <w:spacing w:before="100" w:beforeAutospacing="1" w:after="195" w:line="240" w:lineRule="auto"/>
        <w:ind w:left="0" w:firstLine="810"/>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Ghid practic de medicina familiei A Restian, M Mateescu, editura Universitara C Davila Bucuresti 1998</w:t>
      </w:r>
    </w:p>
    <w:p w14:paraId="5CC88881" w14:textId="77777777" w:rsidR="007C4497" w:rsidRPr="007C4497" w:rsidRDefault="007C4497" w:rsidP="007C4497">
      <w:pPr>
        <w:pStyle w:val="Listparagraf"/>
        <w:numPr>
          <w:ilvl w:val="0"/>
          <w:numId w:val="9"/>
        </w:numPr>
        <w:spacing w:before="100" w:beforeAutospacing="1" w:after="195" w:line="240" w:lineRule="auto"/>
        <w:ind w:left="0" w:firstLine="810"/>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Medicina familiei, A Jompan Editura Helicon Timisoara 1998</w:t>
      </w:r>
    </w:p>
    <w:p w14:paraId="1429AC5C" w14:textId="77777777" w:rsidR="007C4497" w:rsidRPr="007C4497" w:rsidRDefault="007C4497" w:rsidP="007C4497">
      <w:pPr>
        <w:pStyle w:val="Listparagraf"/>
        <w:numPr>
          <w:ilvl w:val="0"/>
          <w:numId w:val="9"/>
        </w:numPr>
        <w:spacing w:before="100" w:beforeAutospacing="1" w:after="195" w:line="240" w:lineRule="auto"/>
        <w:ind w:left="0" w:firstLine="810"/>
        <w:rPr>
          <w:rFonts w:asciiTheme="majorBidi" w:hAnsiTheme="majorBidi" w:cstheme="majorBidi"/>
          <w:sz w:val="24"/>
          <w:szCs w:val="24"/>
          <w:lang w:eastAsia="en-GB"/>
        </w:rPr>
      </w:pPr>
      <w:r w:rsidRPr="007C4497">
        <w:rPr>
          <w:rFonts w:asciiTheme="majorBidi" w:hAnsiTheme="majorBidi" w:cstheme="majorBidi"/>
          <w:sz w:val="24"/>
          <w:szCs w:val="24"/>
          <w:lang w:eastAsia="en-GB"/>
        </w:rPr>
        <w:t>Diagnostic si tratament in practica medicala L Tierney, S J McPhee, M A Papadakis, Editura Stiintelor Medicale Bucuresti 2001</w:t>
      </w:r>
    </w:p>
    <w:p w14:paraId="1DC603B1" w14:textId="77777777" w:rsidR="007C4497" w:rsidRPr="007C4497" w:rsidRDefault="007C4497" w:rsidP="007C4497">
      <w:pPr>
        <w:pStyle w:val="Listparagraf"/>
        <w:numPr>
          <w:ilvl w:val="0"/>
          <w:numId w:val="9"/>
        </w:numPr>
        <w:spacing w:before="100" w:beforeAutospacing="1" w:after="195" w:line="240" w:lineRule="auto"/>
        <w:ind w:left="0" w:firstLine="810"/>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Bazele medicinei de familie, vol II, A Restian, Editura Medicala Bucuresti 2002</w:t>
      </w:r>
    </w:p>
    <w:p w14:paraId="50884E9A" w14:textId="77777777" w:rsidR="007C4497" w:rsidRPr="007C4497" w:rsidRDefault="007C4497" w:rsidP="007C4497">
      <w:pPr>
        <w:pStyle w:val="Listparagraf"/>
        <w:numPr>
          <w:ilvl w:val="0"/>
          <w:numId w:val="9"/>
        </w:numPr>
        <w:spacing w:before="100" w:beforeAutospacing="1" w:after="195" w:line="240" w:lineRule="auto"/>
        <w:ind w:left="0" w:firstLine="810"/>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Bazele medicinei de familie vol III, A Restian, Editura Medicala Bucuresti 2002</w:t>
      </w:r>
    </w:p>
    <w:p w14:paraId="183C57B8" w14:textId="77777777" w:rsidR="007C4497" w:rsidRPr="007C4497" w:rsidRDefault="007C4497" w:rsidP="007C4497">
      <w:pPr>
        <w:pStyle w:val="Listparagraf"/>
        <w:numPr>
          <w:ilvl w:val="0"/>
          <w:numId w:val="9"/>
        </w:numPr>
        <w:spacing w:before="100" w:beforeAutospacing="1" w:after="195" w:line="240" w:lineRule="auto"/>
        <w:ind w:left="0" w:firstLine="810"/>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Ghid de practica medicala vol I, Editura Infomedica Bucuresti 1999</w:t>
      </w:r>
    </w:p>
    <w:p w14:paraId="5DFDE54A" w14:textId="77777777" w:rsidR="007C4497" w:rsidRPr="007C4497" w:rsidRDefault="007C4497" w:rsidP="007C4497">
      <w:pPr>
        <w:pStyle w:val="Listparagraf"/>
        <w:numPr>
          <w:ilvl w:val="0"/>
          <w:numId w:val="9"/>
        </w:numPr>
        <w:spacing w:before="100" w:beforeAutospacing="1" w:after="195" w:line="240" w:lineRule="auto"/>
        <w:ind w:left="0" w:firstLine="810"/>
        <w:rPr>
          <w:rFonts w:asciiTheme="majorBidi" w:hAnsiTheme="majorBidi" w:cstheme="majorBidi"/>
          <w:sz w:val="24"/>
          <w:szCs w:val="24"/>
          <w:lang w:val="pt-PT" w:eastAsia="en-GB"/>
        </w:rPr>
      </w:pPr>
      <w:r w:rsidRPr="007C4497">
        <w:rPr>
          <w:rFonts w:asciiTheme="majorBidi" w:hAnsiTheme="majorBidi" w:cstheme="majorBidi"/>
          <w:sz w:val="24"/>
          <w:szCs w:val="24"/>
          <w:lang w:val="pt-PT" w:eastAsia="en-GB"/>
        </w:rPr>
        <w:t>Ghid de practica medicala, vol II, Editura Infomedica Bucuresti 2001</w:t>
      </w:r>
    </w:p>
    <w:p w14:paraId="6C5266A8" w14:textId="77777777" w:rsidR="004255E9" w:rsidRDefault="00160E89" w:rsidP="003952C3">
      <w:pPr>
        <w:shd w:val="clear" w:color="auto" w:fill="FFFFFF"/>
        <w:ind w:firstLine="450"/>
        <w:jc w:val="both"/>
        <w:rPr>
          <w:sz w:val="24"/>
          <w:szCs w:val="24"/>
          <w:lang w:val="pt-BR"/>
        </w:rPr>
      </w:pPr>
      <w:r>
        <w:rPr>
          <w:sz w:val="24"/>
          <w:szCs w:val="24"/>
          <w:lang w:val="pt-BR"/>
        </w:rPr>
        <w:tab/>
      </w:r>
    </w:p>
    <w:p w14:paraId="4ACDD617" w14:textId="77777777" w:rsidR="003D0C59" w:rsidRPr="00880FA3" w:rsidRDefault="003D0C59" w:rsidP="003952C3">
      <w:pPr>
        <w:ind w:firstLine="450"/>
        <w:rPr>
          <w:rFonts w:asciiTheme="majorBidi" w:hAnsiTheme="majorBidi" w:cstheme="majorBidi"/>
          <w:b/>
          <w:bCs/>
          <w:sz w:val="24"/>
          <w:szCs w:val="24"/>
          <w:lang w:val="fr-FR"/>
        </w:rPr>
      </w:pPr>
      <w:r w:rsidRPr="00880FA3">
        <w:rPr>
          <w:rFonts w:asciiTheme="majorBidi" w:hAnsiTheme="majorBidi" w:cstheme="majorBidi"/>
          <w:b/>
          <w:bCs/>
          <w:sz w:val="24"/>
          <w:szCs w:val="24"/>
          <w:lang w:val="fr-FR"/>
        </w:rPr>
        <w:t>CALENDAR CONCURS</w:t>
      </w:r>
    </w:p>
    <w:p w14:paraId="559AFB35" w14:textId="77777777" w:rsidR="003D0C59" w:rsidRDefault="003D0C59" w:rsidP="003952C3">
      <w:pPr>
        <w:ind w:firstLine="450"/>
        <w:rPr>
          <w:lang w:val="fr-FR"/>
        </w:rPr>
      </w:pPr>
    </w:p>
    <w:tbl>
      <w:tblPr>
        <w:tblStyle w:val="Tabelgril"/>
        <w:tblW w:w="9535" w:type="dxa"/>
        <w:tblLook w:val="04A0" w:firstRow="1" w:lastRow="0" w:firstColumn="1" w:lastColumn="0" w:noHBand="0" w:noVBand="1"/>
      </w:tblPr>
      <w:tblGrid>
        <w:gridCol w:w="980"/>
        <w:gridCol w:w="4055"/>
        <w:gridCol w:w="4500"/>
      </w:tblGrid>
      <w:tr w:rsidR="003D0C59" w14:paraId="0978D802" w14:textId="77777777" w:rsidTr="00F005C9">
        <w:tc>
          <w:tcPr>
            <w:tcW w:w="980" w:type="dxa"/>
          </w:tcPr>
          <w:p w14:paraId="35A40BB4" w14:textId="77777777" w:rsidR="003D0C59" w:rsidRDefault="003D0C59" w:rsidP="003952C3">
            <w:pPr>
              <w:ind w:firstLine="450"/>
              <w:rPr>
                <w:sz w:val="24"/>
                <w:szCs w:val="24"/>
              </w:rPr>
            </w:pPr>
            <w:r>
              <w:rPr>
                <w:sz w:val="24"/>
                <w:szCs w:val="24"/>
              </w:rPr>
              <w:t>Nr. crt.</w:t>
            </w:r>
          </w:p>
        </w:tc>
        <w:tc>
          <w:tcPr>
            <w:tcW w:w="4055" w:type="dxa"/>
          </w:tcPr>
          <w:p w14:paraId="7161BDFF" w14:textId="77777777" w:rsidR="003D0C59" w:rsidRDefault="003D0C59" w:rsidP="00F005C9">
            <w:pPr>
              <w:ind w:firstLine="450"/>
              <w:jc w:val="both"/>
              <w:rPr>
                <w:sz w:val="24"/>
                <w:szCs w:val="24"/>
              </w:rPr>
            </w:pPr>
            <w:r>
              <w:rPr>
                <w:sz w:val="24"/>
                <w:szCs w:val="24"/>
              </w:rPr>
              <w:t>Descrierea actiunii</w:t>
            </w:r>
          </w:p>
        </w:tc>
        <w:tc>
          <w:tcPr>
            <w:tcW w:w="4500" w:type="dxa"/>
          </w:tcPr>
          <w:p w14:paraId="46997DB8" w14:textId="77777777" w:rsidR="003D0C59" w:rsidRDefault="003D0C59" w:rsidP="00F005C9">
            <w:pPr>
              <w:ind w:firstLine="450"/>
              <w:jc w:val="both"/>
              <w:rPr>
                <w:sz w:val="24"/>
                <w:szCs w:val="24"/>
              </w:rPr>
            </w:pPr>
            <w:r>
              <w:rPr>
                <w:sz w:val="24"/>
                <w:szCs w:val="24"/>
              </w:rPr>
              <w:t>Data</w:t>
            </w:r>
          </w:p>
        </w:tc>
      </w:tr>
      <w:tr w:rsidR="003D0C59" w14:paraId="25AC5B20" w14:textId="77777777" w:rsidTr="00F005C9">
        <w:tc>
          <w:tcPr>
            <w:tcW w:w="980" w:type="dxa"/>
          </w:tcPr>
          <w:p w14:paraId="7C03883C" w14:textId="77777777" w:rsidR="003D0C59" w:rsidRDefault="003D0C59" w:rsidP="003952C3">
            <w:pPr>
              <w:ind w:firstLine="450"/>
              <w:rPr>
                <w:sz w:val="24"/>
                <w:szCs w:val="24"/>
              </w:rPr>
            </w:pPr>
            <w:r>
              <w:rPr>
                <w:sz w:val="24"/>
                <w:szCs w:val="24"/>
              </w:rPr>
              <w:t>1</w:t>
            </w:r>
          </w:p>
        </w:tc>
        <w:tc>
          <w:tcPr>
            <w:tcW w:w="4055" w:type="dxa"/>
          </w:tcPr>
          <w:p w14:paraId="2E8E58E3" w14:textId="77777777" w:rsidR="003D0C59" w:rsidRPr="000A6561" w:rsidRDefault="003D0C59" w:rsidP="00F005C9">
            <w:pPr>
              <w:ind w:firstLine="450"/>
              <w:jc w:val="both"/>
              <w:rPr>
                <w:sz w:val="24"/>
                <w:szCs w:val="24"/>
                <w:lang w:val="fr-FR"/>
              </w:rPr>
            </w:pPr>
            <w:r w:rsidRPr="000A6561">
              <w:rPr>
                <w:sz w:val="24"/>
                <w:szCs w:val="24"/>
                <w:lang w:val="fr-FR"/>
              </w:rPr>
              <w:t xml:space="preserve">Publicare </w:t>
            </w:r>
            <w:r>
              <w:rPr>
                <w:sz w:val="24"/>
                <w:szCs w:val="24"/>
                <w:lang w:val="fr-FR"/>
              </w:rPr>
              <w:t xml:space="preserve">/ afisare </w:t>
            </w:r>
            <w:r w:rsidRPr="000A6561">
              <w:rPr>
                <w:sz w:val="24"/>
                <w:szCs w:val="24"/>
                <w:lang w:val="fr-FR"/>
              </w:rPr>
              <w:t>anunt</w:t>
            </w:r>
          </w:p>
          <w:p w14:paraId="25F4D64E" w14:textId="77777777" w:rsidR="003D0C59" w:rsidRPr="00AB3696" w:rsidRDefault="003D0C59" w:rsidP="00F005C9">
            <w:pPr>
              <w:ind w:firstLine="450"/>
              <w:jc w:val="both"/>
              <w:rPr>
                <w:sz w:val="24"/>
                <w:szCs w:val="24"/>
                <w:lang w:val="fr-FR"/>
              </w:rPr>
            </w:pPr>
          </w:p>
        </w:tc>
        <w:tc>
          <w:tcPr>
            <w:tcW w:w="4500" w:type="dxa"/>
          </w:tcPr>
          <w:p w14:paraId="4F7A661E" w14:textId="65725D76" w:rsidR="003D0C59" w:rsidRDefault="003D0C59" w:rsidP="00F005C9">
            <w:pPr>
              <w:ind w:firstLine="450"/>
              <w:jc w:val="both"/>
              <w:rPr>
                <w:sz w:val="24"/>
                <w:szCs w:val="24"/>
              </w:rPr>
            </w:pPr>
            <w:r>
              <w:rPr>
                <w:sz w:val="24"/>
                <w:szCs w:val="24"/>
              </w:rPr>
              <w:t>18.1</w:t>
            </w:r>
            <w:r w:rsidR="00103BEE">
              <w:rPr>
                <w:sz w:val="24"/>
                <w:szCs w:val="24"/>
              </w:rPr>
              <w:t>1</w:t>
            </w:r>
            <w:r>
              <w:rPr>
                <w:sz w:val="24"/>
                <w:szCs w:val="24"/>
              </w:rPr>
              <w:t>.2024</w:t>
            </w:r>
          </w:p>
        </w:tc>
      </w:tr>
      <w:tr w:rsidR="003D0C59" w:rsidRPr="00F005C9" w14:paraId="63C348C3" w14:textId="77777777" w:rsidTr="00F005C9">
        <w:tc>
          <w:tcPr>
            <w:tcW w:w="980" w:type="dxa"/>
          </w:tcPr>
          <w:p w14:paraId="6030A660" w14:textId="77777777" w:rsidR="003D0C59" w:rsidRDefault="003D0C59" w:rsidP="003952C3">
            <w:pPr>
              <w:ind w:firstLine="450"/>
              <w:rPr>
                <w:sz w:val="24"/>
                <w:szCs w:val="24"/>
              </w:rPr>
            </w:pPr>
            <w:r>
              <w:rPr>
                <w:sz w:val="24"/>
                <w:szCs w:val="24"/>
              </w:rPr>
              <w:t>2</w:t>
            </w:r>
          </w:p>
        </w:tc>
        <w:tc>
          <w:tcPr>
            <w:tcW w:w="4055" w:type="dxa"/>
          </w:tcPr>
          <w:p w14:paraId="456BA337" w14:textId="77777777" w:rsidR="003D0C59" w:rsidRDefault="003D0C59" w:rsidP="00F005C9">
            <w:pPr>
              <w:ind w:firstLine="450"/>
              <w:jc w:val="both"/>
              <w:rPr>
                <w:sz w:val="24"/>
                <w:szCs w:val="24"/>
              </w:rPr>
            </w:pPr>
            <w:r>
              <w:rPr>
                <w:sz w:val="24"/>
                <w:szCs w:val="24"/>
              </w:rPr>
              <w:t>Depunere dosare concurs</w:t>
            </w:r>
          </w:p>
        </w:tc>
        <w:tc>
          <w:tcPr>
            <w:tcW w:w="4500" w:type="dxa"/>
          </w:tcPr>
          <w:p w14:paraId="2A27D3CE" w14:textId="7B285356" w:rsidR="003D0C59" w:rsidRDefault="00103BEE" w:rsidP="00F005C9">
            <w:pPr>
              <w:ind w:firstLine="450"/>
              <w:jc w:val="both"/>
              <w:rPr>
                <w:sz w:val="24"/>
                <w:szCs w:val="24"/>
                <w:lang w:val="fr-FR"/>
              </w:rPr>
            </w:pPr>
            <w:r>
              <w:rPr>
                <w:sz w:val="24"/>
                <w:szCs w:val="24"/>
                <w:lang w:val="fr-FR"/>
              </w:rPr>
              <w:t>19.11</w:t>
            </w:r>
            <w:r w:rsidR="003D0C59">
              <w:rPr>
                <w:sz w:val="24"/>
                <w:szCs w:val="24"/>
                <w:lang w:val="fr-FR"/>
              </w:rPr>
              <w:t xml:space="preserve">.2024 – </w:t>
            </w:r>
            <w:r>
              <w:rPr>
                <w:sz w:val="24"/>
                <w:szCs w:val="24"/>
                <w:lang w:val="fr-FR"/>
              </w:rPr>
              <w:t>02.12</w:t>
            </w:r>
            <w:r w:rsidR="003D0C59">
              <w:rPr>
                <w:sz w:val="24"/>
                <w:szCs w:val="24"/>
                <w:lang w:val="fr-FR"/>
              </w:rPr>
              <w:t>.2024</w:t>
            </w:r>
          </w:p>
          <w:p w14:paraId="54EBCCD1" w14:textId="0FC17B6A" w:rsidR="003D0C59" w:rsidRDefault="00F005C9" w:rsidP="00F005C9">
            <w:pPr>
              <w:ind w:firstLine="450"/>
              <w:jc w:val="both"/>
              <w:rPr>
                <w:sz w:val="24"/>
                <w:szCs w:val="24"/>
                <w:lang w:val="fr-FR"/>
              </w:rPr>
            </w:pPr>
            <w:r>
              <w:rPr>
                <w:sz w:val="24"/>
                <w:szCs w:val="24"/>
                <w:lang w:val="fr-FR"/>
              </w:rPr>
              <w:t>luni- joi, orele 10</w:t>
            </w:r>
            <w:r>
              <w:rPr>
                <w:sz w:val="24"/>
                <w:szCs w:val="24"/>
                <w:vertAlign w:val="superscript"/>
                <w:lang w:val="fr-FR"/>
              </w:rPr>
              <w:t>00</w:t>
            </w:r>
            <w:r>
              <w:rPr>
                <w:sz w:val="24"/>
                <w:szCs w:val="24"/>
                <w:lang w:val="fr-FR"/>
              </w:rPr>
              <w:t xml:space="preserve"> - 15</w:t>
            </w:r>
            <w:r>
              <w:rPr>
                <w:sz w:val="24"/>
                <w:szCs w:val="24"/>
                <w:vertAlign w:val="superscript"/>
                <w:lang w:val="fr-FR"/>
              </w:rPr>
              <w:t>00 </w:t>
            </w:r>
            <w:r>
              <w:rPr>
                <w:sz w:val="24"/>
                <w:szCs w:val="24"/>
                <w:lang w:val="fr-FR"/>
              </w:rPr>
              <w:t>;</w:t>
            </w:r>
          </w:p>
          <w:p w14:paraId="54F55B7A" w14:textId="4D64EB1B" w:rsidR="00F005C9" w:rsidRPr="00F005C9" w:rsidRDefault="00F005C9" w:rsidP="00F005C9">
            <w:pPr>
              <w:ind w:firstLine="450"/>
              <w:jc w:val="both"/>
              <w:rPr>
                <w:sz w:val="24"/>
                <w:szCs w:val="24"/>
                <w:lang w:val="fr-FR"/>
              </w:rPr>
            </w:pPr>
            <w:r>
              <w:rPr>
                <w:sz w:val="24"/>
                <w:szCs w:val="24"/>
                <w:lang w:val="fr-FR"/>
              </w:rPr>
              <w:t>vineri, orele 10</w:t>
            </w:r>
            <w:r>
              <w:rPr>
                <w:sz w:val="24"/>
                <w:szCs w:val="24"/>
                <w:vertAlign w:val="superscript"/>
                <w:lang w:val="fr-FR"/>
              </w:rPr>
              <w:t>00</w:t>
            </w:r>
            <w:r>
              <w:rPr>
                <w:sz w:val="24"/>
                <w:szCs w:val="24"/>
                <w:lang w:val="fr-FR"/>
              </w:rPr>
              <w:t xml:space="preserve"> - 12</w:t>
            </w:r>
            <w:r>
              <w:rPr>
                <w:sz w:val="24"/>
                <w:szCs w:val="24"/>
                <w:vertAlign w:val="superscript"/>
                <w:lang w:val="fr-FR"/>
              </w:rPr>
              <w:t>00 </w:t>
            </w:r>
          </w:p>
        </w:tc>
      </w:tr>
      <w:tr w:rsidR="003D0C59" w:rsidRPr="00633B9E" w14:paraId="79DFC75C" w14:textId="77777777" w:rsidTr="00F005C9">
        <w:tc>
          <w:tcPr>
            <w:tcW w:w="980" w:type="dxa"/>
          </w:tcPr>
          <w:p w14:paraId="55CB3AD4" w14:textId="77777777" w:rsidR="003D0C59" w:rsidRDefault="003D0C59" w:rsidP="003952C3">
            <w:pPr>
              <w:ind w:firstLine="450"/>
              <w:rPr>
                <w:sz w:val="24"/>
                <w:szCs w:val="24"/>
              </w:rPr>
            </w:pPr>
            <w:r>
              <w:rPr>
                <w:sz w:val="24"/>
                <w:szCs w:val="24"/>
              </w:rPr>
              <w:t>3</w:t>
            </w:r>
          </w:p>
        </w:tc>
        <w:tc>
          <w:tcPr>
            <w:tcW w:w="4055" w:type="dxa"/>
          </w:tcPr>
          <w:p w14:paraId="709CB69F" w14:textId="77777777" w:rsidR="003D0C59" w:rsidRPr="00382E6A" w:rsidRDefault="003D0C59" w:rsidP="00F005C9">
            <w:pPr>
              <w:ind w:firstLine="450"/>
              <w:jc w:val="both"/>
              <w:rPr>
                <w:sz w:val="24"/>
                <w:szCs w:val="24"/>
              </w:rPr>
            </w:pPr>
            <w:r w:rsidRPr="00382E6A">
              <w:rPr>
                <w:sz w:val="24"/>
                <w:szCs w:val="24"/>
              </w:rPr>
              <w:t xml:space="preserve">Selectia dosarelor de concurs (proba A) si stabilirea punctajului rezultat din analiza </w:t>
            </w:r>
            <w:r>
              <w:rPr>
                <w:sz w:val="24"/>
                <w:szCs w:val="24"/>
                <w:lang w:val="ro-RO"/>
              </w:rPr>
              <w:t>și evaluarea activității profesionale și științifice pentru proba suplimentară de departajare</w:t>
            </w:r>
            <w:r w:rsidRPr="00382E6A">
              <w:rPr>
                <w:sz w:val="24"/>
                <w:szCs w:val="24"/>
              </w:rPr>
              <w:t xml:space="preserve">  (proba D)</w:t>
            </w:r>
          </w:p>
        </w:tc>
        <w:tc>
          <w:tcPr>
            <w:tcW w:w="4500" w:type="dxa"/>
          </w:tcPr>
          <w:p w14:paraId="54FFF17A" w14:textId="17F0E864" w:rsidR="003D0C59" w:rsidRPr="00633B9E" w:rsidRDefault="00103BEE" w:rsidP="00F005C9">
            <w:pPr>
              <w:ind w:firstLine="450"/>
              <w:jc w:val="both"/>
              <w:rPr>
                <w:sz w:val="24"/>
                <w:szCs w:val="24"/>
                <w:lang w:val="pt-PT"/>
              </w:rPr>
            </w:pPr>
            <w:r>
              <w:rPr>
                <w:sz w:val="24"/>
                <w:szCs w:val="24"/>
                <w:lang w:val="pt-PT"/>
              </w:rPr>
              <w:t>04.12</w:t>
            </w:r>
            <w:r w:rsidR="003D0C59">
              <w:rPr>
                <w:sz w:val="24"/>
                <w:szCs w:val="24"/>
                <w:lang w:val="pt-PT"/>
              </w:rPr>
              <w:t>.2024</w:t>
            </w:r>
          </w:p>
        </w:tc>
      </w:tr>
      <w:tr w:rsidR="003D0C59" w:rsidRPr="00633B9E" w14:paraId="4943F505" w14:textId="77777777" w:rsidTr="00F005C9">
        <w:tc>
          <w:tcPr>
            <w:tcW w:w="980" w:type="dxa"/>
          </w:tcPr>
          <w:p w14:paraId="18EFFFCC" w14:textId="77777777" w:rsidR="003D0C59" w:rsidRDefault="003D0C59" w:rsidP="003952C3">
            <w:pPr>
              <w:ind w:firstLine="450"/>
              <w:rPr>
                <w:sz w:val="24"/>
                <w:szCs w:val="24"/>
              </w:rPr>
            </w:pPr>
            <w:r>
              <w:rPr>
                <w:sz w:val="24"/>
                <w:szCs w:val="24"/>
              </w:rPr>
              <w:t>4</w:t>
            </w:r>
          </w:p>
        </w:tc>
        <w:tc>
          <w:tcPr>
            <w:tcW w:w="4055" w:type="dxa"/>
          </w:tcPr>
          <w:p w14:paraId="4A34F3D3" w14:textId="4871DA73" w:rsidR="003D0C59" w:rsidRPr="00382E6A" w:rsidRDefault="003D0C59" w:rsidP="00F005C9">
            <w:pPr>
              <w:ind w:firstLine="450"/>
              <w:jc w:val="both"/>
              <w:rPr>
                <w:sz w:val="24"/>
                <w:szCs w:val="24"/>
              </w:rPr>
            </w:pPr>
            <w:r w:rsidRPr="00382E6A">
              <w:rPr>
                <w:sz w:val="24"/>
                <w:szCs w:val="24"/>
              </w:rPr>
              <w:t xml:space="preserve">Afisarea rezultatelor selecției dosarelor </w:t>
            </w:r>
            <w:r>
              <w:rPr>
                <w:sz w:val="24"/>
                <w:szCs w:val="24"/>
              </w:rPr>
              <w:t xml:space="preserve">de concurs </w:t>
            </w:r>
            <w:r w:rsidRPr="00382E6A">
              <w:rPr>
                <w:sz w:val="24"/>
                <w:szCs w:val="24"/>
              </w:rPr>
              <w:t>(proba A)</w:t>
            </w:r>
            <w:r w:rsidR="003232E9">
              <w:rPr>
                <w:sz w:val="24"/>
                <w:szCs w:val="24"/>
              </w:rPr>
              <w:t xml:space="preserve"> </w:t>
            </w:r>
            <w:r w:rsidRPr="00382E6A">
              <w:rPr>
                <w:sz w:val="24"/>
                <w:szCs w:val="24"/>
              </w:rPr>
              <w:t>și a punctajului rezultat din analiza și evaluarea activită</w:t>
            </w:r>
            <w:r>
              <w:rPr>
                <w:sz w:val="24"/>
                <w:szCs w:val="24"/>
              </w:rPr>
              <w:t xml:space="preserve">ții profesionale și științifice </w:t>
            </w:r>
            <w:r w:rsidRPr="00382E6A">
              <w:rPr>
                <w:sz w:val="24"/>
                <w:szCs w:val="24"/>
              </w:rPr>
              <w:t xml:space="preserve"> (proba D)</w:t>
            </w:r>
          </w:p>
        </w:tc>
        <w:tc>
          <w:tcPr>
            <w:tcW w:w="4500" w:type="dxa"/>
          </w:tcPr>
          <w:p w14:paraId="3C41F43F" w14:textId="73F27CE6" w:rsidR="003D0C59" w:rsidRPr="00633B9E" w:rsidRDefault="00103BEE" w:rsidP="00F005C9">
            <w:pPr>
              <w:ind w:firstLine="450"/>
              <w:jc w:val="both"/>
              <w:rPr>
                <w:sz w:val="24"/>
                <w:szCs w:val="24"/>
                <w:lang w:val="fr-FR"/>
              </w:rPr>
            </w:pPr>
            <w:r>
              <w:rPr>
                <w:sz w:val="24"/>
                <w:szCs w:val="24"/>
                <w:lang w:val="fr-FR"/>
              </w:rPr>
              <w:t>05.12</w:t>
            </w:r>
            <w:r w:rsidR="003D0C59">
              <w:rPr>
                <w:sz w:val="24"/>
                <w:szCs w:val="24"/>
                <w:lang w:val="fr-FR"/>
              </w:rPr>
              <w:t>.2024</w:t>
            </w:r>
          </w:p>
        </w:tc>
      </w:tr>
      <w:tr w:rsidR="003D0C59" w:rsidRPr="00633B9E" w14:paraId="528A8357" w14:textId="77777777" w:rsidTr="00F005C9">
        <w:tc>
          <w:tcPr>
            <w:tcW w:w="980" w:type="dxa"/>
          </w:tcPr>
          <w:p w14:paraId="4F1B9C61" w14:textId="77777777" w:rsidR="003D0C59" w:rsidRDefault="003D0C59" w:rsidP="003952C3">
            <w:pPr>
              <w:ind w:firstLine="450"/>
              <w:rPr>
                <w:sz w:val="24"/>
                <w:szCs w:val="24"/>
              </w:rPr>
            </w:pPr>
            <w:r>
              <w:rPr>
                <w:sz w:val="24"/>
                <w:szCs w:val="24"/>
              </w:rPr>
              <w:t>5</w:t>
            </w:r>
          </w:p>
        </w:tc>
        <w:tc>
          <w:tcPr>
            <w:tcW w:w="4055" w:type="dxa"/>
          </w:tcPr>
          <w:p w14:paraId="714B0DBA" w14:textId="77777777" w:rsidR="003D0C59" w:rsidRDefault="003D0C59" w:rsidP="00F005C9">
            <w:pPr>
              <w:ind w:firstLine="450"/>
              <w:jc w:val="both"/>
              <w:rPr>
                <w:sz w:val="24"/>
                <w:szCs w:val="24"/>
                <w:lang w:val="pt-PT"/>
              </w:rPr>
            </w:pPr>
            <w:r>
              <w:rPr>
                <w:sz w:val="24"/>
                <w:szCs w:val="24"/>
                <w:lang w:val="pt-PT"/>
              </w:rPr>
              <w:t>Depunerea contestațiilor cu privire la rezultatul selecției dosarelor de concurs</w:t>
            </w:r>
          </w:p>
        </w:tc>
        <w:tc>
          <w:tcPr>
            <w:tcW w:w="4500" w:type="dxa"/>
          </w:tcPr>
          <w:p w14:paraId="0B0A560A" w14:textId="21EAF2A0" w:rsidR="003D0C59" w:rsidRDefault="00103BEE" w:rsidP="00F005C9">
            <w:pPr>
              <w:ind w:firstLine="450"/>
              <w:jc w:val="both"/>
              <w:rPr>
                <w:sz w:val="24"/>
                <w:szCs w:val="24"/>
                <w:lang w:val="fr-FR"/>
              </w:rPr>
            </w:pPr>
            <w:r>
              <w:rPr>
                <w:sz w:val="24"/>
                <w:szCs w:val="24"/>
                <w:lang w:val="fr-FR"/>
              </w:rPr>
              <w:t>06.12</w:t>
            </w:r>
            <w:r w:rsidR="003D0C59">
              <w:rPr>
                <w:sz w:val="24"/>
                <w:szCs w:val="24"/>
                <w:lang w:val="fr-FR"/>
              </w:rPr>
              <w:t>.2024</w:t>
            </w:r>
          </w:p>
          <w:p w14:paraId="16DDB58C" w14:textId="1918EE9D" w:rsidR="0067154E" w:rsidRPr="00103BEE" w:rsidRDefault="0067154E" w:rsidP="00F005C9">
            <w:pPr>
              <w:ind w:firstLine="450"/>
              <w:jc w:val="both"/>
              <w:rPr>
                <w:sz w:val="24"/>
                <w:szCs w:val="24"/>
                <w:vertAlign w:val="superscript"/>
                <w:lang w:val="fr-FR"/>
              </w:rPr>
            </w:pPr>
            <w:r>
              <w:rPr>
                <w:sz w:val="24"/>
                <w:szCs w:val="24"/>
                <w:lang w:val="fr-FR"/>
              </w:rPr>
              <w:t xml:space="preserve">până la ora </w:t>
            </w:r>
            <w:r w:rsidR="00103BEE">
              <w:rPr>
                <w:sz w:val="24"/>
                <w:szCs w:val="24"/>
                <w:lang w:val="fr-FR"/>
              </w:rPr>
              <w:t>12</w:t>
            </w:r>
            <w:r w:rsidR="00103BEE">
              <w:rPr>
                <w:sz w:val="24"/>
                <w:szCs w:val="24"/>
                <w:vertAlign w:val="superscript"/>
                <w:lang w:val="fr-FR"/>
              </w:rPr>
              <w:t>00</w:t>
            </w:r>
          </w:p>
        </w:tc>
      </w:tr>
      <w:tr w:rsidR="003D0C59" w:rsidRPr="00633B9E" w14:paraId="7663F7A3" w14:textId="77777777" w:rsidTr="00F005C9">
        <w:tc>
          <w:tcPr>
            <w:tcW w:w="980" w:type="dxa"/>
          </w:tcPr>
          <w:p w14:paraId="26DD8563" w14:textId="77777777" w:rsidR="003D0C59" w:rsidRDefault="003D0C59" w:rsidP="003952C3">
            <w:pPr>
              <w:ind w:firstLine="450"/>
              <w:rPr>
                <w:sz w:val="24"/>
                <w:szCs w:val="24"/>
              </w:rPr>
            </w:pPr>
            <w:r>
              <w:rPr>
                <w:sz w:val="24"/>
                <w:szCs w:val="24"/>
              </w:rPr>
              <w:t>6</w:t>
            </w:r>
          </w:p>
        </w:tc>
        <w:tc>
          <w:tcPr>
            <w:tcW w:w="4055" w:type="dxa"/>
          </w:tcPr>
          <w:p w14:paraId="1B52E635" w14:textId="77777777" w:rsidR="003D0C59" w:rsidRDefault="003D0C59" w:rsidP="00F005C9">
            <w:pPr>
              <w:ind w:firstLine="450"/>
              <w:jc w:val="both"/>
              <w:rPr>
                <w:sz w:val="24"/>
                <w:szCs w:val="24"/>
                <w:lang w:val="pt-PT"/>
              </w:rPr>
            </w:pPr>
            <w:r>
              <w:rPr>
                <w:sz w:val="24"/>
                <w:szCs w:val="24"/>
                <w:lang w:val="pt-PT"/>
              </w:rPr>
              <w:t>Solutionarea contestațiilor cu privire la rezultatul selecției dosarelor de concurs / afișare rezultate contestații</w:t>
            </w:r>
          </w:p>
        </w:tc>
        <w:tc>
          <w:tcPr>
            <w:tcW w:w="4500" w:type="dxa"/>
          </w:tcPr>
          <w:p w14:paraId="45A56D6E" w14:textId="347DFF67" w:rsidR="003D0C59" w:rsidRPr="00633B9E" w:rsidRDefault="00103BEE" w:rsidP="00F005C9">
            <w:pPr>
              <w:ind w:firstLine="450"/>
              <w:jc w:val="both"/>
              <w:rPr>
                <w:sz w:val="24"/>
                <w:szCs w:val="24"/>
                <w:lang w:val="fr-FR"/>
              </w:rPr>
            </w:pPr>
            <w:r>
              <w:rPr>
                <w:sz w:val="24"/>
                <w:szCs w:val="24"/>
                <w:lang w:val="fr-FR"/>
              </w:rPr>
              <w:t>09.12</w:t>
            </w:r>
            <w:r w:rsidR="003D0C59">
              <w:rPr>
                <w:sz w:val="24"/>
                <w:szCs w:val="24"/>
                <w:lang w:val="fr-FR"/>
              </w:rPr>
              <w:t>.2024</w:t>
            </w:r>
          </w:p>
        </w:tc>
      </w:tr>
      <w:tr w:rsidR="003D0C59" w:rsidRPr="007C3415" w14:paraId="18F9CCB3" w14:textId="77777777" w:rsidTr="00F005C9">
        <w:tc>
          <w:tcPr>
            <w:tcW w:w="980" w:type="dxa"/>
          </w:tcPr>
          <w:p w14:paraId="742030E2" w14:textId="77777777" w:rsidR="003D0C59" w:rsidRDefault="003D0C59" w:rsidP="003952C3">
            <w:pPr>
              <w:ind w:firstLine="450"/>
              <w:rPr>
                <w:sz w:val="24"/>
                <w:szCs w:val="24"/>
              </w:rPr>
            </w:pPr>
            <w:r>
              <w:rPr>
                <w:sz w:val="24"/>
                <w:szCs w:val="24"/>
              </w:rPr>
              <w:t>7</w:t>
            </w:r>
          </w:p>
        </w:tc>
        <w:tc>
          <w:tcPr>
            <w:tcW w:w="4055" w:type="dxa"/>
          </w:tcPr>
          <w:p w14:paraId="120033EF" w14:textId="057A8282" w:rsidR="003D0C59" w:rsidRPr="007C3415" w:rsidRDefault="003D0C59" w:rsidP="00F005C9">
            <w:pPr>
              <w:ind w:firstLine="450"/>
              <w:jc w:val="both"/>
              <w:rPr>
                <w:sz w:val="24"/>
                <w:szCs w:val="24"/>
                <w:lang w:val="pt-PT"/>
              </w:rPr>
            </w:pPr>
            <w:r w:rsidRPr="007C3415">
              <w:rPr>
                <w:sz w:val="24"/>
                <w:szCs w:val="24"/>
                <w:lang w:val="pt-PT"/>
              </w:rPr>
              <w:t>Proba scrisa (</w:t>
            </w:r>
            <w:r>
              <w:rPr>
                <w:sz w:val="24"/>
                <w:szCs w:val="24"/>
                <w:lang w:val="pt-PT"/>
              </w:rPr>
              <w:t xml:space="preserve">proba </w:t>
            </w:r>
            <w:r w:rsidRPr="007C3415">
              <w:rPr>
                <w:sz w:val="24"/>
                <w:szCs w:val="24"/>
                <w:lang w:val="pt-PT"/>
              </w:rPr>
              <w:t xml:space="preserve">B) </w:t>
            </w:r>
          </w:p>
        </w:tc>
        <w:tc>
          <w:tcPr>
            <w:tcW w:w="4500" w:type="dxa"/>
          </w:tcPr>
          <w:p w14:paraId="04FDD5A5" w14:textId="4B8FCB00" w:rsidR="003D0C59" w:rsidRPr="00D65831" w:rsidRDefault="00103BEE" w:rsidP="00F005C9">
            <w:pPr>
              <w:ind w:firstLine="450"/>
              <w:jc w:val="both"/>
              <w:rPr>
                <w:sz w:val="24"/>
                <w:szCs w:val="24"/>
                <w:vertAlign w:val="superscript"/>
                <w:lang w:val="pt-PT"/>
              </w:rPr>
            </w:pPr>
            <w:r>
              <w:rPr>
                <w:sz w:val="24"/>
                <w:szCs w:val="24"/>
                <w:lang w:val="pt-PT"/>
              </w:rPr>
              <w:t>10.12</w:t>
            </w:r>
            <w:r w:rsidR="003D0C59">
              <w:rPr>
                <w:sz w:val="24"/>
                <w:szCs w:val="24"/>
                <w:lang w:val="pt-PT"/>
              </w:rPr>
              <w:t>.2024</w:t>
            </w:r>
            <w:r w:rsidR="00D65831">
              <w:rPr>
                <w:sz w:val="24"/>
                <w:szCs w:val="24"/>
                <w:lang w:val="pt-PT"/>
              </w:rPr>
              <w:t>, începând cu ora 09</w:t>
            </w:r>
            <w:r w:rsidR="00D65831">
              <w:rPr>
                <w:sz w:val="24"/>
                <w:szCs w:val="24"/>
                <w:vertAlign w:val="superscript"/>
                <w:lang w:val="pt-PT"/>
              </w:rPr>
              <w:t>00</w:t>
            </w:r>
          </w:p>
        </w:tc>
      </w:tr>
      <w:tr w:rsidR="003D0C59" w:rsidRPr="001940F6" w14:paraId="12151FA9" w14:textId="77777777" w:rsidTr="00F005C9">
        <w:tc>
          <w:tcPr>
            <w:tcW w:w="980" w:type="dxa"/>
          </w:tcPr>
          <w:p w14:paraId="422EAA83" w14:textId="77777777" w:rsidR="003D0C59" w:rsidRPr="007C3415" w:rsidRDefault="003D0C59" w:rsidP="003952C3">
            <w:pPr>
              <w:ind w:firstLine="450"/>
              <w:rPr>
                <w:sz w:val="24"/>
                <w:szCs w:val="24"/>
                <w:lang w:val="pt-PT"/>
              </w:rPr>
            </w:pPr>
            <w:r>
              <w:rPr>
                <w:sz w:val="24"/>
                <w:szCs w:val="24"/>
                <w:lang w:val="pt-PT"/>
              </w:rPr>
              <w:lastRenderedPageBreak/>
              <w:t>8</w:t>
            </w:r>
          </w:p>
        </w:tc>
        <w:tc>
          <w:tcPr>
            <w:tcW w:w="4055" w:type="dxa"/>
          </w:tcPr>
          <w:p w14:paraId="135036BA" w14:textId="2D43C971" w:rsidR="003D0C59" w:rsidRPr="00D65831" w:rsidRDefault="00D65831" w:rsidP="00F005C9">
            <w:pPr>
              <w:ind w:firstLine="450"/>
              <w:jc w:val="both"/>
              <w:rPr>
                <w:sz w:val="24"/>
                <w:szCs w:val="24"/>
                <w:lang w:val="pt-PT"/>
              </w:rPr>
            </w:pPr>
            <w:r w:rsidRPr="00D65831">
              <w:rPr>
                <w:sz w:val="24"/>
                <w:szCs w:val="24"/>
                <w:lang w:val="pt-PT"/>
              </w:rPr>
              <w:t>Corectarea lucrarilor si</w:t>
            </w:r>
            <w:r>
              <w:rPr>
                <w:sz w:val="24"/>
                <w:szCs w:val="24"/>
                <w:lang w:val="pt-PT"/>
              </w:rPr>
              <w:t xml:space="preserve"> afisarea rezultatelor</w:t>
            </w:r>
            <w:r w:rsidR="003D0C59" w:rsidRPr="00D65831">
              <w:rPr>
                <w:sz w:val="24"/>
                <w:szCs w:val="24"/>
                <w:lang w:val="pt-PT"/>
              </w:rPr>
              <w:t xml:space="preserve"> prob</w:t>
            </w:r>
            <w:r>
              <w:rPr>
                <w:sz w:val="24"/>
                <w:szCs w:val="24"/>
                <w:lang w:val="pt-PT"/>
              </w:rPr>
              <w:t>ei</w:t>
            </w:r>
            <w:r w:rsidR="003D0C59" w:rsidRPr="00D65831">
              <w:rPr>
                <w:sz w:val="24"/>
                <w:szCs w:val="24"/>
                <w:lang w:val="pt-PT"/>
              </w:rPr>
              <w:t xml:space="preserve"> scris</w:t>
            </w:r>
            <w:r>
              <w:rPr>
                <w:sz w:val="24"/>
                <w:szCs w:val="24"/>
                <w:lang w:val="pt-PT"/>
              </w:rPr>
              <w:t>e</w:t>
            </w:r>
          </w:p>
        </w:tc>
        <w:tc>
          <w:tcPr>
            <w:tcW w:w="4500" w:type="dxa"/>
          </w:tcPr>
          <w:p w14:paraId="2AA18918" w14:textId="026DB8D8" w:rsidR="003D0C59" w:rsidRPr="001940F6" w:rsidRDefault="00103BEE" w:rsidP="00F005C9">
            <w:pPr>
              <w:ind w:firstLine="450"/>
              <w:jc w:val="both"/>
              <w:rPr>
                <w:sz w:val="24"/>
                <w:szCs w:val="24"/>
                <w:lang w:val="fr-FR"/>
              </w:rPr>
            </w:pPr>
            <w:r>
              <w:rPr>
                <w:sz w:val="24"/>
                <w:szCs w:val="24"/>
                <w:lang w:val="fr-FR"/>
              </w:rPr>
              <w:t>10.12</w:t>
            </w:r>
            <w:r w:rsidR="003D0C59">
              <w:rPr>
                <w:sz w:val="24"/>
                <w:szCs w:val="24"/>
                <w:lang w:val="fr-FR"/>
              </w:rPr>
              <w:t>.2024</w:t>
            </w:r>
          </w:p>
        </w:tc>
      </w:tr>
      <w:tr w:rsidR="003D0C59" w:rsidRPr="007C3415" w14:paraId="0A92093E" w14:textId="77777777" w:rsidTr="00F005C9">
        <w:tc>
          <w:tcPr>
            <w:tcW w:w="980" w:type="dxa"/>
          </w:tcPr>
          <w:p w14:paraId="4F6C43E0" w14:textId="77777777" w:rsidR="003D0C59" w:rsidRPr="001940F6" w:rsidRDefault="003D0C59" w:rsidP="003952C3">
            <w:pPr>
              <w:ind w:firstLine="450"/>
              <w:rPr>
                <w:sz w:val="24"/>
                <w:szCs w:val="24"/>
                <w:lang w:val="fr-FR"/>
              </w:rPr>
            </w:pPr>
            <w:r>
              <w:rPr>
                <w:sz w:val="24"/>
                <w:szCs w:val="24"/>
                <w:lang w:val="fr-FR"/>
              </w:rPr>
              <w:t>9</w:t>
            </w:r>
          </w:p>
        </w:tc>
        <w:tc>
          <w:tcPr>
            <w:tcW w:w="4055" w:type="dxa"/>
          </w:tcPr>
          <w:p w14:paraId="0774CC09" w14:textId="77777777" w:rsidR="003D0C59" w:rsidRPr="004F39E9" w:rsidRDefault="003D0C59" w:rsidP="00F005C9">
            <w:pPr>
              <w:ind w:firstLine="450"/>
              <w:jc w:val="both"/>
              <w:rPr>
                <w:sz w:val="24"/>
                <w:szCs w:val="24"/>
                <w:lang w:val="fr-FR"/>
              </w:rPr>
            </w:pPr>
            <w:r w:rsidRPr="004F39E9">
              <w:rPr>
                <w:sz w:val="24"/>
                <w:szCs w:val="24"/>
                <w:lang w:val="fr-FR"/>
              </w:rPr>
              <w:t>Depunere contestații cu privire la rezultatul probei scri</w:t>
            </w:r>
            <w:r>
              <w:rPr>
                <w:sz w:val="24"/>
                <w:szCs w:val="24"/>
                <w:lang w:val="fr-FR"/>
              </w:rPr>
              <w:t>se</w:t>
            </w:r>
          </w:p>
        </w:tc>
        <w:tc>
          <w:tcPr>
            <w:tcW w:w="4500" w:type="dxa"/>
          </w:tcPr>
          <w:p w14:paraId="61AA44CF" w14:textId="671D5D96" w:rsidR="003D0C59" w:rsidRDefault="00103BEE" w:rsidP="00F005C9">
            <w:pPr>
              <w:ind w:firstLine="450"/>
              <w:jc w:val="both"/>
              <w:rPr>
                <w:sz w:val="24"/>
                <w:szCs w:val="24"/>
                <w:lang w:val="fr-FR"/>
              </w:rPr>
            </w:pPr>
            <w:r>
              <w:rPr>
                <w:sz w:val="24"/>
                <w:szCs w:val="24"/>
                <w:lang w:val="fr-FR"/>
              </w:rPr>
              <w:t>11.12</w:t>
            </w:r>
            <w:r w:rsidR="003D0C59">
              <w:rPr>
                <w:sz w:val="24"/>
                <w:szCs w:val="24"/>
                <w:lang w:val="fr-FR"/>
              </w:rPr>
              <w:t>.2024</w:t>
            </w:r>
          </w:p>
          <w:p w14:paraId="4BF4D4BC" w14:textId="38FC30C1" w:rsidR="00102D09" w:rsidRPr="00102D09" w:rsidRDefault="00102D09" w:rsidP="00F005C9">
            <w:pPr>
              <w:ind w:firstLine="450"/>
              <w:jc w:val="both"/>
              <w:rPr>
                <w:sz w:val="24"/>
                <w:szCs w:val="24"/>
                <w:vertAlign w:val="superscript"/>
                <w:lang w:val="fr-FR"/>
              </w:rPr>
            </w:pPr>
            <w:r>
              <w:rPr>
                <w:sz w:val="24"/>
                <w:szCs w:val="24"/>
                <w:lang w:val="fr-FR"/>
              </w:rPr>
              <w:t>pană la ora 1</w:t>
            </w:r>
            <w:r w:rsidR="00172AD4">
              <w:rPr>
                <w:sz w:val="24"/>
                <w:szCs w:val="24"/>
                <w:lang w:val="fr-FR"/>
              </w:rPr>
              <w:t>2</w:t>
            </w:r>
            <w:r>
              <w:rPr>
                <w:sz w:val="24"/>
                <w:szCs w:val="24"/>
                <w:vertAlign w:val="superscript"/>
                <w:lang w:val="fr-FR"/>
              </w:rPr>
              <w:t>00</w:t>
            </w:r>
          </w:p>
        </w:tc>
      </w:tr>
      <w:tr w:rsidR="003D0C59" w:rsidRPr="007C3415" w14:paraId="47FFE89B" w14:textId="77777777" w:rsidTr="00F005C9">
        <w:tc>
          <w:tcPr>
            <w:tcW w:w="980" w:type="dxa"/>
          </w:tcPr>
          <w:p w14:paraId="1F7933F1" w14:textId="77777777" w:rsidR="003D0C59" w:rsidRPr="007C3415" w:rsidRDefault="003D0C59" w:rsidP="003952C3">
            <w:pPr>
              <w:ind w:firstLine="450"/>
              <w:rPr>
                <w:sz w:val="24"/>
                <w:szCs w:val="24"/>
                <w:lang w:val="fr-FR"/>
              </w:rPr>
            </w:pPr>
            <w:r>
              <w:rPr>
                <w:sz w:val="24"/>
                <w:szCs w:val="24"/>
                <w:lang w:val="fr-FR"/>
              </w:rPr>
              <w:t>10</w:t>
            </w:r>
          </w:p>
        </w:tc>
        <w:tc>
          <w:tcPr>
            <w:tcW w:w="4055" w:type="dxa"/>
          </w:tcPr>
          <w:p w14:paraId="07CA62AC" w14:textId="77777777" w:rsidR="003D0C59" w:rsidRPr="007C3415" w:rsidRDefault="003D0C59" w:rsidP="00F005C9">
            <w:pPr>
              <w:ind w:firstLine="450"/>
              <w:jc w:val="both"/>
              <w:rPr>
                <w:sz w:val="24"/>
                <w:szCs w:val="24"/>
                <w:lang w:val="fr-FR"/>
              </w:rPr>
            </w:pPr>
            <w:r w:rsidRPr="007C3415">
              <w:rPr>
                <w:sz w:val="24"/>
                <w:szCs w:val="24"/>
                <w:lang w:val="fr-FR"/>
              </w:rPr>
              <w:t>Solutionare contesta</w:t>
            </w:r>
            <w:r>
              <w:rPr>
                <w:sz w:val="24"/>
                <w:szCs w:val="24"/>
                <w:lang w:val="fr-FR"/>
              </w:rPr>
              <w:t>ții cu privire la rezultatul probei scrise</w:t>
            </w:r>
            <w:r w:rsidRPr="007C3415">
              <w:rPr>
                <w:sz w:val="24"/>
                <w:szCs w:val="24"/>
                <w:lang w:val="fr-FR"/>
              </w:rPr>
              <w:t xml:space="preserve">/ Afisare </w:t>
            </w:r>
            <w:r>
              <w:rPr>
                <w:sz w:val="24"/>
                <w:szCs w:val="24"/>
                <w:lang w:val="fr-FR"/>
              </w:rPr>
              <w:t>rezultate contestatii</w:t>
            </w:r>
          </w:p>
        </w:tc>
        <w:tc>
          <w:tcPr>
            <w:tcW w:w="4500" w:type="dxa"/>
          </w:tcPr>
          <w:p w14:paraId="51F891D8" w14:textId="62B0C3FC" w:rsidR="003D0C59" w:rsidRPr="007B197C" w:rsidRDefault="00103BEE" w:rsidP="00F005C9">
            <w:pPr>
              <w:ind w:firstLine="450"/>
              <w:jc w:val="both"/>
              <w:rPr>
                <w:sz w:val="24"/>
                <w:szCs w:val="24"/>
                <w:lang w:val="fr-FR"/>
              </w:rPr>
            </w:pPr>
            <w:r>
              <w:rPr>
                <w:sz w:val="24"/>
                <w:szCs w:val="24"/>
                <w:lang w:val="fr-FR"/>
              </w:rPr>
              <w:t>12.12</w:t>
            </w:r>
            <w:r w:rsidR="003D0C59">
              <w:rPr>
                <w:sz w:val="24"/>
                <w:szCs w:val="24"/>
                <w:lang w:val="fr-FR"/>
              </w:rPr>
              <w:t>.2024</w:t>
            </w:r>
          </w:p>
        </w:tc>
      </w:tr>
      <w:tr w:rsidR="003D0C59" w:rsidRPr="001B7F47" w14:paraId="4DEEC319" w14:textId="77777777" w:rsidTr="00F005C9">
        <w:tc>
          <w:tcPr>
            <w:tcW w:w="980" w:type="dxa"/>
          </w:tcPr>
          <w:p w14:paraId="3F8B53AE" w14:textId="77777777" w:rsidR="003D0C59" w:rsidRDefault="003D0C59" w:rsidP="003952C3">
            <w:pPr>
              <w:ind w:firstLine="450"/>
              <w:rPr>
                <w:sz w:val="24"/>
                <w:szCs w:val="24"/>
              </w:rPr>
            </w:pPr>
            <w:r>
              <w:rPr>
                <w:sz w:val="24"/>
                <w:szCs w:val="24"/>
              </w:rPr>
              <w:t>11</w:t>
            </w:r>
          </w:p>
        </w:tc>
        <w:tc>
          <w:tcPr>
            <w:tcW w:w="4055" w:type="dxa"/>
          </w:tcPr>
          <w:p w14:paraId="5F161E17" w14:textId="4FC260BD" w:rsidR="003D0C59" w:rsidRPr="001B7F47" w:rsidRDefault="00D65831" w:rsidP="00F005C9">
            <w:pPr>
              <w:ind w:firstLine="450"/>
              <w:jc w:val="both"/>
              <w:rPr>
                <w:sz w:val="24"/>
                <w:szCs w:val="24"/>
                <w:lang w:val="pt-PT"/>
              </w:rPr>
            </w:pPr>
            <w:r>
              <w:rPr>
                <w:sz w:val="24"/>
                <w:szCs w:val="24"/>
                <w:lang w:val="pt-PT"/>
              </w:rPr>
              <w:t xml:space="preserve">Proba </w:t>
            </w:r>
            <w:r w:rsidR="003D0C59" w:rsidRPr="001B7F47">
              <w:rPr>
                <w:sz w:val="24"/>
                <w:szCs w:val="24"/>
                <w:lang w:val="pt-PT"/>
              </w:rPr>
              <w:t>practica (p</w:t>
            </w:r>
            <w:r w:rsidR="003D0C59">
              <w:rPr>
                <w:sz w:val="24"/>
                <w:szCs w:val="24"/>
                <w:lang w:val="pt-PT"/>
              </w:rPr>
              <w:t xml:space="preserve">roba C) </w:t>
            </w:r>
          </w:p>
        </w:tc>
        <w:tc>
          <w:tcPr>
            <w:tcW w:w="4500" w:type="dxa"/>
          </w:tcPr>
          <w:p w14:paraId="3A86516E" w14:textId="2E082724" w:rsidR="003D0C59" w:rsidRPr="0067154E" w:rsidRDefault="00103BEE" w:rsidP="00F005C9">
            <w:pPr>
              <w:ind w:firstLine="450"/>
              <w:jc w:val="both"/>
              <w:rPr>
                <w:sz w:val="24"/>
                <w:szCs w:val="24"/>
                <w:vertAlign w:val="superscript"/>
                <w:lang w:val="pt-PT"/>
              </w:rPr>
            </w:pPr>
            <w:r>
              <w:rPr>
                <w:sz w:val="24"/>
                <w:szCs w:val="24"/>
                <w:lang w:val="pt-PT"/>
              </w:rPr>
              <w:t>16.12</w:t>
            </w:r>
            <w:r w:rsidR="003D0C59">
              <w:rPr>
                <w:sz w:val="24"/>
                <w:szCs w:val="24"/>
                <w:lang w:val="pt-PT"/>
              </w:rPr>
              <w:t>.2024</w:t>
            </w:r>
            <w:r w:rsidR="0067154E">
              <w:rPr>
                <w:sz w:val="24"/>
                <w:szCs w:val="24"/>
                <w:lang w:val="pt-PT"/>
              </w:rPr>
              <w:t>, începând cu ora 09</w:t>
            </w:r>
            <w:r w:rsidR="0067154E">
              <w:rPr>
                <w:sz w:val="24"/>
                <w:szCs w:val="24"/>
                <w:vertAlign w:val="superscript"/>
                <w:lang w:val="pt-PT"/>
              </w:rPr>
              <w:t>00</w:t>
            </w:r>
          </w:p>
        </w:tc>
      </w:tr>
      <w:tr w:rsidR="003D0C59" w:rsidRPr="00786C0E" w14:paraId="7063E46A" w14:textId="77777777" w:rsidTr="00F005C9">
        <w:tc>
          <w:tcPr>
            <w:tcW w:w="980" w:type="dxa"/>
          </w:tcPr>
          <w:p w14:paraId="5BBF83A0" w14:textId="77777777" w:rsidR="003D0C59" w:rsidRPr="001B7F47" w:rsidRDefault="003D0C59" w:rsidP="003952C3">
            <w:pPr>
              <w:ind w:firstLine="450"/>
              <w:rPr>
                <w:sz w:val="24"/>
                <w:szCs w:val="24"/>
                <w:lang w:val="pt-PT"/>
              </w:rPr>
            </w:pPr>
            <w:r>
              <w:rPr>
                <w:sz w:val="24"/>
                <w:szCs w:val="24"/>
                <w:lang w:val="pt-PT"/>
              </w:rPr>
              <w:t>12</w:t>
            </w:r>
          </w:p>
        </w:tc>
        <w:tc>
          <w:tcPr>
            <w:tcW w:w="4055" w:type="dxa"/>
          </w:tcPr>
          <w:p w14:paraId="5D298064" w14:textId="3E6C3B00" w:rsidR="003D0C59" w:rsidRPr="001B7F47" w:rsidRDefault="003D0C59" w:rsidP="00F005C9">
            <w:pPr>
              <w:ind w:firstLine="450"/>
              <w:jc w:val="both"/>
              <w:rPr>
                <w:sz w:val="24"/>
                <w:szCs w:val="24"/>
                <w:lang w:val="fr-FR"/>
              </w:rPr>
            </w:pPr>
            <w:r w:rsidRPr="001B7F47">
              <w:rPr>
                <w:sz w:val="24"/>
                <w:szCs w:val="24"/>
                <w:lang w:val="fr-FR"/>
              </w:rPr>
              <w:t>Afisare</w:t>
            </w:r>
            <w:r>
              <w:rPr>
                <w:sz w:val="24"/>
                <w:szCs w:val="24"/>
                <w:lang w:val="fr-FR"/>
              </w:rPr>
              <w:t>a</w:t>
            </w:r>
            <w:r w:rsidRPr="001B7F47">
              <w:rPr>
                <w:sz w:val="24"/>
                <w:szCs w:val="24"/>
                <w:lang w:val="fr-FR"/>
              </w:rPr>
              <w:t xml:space="preserve"> punctaj</w:t>
            </w:r>
            <w:r>
              <w:rPr>
                <w:sz w:val="24"/>
                <w:szCs w:val="24"/>
                <w:lang w:val="fr-FR"/>
              </w:rPr>
              <w:t>ului</w:t>
            </w:r>
            <w:r w:rsidRPr="001B7F47">
              <w:rPr>
                <w:sz w:val="24"/>
                <w:szCs w:val="24"/>
                <w:lang w:val="fr-FR"/>
              </w:rPr>
              <w:t xml:space="preserve"> obtinut la p</w:t>
            </w:r>
            <w:r>
              <w:rPr>
                <w:sz w:val="24"/>
                <w:szCs w:val="24"/>
                <w:lang w:val="fr-FR"/>
              </w:rPr>
              <w:t>roba practica</w:t>
            </w:r>
            <w:r w:rsidRPr="004F39E9">
              <w:rPr>
                <w:color w:val="FF0000"/>
                <w:sz w:val="24"/>
                <w:szCs w:val="24"/>
                <w:lang w:val="fr-FR"/>
              </w:rPr>
              <w:t xml:space="preserve"> </w:t>
            </w:r>
          </w:p>
        </w:tc>
        <w:tc>
          <w:tcPr>
            <w:tcW w:w="4500" w:type="dxa"/>
          </w:tcPr>
          <w:p w14:paraId="63453089" w14:textId="65C09ABD" w:rsidR="003D0C59" w:rsidRPr="00786C0E" w:rsidRDefault="00103BEE" w:rsidP="00F005C9">
            <w:pPr>
              <w:ind w:firstLine="450"/>
              <w:jc w:val="both"/>
              <w:rPr>
                <w:sz w:val="24"/>
                <w:szCs w:val="24"/>
                <w:lang w:val="fr-FR"/>
              </w:rPr>
            </w:pPr>
            <w:r>
              <w:rPr>
                <w:sz w:val="24"/>
                <w:szCs w:val="24"/>
                <w:lang w:val="fr-FR"/>
              </w:rPr>
              <w:t>17.12</w:t>
            </w:r>
            <w:r w:rsidR="003D0C59">
              <w:rPr>
                <w:sz w:val="24"/>
                <w:szCs w:val="24"/>
                <w:lang w:val="fr-FR"/>
              </w:rPr>
              <w:t>.2024</w:t>
            </w:r>
          </w:p>
        </w:tc>
      </w:tr>
      <w:tr w:rsidR="003D0C59" w:rsidRPr="007B197C" w14:paraId="4B4B7C25" w14:textId="77777777" w:rsidTr="00F005C9">
        <w:tc>
          <w:tcPr>
            <w:tcW w:w="980" w:type="dxa"/>
          </w:tcPr>
          <w:p w14:paraId="433E9EE2" w14:textId="77777777" w:rsidR="003D0C59" w:rsidRDefault="003D0C59" w:rsidP="003952C3">
            <w:pPr>
              <w:ind w:firstLine="450"/>
              <w:rPr>
                <w:sz w:val="24"/>
                <w:szCs w:val="24"/>
              </w:rPr>
            </w:pPr>
            <w:r>
              <w:rPr>
                <w:sz w:val="24"/>
                <w:szCs w:val="24"/>
              </w:rPr>
              <w:t>13</w:t>
            </w:r>
          </w:p>
        </w:tc>
        <w:tc>
          <w:tcPr>
            <w:tcW w:w="4055" w:type="dxa"/>
          </w:tcPr>
          <w:p w14:paraId="54621EFD" w14:textId="5269F6F0" w:rsidR="003D0C59" w:rsidRPr="001B7F47" w:rsidRDefault="003D0C59" w:rsidP="00F005C9">
            <w:pPr>
              <w:ind w:firstLine="450"/>
              <w:jc w:val="both"/>
              <w:rPr>
                <w:sz w:val="24"/>
                <w:szCs w:val="24"/>
                <w:lang w:val="fr-FR"/>
              </w:rPr>
            </w:pPr>
            <w:r>
              <w:rPr>
                <w:sz w:val="24"/>
                <w:szCs w:val="24"/>
                <w:lang w:val="fr-FR"/>
              </w:rPr>
              <w:t>D</w:t>
            </w:r>
            <w:r w:rsidRPr="001B7F47">
              <w:rPr>
                <w:sz w:val="24"/>
                <w:szCs w:val="24"/>
                <w:lang w:val="fr-FR"/>
              </w:rPr>
              <w:t>epunerea contestati</w:t>
            </w:r>
            <w:r>
              <w:rPr>
                <w:sz w:val="24"/>
                <w:szCs w:val="24"/>
                <w:lang w:val="fr-FR"/>
              </w:rPr>
              <w:t>ilor</w:t>
            </w:r>
            <w:r w:rsidRPr="001B7F47">
              <w:rPr>
                <w:sz w:val="24"/>
                <w:szCs w:val="24"/>
                <w:lang w:val="fr-FR"/>
              </w:rPr>
              <w:t xml:space="preserve"> cu privire la</w:t>
            </w:r>
            <w:r>
              <w:rPr>
                <w:sz w:val="24"/>
                <w:szCs w:val="24"/>
                <w:lang w:val="fr-FR"/>
              </w:rPr>
              <w:t xml:space="preserve"> punctajul obtinut la proba practica</w:t>
            </w:r>
          </w:p>
        </w:tc>
        <w:tc>
          <w:tcPr>
            <w:tcW w:w="4500" w:type="dxa"/>
          </w:tcPr>
          <w:p w14:paraId="4BE016D5" w14:textId="02790408" w:rsidR="003D0C59" w:rsidRDefault="00103BEE" w:rsidP="00F005C9">
            <w:pPr>
              <w:ind w:firstLine="450"/>
              <w:jc w:val="both"/>
              <w:rPr>
                <w:sz w:val="24"/>
                <w:szCs w:val="24"/>
                <w:lang w:val="fr-FR"/>
              </w:rPr>
            </w:pPr>
            <w:r>
              <w:rPr>
                <w:sz w:val="24"/>
                <w:szCs w:val="24"/>
                <w:lang w:val="fr-FR"/>
              </w:rPr>
              <w:t>18.12</w:t>
            </w:r>
            <w:r w:rsidR="003D0C59">
              <w:rPr>
                <w:sz w:val="24"/>
                <w:szCs w:val="24"/>
                <w:lang w:val="fr-FR"/>
              </w:rPr>
              <w:t>.2024</w:t>
            </w:r>
          </w:p>
          <w:p w14:paraId="1AA1C692" w14:textId="6756029B" w:rsidR="0067154E" w:rsidRPr="007B197C" w:rsidRDefault="0067154E" w:rsidP="00F005C9">
            <w:pPr>
              <w:ind w:firstLine="450"/>
              <w:jc w:val="both"/>
              <w:rPr>
                <w:sz w:val="24"/>
                <w:szCs w:val="24"/>
                <w:lang w:val="fr-FR"/>
              </w:rPr>
            </w:pPr>
            <w:r>
              <w:rPr>
                <w:sz w:val="24"/>
                <w:szCs w:val="24"/>
                <w:lang w:val="fr-FR"/>
              </w:rPr>
              <w:t>până la ora 1</w:t>
            </w:r>
            <w:r w:rsidR="00172AD4">
              <w:rPr>
                <w:sz w:val="24"/>
                <w:szCs w:val="24"/>
                <w:lang w:val="fr-FR"/>
              </w:rPr>
              <w:t>2</w:t>
            </w:r>
            <w:r>
              <w:rPr>
                <w:sz w:val="24"/>
                <w:szCs w:val="24"/>
                <w:vertAlign w:val="superscript"/>
                <w:lang w:val="fr-FR"/>
              </w:rPr>
              <w:t>00</w:t>
            </w:r>
          </w:p>
        </w:tc>
      </w:tr>
      <w:tr w:rsidR="003D0C59" w:rsidRPr="007C3415" w14:paraId="35E08250" w14:textId="77777777" w:rsidTr="00F005C9">
        <w:tc>
          <w:tcPr>
            <w:tcW w:w="980" w:type="dxa"/>
          </w:tcPr>
          <w:p w14:paraId="29E67E9F" w14:textId="77777777" w:rsidR="003D0C59" w:rsidRDefault="003D0C59" w:rsidP="003952C3">
            <w:pPr>
              <w:ind w:firstLine="450"/>
              <w:rPr>
                <w:sz w:val="24"/>
                <w:szCs w:val="24"/>
              </w:rPr>
            </w:pPr>
            <w:r>
              <w:rPr>
                <w:sz w:val="24"/>
                <w:szCs w:val="24"/>
              </w:rPr>
              <w:t>14</w:t>
            </w:r>
          </w:p>
        </w:tc>
        <w:tc>
          <w:tcPr>
            <w:tcW w:w="4055" w:type="dxa"/>
          </w:tcPr>
          <w:p w14:paraId="0A9451D0" w14:textId="77777777" w:rsidR="003D0C59" w:rsidRPr="000A6561" w:rsidRDefault="003D0C59" w:rsidP="00F005C9">
            <w:pPr>
              <w:ind w:firstLine="450"/>
              <w:jc w:val="both"/>
              <w:rPr>
                <w:sz w:val="24"/>
                <w:szCs w:val="24"/>
                <w:lang w:val="fr-FR"/>
              </w:rPr>
            </w:pPr>
            <w:r w:rsidRPr="007C3415">
              <w:rPr>
                <w:sz w:val="24"/>
                <w:szCs w:val="24"/>
                <w:lang w:val="fr-FR"/>
              </w:rPr>
              <w:t>Solutionare contesta</w:t>
            </w:r>
            <w:r>
              <w:rPr>
                <w:sz w:val="24"/>
                <w:szCs w:val="24"/>
                <w:lang w:val="fr-FR"/>
              </w:rPr>
              <w:t>ții cu privire la punctajul obținut la proba practică</w:t>
            </w:r>
            <w:r w:rsidRPr="007C3415">
              <w:rPr>
                <w:sz w:val="24"/>
                <w:szCs w:val="24"/>
                <w:lang w:val="fr-FR"/>
              </w:rPr>
              <w:t xml:space="preserve">/ Afisare </w:t>
            </w:r>
            <w:r>
              <w:rPr>
                <w:sz w:val="24"/>
                <w:szCs w:val="24"/>
                <w:lang w:val="fr-FR"/>
              </w:rPr>
              <w:t>rezultate contestatii</w:t>
            </w:r>
          </w:p>
        </w:tc>
        <w:tc>
          <w:tcPr>
            <w:tcW w:w="4500" w:type="dxa"/>
          </w:tcPr>
          <w:p w14:paraId="39957619" w14:textId="0D5B6344" w:rsidR="003D0C59" w:rsidRPr="007B197C" w:rsidRDefault="00103BEE" w:rsidP="00F005C9">
            <w:pPr>
              <w:ind w:firstLine="450"/>
              <w:jc w:val="both"/>
              <w:rPr>
                <w:sz w:val="24"/>
                <w:szCs w:val="24"/>
                <w:lang w:val="fr-FR"/>
              </w:rPr>
            </w:pPr>
            <w:r>
              <w:rPr>
                <w:sz w:val="24"/>
                <w:szCs w:val="24"/>
                <w:lang w:val="fr-FR"/>
              </w:rPr>
              <w:t>19.12</w:t>
            </w:r>
            <w:r w:rsidR="003D0C59">
              <w:rPr>
                <w:sz w:val="24"/>
                <w:szCs w:val="24"/>
                <w:lang w:val="fr-FR"/>
              </w:rPr>
              <w:t>.2024</w:t>
            </w:r>
          </w:p>
        </w:tc>
      </w:tr>
      <w:tr w:rsidR="003D0C59" w:rsidRPr="00880FA3" w14:paraId="54585374" w14:textId="77777777" w:rsidTr="00F005C9">
        <w:tc>
          <w:tcPr>
            <w:tcW w:w="980" w:type="dxa"/>
          </w:tcPr>
          <w:p w14:paraId="00F3F9C1" w14:textId="77777777" w:rsidR="003D0C59" w:rsidRDefault="003D0C59" w:rsidP="003952C3">
            <w:pPr>
              <w:ind w:firstLine="450"/>
              <w:rPr>
                <w:sz w:val="24"/>
                <w:szCs w:val="24"/>
              </w:rPr>
            </w:pPr>
            <w:r>
              <w:rPr>
                <w:sz w:val="24"/>
                <w:szCs w:val="24"/>
              </w:rPr>
              <w:t>15</w:t>
            </w:r>
          </w:p>
        </w:tc>
        <w:tc>
          <w:tcPr>
            <w:tcW w:w="4055" w:type="dxa"/>
          </w:tcPr>
          <w:p w14:paraId="2AC1078E" w14:textId="77777777" w:rsidR="003D0C59" w:rsidRPr="007C3415" w:rsidRDefault="003D0C59" w:rsidP="00F005C9">
            <w:pPr>
              <w:ind w:firstLine="450"/>
              <w:jc w:val="both"/>
              <w:rPr>
                <w:sz w:val="24"/>
                <w:szCs w:val="24"/>
                <w:lang w:val="fr-FR"/>
              </w:rPr>
            </w:pPr>
            <w:r>
              <w:rPr>
                <w:sz w:val="24"/>
                <w:szCs w:val="24"/>
                <w:lang w:val="fr-FR"/>
              </w:rPr>
              <w:t>Afisarea rezultatelor finale</w:t>
            </w:r>
          </w:p>
        </w:tc>
        <w:tc>
          <w:tcPr>
            <w:tcW w:w="4500" w:type="dxa"/>
          </w:tcPr>
          <w:p w14:paraId="4F6E44F5" w14:textId="49575F74" w:rsidR="003D0C59" w:rsidRPr="00880FA3" w:rsidRDefault="00103BEE" w:rsidP="00F005C9">
            <w:pPr>
              <w:ind w:firstLine="450"/>
              <w:jc w:val="both"/>
              <w:rPr>
                <w:sz w:val="24"/>
                <w:szCs w:val="24"/>
                <w:lang w:val="fr-FR"/>
              </w:rPr>
            </w:pPr>
            <w:r>
              <w:rPr>
                <w:sz w:val="24"/>
                <w:szCs w:val="24"/>
                <w:lang w:val="fr-FR"/>
              </w:rPr>
              <w:t>20.12</w:t>
            </w:r>
            <w:r w:rsidR="003D0C59">
              <w:rPr>
                <w:sz w:val="24"/>
                <w:szCs w:val="24"/>
                <w:lang w:val="fr-FR"/>
              </w:rPr>
              <w:t>.2024</w:t>
            </w:r>
          </w:p>
        </w:tc>
      </w:tr>
    </w:tbl>
    <w:p w14:paraId="5B866AEC" w14:textId="77777777" w:rsidR="003D0C59" w:rsidRPr="007C3415" w:rsidRDefault="003D0C59" w:rsidP="003952C3">
      <w:pPr>
        <w:ind w:firstLine="450"/>
        <w:rPr>
          <w:sz w:val="24"/>
          <w:szCs w:val="24"/>
          <w:lang w:val="fr-FR"/>
        </w:rPr>
      </w:pPr>
    </w:p>
    <w:p w14:paraId="30393DEF" w14:textId="77777777" w:rsidR="004255E9" w:rsidRDefault="004255E9" w:rsidP="003952C3">
      <w:pPr>
        <w:shd w:val="clear" w:color="auto" w:fill="FFFFFF"/>
        <w:ind w:firstLine="450"/>
        <w:jc w:val="both"/>
        <w:rPr>
          <w:sz w:val="24"/>
          <w:szCs w:val="24"/>
          <w:lang w:val="pt-BR"/>
        </w:rPr>
      </w:pPr>
    </w:p>
    <w:p w14:paraId="3941B857" w14:textId="77777777" w:rsidR="00D11DEF" w:rsidRDefault="00F10D17" w:rsidP="003952C3">
      <w:pPr>
        <w:shd w:val="clear" w:color="auto" w:fill="FFFFFF"/>
        <w:ind w:firstLine="450"/>
        <w:jc w:val="both"/>
        <w:rPr>
          <w:sz w:val="24"/>
          <w:szCs w:val="24"/>
          <w:lang w:val="pt-BR"/>
        </w:rPr>
      </w:pPr>
      <w:r>
        <w:rPr>
          <w:sz w:val="24"/>
          <w:szCs w:val="24"/>
          <w:lang w:val="pt-BR"/>
        </w:rPr>
        <w:t xml:space="preserve">      Locul desfășurarii concursului este la sediul </w:t>
      </w:r>
      <w:r w:rsidR="00D11DEF">
        <w:rPr>
          <w:sz w:val="24"/>
          <w:szCs w:val="24"/>
          <w:lang w:val="pt-BR"/>
        </w:rPr>
        <w:t>Direcţiei</w:t>
      </w:r>
      <w:r w:rsidR="00D11DEF" w:rsidRPr="001C059D">
        <w:rPr>
          <w:sz w:val="24"/>
          <w:szCs w:val="24"/>
          <w:lang w:val="pt-BR"/>
        </w:rPr>
        <w:t xml:space="preserve"> de Asistenţă Socială a Municipiului Piteşti, în Pitești, Bld.Repub</w:t>
      </w:r>
      <w:r w:rsidR="00D11DEF">
        <w:rPr>
          <w:sz w:val="24"/>
          <w:szCs w:val="24"/>
          <w:lang w:val="pt-BR"/>
        </w:rPr>
        <w:t>licii nr.117B, bloc D5B, parter.</w:t>
      </w:r>
    </w:p>
    <w:p w14:paraId="2949A6B1" w14:textId="624EE179" w:rsidR="00D11DEF" w:rsidRPr="00102D09" w:rsidRDefault="003952C3" w:rsidP="003952C3">
      <w:pPr>
        <w:shd w:val="clear" w:color="auto" w:fill="FFFFFF"/>
        <w:tabs>
          <w:tab w:val="left" w:pos="360"/>
        </w:tabs>
        <w:ind w:firstLine="450"/>
        <w:jc w:val="both"/>
        <w:rPr>
          <w:sz w:val="24"/>
          <w:szCs w:val="24"/>
          <w:lang w:val="pt-BR"/>
        </w:rPr>
      </w:pPr>
      <w:r>
        <w:rPr>
          <w:sz w:val="24"/>
          <w:szCs w:val="24"/>
          <w:lang w:val="pt-BR"/>
        </w:rPr>
        <w:tab/>
      </w:r>
      <w:r w:rsidR="006F530A" w:rsidRPr="00102D09">
        <w:rPr>
          <w:sz w:val="24"/>
          <w:szCs w:val="24"/>
          <w:lang w:val="pt-BR"/>
        </w:rPr>
        <w:t xml:space="preserve">Relații suplimentare privind desfășurarea concursului se pot obține la sediul unității: </w:t>
      </w:r>
      <w:r w:rsidR="00102D09" w:rsidRPr="00102D09">
        <w:rPr>
          <w:sz w:val="24"/>
          <w:szCs w:val="24"/>
          <w:lang w:val="pt-BR"/>
        </w:rPr>
        <w:t>Pitești,</w:t>
      </w:r>
      <w:r w:rsidR="00102D09">
        <w:rPr>
          <w:sz w:val="24"/>
          <w:szCs w:val="24"/>
          <w:lang w:val="pt-BR"/>
        </w:rPr>
        <w:t xml:space="preserve"> </w:t>
      </w:r>
      <w:r w:rsidR="00D65831" w:rsidRPr="00102D09">
        <w:rPr>
          <w:b/>
          <w:bCs/>
          <w:sz w:val="24"/>
          <w:szCs w:val="24"/>
          <w:lang w:val="pt-BR"/>
        </w:rPr>
        <w:t>B-dul Republicii nr. 117B, bl. D5B</w:t>
      </w:r>
      <w:r w:rsidR="00102D09">
        <w:rPr>
          <w:b/>
          <w:bCs/>
          <w:sz w:val="24"/>
          <w:szCs w:val="24"/>
          <w:lang w:val="pt-BR"/>
        </w:rPr>
        <w:t>, parter, jud. Argeș și la tel. 0724070647</w:t>
      </w:r>
    </w:p>
    <w:p w14:paraId="098C99EA" w14:textId="77777777" w:rsidR="00D9449B" w:rsidRPr="00102D09" w:rsidRDefault="00D9449B" w:rsidP="003952C3">
      <w:pPr>
        <w:shd w:val="clear" w:color="auto" w:fill="FFFFFF"/>
        <w:ind w:firstLine="450"/>
        <w:jc w:val="both"/>
        <w:rPr>
          <w:sz w:val="24"/>
          <w:szCs w:val="24"/>
          <w:lang w:val="pt-BR"/>
        </w:rPr>
      </w:pPr>
    </w:p>
    <w:p w14:paraId="71F94FAA" w14:textId="77777777" w:rsidR="00D9449B" w:rsidRPr="00102D09" w:rsidRDefault="00D9449B" w:rsidP="00D9449B">
      <w:pPr>
        <w:tabs>
          <w:tab w:val="left" w:pos="1125"/>
        </w:tabs>
        <w:jc w:val="both"/>
        <w:rPr>
          <w:sz w:val="24"/>
          <w:szCs w:val="24"/>
          <w:lang w:val="pt-BR"/>
        </w:rPr>
      </w:pPr>
    </w:p>
    <w:p w14:paraId="04722CAA" w14:textId="77777777" w:rsidR="004255E9" w:rsidRPr="00102D09" w:rsidRDefault="004255E9" w:rsidP="00D9449B">
      <w:pPr>
        <w:tabs>
          <w:tab w:val="left" w:pos="1125"/>
        </w:tabs>
        <w:jc w:val="both"/>
        <w:rPr>
          <w:sz w:val="24"/>
          <w:szCs w:val="24"/>
          <w:lang w:val="pt-BR"/>
        </w:rPr>
      </w:pPr>
    </w:p>
    <w:p w14:paraId="2B282BA2" w14:textId="77777777" w:rsidR="004255E9" w:rsidRPr="00102D09" w:rsidRDefault="004255E9" w:rsidP="00D9449B">
      <w:pPr>
        <w:tabs>
          <w:tab w:val="left" w:pos="1125"/>
        </w:tabs>
        <w:jc w:val="both"/>
        <w:rPr>
          <w:sz w:val="24"/>
          <w:szCs w:val="24"/>
          <w:lang w:val="pt-BR"/>
        </w:rPr>
      </w:pPr>
    </w:p>
    <w:p w14:paraId="3623EE54" w14:textId="2E7A021E" w:rsidR="00102D09" w:rsidRPr="00103BEE" w:rsidRDefault="00103BEE" w:rsidP="00CD1BD2">
      <w:pPr>
        <w:tabs>
          <w:tab w:val="left" w:pos="1125"/>
        </w:tabs>
        <w:rPr>
          <w:sz w:val="20"/>
          <w:szCs w:val="20"/>
          <w:lang w:val="en-US"/>
        </w:rPr>
      </w:pPr>
      <w:r>
        <w:rPr>
          <w:sz w:val="24"/>
          <w:szCs w:val="24"/>
          <w:lang w:val="pt-BR"/>
        </w:rPr>
        <w:t xml:space="preserve">              </w:t>
      </w:r>
    </w:p>
    <w:p w14:paraId="2303D40D" w14:textId="77777777" w:rsidR="006F530A" w:rsidRPr="00103BEE" w:rsidRDefault="006F530A" w:rsidP="00102D09">
      <w:pPr>
        <w:shd w:val="clear" w:color="auto" w:fill="FFFFFF"/>
        <w:jc w:val="center"/>
        <w:rPr>
          <w:sz w:val="24"/>
          <w:szCs w:val="24"/>
          <w:lang w:val="en-US"/>
        </w:rPr>
      </w:pPr>
    </w:p>
    <w:sectPr w:rsidR="006F530A" w:rsidRPr="00103BEE" w:rsidSect="007A598A">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F3CA2"/>
    <w:multiLevelType w:val="multilevel"/>
    <w:tmpl w:val="AB78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C7C8F"/>
    <w:multiLevelType w:val="multilevel"/>
    <w:tmpl w:val="9A18F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165A7A"/>
    <w:multiLevelType w:val="hybridMultilevel"/>
    <w:tmpl w:val="67F219B6"/>
    <w:lvl w:ilvl="0" w:tplc="949A85B8">
      <w:start w:val="1"/>
      <w:numFmt w:val="decimal"/>
      <w:lvlText w:val="%1)"/>
      <w:lvlJc w:val="left"/>
      <w:pPr>
        <w:ind w:left="-491" w:hanging="360"/>
      </w:pPr>
      <w:rPr>
        <w:rFonts w:hint="default"/>
      </w:rPr>
    </w:lvl>
    <w:lvl w:ilvl="1" w:tplc="04180019" w:tentative="1">
      <w:start w:val="1"/>
      <w:numFmt w:val="lowerLetter"/>
      <w:lvlText w:val="%2."/>
      <w:lvlJc w:val="left"/>
      <w:pPr>
        <w:ind w:left="229" w:hanging="360"/>
      </w:pPr>
    </w:lvl>
    <w:lvl w:ilvl="2" w:tplc="0418001B" w:tentative="1">
      <w:start w:val="1"/>
      <w:numFmt w:val="lowerRoman"/>
      <w:lvlText w:val="%3."/>
      <w:lvlJc w:val="right"/>
      <w:pPr>
        <w:ind w:left="949" w:hanging="180"/>
      </w:pPr>
    </w:lvl>
    <w:lvl w:ilvl="3" w:tplc="0418000F" w:tentative="1">
      <w:start w:val="1"/>
      <w:numFmt w:val="decimal"/>
      <w:lvlText w:val="%4."/>
      <w:lvlJc w:val="left"/>
      <w:pPr>
        <w:ind w:left="1669" w:hanging="360"/>
      </w:pPr>
    </w:lvl>
    <w:lvl w:ilvl="4" w:tplc="04180019" w:tentative="1">
      <w:start w:val="1"/>
      <w:numFmt w:val="lowerLetter"/>
      <w:lvlText w:val="%5."/>
      <w:lvlJc w:val="left"/>
      <w:pPr>
        <w:ind w:left="2389" w:hanging="360"/>
      </w:pPr>
    </w:lvl>
    <w:lvl w:ilvl="5" w:tplc="0418001B" w:tentative="1">
      <w:start w:val="1"/>
      <w:numFmt w:val="lowerRoman"/>
      <w:lvlText w:val="%6."/>
      <w:lvlJc w:val="right"/>
      <w:pPr>
        <w:ind w:left="3109" w:hanging="180"/>
      </w:pPr>
    </w:lvl>
    <w:lvl w:ilvl="6" w:tplc="0418000F" w:tentative="1">
      <w:start w:val="1"/>
      <w:numFmt w:val="decimal"/>
      <w:lvlText w:val="%7."/>
      <w:lvlJc w:val="left"/>
      <w:pPr>
        <w:ind w:left="3829" w:hanging="360"/>
      </w:pPr>
    </w:lvl>
    <w:lvl w:ilvl="7" w:tplc="04180019" w:tentative="1">
      <w:start w:val="1"/>
      <w:numFmt w:val="lowerLetter"/>
      <w:lvlText w:val="%8."/>
      <w:lvlJc w:val="left"/>
      <w:pPr>
        <w:ind w:left="4549" w:hanging="360"/>
      </w:pPr>
    </w:lvl>
    <w:lvl w:ilvl="8" w:tplc="0418001B" w:tentative="1">
      <w:start w:val="1"/>
      <w:numFmt w:val="lowerRoman"/>
      <w:lvlText w:val="%9."/>
      <w:lvlJc w:val="right"/>
      <w:pPr>
        <w:ind w:left="5269" w:hanging="180"/>
      </w:pPr>
    </w:lvl>
  </w:abstractNum>
  <w:abstractNum w:abstractNumId="3" w15:restartNumberingAfterBreak="0">
    <w:nsid w:val="51D7686F"/>
    <w:multiLevelType w:val="hybridMultilevel"/>
    <w:tmpl w:val="D4C4DBC8"/>
    <w:lvl w:ilvl="0" w:tplc="3C76C846">
      <w:start w:val="4"/>
      <w:numFmt w:val="bullet"/>
      <w:lvlText w:val="-"/>
      <w:lvlJc w:val="left"/>
      <w:pPr>
        <w:ind w:left="1800" w:hanging="360"/>
      </w:pPr>
      <w:rPr>
        <w:rFonts w:ascii="Times New Roman" w:eastAsia="Times New Roman"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15:restartNumberingAfterBreak="0">
    <w:nsid w:val="54B90C7F"/>
    <w:multiLevelType w:val="multilevel"/>
    <w:tmpl w:val="3536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E73941"/>
    <w:multiLevelType w:val="hybridMultilevel"/>
    <w:tmpl w:val="E59085A8"/>
    <w:lvl w:ilvl="0" w:tplc="764CE0A0">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4CD4FA1"/>
    <w:multiLevelType w:val="hybridMultilevel"/>
    <w:tmpl w:val="16DEC678"/>
    <w:lvl w:ilvl="0" w:tplc="7132F732">
      <w:start w:val="1"/>
      <w:numFmt w:val="lowerLetter"/>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783DC3"/>
    <w:multiLevelType w:val="multilevel"/>
    <w:tmpl w:val="FB347E8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083B3D"/>
    <w:multiLevelType w:val="hybridMultilevel"/>
    <w:tmpl w:val="D7880FE6"/>
    <w:lvl w:ilvl="0" w:tplc="C2888DB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79114293"/>
    <w:multiLevelType w:val="hybridMultilevel"/>
    <w:tmpl w:val="801667F0"/>
    <w:lvl w:ilvl="0" w:tplc="1F4C2494">
      <w:start w:val="1"/>
      <w:numFmt w:val="decimal"/>
      <w:lvlText w:val="%1)"/>
      <w:lvlJc w:val="left"/>
      <w:pPr>
        <w:ind w:left="-491" w:hanging="360"/>
      </w:pPr>
      <w:rPr>
        <w:rFonts w:hint="default"/>
      </w:rPr>
    </w:lvl>
    <w:lvl w:ilvl="1" w:tplc="04180019" w:tentative="1">
      <w:start w:val="1"/>
      <w:numFmt w:val="lowerLetter"/>
      <w:lvlText w:val="%2."/>
      <w:lvlJc w:val="left"/>
      <w:pPr>
        <w:ind w:left="229" w:hanging="360"/>
      </w:pPr>
    </w:lvl>
    <w:lvl w:ilvl="2" w:tplc="0418001B" w:tentative="1">
      <w:start w:val="1"/>
      <w:numFmt w:val="lowerRoman"/>
      <w:lvlText w:val="%3."/>
      <w:lvlJc w:val="right"/>
      <w:pPr>
        <w:ind w:left="949" w:hanging="180"/>
      </w:pPr>
    </w:lvl>
    <w:lvl w:ilvl="3" w:tplc="0418000F" w:tentative="1">
      <w:start w:val="1"/>
      <w:numFmt w:val="decimal"/>
      <w:lvlText w:val="%4."/>
      <w:lvlJc w:val="left"/>
      <w:pPr>
        <w:ind w:left="1669" w:hanging="360"/>
      </w:pPr>
    </w:lvl>
    <w:lvl w:ilvl="4" w:tplc="04180019" w:tentative="1">
      <w:start w:val="1"/>
      <w:numFmt w:val="lowerLetter"/>
      <w:lvlText w:val="%5."/>
      <w:lvlJc w:val="left"/>
      <w:pPr>
        <w:ind w:left="2389" w:hanging="360"/>
      </w:pPr>
    </w:lvl>
    <w:lvl w:ilvl="5" w:tplc="0418001B" w:tentative="1">
      <w:start w:val="1"/>
      <w:numFmt w:val="lowerRoman"/>
      <w:lvlText w:val="%6."/>
      <w:lvlJc w:val="right"/>
      <w:pPr>
        <w:ind w:left="3109" w:hanging="180"/>
      </w:pPr>
    </w:lvl>
    <w:lvl w:ilvl="6" w:tplc="0418000F" w:tentative="1">
      <w:start w:val="1"/>
      <w:numFmt w:val="decimal"/>
      <w:lvlText w:val="%7."/>
      <w:lvlJc w:val="left"/>
      <w:pPr>
        <w:ind w:left="3829" w:hanging="360"/>
      </w:pPr>
    </w:lvl>
    <w:lvl w:ilvl="7" w:tplc="04180019" w:tentative="1">
      <w:start w:val="1"/>
      <w:numFmt w:val="lowerLetter"/>
      <w:lvlText w:val="%8."/>
      <w:lvlJc w:val="left"/>
      <w:pPr>
        <w:ind w:left="4549" w:hanging="360"/>
      </w:pPr>
    </w:lvl>
    <w:lvl w:ilvl="8" w:tplc="0418001B" w:tentative="1">
      <w:start w:val="1"/>
      <w:numFmt w:val="lowerRoman"/>
      <w:lvlText w:val="%9."/>
      <w:lvlJc w:val="right"/>
      <w:pPr>
        <w:ind w:left="5269" w:hanging="180"/>
      </w:pPr>
    </w:lvl>
  </w:abstractNum>
  <w:num w:numId="1" w16cid:durableId="178929581">
    <w:abstractNumId w:val="5"/>
  </w:num>
  <w:num w:numId="2" w16cid:durableId="290602052">
    <w:abstractNumId w:val="6"/>
  </w:num>
  <w:num w:numId="3" w16cid:durableId="1096050297">
    <w:abstractNumId w:val="3"/>
  </w:num>
  <w:num w:numId="4" w16cid:durableId="441799815">
    <w:abstractNumId w:val="8"/>
  </w:num>
  <w:num w:numId="5" w16cid:durableId="68772499">
    <w:abstractNumId w:val="1"/>
  </w:num>
  <w:num w:numId="6" w16cid:durableId="1007829856">
    <w:abstractNumId w:val="4"/>
  </w:num>
  <w:num w:numId="7" w16cid:durableId="1247767735">
    <w:abstractNumId w:val="0"/>
  </w:num>
  <w:num w:numId="8" w16cid:durableId="522283783">
    <w:abstractNumId w:val="7"/>
  </w:num>
  <w:num w:numId="9" w16cid:durableId="1493716763">
    <w:abstractNumId w:val="2"/>
  </w:num>
  <w:num w:numId="10" w16cid:durableId="19613037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E5"/>
    <w:rsid w:val="000121EC"/>
    <w:rsid w:val="0005661A"/>
    <w:rsid w:val="00071B77"/>
    <w:rsid w:val="000A22C9"/>
    <w:rsid w:val="000B34E2"/>
    <w:rsid w:val="00102D09"/>
    <w:rsid w:val="00103BEE"/>
    <w:rsid w:val="00153BF8"/>
    <w:rsid w:val="00160E89"/>
    <w:rsid w:val="00172AD4"/>
    <w:rsid w:val="0019445B"/>
    <w:rsid w:val="001A0BC4"/>
    <w:rsid w:val="001C059D"/>
    <w:rsid w:val="00220BFA"/>
    <w:rsid w:val="002355BE"/>
    <w:rsid w:val="00254B6F"/>
    <w:rsid w:val="002A45E1"/>
    <w:rsid w:val="002B5BEC"/>
    <w:rsid w:val="002D34A1"/>
    <w:rsid w:val="003232E9"/>
    <w:rsid w:val="00336742"/>
    <w:rsid w:val="0037621D"/>
    <w:rsid w:val="0037626E"/>
    <w:rsid w:val="003952C3"/>
    <w:rsid w:val="003C1746"/>
    <w:rsid w:val="003C3CDF"/>
    <w:rsid w:val="003C5F6F"/>
    <w:rsid w:val="003D0C59"/>
    <w:rsid w:val="004255E9"/>
    <w:rsid w:val="004B15B8"/>
    <w:rsid w:val="004B3B5D"/>
    <w:rsid w:val="004D230B"/>
    <w:rsid w:val="00516AE8"/>
    <w:rsid w:val="00541A5A"/>
    <w:rsid w:val="00561603"/>
    <w:rsid w:val="00610509"/>
    <w:rsid w:val="006637EA"/>
    <w:rsid w:val="0067154E"/>
    <w:rsid w:val="006730C6"/>
    <w:rsid w:val="006779F9"/>
    <w:rsid w:val="006B497C"/>
    <w:rsid w:val="006D62CB"/>
    <w:rsid w:val="006E51A1"/>
    <w:rsid w:val="006F530A"/>
    <w:rsid w:val="00702AE4"/>
    <w:rsid w:val="007744FF"/>
    <w:rsid w:val="007753F6"/>
    <w:rsid w:val="007955F6"/>
    <w:rsid w:val="007A598A"/>
    <w:rsid w:val="007C4497"/>
    <w:rsid w:val="007E5F91"/>
    <w:rsid w:val="007F7173"/>
    <w:rsid w:val="008550D3"/>
    <w:rsid w:val="00864F26"/>
    <w:rsid w:val="008B5921"/>
    <w:rsid w:val="008B63B0"/>
    <w:rsid w:val="008E3AE7"/>
    <w:rsid w:val="008F567A"/>
    <w:rsid w:val="009118AA"/>
    <w:rsid w:val="009316E9"/>
    <w:rsid w:val="00950CB6"/>
    <w:rsid w:val="00952C91"/>
    <w:rsid w:val="00A52E63"/>
    <w:rsid w:val="00AB6A18"/>
    <w:rsid w:val="00AD101C"/>
    <w:rsid w:val="00B033F3"/>
    <w:rsid w:val="00B4156B"/>
    <w:rsid w:val="00BA112B"/>
    <w:rsid w:val="00BC26E5"/>
    <w:rsid w:val="00C011E5"/>
    <w:rsid w:val="00C933F4"/>
    <w:rsid w:val="00CD1BD2"/>
    <w:rsid w:val="00CF3DF6"/>
    <w:rsid w:val="00D11DEF"/>
    <w:rsid w:val="00D65831"/>
    <w:rsid w:val="00D708A8"/>
    <w:rsid w:val="00D90596"/>
    <w:rsid w:val="00D9449B"/>
    <w:rsid w:val="00DB5BE3"/>
    <w:rsid w:val="00E12159"/>
    <w:rsid w:val="00E14F87"/>
    <w:rsid w:val="00E643AF"/>
    <w:rsid w:val="00EA3BEA"/>
    <w:rsid w:val="00EE7CBE"/>
    <w:rsid w:val="00F005C9"/>
    <w:rsid w:val="00F10D17"/>
    <w:rsid w:val="00F336B5"/>
    <w:rsid w:val="00F474C3"/>
    <w:rsid w:val="00F556BF"/>
    <w:rsid w:val="00F932D7"/>
    <w:rsid w:val="00FA34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E4FA"/>
  <w15:chartTrackingRefBased/>
  <w15:docId w15:val="{A8666344-A9E7-4463-A4AF-A64647B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E5"/>
    <w:pPr>
      <w:suppressAutoHyphens/>
      <w:autoSpaceDN w:val="0"/>
      <w:spacing w:after="0" w:line="240" w:lineRule="auto"/>
    </w:pPr>
    <w:rPr>
      <w:rFonts w:ascii="Times New Roman" w:eastAsia="Times New Roman" w:hAnsi="Times New Roman" w:cs="Times New Roman"/>
      <w:kern w:val="0"/>
      <w:sz w:val="28"/>
      <w:szCs w:val="28"/>
      <w:lang w:eastAsia="ro-RO"/>
      <w14:ligatures w14:val="none"/>
    </w:rPr>
  </w:style>
  <w:style w:type="paragraph" w:styleId="Titlu2">
    <w:name w:val="heading 2"/>
    <w:basedOn w:val="Normal"/>
    <w:next w:val="Normal"/>
    <w:link w:val="Titlu2Caracter"/>
    <w:uiPriority w:val="9"/>
    <w:semiHidden/>
    <w:unhideWhenUsed/>
    <w:qFormat/>
    <w:rsid w:val="007955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744FF"/>
    <w:pPr>
      <w:suppressAutoHyphens w:val="0"/>
      <w:autoSpaceDN/>
      <w:spacing w:after="120" w:line="276" w:lineRule="auto"/>
      <w:ind w:left="720"/>
      <w:contextualSpacing/>
      <w:jc w:val="both"/>
    </w:pPr>
    <w:rPr>
      <w:rFonts w:ascii="Calibri" w:eastAsiaTheme="minorHAnsi" w:hAnsi="Calibri"/>
      <w:kern w:val="2"/>
      <w:sz w:val="22"/>
      <w:szCs w:val="22"/>
      <w:lang w:val="ro-RO" w:eastAsia="en-US"/>
      <w14:ligatures w14:val="standardContextual"/>
    </w:rPr>
  </w:style>
  <w:style w:type="character" w:styleId="Hyperlink">
    <w:name w:val="Hyperlink"/>
    <w:uiPriority w:val="99"/>
    <w:unhideWhenUsed/>
    <w:rsid w:val="00C011E5"/>
    <w:rPr>
      <w:color w:val="0000FF"/>
      <w:u w:val="single"/>
    </w:rPr>
  </w:style>
  <w:style w:type="paragraph" w:customStyle="1" w:styleId="Titlu11">
    <w:name w:val="Titlu 11"/>
    <w:basedOn w:val="Normal"/>
    <w:next w:val="Normal"/>
    <w:rsid w:val="00C011E5"/>
    <w:pPr>
      <w:keepNext/>
      <w:jc w:val="center"/>
      <w:outlineLvl w:val="0"/>
    </w:pPr>
    <w:rPr>
      <w:b/>
      <w:bCs/>
      <w:sz w:val="24"/>
      <w:szCs w:val="24"/>
    </w:rPr>
  </w:style>
  <w:style w:type="paragraph" w:customStyle="1" w:styleId="Titlu21">
    <w:name w:val="Titlu 21"/>
    <w:basedOn w:val="Normal"/>
    <w:next w:val="Normal"/>
    <w:rsid w:val="00C011E5"/>
    <w:pPr>
      <w:keepNext/>
      <w:spacing w:before="120"/>
      <w:jc w:val="center"/>
      <w:outlineLvl w:val="1"/>
    </w:pPr>
    <w:rPr>
      <w:rFonts w:ascii="Bookman Old Style" w:hAnsi="Bookman Old Style" w:cs="Bookman Old Style"/>
      <w:b/>
      <w:bCs/>
      <w:sz w:val="22"/>
      <w:szCs w:val="22"/>
      <w:lang w:val="ro-RO"/>
    </w:rPr>
  </w:style>
  <w:style w:type="character" w:customStyle="1" w:styleId="Fontdeparagrafimplicit1">
    <w:name w:val="Font de paragraf implicit1"/>
    <w:rsid w:val="00C011E5"/>
  </w:style>
  <w:style w:type="character" w:customStyle="1" w:styleId="UnresolvedMention1">
    <w:name w:val="Unresolved Mention1"/>
    <w:basedOn w:val="Fontdeparagrafimplicit"/>
    <w:uiPriority w:val="99"/>
    <w:semiHidden/>
    <w:unhideWhenUsed/>
    <w:rsid w:val="006B497C"/>
    <w:rPr>
      <w:color w:val="605E5C"/>
      <w:shd w:val="clear" w:color="auto" w:fill="E1DFDD"/>
    </w:rPr>
  </w:style>
  <w:style w:type="character" w:customStyle="1" w:styleId="Titlu2Caracter">
    <w:name w:val="Titlu 2 Caracter"/>
    <w:basedOn w:val="Fontdeparagrafimplicit"/>
    <w:link w:val="Titlu2"/>
    <w:uiPriority w:val="9"/>
    <w:rsid w:val="007955F6"/>
    <w:rPr>
      <w:rFonts w:asciiTheme="majorHAnsi" w:eastAsiaTheme="majorEastAsia" w:hAnsiTheme="majorHAnsi" w:cstheme="majorBidi"/>
      <w:color w:val="365F91" w:themeColor="accent1" w:themeShade="BF"/>
      <w:kern w:val="0"/>
      <w:sz w:val="26"/>
      <w:szCs w:val="26"/>
      <w:lang w:eastAsia="ro-RO"/>
      <w14:ligatures w14:val="none"/>
    </w:rPr>
  </w:style>
  <w:style w:type="table" w:styleId="Tabelgril">
    <w:name w:val="Table Grid"/>
    <w:basedOn w:val="TabelNormal"/>
    <w:uiPriority w:val="59"/>
    <w:rsid w:val="003D0C5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68594">
      <w:bodyDiv w:val="1"/>
      <w:marLeft w:val="0"/>
      <w:marRight w:val="0"/>
      <w:marTop w:val="0"/>
      <w:marBottom w:val="0"/>
      <w:divBdr>
        <w:top w:val="none" w:sz="0" w:space="0" w:color="auto"/>
        <w:left w:val="none" w:sz="0" w:space="0" w:color="auto"/>
        <w:bottom w:val="none" w:sz="0" w:space="0" w:color="auto"/>
        <w:right w:val="none" w:sz="0" w:space="0" w:color="auto"/>
      </w:divBdr>
    </w:div>
    <w:div w:id="63537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file:///C:\Users\Daniela\sintact%204.0\cache\Legislatie\temp198028\00111151.htm" TargetMode="External"/><Relationship Id="rId18" Type="http://schemas.openxmlformats.org/officeDocument/2006/relationships/hyperlink" Target="file:///C:\Users\Daniela\sintact%204.0\cache\Legislatie\temp198028\00140285.htm" TargetMode="External"/><Relationship Id="rId3" Type="http://schemas.openxmlformats.org/officeDocument/2006/relationships/styles" Target="styles.xml"/><Relationship Id="rId21" Type="http://schemas.openxmlformats.org/officeDocument/2006/relationships/hyperlink" Target="file:///C:\Users\Daniela\sintact%204.0\cache\Legislatie\temp198028\00235867.htm" TargetMode="External"/><Relationship Id="rId7" Type="http://schemas.openxmlformats.org/officeDocument/2006/relationships/hyperlink" Target="mailto:dasp@dasp.ro" TargetMode="External"/><Relationship Id="rId12" Type="http://schemas.openxmlformats.org/officeDocument/2006/relationships/hyperlink" Target="file:///C:\Users\Daniela\sintact%204.0\cache\Legislatie\temp198028\00202346.htm" TargetMode="External"/><Relationship Id="rId17" Type="http://schemas.openxmlformats.org/officeDocument/2006/relationships/hyperlink" Target="file:///C:\Users\Daniela\sintact%204.0\cache\Legislatie\temp198028\00140284.htm" TargetMode="External"/><Relationship Id="rId2" Type="http://schemas.openxmlformats.org/officeDocument/2006/relationships/numbering" Target="numbering.xml"/><Relationship Id="rId16" Type="http://schemas.openxmlformats.org/officeDocument/2006/relationships/hyperlink" Target="file:///C:\Users\Daniela\sintact%204.0\cache\Legislatie\temp198028\00202574.htm" TargetMode="External"/><Relationship Id="rId20" Type="http://schemas.openxmlformats.org/officeDocument/2006/relationships/hyperlink" Target="file:///C:\Users\Daniela\sintact%204.0\cache\Legislatie\temp198028\00111151.ht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file:///C:\Users\Daniela\sintact%204.0\cache\Legislatie\temp198028\00069218.htm" TargetMode="External"/><Relationship Id="rId5" Type="http://schemas.openxmlformats.org/officeDocument/2006/relationships/webSettings" Target="webSettings.xml"/><Relationship Id="rId15" Type="http://schemas.openxmlformats.org/officeDocument/2006/relationships/hyperlink" Target="file:///C:\Users\Daniela\sintact%204.0\cache\Legislatie\temp198028\00140285.htm" TargetMode="External"/><Relationship Id="rId23" Type="http://schemas.openxmlformats.org/officeDocument/2006/relationships/theme" Target="theme/theme1.xml"/><Relationship Id="rId10" Type="http://schemas.openxmlformats.org/officeDocument/2006/relationships/hyperlink" Target="file:///C:\Users\Daniela\sintact%204.0\cache\Legislatie\temp198028\00172589.htm" TargetMode="External"/><Relationship Id="rId19" Type="http://schemas.openxmlformats.org/officeDocument/2006/relationships/hyperlink" Target="file:///C:\Users\Daniela\sintact%204.0\cache\Legislatie\temp198028\00202346.htm" TargetMode="External"/><Relationship Id="rId4" Type="http://schemas.openxmlformats.org/officeDocument/2006/relationships/settings" Target="settings.xml"/><Relationship Id="rId9" Type="http://schemas.openxmlformats.org/officeDocument/2006/relationships/hyperlink" Target="file:///C:\Users\Daniela\sintact%204.0\cache\Legislatie\temp198028\00235867.htm" TargetMode="External"/><Relationship Id="rId14" Type="http://schemas.openxmlformats.org/officeDocument/2006/relationships/hyperlink" Target="file:///C:\Users\Daniela\sintact%204.0\cache\Legislatie\temp198028\00140284.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76A45-0A65-4266-88E2-562D0E49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2653</Words>
  <Characters>15389</Characters>
  <Application>Microsoft Office Word</Application>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Lenovo</cp:lastModifiedBy>
  <cp:revision>15</cp:revision>
  <cp:lastPrinted>2024-10-09T12:03:00Z</cp:lastPrinted>
  <dcterms:created xsi:type="dcterms:W3CDTF">2023-05-04T11:29:00Z</dcterms:created>
  <dcterms:modified xsi:type="dcterms:W3CDTF">2024-11-12T11:36:00Z</dcterms:modified>
</cp:coreProperties>
</file>