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0" w:rsidRPr="007B1B1D" w:rsidRDefault="00BF5DBC" w:rsidP="00BF5DBC">
      <w:pPr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Anexa nr. 2 la Anunțul de concurs nr.</w:t>
      </w:r>
      <w:r w:rsidR="00A7753C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GoBack"/>
      <w:bookmarkEnd w:id="0"/>
      <w:r w:rsidR="00A7753C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31553/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SPMAG</w:t>
      </w:r>
      <w:r w:rsidR="00D6514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/1</w:t>
      </w:r>
      <w:r w:rsidR="00424BB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9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0B0E5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7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.202</w:t>
      </w:r>
      <w:r w:rsidR="00CA37F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</w:p>
    <w:p w:rsidR="00D6514F" w:rsidRDefault="00D6514F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BF5DBC" w:rsidRPr="001846AA" w:rsidRDefault="00BF5DBC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846A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01278E" w:rsidRPr="001846AA" w:rsidRDefault="000F3E12" w:rsidP="00A36C44">
      <w:pPr>
        <w:pStyle w:val="Default"/>
        <w:rPr>
          <w:rFonts w:ascii="Arial" w:hAnsi="Arial" w:cs="Arial"/>
          <w:color w:val="FF0000"/>
        </w:rPr>
      </w:pPr>
      <w:r w:rsidRPr="001846AA">
        <w:rPr>
          <w:rFonts w:ascii="Arial" w:hAnsi="Arial" w:cs="Arial"/>
        </w:rPr>
        <w:t xml:space="preserve"> </w:t>
      </w:r>
    </w:p>
    <w:p w:rsidR="00C46943" w:rsidRPr="007E5503" w:rsidRDefault="00C46943" w:rsidP="007E5503">
      <w:pPr>
        <w:jc w:val="center"/>
        <w:rPr>
          <w:rFonts w:ascii="Arial" w:hAnsi="Arial" w:cs="Arial"/>
          <w:b/>
          <w:sz w:val="24"/>
          <w:szCs w:val="24"/>
        </w:rPr>
      </w:pPr>
      <w:r w:rsidRPr="007E5503">
        <w:rPr>
          <w:rFonts w:ascii="Arial" w:hAnsi="Arial" w:cs="Arial"/>
          <w:b/>
          <w:sz w:val="24"/>
          <w:szCs w:val="24"/>
        </w:rPr>
        <w:t>I. PROBA TEORETICA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 METABOLISMUL PROTEIC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1.1 AMINOACIZI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1.1.1 </w:t>
      </w:r>
      <w:proofErr w:type="spellStart"/>
      <w:r w:rsidRPr="007E5503">
        <w:rPr>
          <w:rFonts w:ascii="Arial" w:hAnsi="Arial" w:cs="Arial"/>
          <w:sz w:val="24"/>
          <w:szCs w:val="24"/>
        </w:rPr>
        <w:t>Aminoacizi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proprietati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fizice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acido-bazice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chimice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1.1.2. Peptide – </w:t>
      </w:r>
      <w:proofErr w:type="spell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generala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glutationul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1.2 PROTEINE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1.2.1 </w:t>
      </w:r>
      <w:proofErr w:type="spellStart"/>
      <w:r w:rsidRPr="007E5503">
        <w:rPr>
          <w:rFonts w:ascii="Arial" w:hAnsi="Arial" w:cs="Arial"/>
          <w:sz w:val="24"/>
          <w:szCs w:val="24"/>
        </w:rPr>
        <w:t>Proteine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1.2.2 </w:t>
      </w:r>
      <w:proofErr w:type="spellStart"/>
      <w:r w:rsidRPr="007E5503">
        <w:rPr>
          <w:rFonts w:ascii="Arial" w:hAnsi="Arial" w:cs="Arial"/>
          <w:sz w:val="24"/>
          <w:szCs w:val="24"/>
        </w:rPr>
        <w:t>Hemproteine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mioglobina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hemoglobina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citocromii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1.2.3 </w:t>
      </w:r>
      <w:proofErr w:type="spellStart"/>
      <w:r w:rsidRPr="007E5503">
        <w:rPr>
          <w:rFonts w:ascii="Arial" w:hAnsi="Arial" w:cs="Arial"/>
          <w:sz w:val="24"/>
          <w:szCs w:val="24"/>
        </w:rPr>
        <w:t>Imunoglobulinele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1.2.4 </w:t>
      </w:r>
      <w:proofErr w:type="spellStart"/>
      <w:r w:rsidRPr="007E5503">
        <w:rPr>
          <w:rFonts w:ascii="Arial" w:hAnsi="Arial" w:cs="Arial"/>
          <w:sz w:val="24"/>
          <w:szCs w:val="24"/>
        </w:rPr>
        <w:t>Proteinele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structurale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1.2.5 </w:t>
      </w:r>
      <w:proofErr w:type="spellStart"/>
      <w:r w:rsidRPr="007E5503">
        <w:rPr>
          <w:rFonts w:ascii="Arial" w:hAnsi="Arial" w:cs="Arial"/>
          <w:sz w:val="24"/>
          <w:szCs w:val="24"/>
        </w:rPr>
        <w:t>Enzime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nomenclatura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generala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notiuni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cinetica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enzimatica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activitatea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enzimatica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modalitati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exprimare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izoenzime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importanta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determinarii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activitatilor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enzimatice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izoenzimelor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reglarea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activitatii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enzimatice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1.3 DIGESTIA PROTEINELOR SI ABSORBTIA AMINOACIZILOR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1.4 DEGRADAREA SI BIOSINTEZA AMINOACIZILOR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1.4.1 </w:t>
      </w:r>
      <w:proofErr w:type="spellStart"/>
      <w:r w:rsidRPr="007E5503">
        <w:rPr>
          <w:rFonts w:ascii="Arial" w:hAnsi="Arial" w:cs="Arial"/>
          <w:sz w:val="24"/>
          <w:szCs w:val="24"/>
        </w:rPr>
        <w:t>Metabolismul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amoniacului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bilantul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azotat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transaminarea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dezaminarea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oxidativa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aminoacizilor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ureogeneza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 METABOLISMUL GLUCIDIC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2.1 CHIMIA GLUCIDELOR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monozaharide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dizaharide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polizaharide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caracteristici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generale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glicogenul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functii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); </w:t>
      </w:r>
      <w:proofErr w:type="spellStart"/>
      <w:r w:rsidRPr="007E5503">
        <w:rPr>
          <w:rFonts w:ascii="Arial" w:hAnsi="Arial" w:cs="Arial"/>
          <w:sz w:val="24"/>
          <w:szCs w:val="24"/>
        </w:rPr>
        <w:t>amidonul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functii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)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glicozaminoglicanii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glicoproteinele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2.2 DIGESTIA SI ABSORBTIA GLUCIDELOR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2.3 DEGRADAREA AEROBA A GLUCOZEI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2.3.1 </w:t>
      </w:r>
      <w:proofErr w:type="spellStart"/>
      <w:r w:rsidRPr="007E5503">
        <w:rPr>
          <w:rFonts w:ascii="Arial" w:hAnsi="Arial" w:cs="Arial"/>
          <w:sz w:val="24"/>
          <w:szCs w:val="24"/>
        </w:rPr>
        <w:t>Glicoliza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2.3.2 </w:t>
      </w:r>
      <w:proofErr w:type="spellStart"/>
      <w:r w:rsidRPr="007E5503">
        <w:rPr>
          <w:rFonts w:ascii="Arial" w:hAnsi="Arial" w:cs="Arial"/>
          <w:sz w:val="24"/>
          <w:szCs w:val="24"/>
        </w:rPr>
        <w:t>Decarboxilarea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oxidativa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piruvatului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2.3.3 </w:t>
      </w:r>
      <w:proofErr w:type="spellStart"/>
      <w:r w:rsidRPr="007E5503">
        <w:rPr>
          <w:rFonts w:ascii="Arial" w:hAnsi="Arial" w:cs="Arial"/>
          <w:sz w:val="24"/>
          <w:szCs w:val="24"/>
        </w:rPr>
        <w:t>Ciclu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Krebs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2.4 GLUCONEOGENEZA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2.5 METABOLISMUL GLICOGENULUI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2.5.1 </w:t>
      </w:r>
      <w:proofErr w:type="spellStart"/>
      <w:r w:rsidRPr="007E5503">
        <w:rPr>
          <w:rFonts w:ascii="Arial" w:hAnsi="Arial" w:cs="Arial"/>
          <w:sz w:val="24"/>
          <w:szCs w:val="24"/>
        </w:rPr>
        <w:t>Glicogenoliza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2.5.2 </w:t>
      </w:r>
      <w:proofErr w:type="spellStart"/>
      <w:r w:rsidRPr="007E5503">
        <w:rPr>
          <w:rFonts w:ascii="Arial" w:hAnsi="Arial" w:cs="Arial"/>
          <w:sz w:val="24"/>
          <w:szCs w:val="24"/>
        </w:rPr>
        <w:t>Glicogenogeneza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 METABOLISMUL LIPIDIC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3.1 CHIMIA LIPIDELOR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3.1.1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definitie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biologic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3.1.2 </w:t>
      </w:r>
      <w:proofErr w:type="spellStart"/>
      <w:r w:rsidRPr="007E5503">
        <w:rPr>
          <w:rFonts w:ascii="Arial" w:hAnsi="Arial" w:cs="Arial"/>
          <w:sz w:val="24"/>
          <w:szCs w:val="24"/>
        </w:rPr>
        <w:t>Acizi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grasi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lastRenderedPageBreak/>
        <w:t xml:space="preserve">3.1.3 </w:t>
      </w:r>
      <w:proofErr w:type="spellStart"/>
      <w:r w:rsidRPr="007E5503">
        <w:rPr>
          <w:rFonts w:ascii="Arial" w:hAnsi="Arial" w:cs="Arial"/>
          <w:sz w:val="24"/>
          <w:szCs w:val="24"/>
        </w:rPr>
        <w:t>Triacilgliceroli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3.1.4 </w:t>
      </w:r>
      <w:proofErr w:type="spellStart"/>
      <w:r w:rsidRPr="007E5503">
        <w:rPr>
          <w:rFonts w:ascii="Arial" w:hAnsi="Arial" w:cs="Arial"/>
          <w:sz w:val="24"/>
          <w:szCs w:val="24"/>
        </w:rPr>
        <w:t>Fosfolipidele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3.1.5 </w:t>
      </w:r>
      <w:proofErr w:type="spellStart"/>
      <w:r w:rsidRPr="007E5503">
        <w:rPr>
          <w:rFonts w:ascii="Arial" w:hAnsi="Arial" w:cs="Arial"/>
          <w:sz w:val="24"/>
          <w:szCs w:val="24"/>
        </w:rPr>
        <w:t>Colesterlul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clasificare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structura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rol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3.2 DIGESTIA SI ABSORBTIA LIPIDELOR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3.3 METABOLISMUL ACIZILOR GRASI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3.3.1 Beta-</w:t>
      </w:r>
      <w:proofErr w:type="spellStart"/>
      <w:r w:rsidRPr="007E5503">
        <w:rPr>
          <w:rFonts w:ascii="Arial" w:hAnsi="Arial" w:cs="Arial"/>
          <w:sz w:val="24"/>
          <w:szCs w:val="24"/>
        </w:rPr>
        <w:t>oxidarea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acizilor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grasi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3.4 METABOLISMUL TRIACILGLICEROLILOR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3.4.1 </w:t>
      </w:r>
      <w:proofErr w:type="spellStart"/>
      <w:r w:rsidRPr="007E5503">
        <w:rPr>
          <w:rFonts w:ascii="Arial" w:hAnsi="Arial" w:cs="Arial"/>
          <w:sz w:val="24"/>
          <w:szCs w:val="24"/>
        </w:rPr>
        <w:t>Sinteza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triacilglicerolilor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3.4.2 </w:t>
      </w:r>
      <w:proofErr w:type="spellStart"/>
      <w:r w:rsidRPr="007E5503">
        <w:rPr>
          <w:rFonts w:ascii="Arial" w:hAnsi="Arial" w:cs="Arial"/>
          <w:sz w:val="24"/>
          <w:szCs w:val="24"/>
        </w:rPr>
        <w:t>Hidroliza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triacilglicerolilor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3.5 METABOLISMUL COLESTEROLULUI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3.5.1 </w:t>
      </w:r>
      <w:proofErr w:type="spellStart"/>
      <w:r w:rsidRPr="007E5503">
        <w:rPr>
          <w:rFonts w:ascii="Arial" w:hAnsi="Arial" w:cs="Arial"/>
          <w:sz w:val="24"/>
          <w:szCs w:val="24"/>
        </w:rPr>
        <w:t>Biosinteza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colesterolului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3.5.2 </w:t>
      </w:r>
      <w:proofErr w:type="spellStart"/>
      <w:r w:rsidRPr="007E5503">
        <w:rPr>
          <w:rFonts w:ascii="Arial" w:hAnsi="Arial" w:cs="Arial"/>
          <w:sz w:val="24"/>
          <w:szCs w:val="24"/>
        </w:rPr>
        <w:t>Utilizarea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colesterolului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3.5.3 </w:t>
      </w:r>
      <w:proofErr w:type="spellStart"/>
      <w:r w:rsidRPr="007E5503">
        <w:rPr>
          <w:rFonts w:ascii="Arial" w:hAnsi="Arial" w:cs="Arial"/>
          <w:sz w:val="24"/>
          <w:szCs w:val="24"/>
        </w:rPr>
        <w:t>Degradarea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colesterolului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4. METABOLISMUL PURINELOR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4.1 BIOSINTEZA PURINELOR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gramStart"/>
      <w:r w:rsidRPr="007E5503">
        <w:rPr>
          <w:rFonts w:ascii="Arial" w:hAnsi="Arial" w:cs="Arial"/>
          <w:sz w:val="24"/>
          <w:szCs w:val="24"/>
        </w:rPr>
        <w:t>4.2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FORMAREA ACIDULUI URIC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5. VITAMINE SI ELEMENTE MINERALE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5.1 VITAMINE HIDROSOLUBILE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5.2 VITAMINE LIPOSOLUBILE</w:t>
      </w:r>
    </w:p>
    <w:p w:rsidR="00173F62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5.3 MICROELEMENTE</w:t>
      </w:r>
    </w:p>
    <w:p w:rsidR="00D76706" w:rsidRDefault="00D76706" w:rsidP="00C46943">
      <w:pPr>
        <w:rPr>
          <w:rFonts w:ascii="Arial" w:hAnsi="Arial" w:cs="Arial"/>
          <w:sz w:val="24"/>
          <w:szCs w:val="24"/>
        </w:rPr>
      </w:pPr>
    </w:p>
    <w:p w:rsidR="00173F62" w:rsidRDefault="00173F62" w:rsidP="00C46943">
      <w:pPr>
        <w:rPr>
          <w:rFonts w:ascii="Arial" w:hAnsi="Arial" w:cs="Arial"/>
          <w:sz w:val="24"/>
          <w:szCs w:val="24"/>
        </w:rPr>
      </w:pPr>
    </w:p>
    <w:p w:rsidR="00D76706" w:rsidRDefault="00D76706" w:rsidP="00C46943">
      <w:pPr>
        <w:rPr>
          <w:rFonts w:ascii="Arial" w:hAnsi="Arial" w:cs="Arial"/>
          <w:sz w:val="24"/>
          <w:szCs w:val="24"/>
        </w:rPr>
      </w:pPr>
    </w:p>
    <w:p w:rsidR="00D76706" w:rsidRPr="007E5503" w:rsidRDefault="00D76706" w:rsidP="00C46943">
      <w:pPr>
        <w:rPr>
          <w:rFonts w:ascii="Arial" w:hAnsi="Arial" w:cs="Arial"/>
          <w:sz w:val="24"/>
          <w:szCs w:val="24"/>
        </w:rPr>
      </w:pPr>
    </w:p>
    <w:p w:rsidR="00C46943" w:rsidRPr="00173F62" w:rsidRDefault="00C46943" w:rsidP="00173F62">
      <w:pPr>
        <w:jc w:val="center"/>
        <w:rPr>
          <w:rFonts w:ascii="Arial" w:hAnsi="Arial" w:cs="Arial"/>
          <w:b/>
          <w:sz w:val="24"/>
          <w:szCs w:val="24"/>
        </w:rPr>
      </w:pPr>
      <w:r w:rsidRPr="00173F62">
        <w:rPr>
          <w:rFonts w:ascii="Arial" w:hAnsi="Arial" w:cs="Arial"/>
          <w:b/>
          <w:sz w:val="24"/>
          <w:szCs w:val="24"/>
        </w:rPr>
        <w:t>II. PROBA PRACTICA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lastRenderedPageBreak/>
        <w:t>1. ECHILIBRUL ACIDO – BAZIC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1.1 INTRODUCERE – NOTIUNILE DE ACID SI BAZA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1.2 ACIDOZA METABOLICA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1.3 ALCALOZA METABOLICA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1.4 ACIDOZA RESPIRATORIE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1.5 ALCALOZA RESPIRATORIE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 ECHILIBRUL HIDROELECTROLITIC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2.1 INTRODUCERE – DISTRIBUTIA APEI SI ELECTROLITILOR IN ORGANISM; PROPRIETATILE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APEI; SCHIMBURILE HIDRODINAMICE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2.2 METABOLISMUL SODIULUI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2.2.1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sodiului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apei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2.2.2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sodiului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hipernatremia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2.3 METABOLISMUL POTASIULUI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2.3.1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potasiului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2.3.2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potasiului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hiperpotasemia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2.4 METABOLISMUL CLORULUI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2.4.1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clorului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 ELEMENTE MINERALE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3.1 METABOLISMUL CALCIULUI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3.1.1-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calciului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3.1.2-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calciului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hipercalcemia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3.2 METABOLISMUL MAGNEZIULUI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3.2.1-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magneziului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3.2.2-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magneziului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hipermagnezemia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lastRenderedPageBreak/>
        <w:t>3.3 METABOLISMUL FOSFORULUI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3.3.1-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fosforului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3.3.2-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fosforului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hiperfosfatemia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3.3.3- </w:t>
      </w:r>
      <w:proofErr w:type="spellStart"/>
      <w:r w:rsidRPr="007E5503">
        <w:rPr>
          <w:rFonts w:ascii="Arial" w:hAnsi="Arial" w:cs="Arial"/>
          <w:sz w:val="24"/>
          <w:szCs w:val="24"/>
        </w:rPr>
        <w:t>Modificari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biochimice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E5503">
        <w:rPr>
          <w:rFonts w:ascii="Arial" w:hAnsi="Arial" w:cs="Arial"/>
          <w:sz w:val="24"/>
          <w:szCs w:val="24"/>
        </w:rPr>
        <w:t>patologia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osoasa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3.4 METABOLISMUL FIERULUI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3.4.1- </w:t>
      </w:r>
      <w:proofErr w:type="spellStart"/>
      <w:r w:rsidRPr="007E5503">
        <w:rPr>
          <w:rFonts w:ascii="Arial" w:hAnsi="Arial" w:cs="Arial"/>
          <w:sz w:val="24"/>
          <w:szCs w:val="24"/>
        </w:rPr>
        <w:t>Homeostazia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fierului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3.4.2- </w:t>
      </w:r>
      <w:proofErr w:type="spellStart"/>
      <w:r w:rsidRPr="007E5503">
        <w:rPr>
          <w:rFonts w:ascii="Arial" w:hAnsi="Arial" w:cs="Arial"/>
          <w:sz w:val="24"/>
          <w:szCs w:val="24"/>
        </w:rPr>
        <w:t>Tulburari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E5503">
        <w:rPr>
          <w:rFonts w:ascii="Arial" w:hAnsi="Arial" w:cs="Arial"/>
          <w:sz w:val="24"/>
          <w:szCs w:val="24"/>
        </w:rPr>
        <w:t>metabolismului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fierului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hipersideremia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4. ELEMENTE DE BIOCHIMIE CLINICA A METABOLISMULUI PROTEIC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gramStart"/>
      <w:r w:rsidRPr="007E5503">
        <w:rPr>
          <w:rFonts w:ascii="Arial" w:hAnsi="Arial" w:cs="Arial"/>
          <w:sz w:val="24"/>
          <w:szCs w:val="24"/>
        </w:rPr>
        <w:t>4.1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– PROTEINE PLASMATICE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4.2 – SEMNIFICATIA CLINICA A DETERMINARII ACTIVITATII ENZIMELOR; IZOENZIME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5. ELEMENTE DE BIOCHIMIE CLINICA A METABOLISMULUI GLUCIDIC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gramStart"/>
      <w:r w:rsidRPr="007E5503">
        <w:rPr>
          <w:rFonts w:ascii="Arial" w:hAnsi="Arial" w:cs="Arial"/>
          <w:sz w:val="24"/>
          <w:szCs w:val="24"/>
        </w:rPr>
        <w:t>5.1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– GLICEMIA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gramStart"/>
      <w:r w:rsidRPr="007E5503">
        <w:rPr>
          <w:rFonts w:ascii="Arial" w:hAnsi="Arial" w:cs="Arial"/>
          <w:sz w:val="24"/>
          <w:szCs w:val="24"/>
        </w:rPr>
        <w:t>5.2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– DIAGNOSTICUL SI MONITORIZAREA DIABETULUI ZAHARAT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6. ELEMENTE DE BIOCHIMIE CLINICA A METABOLISMULUI LIPIDIC: </w:t>
      </w:r>
      <w:proofErr w:type="spellStart"/>
      <w:r w:rsidRPr="007E5503">
        <w:rPr>
          <w:rFonts w:ascii="Arial" w:hAnsi="Arial" w:cs="Arial"/>
          <w:sz w:val="24"/>
          <w:szCs w:val="24"/>
        </w:rPr>
        <w:t>colesterolul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gramStart"/>
      <w:r w:rsidRPr="007E5503">
        <w:rPr>
          <w:rFonts w:ascii="Arial" w:hAnsi="Arial" w:cs="Arial"/>
          <w:sz w:val="24"/>
          <w:szCs w:val="24"/>
        </w:rPr>
        <w:t>total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; VLDL; LDL; HDL; </w:t>
      </w:r>
      <w:proofErr w:type="spellStart"/>
      <w:r w:rsidRPr="007E5503">
        <w:rPr>
          <w:rFonts w:ascii="Arial" w:hAnsi="Arial" w:cs="Arial"/>
          <w:sz w:val="24"/>
          <w:szCs w:val="24"/>
        </w:rPr>
        <w:t>triacilglicerolii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lipidele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totale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7. INVESTIGATII BIOCHIMICE IN PATOLOGIA HEPATICA: GOT; GPT; GGT; LDH;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fosfataza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alcalina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E5503">
        <w:rPr>
          <w:rFonts w:ascii="Arial" w:hAnsi="Arial" w:cs="Arial"/>
          <w:sz w:val="24"/>
          <w:szCs w:val="24"/>
        </w:rPr>
        <w:t>bilirubina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8. INVESTIGATII BIOCHIMICE IN PATOLOGIA RENALA: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8.1 UREE;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8.2 CREATININA;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8.3 ACIDUL URIC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8.4 BIOCHIMIA URINEI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9. SEMNIFICATIA CLINICA A DETERMINARII UNOR VITAMINE: B12; </w:t>
      </w:r>
      <w:proofErr w:type="spellStart"/>
      <w:r w:rsidRPr="007E5503">
        <w:rPr>
          <w:rFonts w:ascii="Arial" w:hAnsi="Arial" w:cs="Arial"/>
          <w:sz w:val="24"/>
          <w:szCs w:val="24"/>
        </w:rPr>
        <w:t>acizii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folici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vitamina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D</w:t>
      </w:r>
    </w:p>
    <w:p w:rsidR="007E5503" w:rsidRDefault="007E5503" w:rsidP="007E5503">
      <w:pPr>
        <w:jc w:val="center"/>
        <w:rPr>
          <w:rFonts w:ascii="Arial" w:hAnsi="Arial" w:cs="Arial"/>
          <w:sz w:val="24"/>
          <w:szCs w:val="24"/>
        </w:rPr>
      </w:pPr>
    </w:p>
    <w:p w:rsidR="00C46943" w:rsidRPr="007E5503" w:rsidRDefault="00C46943" w:rsidP="007E5503">
      <w:pPr>
        <w:jc w:val="center"/>
        <w:rPr>
          <w:rFonts w:ascii="Arial" w:hAnsi="Arial" w:cs="Arial"/>
          <w:b/>
          <w:sz w:val="24"/>
          <w:szCs w:val="24"/>
        </w:rPr>
      </w:pPr>
      <w:r w:rsidRPr="007E5503">
        <w:rPr>
          <w:rFonts w:ascii="Arial" w:hAnsi="Arial" w:cs="Arial"/>
          <w:b/>
          <w:sz w:val="24"/>
          <w:szCs w:val="24"/>
        </w:rPr>
        <w:t>BIBLIOGRAFIE SELECTIVĂ PENTRU EXAMENUL DE GRAD SPECIALIST ŞI</w:t>
      </w:r>
    </w:p>
    <w:p w:rsidR="00C46943" w:rsidRPr="007E5503" w:rsidRDefault="00C46943" w:rsidP="007E5503">
      <w:pPr>
        <w:jc w:val="center"/>
        <w:rPr>
          <w:rFonts w:ascii="Arial" w:hAnsi="Arial" w:cs="Arial"/>
          <w:b/>
          <w:sz w:val="24"/>
          <w:szCs w:val="24"/>
        </w:rPr>
      </w:pPr>
      <w:r w:rsidRPr="007E5503">
        <w:rPr>
          <w:rFonts w:ascii="Arial" w:hAnsi="Arial" w:cs="Arial"/>
          <w:b/>
          <w:sz w:val="24"/>
          <w:szCs w:val="24"/>
        </w:rPr>
        <w:t>PRINCIPAL ÎN BIOCHIMIE MEDICALĂ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E5503">
        <w:rPr>
          <w:rFonts w:ascii="Arial" w:hAnsi="Arial" w:cs="Arial"/>
          <w:sz w:val="24"/>
          <w:szCs w:val="24"/>
        </w:rPr>
        <w:t>Minodora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Dobreanu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Implicaţii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Practice” </w:t>
      </w:r>
      <w:proofErr w:type="spellStart"/>
      <w:r w:rsidRPr="007E5503">
        <w:rPr>
          <w:rFonts w:ascii="Arial" w:hAnsi="Arial" w:cs="Arial"/>
          <w:sz w:val="24"/>
          <w:szCs w:val="24"/>
        </w:rPr>
        <w:t>Ediţia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II a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2010;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 Virgil </w:t>
      </w:r>
      <w:proofErr w:type="spellStart"/>
      <w:r w:rsidRPr="007E5503">
        <w:rPr>
          <w:rFonts w:ascii="Arial" w:hAnsi="Arial" w:cs="Arial"/>
          <w:sz w:val="24"/>
          <w:szCs w:val="24"/>
        </w:rPr>
        <w:t>Darie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Margareta </w:t>
      </w:r>
      <w:proofErr w:type="spellStart"/>
      <w:r w:rsidRPr="007E5503">
        <w:rPr>
          <w:rFonts w:ascii="Arial" w:hAnsi="Arial" w:cs="Arial"/>
          <w:sz w:val="24"/>
          <w:szCs w:val="24"/>
        </w:rPr>
        <w:t>Grigorescu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Dănuţ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Firu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Ana Maria </w:t>
      </w:r>
      <w:proofErr w:type="spellStart"/>
      <w:r w:rsidRPr="007E5503">
        <w:rPr>
          <w:rFonts w:ascii="Arial" w:hAnsi="Arial" w:cs="Arial"/>
          <w:sz w:val="24"/>
          <w:szCs w:val="24"/>
        </w:rPr>
        <w:t>Bugă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Ştefana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Oana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Popescu“Biochimie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Mic </w:t>
      </w:r>
      <w:proofErr w:type="spellStart"/>
      <w:r w:rsidRPr="007E5503">
        <w:rPr>
          <w:rFonts w:ascii="Arial" w:hAnsi="Arial" w:cs="Arial"/>
          <w:sz w:val="24"/>
          <w:szCs w:val="24"/>
        </w:rPr>
        <w:t>Tratat”vol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II.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SITECH. Craiova</w:t>
      </w:r>
      <w:proofErr w:type="gramStart"/>
      <w:r w:rsidRPr="007E5503">
        <w:rPr>
          <w:rFonts w:ascii="Arial" w:hAnsi="Arial" w:cs="Arial"/>
          <w:sz w:val="24"/>
          <w:szCs w:val="24"/>
        </w:rPr>
        <w:t>,2006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 Virgil </w:t>
      </w:r>
      <w:proofErr w:type="spellStart"/>
      <w:r w:rsidRPr="007E5503">
        <w:rPr>
          <w:rFonts w:ascii="Arial" w:hAnsi="Arial" w:cs="Arial"/>
          <w:sz w:val="24"/>
          <w:szCs w:val="24"/>
        </w:rPr>
        <w:t>Darie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Margareta </w:t>
      </w:r>
      <w:proofErr w:type="spellStart"/>
      <w:r w:rsidRPr="007E5503">
        <w:rPr>
          <w:rFonts w:ascii="Arial" w:hAnsi="Arial" w:cs="Arial"/>
          <w:sz w:val="24"/>
          <w:szCs w:val="24"/>
        </w:rPr>
        <w:t>Grigorescu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Dănuţ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Firu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Ana Maria </w:t>
      </w:r>
      <w:proofErr w:type="spellStart"/>
      <w:r w:rsidRPr="007E5503">
        <w:rPr>
          <w:rFonts w:ascii="Arial" w:hAnsi="Arial" w:cs="Arial"/>
          <w:sz w:val="24"/>
          <w:szCs w:val="24"/>
        </w:rPr>
        <w:t>Bugă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Ştefana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Oana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Popescu“Biochimie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Mic </w:t>
      </w:r>
      <w:proofErr w:type="spellStart"/>
      <w:r w:rsidRPr="007E5503">
        <w:rPr>
          <w:rFonts w:ascii="Arial" w:hAnsi="Arial" w:cs="Arial"/>
          <w:sz w:val="24"/>
          <w:szCs w:val="24"/>
        </w:rPr>
        <w:t>Tratat”vol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I.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SITECH. Craiova. 2005;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4. Maria </w:t>
      </w:r>
      <w:proofErr w:type="spellStart"/>
      <w:r w:rsidRPr="007E5503">
        <w:rPr>
          <w:rFonts w:ascii="Arial" w:hAnsi="Arial" w:cs="Arial"/>
          <w:sz w:val="24"/>
          <w:szCs w:val="24"/>
        </w:rPr>
        <w:t>Mohora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E5503">
        <w:rPr>
          <w:rFonts w:ascii="Arial" w:hAnsi="Arial" w:cs="Arial"/>
          <w:sz w:val="24"/>
          <w:szCs w:val="24"/>
        </w:rPr>
        <w:t>Ediţia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5503">
        <w:rPr>
          <w:rFonts w:ascii="Arial" w:hAnsi="Arial" w:cs="Arial"/>
          <w:sz w:val="24"/>
          <w:szCs w:val="24"/>
        </w:rPr>
        <w:t>a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II.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2005;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5. Veronica </w:t>
      </w:r>
      <w:proofErr w:type="spellStart"/>
      <w:r w:rsidRPr="007E5503">
        <w:rPr>
          <w:rFonts w:ascii="Arial" w:hAnsi="Arial" w:cs="Arial"/>
          <w:sz w:val="24"/>
          <w:szCs w:val="24"/>
        </w:rPr>
        <w:t>Dinu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Eugen </w:t>
      </w:r>
      <w:proofErr w:type="spellStart"/>
      <w:r w:rsidRPr="007E5503">
        <w:rPr>
          <w:rFonts w:ascii="Arial" w:hAnsi="Arial" w:cs="Arial"/>
          <w:sz w:val="24"/>
          <w:szCs w:val="24"/>
        </w:rPr>
        <w:t>Truţia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Elena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Cristea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Aurora </w:t>
      </w:r>
      <w:proofErr w:type="spellStart"/>
      <w:r w:rsidRPr="007E5503">
        <w:rPr>
          <w:rFonts w:ascii="Arial" w:hAnsi="Arial" w:cs="Arial"/>
          <w:sz w:val="24"/>
          <w:szCs w:val="24"/>
        </w:rPr>
        <w:t>Popescu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Mic </w:t>
      </w:r>
      <w:proofErr w:type="spellStart"/>
      <w:r w:rsidRPr="007E5503">
        <w:rPr>
          <w:rFonts w:ascii="Arial" w:hAnsi="Arial" w:cs="Arial"/>
          <w:sz w:val="24"/>
          <w:szCs w:val="24"/>
        </w:rPr>
        <w:t>Tratat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2002;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7E5503">
        <w:rPr>
          <w:rFonts w:ascii="Arial" w:hAnsi="Arial" w:cs="Arial"/>
          <w:sz w:val="24"/>
          <w:szCs w:val="24"/>
        </w:rPr>
        <w:t>Denisa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Mihele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2001;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7E5503">
        <w:rPr>
          <w:rFonts w:ascii="Arial" w:hAnsi="Arial" w:cs="Arial"/>
          <w:sz w:val="24"/>
          <w:szCs w:val="24"/>
        </w:rPr>
        <w:t>Luminiţa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Pleşca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Manea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M.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Cucuianu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,I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7E5503">
        <w:rPr>
          <w:rFonts w:ascii="Arial" w:hAnsi="Arial" w:cs="Arial"/>
          <w:sz w:val="24"/>
          <w:szCs w:val="24"/>
        </w:rPr>
        <w:t>Crisnic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7E5503">
        <w:rPr>
          <w:rFonts w:ascii="Arial" w:hAnsi="Arial" w:cs="Arial"/>
          <w:sz w:val="24"/>
          <w:szCs w:val="24"/>
        </w:rPr>
        <w:t>Ioana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Budrasca</w:t>
      </w:r>
      <w:proofErr w:type="spellEnd"/>
      <w:r w:rsidRPr="007E5503">
        <w:rPr>
          <w:rFonts w:ascii="Arial" w:hAnsi="Arial" w:cs="Arial"/>
          <w:sz w:val="24"/>
          <w:szCs w:val="24"/>
        </w:rPr>
        <w:t>,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Fundamentare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fiziopatologica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Ed. Cluj-Napoca, 2003;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7E5503">
        <w:rPr>
          <w:rFonts w:ascii="Arial" w:hAnsi="Arial" w:cs="Arial"/>
          <w:sz w:val="24"/>
          <w:szCs w:val="24"/>
        </w:rPr>
        <w:t>Denisa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Michele -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Ed.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2010, ed.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II a </w:t>
      </w:r>
      <w:proofErr w:type="spellStart"/>
      <w:r w:rsidRPr="007E5503">
        <w:rPr>
          <w:rFonts w:ascii="Arial" w:hAnsi="Arial" w:cs="Arial"/>
          <w:sz w:val="24"/>
          <w:szCs w:val="24"/>
        </w:rPr>
        <w:t>revizuita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şi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adăugită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9. Guyton &amp; Hall, </w:t>
      </w:r>
      <w:proofErr w:type="spellStart"/>
      <w:r w:rsidRPr="007E5503">
        <w:rPr>
          <w:rFonts w:ascii="Arial" w:hAnsi="Arial" w:cs="Arial"/>
          <w:sz w:val="24"/>
          <w:szCs w:val="24"/>
        </w:rPr>
        <w:t>Tratat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fiziologie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omului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ed. XI –a, Ed.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Calisto, 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10. Aurora </w:t>
      </w:r>
      <w:proofErr w:type="spellStart"/>
      <w:r w:rsidRPr="007E5503">
        <w:rPr>
          <w:rFonts w:ascii="Arial" w:hAnsi="Arial" w:cs="Arial"/>
          <w:sz w:val="24"/>
          <w:szCs w:val="24"/>
        </w:rPr>
        <w:t>Popescu</w:t>
      </w:r>
      <w:proofErr w:type="gramStart"/>
      <w:r w:rsidRPr="007E5503">
        <w:rPr>
          <w:rFonts w:ascii="Arial" w:hAnsi="Arial" w:cs="Arial"/>
          <w:sz w:val="24"/>
          <w:szCs w:val="24"/>
        </w:rPr>
        <w:t>,Elena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Cristea,Veronica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Dicu,E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Truţia</w:t>
      </w:r>
      <w:proofErr w:type="spellEnd"/>
      <w:r w:rsidRPr="007E5503">
        <w:rPr>
          <w:rFonts w:ascii="Arial" w:hAnsi="Arial" w:cs="Arial"/>
          <w:sz w:val="24"/>
          <w:szCs w:val="24"/>
        </w:rPr>
        <w:t>, „</w:t>
      </w:r>
      <w:proofErr w:type="spellStart"/>
      <w:r w:rsidRPr="007E5503">
        <w:rPr>
          <w:rFonts w:ascii="Arial" w:hAnsi="Arial" w:cs="Arial"/>
          <w:sz w:val="24"/>
          <w:szCs w:val="24"/>
        </w:rPr>
        <w:t>Tratat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”,vol. I </w:t>
      </w:r>
      <w:proofErr w:type="spellStart"/>
      <w:r w:rsidRPr="007E5503">
        <w:rPr>
          <w:rFonts w:ascii="Arial" w:hAnsi="Arial" w:cs="Arial"/>
          <w:sz w:val="24"/>
          <w:szCs w:val="24"/>
        </w:rPr>
        <w:t>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II, Ed.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>, Bucureşti</w:t>
      </w:r>
      <w:proofErr w:type="gramStart"/>
      <w:r w:rsidRPr="007E5503">
        <w:rPr>
          <w:rFonts w:ascii="Arial" w:hAnsi="Arial" w:cs="Arial"/>
          <w:sz w:val="24"/>
          <w:szCs w:val="24"/>
        </w:rPr>
        <w:t>,1991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7E5503">
        <w:rPr>
          <w:rFonts w:ascii="Arial" w:hAnsi="Arial" w:cs="Arial"/>
          <w:sz w:val="24"/>
          <w:szCs w:val="24"/>
        </w:rPr>
        <w:t>Denisa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Mihele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E5503">
        <w:rPr>
          <w:rFonts w:ascii="Arial" w:hAnsi="Arial" w:cs="Arial"/>
          <w:sz w:val="24"/>
          <w:szCs w:val="24"/>
        </w:rPr>
        <w:t>Metode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ed. </w:t>
      </w:r>
      <w:proofErr w:type="spellStart"/>
      <w:r w:rsidRPr="007E5503">
        <w:rPr>
          <w:rFonts w:ascii="Arial" w:hAnsi="Arial" w:cs="Arial"/>
          <w:sz w:val="24"/>
          <w:szCs w:val="24"/>
        </w:rPr>
        <w:t>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III a, Ed.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12. „</w:t>
      </w:r>
      <w:proofErr w:type="spellStart"/>
      <w:r w:rsidRPr="007E5503">
        <w:rPr>
          <w:rFonts w:ascii="Arial" w:hAnsi="Arial" w:cs="Arial"/>
          <w:sz w:val="24"/>
          <w:szCs w:val="24"/>
        </w:rPr>
        <w:t>Metode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curente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pentru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analize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clinic”, Min. </w:t>
      </w:r>
      <w:proofErr w:type="spellStart"/>
      <w:r w:rsidRPr="007E5503">
        <w:rPr>
          <w:rFonts w:ascii="Arial" w:hAnsi="Arial" w:cs="Arial"/>
          <w:sz w:val="24"/>
          <w:szCs w:val="24"/>
        </w:rPr>
        <w:t>Sănătăţii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Acad. de </w:t>
      </w:r>
      <w:proofErr w:type="spellStart"/>
      <w:r w:rsidRPr="007E5503">
        <w:rPr>
          <w:rFonts w:ascii="Arial" w:hAnsi="Arial" w:cs="Arial"/>
          <w:sz w:val="24"/>
          <w:szCs w:val="24"/>
        </w:rPr>
        <w:t>ştiinţe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E5503">
        <w:rPr>
          <w:rFonts w:ascii="Arial" w:hAnsi="Arial" w:cs="Arial"/>
          <w:sz w:val="24"/>
          <w:szCs w:val="24"/>
        </w:rPr>
        <w:t>1982 ;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13</w:t>
      </w:r>
      <w:proofErr w:type="gramStart"/>
      <w:r w:rsidRPr="007E5503">
        <w:rPr>
          <w:rFonts w:ascii="Arial" w:hAnsi="Arial" w:cs="Arial"/>
          <w:sz w:val="24"/>
          <w:szCs w:val="24"/>
        </w:rPr>
        <w:t>.Valeriu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Atanasiu,Mircea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Adrian </w:t>
      </w:r>
      <w:proofErr w:type="spellStart"/>
      <w:r w:rsidRPr="007E5503">
        <w:rPr>
          <w:rFonts w:ascii="Arial" w:hAnsi="Arial" w:cs="Arial"/>
          <w:sz w:val="24"/>
          <w:szCs w:val="24"/>
        </w:rPr>
        <w:t>Caplanusi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Maria </w:t>
      </w:r>
      <w:proofErr w:type="spellStart"/>
      <w:r w:rsidRPr="007E5503">
        <w:rPr>
          <w:rFonts w:ascii="Arial" w:hAnsi="Arial" w:cs="Arial"/>
          <w:sz w:val="24"/>
          <w:szCs w:val="24"/>
        </w:rPr>
        <w:t>Mohora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Carmen </w:t>
      </w:r>
      <w:proofErr w:type="spellStart"/>
      <w:r w:rsidRPr="007E5503">
        <w:rPr>
          <w:rFonts w:ascii="Arial" w:hAnsi="Arial" w:cs="Arial"/>
          <w:sz w:val="24"/>
          <w:szCs w:val="24"/>
        </w:rPr>
        <w:t>Duta,s.a</w:t>
      </w:r>
      <w:proofErr w:type="spellEnd"/>
      <w:r w:rsidRPr="007E5503">
        <w:rPr>
          <w:rFonts w:ascii="Arial" w:hAnsi="Arial" w:cs="Arial"/>
          <w:sz w:val="24"/>
          <w:szCs w:val="24"/>
        </w:rPr>
        <w:t>.,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E5503">
        <w:rPr>
          <w:rFonts w:ascii="Arial" w:hAnsi="Arial" w:cs="Arial"/>
          <w:sz w:val="24"/>
          <w:szCs w:val="24"/>
        </w:rPr>
        <w:t>Lucrări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practice”, Ed. </w:t>
      </w:r>
      <w:proofErr w:type="spellStart"/>
      <w:r w:rsidRPr="007E5503">
        <w:rPr>
          <w:rFonts w:ascii="Arial" w:hAnsi="Arial" w:cs="Arial"/>
          <w:sz w:val="24"/>
          <w:szCs w:val="24"/>
        </w:rPr>
        <w:t>Universitara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„Carol Davila’’,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2003 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14</w:t>
      </w:r>
      <w:proofErr w:type="gramStart"/>
      <w:r w:rsidRPr="007E5503">
        <w:rPr>
          <w:rFonts w:ascii="Arial" w:hAnsi="Arial" w:cs="Arial"/>
          <w:sz w:val="24"/>
          <w:szCs w:val="24"/>
        </w:rPr>
        <w:t>.NCCLS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, Urinalysis and </w:t>
      </w:r>
      <w:proofErr w:type="spellStart"/>
      <w:r w:rsidRPr="007E5503">
        <w:rPr>
          <w:rFonts w:ascii="Arial" w:hAnsi="Arial" w:cs="Arial"/>
          <w:sz w:val="24"/>
          <w:szCs w:val="24"/>
        </w:rPr>
        <w:t>Collection,Transport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and Preservation of Urine Specimens; Approved Guideline-Second Edition, document GP16-A2,vol.21,nr.19,USA, 2001;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lastRenderedPageBreak/>
        <w:t xml:space="preserve">15. </w:t>
      </w:r>
      <w:proofErr w:type="spellStart"/>
      <w:r w:rsidRPr="007E5503">
        <w:rPr>
          <w:rFonts w:ascii="Arial" w:hAnsi="Arial" w:cs="Arial"/>
          <w:sz w:val="24"/>
          <w:szCs w:val="24"/>
        </w:rPr>
        <w:t>NCCLS</w:t>
      </w:r>
      <w:proofErr w:type="gramStart"/>
      <w:r w:rsidRPr="007E5503">
        <w:rPr>
          <w:rFonts w:ascii="Arial" w:hAnsi="Arial" w:cs="Arial"/>
          <w:sz w:val="24"/>
          <w:szCs w:val="24"/>
        </w:rPr>
        <w:t>,Procedures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for the Collection of Diagnostics Blood Specimen by </w:t>
      </w:r>
      <w:proofErr w:type="spellStart"/>
      <w:r w:rsidRPr="007E5503">
        <w:rPr>
          <w:rFonts w:ascii="Arial" w:hAnsi="Arial" w:cs="Arial"/>
          <w:sz w:val="24"/>
          <w:szCs w:val="24"/>
        </w:rPr>
        <w:t>Veno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-puncture; Approved Guideline-Sixth </w:t>
      </w:r>
      <w:proofErr w:type="spellStart"/>
      <w:r w:rsidRPr="007E5503">
        <w:rPr>
          <w:rFonts w:ascii="Arial" w:hAnsi="Arial" w:cs="Arial"/>
          <w:sz w:val="24"/>
          <w:szCs w:val="24"/>
        </w:rPr>
        <w:t>Edition,document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H3, USA,1991;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16.Minodora </w:t>
      </w:r>
      <w:proofErr w:type="spellStart"/>
      <w:r w:rsidRPr="007E5503">
        <w:rPr>
          <w:rFonts w:ascii="Arial" w:hAnsi="Arial" w:cs="Arial"/>
          <w:sz w:val="24"/>
          <w:szCs w:val="24"/>
        </w:rPr>
        <w:t>Dobreanu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Andrea </w:t>
      </w:r>
      <w:proofErr w:type="spellStart"/>
      <w:r w:rsidRPr="007E5503">
        <w:rPr>
          <w:rFonts w:ascii="Arial" w:hAnsi="Arial" w:cs="Arial"/>
          <w:sz w:val="24"/>
          <w:szCs w:val="24"/>
        </w:rPr>
        <w:t>Fodor,Anca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Bacarea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(UMF </w:t>
      </w:r>
      <w:proofErr w:type="spellStart"/>
      <w:r w:rsidRPr="007E5503">
        <w:rPr>
          <w:rFonts w:ascii="Arial" w:hAnsi="Arial" w:cs="Arial"/>
          <w:sz w:val="24"/>
          <w:szCs w:val="24"/>
        </w:rPr>
        <w:t>Tg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Mureş</w:t>
      </w:r>
      <w:proofErr w:type="spellEnd"/>
      <w:r w:rsidRPr="007E5503">
        <w:rPr>
          <w:rFonts w:ascii="Arial" w:hAnsi="Arial" w:cs="Arial"/>
          <w:sz w:val="24"/>
          <w:szCs w:val="24"/>
        </w:rPr>
        <w:t>) „</w:t>
      </w:r>
      <w:proofErr w:type="spellStart"/>
      <w:r w:rsidRPr="007E5503">
        <w:rPr>
          <w:rFonts w:ascii="Arial" w:hAnsi="Arial" w:cs="Arial"/>
          <w:sz w:val="24"/>
          <w:szCs w:val="24"/>
        </w:rPr>
        <w:t>Impactul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variabilelor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preanalitice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asupra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rezultatelor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”,RRML, vol.4, nr.3, sept.2006;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17</w:t>
      </w:r>
      <w:proofErr w:type="gramStart"/>
      <w:r w:rsidRPr="007E5503">
        <w:rPr>
          <w:rFonts w:ascii="Arial" w:hAnsi="Arial" w:cs="Arial"/>
          <w:sz w:val="24"/>
          <w:szCs w:val="24"/>
        </w:rPr>
        <w:t>.Aurel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-Wagner, Ana-Maria </w:t>
      </w:r>
      <w:proofErr w:type="spellStart"/>
      <w:r w:rsidRPr="007E5503">
        <w:rPr>
          <w:rFonts w:ascii="Arial" w:hAnsi="Arial" w:cs="Arial"/>
          <w:sz w:val="24"/>
          <w:szCs w:val="24"/>
        </w:rPr>
        <w:t>Bugă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Metabolisme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Integrativă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SITECH. Craiova 2009;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18. M. Bals – „</w:t>
      </w:r>
      <w:proofErr w:type="spellStart"/>
      <w:r w:rsidRPr="007E5503">
        <w:rPr>
          <w:rFonts w:ascii="Arial" w:hAnsi="Arial" w:cs="Arial"/>
          <w:sz w:val="24"/>
          <w:szCs w:val="24"/>
        </w:rPr>
        <w:t>Laboratorul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clinic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infecţii</w:t>
      </w:r>
      <w:proofErr w:type="spellEnd"/>
      <w:r w:rsidRPr="007E5503">
        <w:rPr>
          <w:rFonts w:ascii="Arial" w:hAnsi="Arial" w:cs="Arial"/>
          <w:sz w:val="24"/>
          <w:szCs w:val="24"/>
        </w:rPr>
        <w:t>”</w:t>
      </w:r>
      <w:proofErr w:type="gramStart"/>
      <w:r w:rsidRPr="007E5503">
        <w:rPr>
          <w:rFonts w:ascii="Arial" w:hAnsi="Arial" w:cs="Arial"/>
          <w:sz w:val="24"/>
          <w:szCs w:val="24"/>
        </w:rPr>
        <w:t>,Ed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1982;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19. Maria </w:t>
      </w:r>
      <w:proofErr w:type="spellStart"/>
      <w:r w:rsidRPr="007E5503">
        <w:rPr>
          <w:rFonts w:ascii="Arial" w:hAnsi="Arial" w:cs="Arial"/>
          <w:sz w:val="24"/>
          <w:szCs w:val="24"/>
        </w:rPr>
        <w:t>Ţiţeica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Speranţa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Halunga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E5503">
        <w:rPr>
          <w:rFonts w:ascii="Arial" w:hAnsi="Arial" w:cs="Arial"/>
          <w:sz w:val="24"/>
          <w:szCs w:val="24"/>
        </w:rPr>
        <w:t>Marinescu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„</w:t>
      </w:r>
      <w:proofErr w:type="spellStart"/>
      <w:r w:rsidRPr="007E5503">
        <w:rPr>
          <w:rFonts w:ascii="Arial" w:hAnsi="Arial" w:cs="Arial"/>
          <w:sz w:val="24"/>
          <w:szCs w:val="24"/>
        </w:rPr>
        <w:t>Practica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laboratorului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clinic”, Ed.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r w:rsidRPr="007E5503">
        <w:rPr>
          <w:rFonts w:ascii="Arial" w:hAnsi="Arial" w:cs="Arial"/>
          <w:sz w:val="24"/>
          <w:szCs w:val="24"/>
        </w:rPr>
        <w:t>Academiei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1994;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7E5503">
        <w:rPr>
          <w:rFonts w:ascii="Arial" w:hAnsi="Arial" w:cs="Arial"/>
          <w:sz w:val="24"/>
          <w:szCs w:val="24"/>
        </w:rPr>
        <w:t>Metode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- de </w:t>
      </w:r>
      <w:proofErr w:type="spellStart"/>
      <w:r w:rsidRPr="007E5503">
        <w:rPr>
          <w:rFonts w:ascii="Arial" w:hAnsi="Arial" w:cs="Arial"/>
          <w:sz w:val="24"/>
          <w:szCs w:val="24"/>
        </w:rPr>
        <w:t>uz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curent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vol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II Ed. </w:t>
      </w:r>
      <w:proofErr w:type="spellStart"/>
      <w:r w:rsidRPr="007E5503">
        <w:rPr>
          <w:rFonts w:ascii="Arial" w:hAnsi="Arial" w:cs="Arial"/>
          <w:sz w:val="24"/>
          <w:szCs w:val="24"/>
        </w:rPr>
        <w:t>Medicala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1977;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7E5503">
        <w:rPr>
          <w:rFonts w:ascii="Arial" w:hAnsi="Arial" w:cs="Arial"/>
          <w:sz w:val="24"/>
          <w:szCs w:val="24"/>
        </w:rPr>
        <w:t>Gh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Manole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E.M. </w:t>
      </w:r>
      <w:proofErr w:type="spellStart"/>
      <w:r w:rsidRPr="007E5503">
        <w:rPr>
          <w:rFonts w:ascii="Arial" w:hAnsi="Arial" w:cs="Arial"/>
          <w:sz w:val="24"/>
          <w:szCs w:val="24"/>
        </w:rPr>
        <w:t>Gălăţescu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Analize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CNI </w:t>
      </w:r>
      <w:proofErr w:type="spellStart"/>
      <w:r w:rsidRPr="007E5503">
        <w:rPr>
          <w:rFonts w:ascii="Arial" w:hAnsi="Arial" w:cs="Arial"/>
          <w:sz w:val="24"/>
          <w:szCs w:val="24"/>
        </w:rPr>
        <w:t>Coresi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22. M. </w:t>
      </w:r>
      <w:proofErr w:type="spellStart"/>
      <w:r w:rsidRPr="007E5503">
        <w:rPr>
          <w:rFonts w:ascii="Arial" w:hAnsi="Arial" w:cs="Arial"/>
          <w:sz w:val="24"/>
          <w:szCs w:val="24"/>
        </w:rPr>
        <w:t>Cucuianu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I. </w:t>
      </w:r>
      <w:proofErr w:type="spellStart"/>
      <w:r w:rsidRPr="007E5503">
        <w:rPr>
          <w:rFonts w:ascii="Arial" w:hAnsi="Arial" w:cs="Arial"/>
          <w:sz w:val="24"/>
          <w:szCs w:val="24"/>
        </w:rPr>
        <w:t>Crîsnic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Luminiţa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Pleşca-Manea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Fundamentare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fiziopatologică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Dacia, Cluj-Napoca, 1998;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23. Veronica </w:t>
      </w:r>
      <w:proofErr w:type="spellStart"/>
      <w:r w:rsidRPr="007E5503">
        <w:rPr>
          <w:rFonts w:ascii="Arial" w:hAnsi="Arial" w:cs="Arial"/>
          <w:sz w:val="24"/>
          <w:szCs w:val="24"/>
        </w:rPr>
        <w:t>Dinu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E. </w:t>
      </w:r>
      <w:proofErr w:type="spellStart"/>
      <w:r w:rsidRPr="007E5503">
        <w:rPr>
          <w:rFonts w:ascii="Arial" w:hAnsi="Arial" w:cs="Arial"/>
          <w:sz w:val="24"/>
          <w:szCs w:val="24"/>
        </w:rPr>
        <w:t>Truţia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Elena </w:t>
      </w:r>
      <w:proofErr w:type="spellStart"/>
      <w:r w:rsidRPr="007E5503">
        <w:rPr>
          <w:rFonts w:ascii="Arial" w:hAnsi="Arial" w:cs="Arial"/>
          <w:sz w:val="24"/>
          <w:szCs w:val="24"/>
        </w:rPr>
        <w:t>Popa-Cristea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Aurora </w:t>
      </w:r>
      <w:proofErr w:type="spellStart"/>
      <w:r w:rsidRPr="007E5503">
        <w:rPr>
          <w:rFonts w:ascii="Arial" w:hAnsi="Arial" w:cs="Arial"/>
          <w:sz w:val="24"/>
          <w:szCs w:val="24"/>
        </w:rPr>
        <w:t>Popescu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1998;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24. C. </w:t>
      </w:r>
      <w:proofErr w:type="spellStart"/>
      <w:r w:rsidRPr="007E5503">
        <w:rPr>
          <w:rFonts w:ascii="Arial" w:hAnsi="Arial" w:cs="Arial"/>
          <w:sz w:val="24"/>
          <w:szCs w:val="24"/>
        </w:rPr>
        <w:t>Borundel</w:t>
      </w:r>
      <w:proofErr w:type="spellEnd"/>
      <w:r w:rsidRPr="007E5503">
        <w:rPr>
          <w:rFonts w:ascii="Arial" w:hAnsi="Arial" w:cs="Arial"/>
          <w:sz w:val="24"/>
          <w:szCs w:val="24"/>
        </w:rPr>
        <w:t>, „</w:t>
      </w:r>
      <w:proofErr w:type="spellStart"/>
      <w:r w:rsidRPr="007E5503">
        <w:rPr>
          <w:rFonts w:ascii="Arial" w:hAnsi="Arial" w:cs="Arial"/>
          <w:sz w:val="24"/>
          <w:szCs w:val="24"/>
        </w:rPr>
        <w:t>Medicină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internă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All, 2009;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25. Sub </w:t>
      </w:r>
      <w:proofErr w:type="spellStart"/>
      <w:r w:rsidRPr="007E5503">
        <w:rPr>
          <w:rFonts w:ascii="Arial" w:hAnsi="Arial" w:cs="Arial"/>
          <w:sz w:val="24"/>
          <w:szCs w:val="24"/>
        </w:rPr>
        <w:t>redacţia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Ramona </w:t>
      </w:r>
      <w:proofErr w:type="spellStart"/>
      <w:r w:rsidRPr="007E5503">
        <w:rPr>
          <w:rFonts w:ascii="Arial" w:hAnsi="Arial" w:cs="Arial"/>
          <w:sz w:val="24"/>
          <w:szCs w:val="24"/>
        </w:rPr>
        <w:t>Bănică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Pr="007E5503">
        <w:rPr>
          <w:rFonts w:ascii="Arial" w:hAnsi="Arial" w:cs="Arial"/>
          <w:sz w:val="24"/>
          <w:szCs w:val="24"/>
        </w:rPr>
        <w:t>Samoilă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E5503">
        <w:rPr>
          <w:rFonts w:ascii="Arial" w:hAnsi="Arial" w:cs="Arial"/>
          <w:sz w:val="24"/>
          <w:szCs w:val="24"/>
        </w:rPr>
        <w:t>L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Anghel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Pr="007E5503">
        <w:rPr>
          <w:rFonts w:ascii="Arial" w:hAnsi="Arial" w:cs="Arial"/>
          <w:sz w:val="24"/>
          <w:szCs w:val="24"/>
        </w:rPr>
        <w:t>Negru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Analize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şi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alte</w:t>
      </w:r>
      <w:proofErr w:type="spellEnd"/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explorări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diagnostice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MedicArt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26. Ş. S. </w:t>
      </w:r>
      <w:proofErr w:type="spellStart"/>
      <w:r w:rsidRPr="007E5503">
        <w:rPr>
          <w:rFonts w:ascii="Arial" w:hAnsi="Arial" w:cs="Arial"/>
          <w:sz w:val="24"/>
          <w:szCs w:val="24"/>
        </w:rPr>
        <w:t>Aramă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E5503">
        <w:rPr>
          <w:rFonts w:ascii="Arial" w:hAnsi="Arial" w:cs="Arial"/>
          <w:sz w:val="24"/>
          <w:szCs w:val="24"/>
        </w:rPr>
        <w:t>Explorări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funcţionale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CERMAPRINT,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>, 2006</w:t>
      </w:r>
      <w:proofErr w:type="gramStart"/>
      <w:r w:rsidRPr="007E5503">
        <w:rPr>
          <w:rFonts w:ascii="Arial" w:hAnsi="Arial" w:cs="Arial"/>
          <w:sz w:val="24"/>
          <w:szCs w:val="24"/>
        </w:rPr>
        <w:t>;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27.Dumitrascu V., </w:t>
      </w:r>
      <w:proofErr w:type="spellStart"/>
      <w:r w:rsidRPr="007E5503">
        <w:rPr>
          <w:rFonts w:ascii="Arial" w:hAnsi="Arial" w:cs="Arial"/>
          <w:sz w:val="24"/>
          <w:szCs w:val="24"/>
        </w:rPr>
        <w:t>Giju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S., </w:t>
      </w:r>
      <w:proofErr w:type="spellStart"/>
      <w:r w:rsidRPr="007E5503">
        <w:rPr>
          <w:rFonts w:ascii="Arial" w:hAnsi="Arial" w:cs="Arial"/>
          <w:sz w:val="24"/>
          <w:szCs w:val="24"/>
        </w:rPr>
        <w:t>Grec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D. S., „</w:t>
      </w:r>
      <w:proofErr w:type="spellStart"/>
      <w:r w:rsidRPr="007E5503">
        <w:rPr>
          <w:rFonts w:ascii="Arial" w:hAnsi="Arial" w:cs="Arial"/>
          <w:sz w:val="24"/>
          <w:szCs w:val="24"/>
        </w:rPr>
        <w:t>Sedimentul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urinar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”,Ed. de Vest </w:t>
      </w:r>
      <w:proofErr w:type="spellStart"/>
      <w:r w:rsidRPr="007E5503">
        <w:rPr>
          <w:rFonts w:ascii="Arial" w:hAnsi="Arial" w:cs="Arial"/>
          <w:sz w:val="24"/>
          <w:szCs w:val="24"/>
        </w:rPr>
        <w:t>Timişoara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,2007;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28. </w:t>
      </w:r>
      <w:proofErr w:type="spellStart"/>
      <w:r w:rsidRPr="007E5503">
        <w:rPr>
          <w:rFonts w:ascii="Arial" w:hAnsi="Arial" w:cs="Arial"/>
          <w:sz w:val="24"/>
          <w:szCs w:val="24"/>
        </w:rPr>
        <w:t>Mircea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Cucuianu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N. </w:t>
      </w:r>
      <w:proofErr w:type="spellStart"/>
      <w:r w:rsidRPr="007E5503">
        <w:rPr>
          <w:rFonts w:ascii="Arial" w:hAnsi="Arial" w:cs="Arial"/>
          <w:sz w:val="24"/>
          <w:szCs w:val="24"/>
        </w:rPr>
        <w:t>Olinic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A. </w:t>
      </w:r>
      <w:proofErr w:type="spellStart"/>
      <w:r w:rsidRPr="007E5503">
        <w:rPr>
          <w:rFonts w:ascii="Arial" w:hAnsi="Arial" w:cs="Arial"/>
          <w:sz w:val="24"/>
          <w:szCs w:val="24"/>
        </w:rPr>
        <w:t>Goia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T. </w:t>
      </w:r>
      <w:proofErr w:type="spellStart"/>
      <w:r w:rsidRPr="007E5503">
        <w:rPr>
          <w:rFonts w:ascii="Arial" w:hAnsi="Arial" w:cs="Arial"/>
          <w:sz w:val="24"/>
          <w:szCs w:val="24"/>
        </w:rPr>
        <w:t>Fechete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„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 – vol. II, Ed. Dacia, </w:t>
      </w:r>
      <w:proofErr w:type="spellStart"/>
      <w:r w:rsidRPr="007E5503">
        <w:rPr>
          <w:rFonts w:ascii="Arial" w:hAnsi="Arial" w:cs="Arial"/>
          <w:sz w:val="24"/>
          <w:szCs w:val="24"/>
        </w:rPr>
        <w:t>Cluj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Napoca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1979;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29. Simona </w:t>
      </w:r>
      <w:proofErr w:type="spellStart"/>
      <w:r w:rsidRPr="007E5503">
        <w:rPr>
          <w:rFonts w:ascii="Arial" w:hAnsi="Arial" w:cs="Arial"/>
          <w:sz w:val="24"/>
          <w:szCs w:val="24"/>
        </w:rPr>
        <w:t>Valean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Mircea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Cucuianu</w:t>
      </w:r>
      <w:proofErr w:type="spellEnd"/>
      <w:r w:rsidRPr="007E5503">
        <w:rPr>
          <w:rFonts w:ascii="Arial" w:hAnsi="Arial" w:cs="Arial"/>
          <w:sz w:val="24"/>
          <w:szCs w:val="24"/>
        </w:rPr>
        <w:t>, „</w:t>
      </w:r>
      <w:proofErr w:type="spellStart"/>
      <w:r w:rsidRPr="007E5503">
        <w:rPr>
          <w:rFonts w:ascii="Arial" w:hAnsi="Arial" w:cs="Arial"/>
          <w:sz w:val="24"/>
          <w:szCs w:val="24"/>
        </w:rPr>
        <w:t>Porfiriile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etiopatogeneză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forme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clinice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”, Ed. </w:t>
      </w:r>
      <w:proofErr w:type="spellStart"/>
      <w:r w:rsidRPr="007E5503">
        <w:rPr>
          <w:rFonts w:ascii="Arial" w:hAnsi="Arial" w:cs="Arial"/>
          <w:sz w:val="24"/>
          <w:szCs w:val="24"/>
        </w:rPr>
        <w:t>Medicală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Universitară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Iuliu </w:t>
      </w:r>
      <w:proofErr w:type="spellStart"/>
      <w:r w:rsidRPr="007E5503">
        <w:rPr>
          <w:rFonts w:ascii="Arial" w:hAnsi="Arial" w:cs="Arial"/>
          <w:sz w:val="24"/>
          <w:szCs w:val="24"/>
        </w:rPr>
        <w:t>Haţieganu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Cluj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Napoca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2003. </w:t>
      </w:r>
    </w:p>
    <w:p w:rsidR="00C46943" w:rsidRPr="00BE21F3" w:rsidRDefault="00C46943" w:rsidP="00BE21F3">
      <w:pPr>
        <w:jc w:val="center"/>
        <w:rPr>
          <w:rFonts w:ascii="Arial" w:hAnsi="Arial" w:cs="Arial"/>
          <w:b/>
          <w:sz w:val="24"/>
          <w:szCs w:val="24"/>
        </w:rPr>
      </w:pPr>
      <w:r w:rsidRPr="00BE21F3">
        <w:rPr>
          <w:rFonts w:ascii="Arial" w:hAnsi="Arial" w:cs="Arial"/>
          <w:b/>
          <w:sz w:val="24"/>
          <w:szCs w:val="24"/>
        </w:rPr>
        <w:t>BIBLIOGRAFIE SELECTIVĂ PENTRU CAPITOLUL ASIGURAREA CALITĂŢII ÎN</w:t>
      </w:r>
    </w:p>
    <w:p w:rsidR="00C46943" w:rsidRPr="00BE21F3" w:rsidRDefault="00C46943" w:rsidP="00BE21F3">
      <w:pPr>
        <w:jc w:val="center"/>
        <w:rPr>
          <w:rFonts w:ascii="Arial" w:hAnsi="Arial" w:cs="Arial"/>
          <w:b/>
          <w:sz w:val="24"/>
          <w:szCs w:val="24"/>
        </w:rPr>
      </w:pPr>
      <w:r w:rsidRPr="00BE21F3">
        <w:rPr>
          <w:rFonts w:ascii="Arial" w:hAnsi="Arial" w:cs="Arial"/>
          <w:b/>
          <w:sz w:val="24"/>
          <w:szCs w:val="24"/>
        </w:rPr>
        <w:lastRenderedPageBreak/>
        <w:t>LABORATOARELE DE ANALIZE MEDICALE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1. SR EN ISO 15189:2007 </w:t>
      </w:r>
      <w:proofErr w:type="spellStart"/>
      <w:r w:rsidRPr="007E5503">
        <w:rPr>
          <w:rFonts w:ascii="Arial" w:hAnsi="Arial" w:cs="Arial"/>
          <w:sz w:val="24"/>
          <w:szCs w:val="24"/>
        </w:rPr>
        <w:t>Laboratoare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Cerinţe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particulare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calitate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și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competență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2. SR EN ISO 17025:2007 </w:t>
      </w:r>
      <w:proofErr w:type="spellStart"/>
      <w:r w:rsidRPr="007E5503">
        <w:rPr>
          <w:rFonts w:ascii="Arial" w:hAnsi="Arial" w:cs="Arial"/>
          <w:sz w:val="24"/>
          <w:szCs w:val="24"/>
        </w:rPr>
        <w:t>Cerinţe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generale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pentru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competenţa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laboratoarelor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încercări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şi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E5503">
        <w:rPr>
          <w:rFonts w:ascii="Arial" w:hAnsi="Arial" w:cs="Arial"/>
          <w:sz w:val="24"/>
          <w:szCs w:val="24"/>
        </w:rPr>
        <w:t>etalonări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3. SR EN ISO 9000:2010 </w:t>
      </w:r>
      <w:proofErr w:type="spellStart"/>
      <w:r w:rsidRPr="007E5503">
        <w:rPr>
          <w:rFonts w:ascii="Arial" w:hAnsi="Arial" w:cs="Arial"/>
          <w:sz w:val="24"/>
          <w:szCs w:val="24"/>
        </w:rPr>
        <w:t>Sisteme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management al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Principii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bază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şi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vocabular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4. ISO 8402:1994, </w:t>
      </w:r>
      <w:proofErr w:type="spellStart"/>
      <w:r w:rsidRPr="007E5503">
        <w:rPr>
          <w:rFonts w:ascii="Arial" w:hAnsi="Arial" w:cs="Arial"/>
          <w:sz w:val="24"/>
          <w:szCs w:val="24"/>
        </w:rPr>
        <w:t>Managementul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şi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asigurarea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Vocabular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E5503">
        <w:rPr>
          <w:rFonts w:ascii="Arial" w:hAnsi="Arial" w:cs="Arial"/>
          <w:sz w:val="24"/>
          <w:szCs w:val="24"/>
        </w:rPr>
        <w:t>Eurachem</w:t>
      </w:r>
      <w:proofErr w:type="spellEnd"/>
      <w:r w:rsidRPr="007E5503">
        <w:rPr>
          <w:rFonts w:ascii="Arial" w:hAnsi="Arial" w:cs="Arial"/>
          <w:sz w:val="24"/>
          <w:szCs w:val="24"/>
        </w:rPr>
        <w:t>/</w:t>
      </w:r>
      <w:proofErr w:type="spellStart"/>
      <w:r w:rsidRPr="007E5503">
        <w:rPr>
          <w:rFonts w:ascii="Arial" w:hAnsi="Arial" w:cs="Arial"/>
          <w:sz w:val="24"/>
          <w:szCs w:val="24"/>
        </w:rPr>
        <w:t>Citac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Guide CG4 Quantifying Uncertainty in Analytical Measurement- Second Edition 2001;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7E5503">
        <w:rPr>
          <w:rFonts w:ascii="Arial" w:hAnsi="Arial" w:cs="Arial"/>
          <w:sz w:val="24"/>
          <w:szCs w:val="24"/>
        </w:rPr>
        <w:t>Cofrac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- Guide De Evaluation des </w:t>
      </w:r>
      <w:proofErr w:type="spellStart"/>
      <w:r w:rsidRPr="007E5503">
        <w:rPr>
          <w:rFonts w:ascii="Arial" w:hAnsi="Arial" w:cs="Arial"/>
          <w:sz w:val="24"/>
          <w:szCs w:val="24"/>
        </w:rPr>
        <w:t>Incertitudes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Mesures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7E5503">
        <w:rPr>
          <w:rFonts w:ascii="Arial" w:hAnsi="Arial" w:cs="Arial"/>
          <w:sz w:val="24"/>
          <w:szCs w:val="24"/>
        </w:rPr>
        <w:t>Analises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Biologie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Nov. 2006;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7. EA-4/16 EA guidelines on the expression of uncertainty in quantitative </w:t>
      </w:r>
      <w:proofErr w:type="gramStart"/>
      <w:r w:rsidRPr="007E5503">
        <w:rPr>
          <w:rFonts w:ascii="Arial" w:hAnsi="Arial" w:cs="Arial"/>
          <w:sz w:val="24"/>
          <w:szCs w:val="24"/>
        </w:rPr>
        <w:t>testing(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GUM);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8. SR ENV 13005:2005 </w:t>
      </w:r>
      <w:proofErr w:type="spellStart"/>
      <w:r w:rsidRPr="007E5503">
        <w:rPr>
          <w:rFonts w:ascii="Arial" w:hAnsi="Arial" w:cs="Arial"/>
          <w:sz w:val="24"/>
          <w:szCs w:val="24"/>
        </w:rPr>
        <w:t>Ghid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pentru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exprimarea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incertitudinii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9. ISO/IEC </w:t>
      </w:r>
      <w:proofErr w:type="spellStart"/>
      <w:r w:rsidRPr="007E5503">
        <w:rPr>
          <w:rFonts w:ascii="Arial" w:hAnsi="Arial" w:cs="Arial"/>
          <w:sz w:val="24"/>
          <w:szCs w:val="24"/>
        </w:rPr>
        <w:t>Ghid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98-3:2008 </w:t>
      </w:r>
      <w:proofErr w:type="spellStart"/>
      <w:r w:rsidRPr="007E5503">
        <w:rPr>
          <w:rFonts w:ascii="Arial" w:hAnsi="Arial" w:cs="Arial"/>
          <w:sz w:val="24"/>
          <w:szCs w:val="24"/>
        </w:rPr>
        <w:t>Incertitudinea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E5503">
        <w:rPr>
          <w:rFonts w:ascii="Arial" w:hAnsi="Arial" w:cs="Arial"/>
          <w:sz w:val="24"/>
          <w:szCs w:val="24"/>
        </w:rPr>
        <w:t>partea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3: </w:t>
      </w:r>
      <w:proofErr w:type="spellStart"/>
      <w:r w:rsidRPr="007E5503">
        <w:rPr>
          <w:rFonts w:ascii="Arial" w:hAnsi="Arial" w:cs="Arial"/>
          <w:sz w:val="24"/>
          <w:szCs w:val="24"/>
        </w:rPr>
        <w:t>Ghid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exprimare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incertitudinii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E5503">
        <w:rPr>
          <w:rFonts w:ascii="Arial" w:hAnsi="Arial" w:cs="Arial"/>
          <w:sz w:val="24"/>
          <w:szCs w:val="24"/>
        </w:rPr>
        <w:t>GUM :1995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), Geneva, 2008: </w:t>
      </w:r>
      <w:proofErr w:type="spellStart"/>
      <w:r w:rsidRPr="007E5503">
        <w:rPr>
          <w:rFonts w:ascii="Arial" w:hAnsi="Arial" w:cs="Arial"/>
          <w:sz w:val="24"/>
          <w:szCs w:val="24"/>
        </w:rPr>
        <w:t>pag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3-58;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7E5503">
        <w:rPr>
          <w:rFonts w:ascii="Arial" w:hAnsi="Arial" w:cs="Arial"/>
          <w:sz w:val="24"/>
          <w:szCs w:val="24"/>
        </w:rPr>
        <w:t>Constanța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Georgeta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Marcel </w:t>
      </w:r>
      <w:proofErr w:type="spellStart"/>
      <w:r w:rsidRPr="007E5503">
        <w:rPr>
          <w:rFonts w:ascii="Arial" w:hAnsi="Arial" w:cs="Arial"/>
          <w:sz w:val="24"/>
          <w:szCs w:val="24"/>
        </w:rPr>
        <w:t>Vânan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Dorina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Elvira </w:t>
      </w:r>
      <w:proofErr w:type="spellStart"/>
      <w:r w:rsidRPr="007E5503">
        <w:rPr>
          <w:rFonts w:ascii="Arial" w:hAnsi="Arial" w:cs="Arial"/>
          <w:sz w:val="24"/>
          <w:szCs w:val="24"/>
        </w:rPr>
        <w:t>Borcan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Otilia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Adina Elena </w:t>
      </w:r>
      <w:proofErr w:type="spellStart"/>
      <w:r w:rsidRPr="007E5503">
        <w:rPr>
          <w:rFonts w:ascii="Arial" w:hAnsi="Arial" w:cs="Arial"/>
          <w:sz w:val="24"/>
          <w:szCs w:val="24"/>
        </w:rPr>
        <w:t>Stanciu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Patricia </w:t>
      </w:r>
      <w:proofErr w:type="spellStart"/>
      <w:r w:rsidRPr="007E5503">
        <w:rPr>
          <w:rFonts w:ascii="Arial" w:hAnsi="Arial" w:cs="Arial"/>
          <w:sz w:val="24"/>
          <w:szCs w:val="24"/>
        </w:rPr>
        <w:t>Mihăilescu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Coralia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Bleotu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Note de curs CALILAB – </w:t>
      </w:r>
      <w:proofErr w:type="spellStart"/>
      <w:r w:rsidRPr="007E5503">
        <w:rPr>
          <w:rFonts w:ascii="Arial" w:hAnsi="Arial" w:cs="Arial"/>
          <w:sz w:val="24"/>
          <w:szCs w:val="24"/>
        </w:rPr>
        <w:t>Estimarea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incertitudinii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și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validarea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metodelor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testare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conform SR EN ISO 15189:2007. </w:t>
      </w:r>
      <w:proofErr w:type="spellStart"/>
      <w:r w:rsidRPr="007E5503">
        <w:rPr>
          <w:rFonts w:ascii="Arial" w:hAnsi="Arial" w:cs="Arial"/>
          <w:sz w:val="24"/>
          <w:szCs w:val="24"/>
        </w:rPr>
        <w:t>Aplicații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practice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biochimie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hematologie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hemostază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bacteriologie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parazitologie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imunologie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serologie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virusologie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București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2012, www.calilab.ro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7E5503">
        <w:rPr>
          <w:rFonts w:ascii="Arial" w:hAnsi="Arial" w:cs="Arial"/>
          <w:sz w:val="24"/>
          <w:szCs w:val="24"/>
        </w:rPr>
        <w:t>Dumitriu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IL, </w:t>
      </w:r>
      <w:proofErr w:type="spellStart"/>
      <w:r w:rsidRPr="007E5503">
        <w:rPr>
          <w:rFonts w:ascii="Arial" w:hAnsi="Arial" w:cs="Arial"/>
          <w:sz w:val="24"/>
          <w:szCs w:val="24"/>
        </w:rPr>
        <w:t>Gurzu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B, </w:t>
      </w:r>
      <w:proofErr w:type="spellStart"/>
      <w:r w:rsidRPr="007E5503">
        <w:rPr>
          <w:rFonts w:ascii="Arial" w:hAnsi="Arial" w:cs="Arial"/>
          <w:sz w:val="24"/>
          <w:szCs w:val="24"/>
        </w:rPr>
        <w:t>Cojocaru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7E5503">
        <w:rPr>
          <w:rFonts w:ascii="Arial" w:hAnsi="Arial" w:cs="Arial"/>
          <w:sz w:val="24"/>
          <w:szCs w:val="24"/>
        </w:rPr>
        <w:t>Slatineanu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SM, </w:t>
      </w:r>
      <w:proofErr w:type="spellStart"/>
      <w:r w:rsidRPr="007E5503">
        <w:rPr>
          <w:rFonts w:ascii="Arial" w:hAnsi="Arial" w:cs="Arial"/>
          <w:sz w:val="24"/>
          <w:szCs w:val="24"/>
        </w:rPr>
        <w:t>Enea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 - </w:t>
      </w:r>
      <w:proofErr w:type="spellStart"/>
      <w:r w:rsidRPr="007E5503">
        <w:rPr>
          <w:rFonts w:ascii="Arial" w:hAnsi="Arial" w:cs="Arial"/>
          <w:sz w:val="24"/>
          <w:szCs w:val="24"/>
        </w:rPr>
        <w:t>Validarea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metodei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GOD/PAP </w:t>
      </w:r>
      <w:proofErr w:type="spellStart"/>
      <w:r w:rsidRPr="007E5503">
        <w:rPr>
          <w:rFonts w:ascii="Arial" w:hAnsi="Arial" w:cs="Arial"/>
          <w:sz w:val="24"/>
          <w:szCs w:val="24"/>
        </w:rPr>
        <w:t>pentru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determinarea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cantitativă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concentrației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glucoză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ser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Revista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Română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Medicină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Vol. 19, </w:t>
      </w:r>
      <w:proofErr w:type="spellStart"/>
      <w:r w:rsidRPr="007E5503">
        <w:rPr>
          <w:rFonts w:ascii="Arial" w:hAnsi="Arial" w:cs="Arial"/>
          <w:sz w:val="24"/>
          <w:szCs w:val="24"/>
        </w:rPr>
        <w:t>nr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¼, </w:t>
      </w:r>
      <w:proofErr w:type="spellStart"/>
      <w:r w:rsidRPr="007E5503">
        <w:rPr>
          <w:rFonts w:ascii="Arial" w:hAnsi="Arial" w:cs="Arial"/>
          <w:sz w:val="24"/>
          <w:szCs w:val="24"/>
        </w:rPr>
        <w:t>Martie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2011, </w:t>
      </w:r>
      <w:proofErr w:type="spellStart"/>
      <w:r w:rsidRPr="007E5503">
        <w:rPr>
          <w:rFonts w:ascii="Arial" w:hAnsi="Arial" w:cs="Arial"/>
          <w:sz w:val="24"/>
          <w:szCs w:val="24"/>
        </w:rPr>
        <w:t>pag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85 – 100;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12. </w:t>
      </w:r>
      <w:proofErr w:type="spellStart"/>
      <w:r w:rsidRPr="007E5503">
        <w:rPr>
          <w:rFonts w:ascii="Arial" w:hAnsi="Arial" w:cs="Arial"/>
          <w:sz w:val="24"/>
          <w:szCs w:val="24"/>
        </w:rPr>
        <w:t>Petru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Armean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Constanţa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Georgeta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Roxana </w:t>
      </w:r>
      <w:proofErr w:type="spellStart"/>
      <w:r w:rsidRPr="007E5503">
        <w:rPr>
          <w:rFonts w:ascii="Arial" w:hAnsi="Arial" w:cs="Arial"/>
          <w:sz w:val="24"/>
          <w:szCs w:val="24"/>
        </w:rPr>
        <w:t>Vrînceanu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Cătălin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Gabriel </w:t>
      </w:r>
      <w:proofErr w:type="spellStart"/>
      <w:r w:rsidRPr="007E5503">
        <w:rPr>
          <w:rFonts w:ascii="Arial" w:hAnsi="Arial" w:cs="Arial"/>
          <w:sz w:val="24"/>
          <w:szCs w:val="24"/>
        </w:rPr>
        <w:t>Dinulescu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E5503">
        <w:rPr>
          <w:rFonts w:ascii="Arial" w:hAnsi="Arial" w:cs="Arial"/>
          <w:sz w:val="24"/>
          <w:szCs w:val="24"/>
        </w:rPr>
        <w:t>Rolul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resurselor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umane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implementarea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unui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sistem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control al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laboratoarele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analize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Revista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Română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Medical, </w:t>
      </w:r>
      <w:proofErr w:type="spellStart"/>
      <w:r w:rsidRPr="007E5503">
        <w:rPr>
          <w:rFonts w:ascii="Arial" w:hAnsi="Arial" w:cs="Arial"/>
          <w:sz w:val="24"/>
          <w:szCs w:val="24"/>
        </w:rPr>
        <w:t>nr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E5503">
        <w:rPr>
          <w:rFonts w:ascii="Arial" w:hAnsi="Arial" w:cs="Arial"/>
          <w:sz w:val="24"/>
          <w:szCs w:val="24"/>
        </w:rPr>
        <w:t>22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Iunie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2011, </w:t>
      </w:r>
      <w:proofErr w:type="spellStart"/>
      <w:r w:rsidRPr="007E5503">
        <w:rPr>
          <w:rFonts w:ascii="Arial" w:hAnsi="Arial" w:cs="Arial"/>
          <w:sz w:val="24"/>
          <w:szCs w:val="24"/>
        </w:rPr>
        <w:t>pag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31-37;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7E5503">
        <w:rPr>
          <w:rFonts w:ascii="Arial" w:hAnsi="Arial" w:cs="Arial"/>
          <w:sz w:val="24"/>
          <w:szCs w:val="24"/>
        </w:rPr>
        <w:t>Olaru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M.,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C., </w:t>
      </w:r>
      <w:proofErr w:type="spellStart"/>
      <w:r w:rsidRPr="007E5503">
        <w:rPr>
          <w:rFonts w:ascii="Arial" w:hAnsi="Arial" w:cs="Arial"/>
          <w:sz w:val="24"/>
          <w:szCs w:val="24"/>
        </w:rPr>
        <w:t>Sorescu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G., </w:t>
      </w:r>
      <w:proofErr w:type="spellStart"/>
      <w:r w:rsidRPr="007E5503">
        <w:rPr>
          <w:rFonts w:ascii="Arial" w:hAnsi="Arial" w:cs="Arial"/>
          <w:sz w:val="24"/>
          <w:szCs w:val="24"/>
        </w:rPr>
        <w:t>Langă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C.A., Continuous Medical Education – a Critical Factor for Improving of the Services Quality of the Medical Laboratories in </w:t>
      </w:r>
      <w:r w:rsidRPr="007E5503">
        <w:rPr>
          <w:rFonts w:ascii="Arial" w:hAnsi="Arial" w:cs="Arial"/>
          <w:sz w:val="24"/>
          <w:szCs w:val="24"/>
        </w:rPr>
        <w:lastRenderedPageBreak/>
        <w:t xml:space="preserve">Romania, in the Process of the Integration in the European Union, </w:t>
      </w:r>
      <w:proofErr w:type="spellStart"/>
      <w:r w:rsidRPr="007E5503">
        <w:rPr>
          <w:rFonts w:ascii="Arial" w:hAnsi="Arial" w:cs="Arial"/>
          <w:sz w:val="24"/>
          <w:szCs w:val="24"/>
        </w:rPr>
        <w:t>nr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215,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: Editor </w:t>
      </w:r>
      <w:proofErr w:type="spellStart"/>
      <w:r w:rsidRPr="007E5503">
        <w:rPr>
          <w:rFonts w:ascii="Arial" w:hAnsi="Arial" w:cs="Arial"/>
          <w:sz w:val="24"/>
          <w:szCs w:val="24"/>
        </w:rPr>
        <w:t>Costache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Rusu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Proceedings of „The 6th International Conference on Quality Management in Higher Education - QMHE , 8-9 </w:t>
      </w:r>
      <w:proofErr w:type="spellStart"/>
      <w:r w:rsidRPr="007E5503">
        <w:rPr>
          <w:rFonts w:ascii="Arial" w:hAnsi="Arial" w:cs="Arial"/>
          <w:sz w:val="24"/>
          <w:szCs w:val="24"/>
        </w:rPr>
        <w:t>Juli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2010, </w:t>
      </w:r>
      <w:proofErr w:type="spellStart"/>
      <w:r w:rsidRPr="007E5503">
        <w:rPr>
          <w:rFonts w:ascii="Arial" w:hAnsi="Arial" w:cs="Arial"/>
          <w:sz w:val="24"/>
          <w:szCs w:val="24"/>
        </w:rPr>
        <w:t>Tulcea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ISBN 978-973-662-566-4, ISBN (Vol. 1) 978-973-662-567-1, </w:t>
      </w:r>
      <w:proofErr w:type="spellStart"/>
      <w:r w:rsidRPr="007E5503">
        <w:rPr>
          <w:rFonts w:ascii="Arial" w:hAnsi="Arial" w:cs="Arial"/>
          <w:sz w:val="24"/>
          <w:szCs w:val="24"/>
        </w:rPr>
        <w:t>pag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643-646;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14. </w:t>
      </w:r>
      <w:proofErr w:type="spellStart"/>
      <w:r w:rsidRPr="007E5503">
        <w:rPr>
          <w:rFonts w:ascii="Arial" w:hAnsi="Arial" w:cs="Arial"/>
          <w:sz w:val="24"/>
          <w:szCs w:val="24"/>
        </w:rPr>
        <w:t>Dumitriu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IL, </w:t>
      </w:r>
      <w:proofErr w:type="spellStart"/>
      <w:r w:rsidRPr="007E5503">
        <w:rPr>
          <w:rFonts w:ascii="Arial" w:hAnsi="Arial" w:cs="Arial"/>
          <w:sz w:val="24"/>
          <w:szCs w:val="24"/>
        </w:rPr>
        <w:t>Gurzu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B, </w:t>
      </w:r>
      <w:proofErr w:type="spellStart"/>
      <w:r w:rsidRPr="007E5503">
        <w:rPr>
          <w:rFonts w:ascii="Arial" w:hAnsi="Arial" w:cs="Arial"/>
          <w:sz w:val="24"/>
          <w:szCs w:val="24"/>
        </w:rPr>
        <w:t>Slatineanu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SM, </w:t>
      </w:r>
      <w:proofErr w:type="spellStart"/>
      <w:r w:rsidRPr="007E5503">
        <w:rPr>
          <w:rFonts w:ascii="Arial" w:hAnsi="Arial" w:cs="Arial"/>
          <w:sz w:val="24"/>
          <w:szCs w:val="24"/>
        </w:rPr>
        <w:t>Foia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7E5503">
        <w:rPr>
          <w:rFonts w:ascii="Arial" w:hAnsi="Arial" w:cs="Arial"/>
          <w:sz w:val="24"/>
          <w:szCs w:val="24"/>
        </w:rPr>
        <w:t>Mutiu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T, </w:t>
      </w:r>
      <w:proofErr w:type="spellStart"/>
      <w:r w:rsidRPr="007E5503">
        <w:rPr>
          <w:rFonts w:ascii="Arial" w:hAnsi="Arial" w:cs="Arial"/>
          <w:sz w:val="24"/>
          <w:szCs w:val="24"/>
        </w:rPr>
        <w:t>Schiriac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C, </w:t>
      </w:r>
      <w:proofErr w:type="spellStart"/>
      <w:r w:rsidRPr="007E5503">
        <w:rPr>
          <w:rFonts w:ascii="Arial" w:hAnsi="Arial" w:cs="Arial"/>
          <w:sz w:val="24"/>
          <w:szCs w:val="24"/>
        </w:rPr>
        <w:t>Achirecesei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7E5503">
        <w:rPr>
          <w:rFonts w:ascii="Arial" w:hAnsi="Arial" w:cs="Arial"/>
          <w:sz w:val="24"/>
          <w:szCs w:val="24"/>
        </w:rPr>
        <w:t>Enea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 – Model </w:t>
      </w:r>
      <w:proofErr w:type="spellStart"/>
      <w:r w:rsidRPr="007E5503">
        <w:rPr>
          <w:rFonts w:ascii="Arial" w:hAnsi="Arial" w:cs="Arial"/>
          <w:sz w:val="24"/>
          <w:szCs w:val="24"/>
        </w:rPr>
        <w:t>pentru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calcularea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incertitudinii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laboratoarele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Revista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Română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Medicină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Laborator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Vol. 18, </w:t>
      </w:r>
      <w:proofErr w:type="spellStart"/>
      <w:r w:rsidRPr="007E5503">
        <w:rPr>
          <w:rFonts w:ascii="Arial" w:hAnsi="Arial" w:cs="Arial"/>
          <w:sz w:val="24"/>
          <w:szCs w:val="24"/>
        </w:rPr>
        <w:t>nr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¼, </w:t>
      </w:r>
      <w:proofErr w:type="spellStart"/>
      <w:r w:rsidRPr="007E5503">
        <w:rPr>
          <w:rFonts w:ascii="Arial" w:hAnsi="Arial" w:cs="Arial"/>
          <w:sz w:val="24"/>
          <w:szCs w:val="24"/>
        </w:rPr>
        <w:t>Martie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2010, </w:t>
      </w:r>
      <w:proofErr w:type="spellStart"/>
      <w:r w:rsidRPr="007E5503">
        <w:rPr>
          <w:rFonts w:ascii="Arial" w:hAnsi="Arial" w:cs="Arial"/>
          <w:sz w:val="24"/>
          <w:szCs w:val="24"/>
        </w:rPr>
        <w:t>pag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65 – 77;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15. Piotr </w:t>
      </w:r>
      <w:proofErr w:type="spellStart"/>
      <w:r w:rsidRPr="007E5503">
        <w:rPr>
          <w:rFonts w:ascii="Arial" w:hAnsi="Arial" w:cs="Arial"/>
          <w:sz w:val="24"/>
          <w:szCs w:val="24"/>
        </w:rPr>
        <w:t>Konieczka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Jacek </w:t>
      </w:r>
      <w:proofErr w:type="spellStart"/>
      <w:r w:rsidRPr="007E5503">
        <w:rPr>
          <w:rFonts w:ascii="Arial" w:hAnsi="Arial" w:cs="Arial"/>
          <w:sz w:val="24"/>
          <w:szCs w:val="24"/>
        </w:rPr>
        <w:t>Namiesnik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Quality Assurance and Quality Control in the </w:t>
      </w:r>
      <w:proofErr w:type="spellStart"/>
      <w:r w:rsidRPr="007E5503">
        <w:rPr>
          <w:rFonts w:ascii="Arial" w:hAnsi="Arial" w:cs="Arial"/>
          <w:sz w:val="24"/>
          <w:szCs w:val="24"/>
        </w:rPr>
        <w:t>Analitical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Chemical Laboratory, CRC Press 2009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7E5503">
        <w:rPr>
          <w:rFonts w:ascii="Arial" w:hAnsi="Arial" w:cs="Arial"/>
          <w:sz w:val="24"/>
          <w:szCs w:val="24"/>
        </w:rPr>
        <w:t>Constanța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Georgeta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Note de curs CALILAB – </w:t>
      </w:r>
      <w:proofErr w:type="spellStart"/>
      <w:r w:rsidRPr="007E5503">
        <w:rPr>
          <w:rFonts w:ascii="Arial" w:hAnsi="Arial" w:cs="Arial"/>
          <w:sz w:val="24"/>
          <w:szCs w:val="24"/>
        </w:rPr>
        <w:t>Asigurarea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calității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analizelor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Controlul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intern </w:t>
      </w:r>
      <w:proofErr w:type="spellStart"/>
      <w:r w:rsidRPr="007E5503">
        <w:rPr>
          <w:rFonts w:ascii="Arial" w:hAnsi="Arial" w:cs="Arial"/>
          <w:sz w:val="24"/>
          <w:szCs w:val="24"/>
        </w:rPr>
        <w:t>și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extern al </w:t>
      </w:r>
      <w:proofErr w:type="spellStart"/>
      <w:r w:rsidRPr="007E5503">
        <w:rPr>
          <w:rFonts w:ascii="Arial" w:hAnsi="Arial" w:cs="Arial"/>
          <w:sz w:val="24"/>
          <w:szCs w:val="24"/>
        </w:rPr>
        <w:t>calității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București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2009, www.calilab.ro;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17. Piotr </w:t>
      </w:r>
      <w:proofErr w:type="spellStart"/>
      <w:r w:rsidRPr="007E5503">
        <w:rPr>
          <w:rFonts w:ascii="Arial" w:hAnsi="Arial" w:cs="Arial"/>
          <w:sz w:val="24"/>
          <w:szCs w:val="24"/>
        </w:rPr>
        <w:t>Konieczka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Jacek </w:t>
      </w:r>
      <w:proofErr w:type="spellStart"/>
      <w:r w:rsidRPr="007E5503">
        <w:rPr>
          <w:rFonts w:ascii="Arial" w:hAnsi="Arial" w:cs="Arial"/>
          <w:sz w:val="24"/>
          <w:szCs w:val="24"/>
        </w:rPr>
        <w:t>Namiesnik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Quality Assurance and Quality Control in the </w:t>
      </w:r>
      <w:proofErr w:type="spellStart"/>
      <w:r w:rsidRPr="007E5503">
        <w:rPr>
          <w:rFonts w:ascii="Arial" w:hAnsi="Arial" w:cs="Arial"/>
          <w:sz w:val="24"/>
          <w:szCs w:val="24"/>
        </w:rPr>
        <w:t>Analitical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Chemical Laboratory, CRC Press 2009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7E5503">
        <w:rPr>
          <w:rFonts w:ascii="Arial" w:hAnsi="Arial" w:cs="Arial"/>
          <w:sz w:val="24"/>
          <w:szCs w:val="24"/>
        </w:rPr>
        <w:t>Constanța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Popa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Georgeta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Sorescu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Marcel </w:t>
      </w:r>
      <w:proofErr w:type="spellStart"/>
      <w:r w:rsidRPr="007E5503">
        <w:rPr>
          <w:rFonts w:ascii="Arial" w:hAnsi="Arial" w:cs="Arial"/>
          <w:sz w:val="24"/>
          <w:szCs w:val="24"/>
        </w:rPr>
        <w:t>Vânan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Note de curs CALILAB – </w:t>
      </w:r>
      <w:proofErr w:type="spellStart"/>
      <w:r w:rsidRPr="007E5503">
        <w:rPr>
          <w:rFonts w:ascii="Arial" w:hAnsi="Arial" w:cs="Arial"/>
          <w:sz w:val="24"/>
          <w:szCs w:val="24"/>
        </w:rPr>
        <w:t>Managementul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calității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în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laboratoarele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București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2008, www.calilab.ro;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19. D. Brynn </w:t>
      </w:r>
      <w:proofErr w:type="spellStart"/>
      <w:r w:rsidRPr="007E5503">
        <w:rPr>
          <w:rFonts w:ascii="Arial" w:hAnsi="Arial" w:cs="Arial"/>
          <w:sz w:val="24"/>
          <w:szCs w:val="24"/>
        </w:rPr>
        <w:t>Hibbert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Quality Assurance for the Analytical Chemistry Laboratory, Oxford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University Press 2007;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20. Conf. Dr. </w:t>
      </w:r>
      <w:proofErr w:type="spellStart"/>
      <w:r w:rsidRPr="007E5503">
        <w:rPr>
          <w:rFonts w:ascii="Arial" w:hAnsi="Arial" w:cs="Arial"/>
          <w:sz w:val="24"/>
          <w:szCs w:val="24"/>
        </w:rPr>
        <w:t>Liviu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Dragomirescu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Dr. </w:t>
      </w:r>
      <w:proofErr w:type="spellStart"/>
      <w:r w:rsidRPr="007E5503">
        <w:rPr>
          <w:rFonts w:ascii="Arial" w:hAnsi="Arial" w:cs="Arial"/>
          <w:sz w:val="24"/>
          <w:szCs w:val="24"/>
        </w:rPr>
        <w:t>Viorel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Vodă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Note de curs CALILAB - </w:t>
      </w:r>
      <w:proofErr w:type="spellStart"/>
      <w:r w:rsidRPr="007E5503">
        <w:rPr>
          <w:rFonts w:ascii="Arial" w:hAnsi="Arial" w:cs="Arial"/>
          <w:sz w:val="24"/>
          <w:szCs w:val="24"/>
        </w:rPr>
        <w:t>Conceptul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incertitudine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și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calitatea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măsurărilor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Evaluarea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incertitudinii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măsurare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Aplicații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Bucuresti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2007, www.calilab.ro;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21. Lynne S. Garcia, Clinical Laboratory Management, AMS Press 2004;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22. </w:t>
      </w:r>
      <w:proofErr w:type="spellStart"/>
      <w:r w:rsidRPr="007E5503">
        <w:rPr>
          <w:rFonts w:ascii="Arial" w:hAnsi="Arial" w:cs="Arial"/>
          <w:sz w:val="24"/>
          <w:szCs w:val="24"/>
        </w:rPr>
        <w:t>Eamonn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Mullins, Statistics for the Quality Control Chemistry Laboratory, </w:t>
      </w:r>
      <w:proofErr w:type="gramStart"/>
      <w:r w:rsidRPr="007E5503">
        <w:rPr>
          <w:rFonts w:ascii="Arial" w:hAnsi="Arial" w:cs="Arial"/>
          <w:sz w:val="24"/>
          <w:szCs w:val="24"/>
        </w:rPr>
        <w:t>The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Royal Society of Chemistry 2003;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23. </w:t>
      </w:r>
      <w:proofErr w:type="spellStart"/>
      <w:r w:rsidRPr="007E5503">
        <w:rPr>
          <w:rFonts w:ascii="Arial" w:hAnsi="Arial" w:cs="Arial"/>
          <w:sz w:val="24"/>
          <w:szCs w:val="24"/>
        </w:rPr>
        <w:t>Managementul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5503">
        <w:rPr>
          <w:rFonts w:ascii="Arial" w:hAnsi="Arial" w:cs="Arial"/>
          <w:sz w:val="24"/>
          <w:szCs w:val="24"/>
        </w:rPr>
        <w:t>Îmbunătăţirea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continuă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calităţii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serviciilor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sănătate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503">
        <w:rPr>
          <w:rFonts w:ascii="Arial" w:hAnsi="Arial" w:cs="Arial"/>
          <w:sz w:val="24"/>
          <w:szCs w:val="24"/>
        </w:rPr>
        <w:t>publicaţie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IMSS, </w:t>
      </w:r>
      <w:proofErr w:type="spellStart"/>
      <w:r w:rsidRPr="007E5503">
        <w:rPr>
          <w:rFonts w:ascii="Arial" w:hAnsi="Arial" w:cs="Arial"/>
          <w:sz w:val="24"/>
          <w:szCs w:val="24"/>
        </w:rPr>
        <w:t>Bucureşti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2000 </w:t>
      </w:r>
    </w:p>
    <w:p w:rsidR="00C46943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24. Lionel A. </w:t>
      </w:r>
      <w:proofErr w:type="spellStart"/>
      <w:r w:rsidRPr="007E5503">
        <w:rPr>
          <w:rFonts w:ascii="Arial" w:hAnsi="Arial" w:cs="Arial"/>
          <w:sz w:val="24"/>
          <w:szCs w:val="24"/>
        </w:rPr>
        <w:t>Varnadoe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, Medical Laboratory Management and Supervision, </w:t>
      </w:r>
      <w:proofErr w:type="spellStart"/>
      <w:r w:rsidRPr="007E5503">
        <w:rPr>
          <w:rFonts w:ascii="Arial" w:hAnsi="Arial" w:cs="Arial"/>
          <w:sz w:val="24"/>
          <w:szCs w:val="24"/>
        </w:rPr>
        <w:t>Editura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Davis Company Philadelphia 1996 </w:t>
      </w:r>
    </w:p>
    <w:p w:rsidR="00173F62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 xml:space="preserve">25. www.renar.ro </w:t>
      </w:r>
      <w:proofErr w:type="spellStart"/>
      <w:r w:rsidRPr="007E5503">
        <w:rPr>
          <w:rFonts w:ascii="Arial" w:hAnsi="Arial" w:cs="Arial"/>
          <w:sz w:val="24"/>
          <w:szCs w:val="24"/>
        </w:rPr>
        <w:t>Asociația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Acreditare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E5503">
        <w:rPr>
          <w:rFonts w:ascii="Arial" w:hAnsi="Arial" w:cs="Arial"/>
          <w:sz w:val="24"/>
          <w:szCs w:val="24"/>
        </w:rPr>
        <w:t>România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(RENAR</w:t>
      </w:r>
      <w:proofErr w:type="gramStart"/>
      <w:r w:rsidRPr="007E5503">
        <w:rPr>
          <w:rFonts w:ascii="Arial" w:hAnsi="Arial" w:cs="Arial"/>
          <w:sz w:val="24"/>
          <w:szCs w:val="24"/>
        </w:rPr>
        <w:t>) .</w:t>
      </w:r>
      <w:proofErr w:type="gram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Instrucțiuni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E5503">
        <w:rPr>
          <w:rFonts w:ascii="Arial" w:hAnsi="Arial" w:cs="Arial"/>
          <w:sz w:val="24"/>
          <w:szCs w:val="24"/>
        </w:rPr>
        <w:t>validare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E5503">
        <w:rPr>
          <w:rFonts w:ascii="Arial" w:hAnsi="Arial" w:cs="Arial"/>
          <w:sz w:val="24"/>
          <w:szCs w:val="24"/>
        </w:rPr>
        <w:t>metodelor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utilizate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E5503">
        <w:rPr>
          <w:rFonts w:ascii="Arial" w:hAnsi="Arial" w:cs="Arial"/>
          <w:sz w:val="24"/>
          <w:szCs w:val="24"/>
        </w:rPr>
        <w:t>laboratoarele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3">
        <w:rPr>
          <w:rFonts w:ascii="Arial" w:hAnsi="Arial" w:cs="Arial"/>
          <w:sz w:val="24"/>
          <w:szCs w:val="24"/>
        </w:rPr>
        <w:t>medicale</w:t>
      </w:r>
      <w:proofErr w:type="spellEnd"/>
      <w:r w:rsidRPr="007E5503">
        <w:rPr>
          <w:rFonts w:ascii="Arial" w:hAnsi="Arial" w:cs="Arial"/>
          <w:sz w:val="24"/>
          <w:szCs w:val="24"/>
        </w:rPr>
        <w:t xml:space="preserve">; </w:t>
      </w:r>
    </w:p>
    <w:p w:rsidR="00271898" w:rsidRPr="007E5503" w:rsidRDefault="00C46943" w:rsidP="00C46943">
      <w:pPr>
        <w:rPr>
          <w:rFonts w:ascii="Arial" w:hAnsi="Arial" w:cs="Arial"/>
          <w:sz w:val="24"/>
          <w:szCs w:val="24"/>
        </w:rPr>
      </w:pPr>
      <w:r w:rsidRPr="007E5503">
        <w:rPr>
          <w:rFonts w:ascii="Arial" w:hAnsi="Arial" w:cs="Arial"/>
          <w:sz w:val="24"/>
          <w:szCs w:val="24"/>
        </w:rPr>
        <w:t>26. www.westgard.com.</w:t>
      </w:r>
    </w:p>
    <w:sectPr w:rsidR="00271898" w:rsidRPr="007E55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C" w:rsidRDefault="00BF5DBC" w:rsidP="00BF5DBC">
      <w:pPr>
        <w:spacing w:after="0" w:line="240" w:lineRule="auto"/>
      </w:pPr>
      <w:r>
        <w:separator/>
      </w:r>
    </w:p>
  </w:endnote>
  <w:end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76" w:rsidRDefault="00357C76" w:rsidP="00357C76"/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</w:rPr>
      <w:t>: 115400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 xml:space="preserve">Tel: 0248 260 560 / Fax: 0248 260 143 </w:t>
    </w:r>
  </w:p>
  <w:p w:rsidR="003D49DB" w:rsidRPr="00076953" w:rsidRDefault="00357C76" w:rsidP="00076953">
    <w:pPr>
      <w:pStyle w:val="Footer"/>
      <w:jc w:val="center"/>
      <w:rPr>
        <w:rFonts w:ascii="Arial" w:hAnsi="Arial" w:cs="Arial"/>
        <w:color w:val="0563C1" w:themeColor="hyperlink"/>
        <w:sz w:val="16"/>
        <w:szCs w:val="16"/>
        <w:u w:val="single"/>
      </w:rPr>
    </w:pPr>
    <w:proofErr w:type="gramStart"/>
    <w:r w:rsidRPr="00562D0A">
      <w:rPr>
        <w:rFonts w:ascii="Arial" w:hAnsi="Arial" w:cs="Arial"/>
        <w:sz w:val="16"/>
        <w:szCs w:val="16"/>
      </w:rPr>
      <w:t>e-mail</w:t>
    </w:r>
    <w:proofErr w:type="gramEnd"/>
    <w:r w:rsidRPr="00562D0A">
      <w:rPr>
        <w:rFonts w:ascii="Arial" w:hAnsi="Arial" w:cs="Arial"/>
        <w:sz w:val="16"/>
        <w:szCs w:val="16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C" w:rsidRDefault="00BF5DBC" w:rsidP="00BF5DBC">
      <w:pPr>
        <w:spacing w:after="0" w:line="240" w:lineRule="auto"/>
      </w:pPr>
      <w:r>
        <w:separator/>
      </w:r>
    </w:p>
  </w:footnote>
  <w:foot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C" w:rsidRDefault="00BF5DBC">
    <w:pPr>
      <w:pStyle w:val="Header"/>
    </w:pPr>
    <w:r>
      <w:rPr>
        <w:noProof/>
      </w:rPr>
      <w:drawing>
        <wp:inline distT="0" distB="0" distL="0" distR="0" wp14:anchorId="598AB89F" wp14:editId="39D99C9B">
          <wp:extent cx="5943600" cy="1152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2"/>
    <w:rsid w:val="0001278E"/>
    <w:rsid w:val="0006583F"/>
    <w:rsid w:val="00076953"/>
    <w:rsid w:val="000B0E55"/>
    <w:rsid w:val="000F3E12"/>
    <w:rsid w:val="00130EDB"/>
    <w:rsid w:val="00173F62"/>
    <w:rsid w:val="001846AA"/>
    <w:rsid w:val="001B07DB"/>
    <w:rsid w:val="001C25F2"/>
    <w:rsid w:val="001C39B0"/>
    <w:rsid w:val="00271898"/>
    <w:rsid w:val="002A7CC8"/>
    <w:rsid w:val="002E2FC2"/>
    <w:rsid w:val="002E6059"/>
    <w:rsid w:val="003309BF"/>
    <w:rsid w:val="00335637"/>
    <w:rsid w:val="003507E2"/>
    <w:rsid w:val="00357C76"/>
    <w:rsid w:val="003C0F24"/>
    <w:rsid w:val="003D49DB"/>
    <w:rsid w:val="00424BB4"/>
    <w:rsid w:val="004C776E"/>
    <w:rsid w:val="004F1D7C"/>
    <w:rsid w:val="005A7F0C"/>
    <w:rsid w:val="005B6743"/>
    <w:rsid w:val="00615C04"/>
    <w:rsid w:val="00667C16"/>
    <w:rsid w:val="006C288D"/>
    <w:rsid w:val="006C7B37"/>
    <w:rsid w:val="006D66A9"/>
    <w:rsid w:val="00740DFB"/>
    <w:rsid w:val="007B1B1D"/>
    <w:rsid w:val="007E5503"/>
    <w:rsid w:val="00800C05"/>
    <w:rsid w:val="008035DC"/>
    <w:rsid w:val="00853AD8"/>
    <w:rsid w:val="009E1EB0"/>
    <w:rsid w:val="00A011E6"/>
    <w:rsid w:val="00A1407F"/>
    <w:rsid w:val="00A36C44"/>
    <w:rsid w:val="00A7753C"/>
    <w:rsid w:val="00AF6587"/>
    <w:rsid w:val="00BE21F3"/>
    <w:rsid w:val="00BF5DBC"/>
    <w:rsid w:val="00C0149E"/>
    <w:rsid w:val="00C46943"/>
    <w:rsid w:val="00CA37F5"/>
    <w:rsid w:val="00CC562B"/>
    <w:rsid w:val="00D34A18"/>
    <w:rsid w:val="00D6514F"/>
    <w:rsid w:val="00D76706"/>
    <w:rsid w:val="00DB481D"/>
    <w:rsid w:val="00E1008B"/>
    <w:rsid w:val="00E76951"/>
    <w:rsid w:val="00E90BBF"/>
    <w:rsid w:val="00ED65D0"/>
    <w:rsid w:val="00F36BF7"/>
    <w:rsid w:val="00F76272"/>
    <w:rsid w:val="00F80EC0"/>
    <w:rsid w:val="00FA7DE9"/>
    <w:rsid w:val="00FB1D7D"/>
    <w:rsid w:val="00FC2DC2"/>
    <w:rsid w:val="00FE20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DBE1BBC"/>
  <w15:chartTrackingRefBased/>
  <w15:docId w15:val="{1EF96627-2A3C-4167-A027-8D25871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C"/>
  </w:style>
  <w:style w:type="paragraph" w:styleId="Footer">
    <w:name w:val="footer"/>
    <w:basedOn w:val="Normal"/>
    <w:link w:val="Foot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C"/>
  </w:style>
  <w:style w:type="paragraph" w:customStyle="1" w:styleId="Default">
    <w:name w:val="Default"/>
    <w:rsid w:val="000F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Bedreag Anda Claudia</cp:lastModifiedBy>
  <cp:revision>18</cp:revision>
  <dcterms:created xsi:type="dcterms:W3CDTF">2023-04-21T04:49:00Z</dcterms:created>
  <dcterms:modified xsi:type="dcterms:W3CDTF">2024-07-19T10:54:00Z</dcterms:modified>
</cp:coreProperties>
</file>