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gril1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45"/>
      </w:tblGrid>
      <w:tr w:rsidR="0002323A" w:rsidRPr="0022486E" w14:paraId="1B547353" w14:textId="77777777" w:rsidTr="00DE45F9">
        <w:trPr>
          <w:trHeight w:val="816"/>
        </w:trPr>
        <w:tc>
          <w:tcPr>
            <w:tcW w:w="4531" w:type="dxa"/>
          </w:tcPr>
          <w:p w14:paraId="77F4FD80" w14:textId="3B7D8756" w:rsidR="0002323A" w:rsidRPr="0022486E" w:rsidRDefault="007F56C5" w:rsidP="00DE45F9">
            <w:p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 </w:t>
            </w:r>
            <w:r w:rsidR="003C5513">
              <w:rPr>
                <w:rFonts w:ascii="Times New Roman" w:eastAsia="Times New Roman" w:hAnsi="Times New Roman" w:cs="Times New Roman"/>
                <w:sz w:val="20"/>
                <w:szCs w:val="20"/>
                <w:lang w:val="en-US"/>
              </w:rPr>
              <w:t xml:space="preserve"> </w:t>
            </w:r>
            <w:r w:rsidR="00C67291">
              <w:rPr>
                <w:rFonts w:ascii="Times New Roman" w:eastAsia="Times New Roman" w:hAnsi="Times New Roman" w:cs="Times New Roman"/>
                <w:sz w:val="20"/>
                <w:szCs w:val="20"/>
                <w:lang w:val="en-US"/>
              </w:rPr>
              <w:t xml:space="preserve"> </w:t>
            </w:r>
            <w:r w:rsidR="009231D5">
              <w:rPr>
                <w:rFonts w:ascii="Times New Roman" w:eastAsia="Times New Roman" w:hAnsi="Times New Roman" w:cs="Times New Roman"/>
                <w:sz w:val="20"/>
                <w:szCs w:val="20"/>
                <w:lang w:val="en-US"/>
              </w:rPr>
              <w:t xml:space="preserve"> </w:t>
            </w:r>
            <w:r w:rsidR="006F638D">
              <w:rPr>
                <w:rFonts w:ascii="Times New Roman" w:eastAsia="Times New Roman" w:hAnsi="Times New Roman" w:cs="Times New Roman"/>
                <w:sz w:val="20"/>
                <w:szCs w:val="20"/>
                <w:lang w:val="en-US"/>
              </w:rPr>
              <w:t xml:space="preserve"> </w:t>
            </w:r>
            <w:r w:rsidR="00E273EB">
              <w:rPr>
                <w:rFonts w:ascii="Times New Roman" w:eastAsia="Times New Roman" w:hAnsi="Times New Roman" w:cs="Times New Roman"/>
                <w:sz w:val="20"/>
                <w:szCs w:val="20"/>
                <w:lang w:val="en-US"/>
              </w:rPr>
              <w:t xml:space="preserve"> </w:t>
            </w:r>
            <w:r w:rsidR="0002323A" w:rsidRPr="0022486E">
              <w:rPr>
                <w:rFonts w:ascii="Times New Roman" w:eastAsia="Times New Roman" w:hAnsi="Times New Roman" w:cs="Times New Roman"/>
                <w:noProof/>
                <w:sz w:val="20"/>
                <w:szCs w:val="20"/>
                <w:lang w:val="en-US"/>
              </w:rPr>
              <w:drawing>
                <wp:inline distT="0" distB="0" distL="0" distR="0" wp14:anchorId="1A1D9A96" wp14:editId="7CC02B6E">
                  <wp:extent cx="2456815" cy="763270"/>
                  <wp:effectExtent l="19050" t="0" r="635" b="0"/>
                  <wp:docPr id="4" name="Imagine 1" descr="http://www.spitalulcomanesti.ro/templates/spital2018/images/designer/95f9c92ba22b79cf58e33c0da50e8e44_croppedlogolat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www.spitalulcomanesti.ro/templates/spital2018/images/designer/95f9c92ba22b79cf58e33c0da50e8e44_croppedlogolat21.png"/>
                          <pic:cNvPicPr>
                            <a:picLocks noChangeAspect="1" noChangeArrowheads="1"/>
                          </pic:cNvPicPr>
                        </pic:nvPicPr>
                        <pic:blipFill>
                          <a:blip r:embed="rId5" cstate="print"/>
                          <a:srcRect/>
                          <a:stretch>
                            <a:fillRect/>
                          </a:stretch>
                        </pic:blipFill>
                        <pic:spPr bwMode="auto">
                          <a:xfrm>
                            <a:off x="0" y="0"/>
                            <a:ext cx="2456815" cy="763270"/>
                          </a:xfrm>
                          <a:prstGeom prst="rect">
                            <a:avLst/>
                          </a:prstGeom>
                          <a:noFill/>
                          <a:ln w="9525">
                            <a:noFill/>
                            <a:miter lim="800000"/>
                            <a:headEnd/>
                            <a:tailEnd/>
                          </a:ln>
                        </pic:spPr>
                      </pic:pic>
                    </a:graphicData>
                  </a:graphic>
                </wp:inline>
              </w:drawing>
            </w:r>
          </w:p>
          <w:p w14:paraId="0CAE18AE"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Or. Comănești, Str. Vasile Alecsandri, nr. 1, jud.Bacău</w:t>
            </w:r>
          </w:p>
          <w:p w14:paraId="0DF58462"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Tel. 0234374215; Fax: 0234374219;</w:t>
            </w:r>
            <w:r w:rsidRPr="0022486E">
              <w:rPr>
                <w:rFonts w:eastAsia="Times New Roman" w:cstheme="minorHAnsi"/>
                <w:sz w:val="20"/>
                <w:szCs w:val="20"/>
                <w:lang w:val="en-US"/>
              </w:rPr>
              <w:t xml:space="preserve"> CIF 4353056</w:t>
            </w:r>
          </w:p>
          <w:p w14:paraId="1EE46DC8" w14:textId="77777777" w:rsidR="0002323A" w:rsidRPr="0022486E" w:rsidRDefault="0002323A" w:rsidP="00DE45F9">
            <w:pPr>
              <w:rPr>
                <w:rFonts w:eastAsia="Times New Roman" w:cstheme="minorHAnsi"/>
                <w:noProof/>
                <w:sz w:val="20"/>
                <w:szCs w:val="20"/>
                <w:lang w:val="en-US"/>
              </w:rPr>
            </w:pPr>
            <w:r w:rsidRPr="0022486E">
              <w:rPr>
                <w:rFonts w:eastAsia="Times New Roman" w:cstheme="minorHAnsi"/>
                <w:noProof/>
                <w:sz w:val="20"/>
                <w:szCs w:val="20"/>
                <w:lang w:val="en-US"/>
              </w:rPr>
              <w:t xml:space="preserve">E-mail: </w:t>
            </w:r>
            <w:hyperlink r:id="rId6" w:history="1">
              <w:r w:rsidRPr="0022486E">
                <w:rPr>
                  <w:rFonts w:eastAsia="Times New Roman" w:cstheme="minorHAnsi"/>
                  <w:noProof/>
                  <w:color w:val="0000FF"/>
                  <w:sz w:val="20"/>
                  <w:szCs w:val="20"/>
                  <w:lang w:val="en-US"/>
                </w:rPr>
                <w:t>secretariat@spitalulcomanesti.ro</w:t>
              </w:r>
            </w:hyperlink>
          </w:p>
          <w:p w14:paraId="3C5464C1" w14:textId="77777777" w:rsidR="0002323A" w:rsidRPr="0022486E" w:rsidRDefault="0002323A" w:rsidP="00DE45F9">
            <w:pPr>
              <w:rPr>
                <w:rFonts w:ascii="Times New Roman" w:eastAsia="Times New Roman" w:hAnsi="Times New Roman" w:cs="Times New Roman"/>
                <w:noProof/>
                <w:sz w:val="20"/>
                <w:szCs w:val="20"/>
                <w:lang w:val="en-US"/>
              </w:rPr>
            </w:pPr>
            <w:r w:rsidRPr="0022486E">
              <w:rPr>
                <w:rFonts w:eastAsia="Times New Roman" w:cstheme="minorHAnsi"/>
                <w:noProof/>
                <w:sz w:val="20"/>
                <w:szCs w:val="20"/>
                <w:lang w:val="en-US"/>
              </w:rPr>
              <w:t xml:space="preserve">Web: </w:t>
            </w:r>
            <w:hyperlink r:id="rId7" w:history="1">
              <w:r w:rsidRPr="0022486E">
                <w:rPr>
                  <w:rFonts w:eastAsia="Times New Roman" w:cstheme="minorHAnsi"/>
                  <w:noProof/>
                  <w:color w:val="0000FF"/>
                  <w:sz w:val="20"/>
                  <w:szCs w:val="20"/>
                  <w:u w:val="single"/>
                  <w:lang w:val="en-US"/>
                </w:rPr>
                <w:t>www.spitalulcomanesti.ro</w:t>
              </w:r>
            </w:hyperlink>
          </w:p>
          <w:p w14:paraId="0CAA0474" w14:textId="77777777" w:rsidR="0002323A" w:rsidRPr="0022486E" w:rsidRDefault="0002323A" w:rsidP="00DE45F9">
            <w:pPr>
              <w:rPr>
                <w:rFonts w:ascii="Times New Roman" w:eastAsia="Times New Roman" w:hAnsi="Times New Roman" w:cs="Times New Roman"/>
                <w:noProof/>
                <w:sz w:val="20"/>
                <w:szCs w:val="20"/>
                <w:lang w:val="en-US"/>
              </w:rPr>
            </w:pPr>
          </w:p>
        </w:tc>
        <w:tc>
          <w:tcPr>
            <w:tcW w:w="5245" w:type="dxa"/>
          </w:tcPr>
          <w:p w14:paraId="71797C6D" w14:textId="16643168" w:rsidR="0002323A" w:rsidRPr="0022486E" w:rsidRDefault="0002323A" w:rsidP="00DE45F9">
            <w:pPr>
              <w:jc w:val="center"/>
              <w:rPr>
                <w:rFonts w:ascii="Times New Roman" w:eastAsia="Times New Roman" w:hAnsi="Times New Roman" w:cs="Times New Roman"/>
                <w:b/>
                <w:bCs/>
                <w:noProof/>
                <w:sz w:val="24"/>
                <w:szCs w:val="24"/>
                <w:lang w:val="en-US"/>
              </w:rPr>
            </w:pPr>
            <w:r w:rsidRPr="0022486E">
              <w:rPr>
                <w:rFonts w:ascii="Times New Roman" w:eastAsia="Times New Roman" w:hAnsi="Times New Roman" w:cs="Times New Roman"/>
                <w:b/>
                <w:bCs/>
                <w:noProof/>
                <w:sz w:val="24"/>
                <w:szCs w:val="24"/>
                <w:lang w:val="en-US"/>
              </w:rPr>
              <w:t xml:space="preserve">                                    </w:t>
            </w:r>
          </w:p>
          <w:p w14:paraId="5CA75AD5" w14:textId="03A88005" w:rsidR="0002323A" w:rsidRPr="0022486E" w:rsidRDefault="0002323A" w:rsidP="00DE45F9">
            <w:pPr>
              <w:jc w:val="center"/>
              <w:rPr>
                <w:rFonts w:eastAsia="Times New Roman" w:cstheme="minorHAnsi"/>
                <w:b/>
                <w:bCs/>
                <w:noProof/>
                <w:sz w:val="20"/>
                <w:szCs w:val="20"/>
                <w:lang w:val="en-US"/>
              </w:rPr>
            </w:pPr>
            <w:r w:rsidRPr="0022486E">
              <w:rPr>
                <w:rFonts w:ascii="Times New Roman" w:eastAsia="Times New Roman" w:hAnsi="Times New Roman" w:cs="Times New Roman"/>
                <w:b/>
                <w:bCs/>
                <w:noProof/>
                <w:sz w:val="24"/>
                <w:szCs w:val="24"/>
                <w:lang w:val="en-US"/>
              </w:rPr>
              <w:t xml:space="preserve">      </w:t>
            </w:r>
            <w:r w:rsidR="009A7D10">
              <w:rPr>
                <w:rFonts w:ascii="Times New Roman" w:eastAsia="Times New Roman" w:hAnsi="Times New Roman" w:cs="Times New Roman"/>
                <w:b/>
                <w:bCs/>
                <w:noProof/>
                <w:sz w:val="24"/>
                <w:szCs w:val="24"/>
                <w:lang w:val="en-US"/>
              </w:rPr>
              <w:t xml:space="preserve">    </w:t>
            </w:r>
            <w:r w:rsidR="009A7D10">
              <w:rPr>
                <w:noProof/>
              </w:rPr>
              <w:drawing>
                <wp:inline distT="0" distB="0" distL="0" distR="0" wp14:anchorId="7243E547" wp14:editId="59B80E2F">
                  <wp:extent cx="1427748" cy="1340335"/>
                  <wp:effectExtent l="0" t="0" r="1270" b="0"/>
                  <wp:docPr id="1207156472" name="Imagine 1207156472" descr="O imagine care conține text, Font, captură de ecran, Marc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3752" name="Imagine 2" descr="O imagine care conține text, Font, captură de ecran, Marcă&#10;&#10;Descriere generată automa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4899" cy="1347048"/>
                          </a:xfrm>
                          <a:prstGeom prst="rect">
                            <a:avLst/>
                          </a:prstGeom>
                          <a:noFill/>
                          <a:ln>
                            <a:noFill/>
                          </a:ln>
                        </pic:spPr>
                      </pic:pic>
                    </a:graphicData>
                  </a:graphic>
                </wp:inline>
              </w:drawing>
            </w:r>
            <w:r w:rsidRPr="0022486E">
              <w:rPr>
                <w:rFonts w:ascii="Times New Roman" w:eastAsia="Times New Roman" w:hAnsi="Times New Roman" w:cs="Times New Roman"/>
                <w:b/>
                <w:bCs/>
                <w:noProof/>
                <w:sz w:val="24"/>
                <w:szCs w:val="24"/>
                <w:lang w:val="en-US"/>
              </w:rPr>
              <w:t xml:space="preserve">                                      </w:t>
            </w:r>
          </w:p>
        </w:tc>
      </w:tr>
    </w:tbl>
    <w:p w14:paraId="11D8F7BE" w14:textId="77777777" w:rsidR="0002323A" w:rsidRPr="0022486E" w:rsidRDefault="0002323A" w:rsidP="0002323A">
      <w:pPr>
        <w:spacing w:after="0" w:line="240" w:lineRule="auto"/>
      </w:pPr>
    </w:p>
    <w:p w14:paraId="4D350F27" w14:textId="4C5CC832" w:rsidR="00D67BCD" w:rsidRDefault="0002323A" w:rsidP="0089535F">
      <w:pPr>
        <w:spacing w:after="0" w:line="240" w:lineRule="auto"/>
        <w:jc w:val="center"/>
        <w:rPr>
          <w:b/>
          <w:sz w:val="28"/>
          <w:szCs w:val="28"/>
          <w:lang w:val="en-US"/>
        </w:rPr>
      </w:pPr>
      <w:r w:rsidRPr="0022486E">
        <w:rPr>
          <w:b/>
          <w:sz w:val="28"/>
          <w:szCs w:val="28"/>
          <w:lang w:val="en-US"/>
        </w:rPr>
        <w:t xml:space="preserve"> </w:t>
      </w:r>
    </w:p>
    <w:p w14:paraId="0DEDF3F0" w14:textId="77777777" w:rsidR="00E00B42" w:rsidRDefault="00E00B42" w:rsidP="00E00B42">
      <w:pPr>
        <w:pStyle w:val="Frspaiere"/>
        <w:rPr>
          <w:sz w:val="20"/>
          <w:szCs w:val="20"/>
        </w:rPr>
      </w:pPr>
    </w:p>
    <w:p w14:paraId="7CB3EE4A" w14:textId="691671B4" w:rsidR="00E00B42" w:rsidRPr="001409D6" w:rsidRDefault="00E00B42" w:rsidP="00E00B42">
      <w:pPr>
        <w:pStyle w:val="Frspaiere"/>
        <w:rPr>
          <w:color w:val="FF0000"/>
          <w:sz w:val="20"/>
          <w:szCs w:val="20"/>
          <w:u w:val="single"/>
        </w:rPr>
      </w:pPr>
      <w:r w:rsidRPr="001409D6">
        <w:rPr>
          <w:b/>
          <w:bCs/>
          <w:sz w:val="20"/>
          <w:szCs w:val="20"/>
          <w:u w:val="single"/>
        </w:rPr>
        <w:t xml:space="preserve">Nr.  </w:t>
      </w:r>
      <w:r w:rsidR="001409D6" w:rsidRPr="001409D6">
        <w:rPr>
          <w:b/>
          <w:bCs/>
          <w:sz w:val="20"/>
          <w:szCs w:val="20"/>
          <w:u w:val="single"/>
        </w:rPr>
        <w:t>3070</w:t>
      </w:r>
      <w:r w:rsidR="001347DA" w:rsidRPr="001409D6">
        <w:rPr>
          <w:b/>
          <w:bCs/>
          <w:sz w:val="20"/>
          <w:szCs w:val="20"/>
          <w:u w:val="single"/>
        </w:rPr>
        <w:t xml:space="preserve"> </w:t>
      </w:r>
      <w:r w:rsidRPr="001409D6">
        <w:rPr>
          <w:b/>
          <w:bCs/>
          <w:sz w:val="20"/>
          <w:szCs w:val="20"/>
          <w:u w:val="single"/>
        </w:rPr>
        <w:t xml:space="preserve">/ </w:t>
      </w:r>
      <w:r w:rsidR="005D2826" w:rsidRPr="001409D6">
        <w:rPr>
          <w:b/>
          <w:bCs/>
          <w:sz w:val="20"/>
          <w:szCs w:val="20"/>
          <w:u w:val="single"/>
        </w:rPr>
        <w:t>1</w:t>
      </w:r>
      <w:r w:rsidR="001409D6" w:rsidRPr="001409D6">
        <w:rPr>
          <w:b/>
          <w:bCs/>
          <w:sz w:val="20"/>
          <w:szCs w:val="20"/>
          <w:u w:val="single"/>
        </w:rPr>
        <w:t>8</w:t>
      </w:r>
      <w:r w:rsidRPr="001409D6">
        <w:rPr>
          <w:b/>
          <w:bCs/>
          <w:sz w:val="20"/>
          <w:szCs w:val="20"/>
          <w:u w:val="single"/>
        </w:rPr>
        <w:t>.</w:t>
      </w:r>
      <w:r w:rsidR="001409D6" w:rsidRPr="001409D6">
        <w:rPr>
          <w:b/>
          <w:bCs/>
          <w:sz w:val="20"/>
          <w:szCs w:val="20"/>
          <w:u w:val="single"/>
        </w:rPr>
        <w:t>04</w:t>
      </w:r>
      <w:r w:rsidRPr="001409D6">
        <w:rPr>
          <w:b/>
          <w:bCs/>
          <w:sz w:val="20"/>
          <w:szCs w:val="20"/>
          <w:u w:val="single"/>
        </w:rPr>
        <w:t>.202</w:t>
      </w:r>
      <w:r w:rsidR="001409D6" w:rsidRPr="001409D6">
        <w:rPr>
          <w:b/>
          <w:bCs/>
          <w:sz w:val="20"/>
          <w:szCs w:val="20"/>
          <w:u w:val="single"/>
        </w:rPr>
        <w:t>4</w:t>
      </w:r>
    </w:p>
    <w:p w14:paraId="1DC97E40" w14:textId="77777777" w:rsidR="00E00B42" w:rsidRDefault="00E00B42" w:rsidP="00E00B42">
      <w:pPr>
        <w:pStyle w:val="Frspaiere"/>
        <w:rPr>
          <w:sz w:val="20"/>
          <w:szCs w:val="20"/>
        </w:rPr>
      </w:pPr>
    </w:p>
    <w:p w14:paraId="55FD3058" w14:textId="3C81F342" w:rsidR="00E00B42" w:rsidRDefault="00E00B42" w:rsidP="00E00B42">
      <w:pPr>
        <w:pStyle w:val="Frspaiere"/>
        <w:rPr>
          <w:sz w:val="20"/>
          <w:szCs w:val="20"/>
        </w:rPr>
      </w:pPr>
      <w:r>
        <w:rPr>
          <w:sz w:val="20"/>
          <w:szCs w:val="20"/>
        </w:rPr>
        <w:t xml:space="preserve"> </w:t>
      </w:r>
    </w:p>
    <w:p w14:paraId="605E0BB5" w14:textId="77777777" w:rsidR="009179A7" w:rsidRDefault="009179A7" w:rsidP="00E00B42">
      <w:pPr>
        <w:pStyle w:val="Frspaiere"/>
        <w:rPr>
          <w:sz w:val="20"/>
          <w:szCs w:val="20"/>
        </w:rPr>
      </w:pPr>
    </w:p>
    <w:p w14:paraId="6D348AAA" w14:textId="77777777" w:rsidR="00E00B42" w:rsidRDefault="00E00B42" w:rsidP="00E00B42">
      <w:pPr>
        <w:pStyle w:val="Frspaiere"/>
        <w:rPr>
          <w:sz w:val="20"/>
          <w:szCs w:val="20"/>
        </w:rPr>
      </w:pPr>
    </w:p>
    <w:p w14:paraId="13B88EC7" w14:textId="77777777" w:rsidR="00E00B42" w:rsidRDefault="00E00B42" w:rsidP="00E00B42">
      <w:pPr>
        <w:pStyle w:val="Frspaiere"/>
        <w:jc w:val="center"/>
        <w:rPr>
          <w:rFonts w:cstheme="minorHAnsi"/>
          <w:b/>
          <w:sz w:val="28"/>
          <w:szCs w:val="28"/>
        </w:rPr>
      </w:pPr>
      <w:r w:rsidRPr="00A53D72">
        <w:rPr>
          <w:rFonts w:cstheme="minorHAnsi"/>
          <w:b/>
          <w:sz w:val="28"/>
          <w:szCs w:val="28"/>
        </w:rPr>
        <w:t>ANUNȚ</w:t>
      </w:r>
    </w:p>
    <w:p w14:paraId="2A4A14E1" w14:textId="77777777" w:rsidR="00E00B42" w:rsidRPr="00A53D72" w:rsidRDefault="00E00B42" w:rsidP="00E00B42">
      <w:pPr>
        <w:pStyle w:val="Frspaiere"/>
        <w:jc w:val="center"/>
        <w:rPr>
          <w:rFonts w:cstheme="minorHAnsi"/>
          <w:b/>
          <w:sz w:val="28"/>
          <w:szCs w:val="28"/>
        </w:rPr>
      </w:pPr>
    </w:p>
    <w:p w14:paraId="770FB222" w14:textId="77777777" w:rsidR="00E00B42" w:rsidRPr="008D4C12" w:rsidRDefault="00E00B42" w:rsidP="00E00B42">
      <w:pPr>
        <w:pStyle w:val="Frspaiere"/>
        <w:spacing w:line="360" w:lineRule="auto"/>
        <w:jc w:val="center"/>
        <w:rPr>
          <w:rFonts w:cstheme="minorHAnsi"/>
          <w:b/>
          <w:sz w:val="24"/>
          <w:szCs w:val="24"/>
        </w:rPr>
      </w:pPr>
      <w:r w:rsidRPr="008D4C12">
        <w:rPr>
          <w:rFonts w:cstheme="minorHAnsi"/>
          <w:b/>
          <w:sz w:val="24"/>
          <w:szCs w:val="24"/>
        </w:rPr>
        <w:t>SPITALUL ORĂȘENESC „IOAN LASCĂR” COMĂNEȘTI</w:t>
      </w:r>
    </w:p>
    <w:p w14:paraId="3031BD9C" w14:textId="77777777" w:rsidR="00E00B42" w:rsidRPr="008D4C12" w:rsidRDefault="00E00B42" w:rsidP="00E00B42">
      <w:pPr>
        <w:pStyle w:val="Frspaiere"/>
        <w:spacing w:line="360" w:lineRule="auto"/>
        <w:jc w:val="center"/>
        <w:rPr>
          <w:rFonts w:cstheme="minorHAnsi"/>
          <w:b/>
          <w:sz w:val="24"/>
          <w:szCs w:val="24"/>
        </w:rPr>
      </w:pPr>
      <w:r w:rsidRPr="008D4C12">
        <w:rPr>
          <w:rFonts w:cstheme="minorHAnsi"/>
          <w:b/>
          <w:sz w:val="24"/>
          <w:szCs w:val="24"/>
        </w:rPr>
        <w:t>ORGANIZEAZĂ CONCURS</w:t>
      </w:r>
    </w:p>
    <w:p w14:paraId="59F255B3" w14:textId="77777777" w:rsidR="00B24B70" w:rsidRDefault="00B24B70" w:rsidP="00E00B42">
      <w:pPr>
        <w:pStyle w:val="Frspaiere"/>
        <w:spacing w:line="360" w:lineRule="auto"/>
        <w:jc w:val="both"/>
        <w:rPr>
          <w:rFonts w:cstheme="minorHAnsi"/>
          <w:b/>
          <w:sz w:val="20"/>
          <w:szCs w:val="20"/>
        </w:rPr>
      </w:pPr>
    </w:p>
    <w:p w14:paraId="6F0104ED" w14:textId="77777777" w:rsidR="00463FF2" w:rsidRDefault="00463FF2" w:rsidP="00E00B42">
      <w:pPr>
        <w:pStyle w:val="Frspaiere"/>
        <w:spacing w:line="360" w:lineRule="auto"/>
        <w:jc w:val="both"/>
        <w:rPr>
          <w:rFonts w:cstheme="minorHAnsi"/>
          <w:b/>
          <w:sz w:val="20"/>
          <w:szCs w:val="20"/>
        </w:rPr>
      </w:pPr>
    </w:p>
    <w:p w14:paraId="6956B773" w14:textId="77777777" w:rsidR="00E00B42" w:rsidRPr="00FE7E4D" w:rsidRDefault="00E00B42" w:rsidP="00E00B42">
      <w:pPr>
        <w:pStyle w:val="Frspaiere"/>
        <w:jc w:val="both"/>
        <w:rPr>
          <w:rFonts w:ascii="Times New Roman" w:hAnsi="Times New Roman" w:cs="Times New Roman"/>
        </w:rPr>
      </w:pPr>
    </w:p>
    <w:p w14:paraId="34D0107A" w14:textId="44EEEEDC" w:rsidR="00E00B42" w:rsidRPr="00643228" w:rsidRDefault="00E00B42" w:rsidP="00E26F6D">
      <w:pPr>
        <w:pStyle w:val="Frspaiere"/>
        <w:ind w:firstLine="708"/>
        <w:jc w:val="both"/>
        <w:rPr>
          <w:rFonts w:ascii="Times New Roman" w:hAnsi="Times New Roman" w:cs="Times New Roman"/>
        </w:rPr>
      </w:pPr>
      <w:r w:rsidRPr="00FE7E4D">
        <w:rPr>
          <w:rFonts w:ascii="Times New Roman" w:hAnsi="Times New Roman" w:cs="Times New Roman"/>
        </w:rPr>
        <w:t xml:space="preserve">În conformitate cu prevederile </w:t>
      </w:r>
      <w:r w:rsidR="00DB3C7F" w:rsidRPr="00DB3C7F">
        <w:rPr>
          <w:rFonts w:ascii="Times New Roman" w:hAnsi="Times New Roman" w:cs="Times New Roman"/>
        </w:rPr>
        <w:t>Ordinul Ministerului Sănătății nr. 166/2023</w:t>
      </w:r>
      <w:r w:rsidR="00DB3C7F">
        <w:rPr>
          <w:rFonts w:ascii="Times New Roman" w:hAnsi="Times New Roman" w:cs="Times New Roman"/>
        </w:rPr>
        <w:t xml:space="preserve"> pentru aprobarea metodologiilor privind organizarea și desfășurarea concursurilor de ocuparea a posturilor vacante și temporar vacante de medic, medic stomatolog, farmacist, biolog,</w:t>
      </w:r>
      <w:r w:rsidR="00306B38">
        <w:rPr>
          <w:rFonts w:ascii="Times New Roman" w:hAnsi="Times New Roman" w:cs="Times New Roman"/>
        </w:rPr>
        <w:t xml:space="preserve"> </w:t>
      </w:r>
      <w:r w:rsidR="00DB3C7F">
        <w:rPr>
          <w:rFonts w:ascii="Times New Roman" w:hAnsi="Times New Roman" w:cs="Times New Roman"/>
        </w:rPr>
        <w:t xml:space="preserve">biochimist și chimist din unitățile sanitare publice sau din direcțiile de sănătate publică, </w:t>
      </w:r>
      <w:r w:rsidR="00306B38">
        <w:rPr>
          <w:rFonts w:ascii="Times New Roman" w:hAnsi="Times New Roman" w:cs="Times New Roman"/>
        </w:rPr>
        <w:t>precum și a funcțiilor de șef de secție, șef de laborator și șef de compartiment din unitățile sanitare fără paturi sau din direcțiile de sănătate publică, respectiv a funcției de farmacist-șef în unitățile sanitare publice cu paturi</w:t>
      </w:r>
      <w:r w:rsidR="00DB3C7F" w:rsidRPr="00863317">
        <w:rPr>
          <w:rFonts w:ascii="Times New Roman" w:hAnsi="Times New Roman" w:cs="Times New Roman"/>
        </w:rPr>
        <w:t>, coroborat</w:t>
      </w:r>
      <w:r w:rsidRPr="00863317">
        <w:rPr>
          <w:rFonts w:ascii="Times New Roman" w:hAnsi="Times New Roman" w:cs="Times New Roman"/>
        </w:rPr>
        <w:t xml:space="preserve"> </w:t>
      </w:r>
      <w:r w:rsidR="0097290D">
        <w:rPr>
          <w:rFonts w:ascii="Times New Roman" w:hAnsi="Times New Roman" w:cs="Times New Roman"/>
        </w:rPr>
        <w:t xml:space="preserve">cu </w:t>
      </w:r>
      <w:r w:rsidR="0097290D" w:rsidRPr="00DB3C7F">
        <w:rPr>
          <w:rFonts w:ascii="Times New Roman" w:hAnsi="Times New Roman" w:cs="Times New Roman"/>
        </w:rPr>
        <w:t>Ordinul Ministerului Sănătății nr.</w:t>
      </w:r>
      <w:r w:rsidR="0097290D">
        <w:rPr>
          <w:rFonts w:ascii="Times New Roman" w:hAnsi="Times New Roman" w:cs="Times New Roman"/>
        </w:rPr>
        <w:t>112</w:t>
      </w:r>
      <w:r w:rsidR="0097290D" w:rsidRPr="00DB3C7F">
        <w:rPr>
          <w:rFonts w:ascii="Times New Roman" w:hAnsi="Times New Roman" w:cs="Times New Roman"/>
        </w:rPr>
        <w:t>/202</w:t>
      </w:r>
      <w:r w:rsidR="0097290D">
        <w:rPr>
          <w:rFonts w:ascii="Times New Roman" w:hAnsi="Times New Roman" w:cs="Times New Roman"/>
        </w:rPr>
        <w:t>4 privind modificarea nr.1 la</w:t>
      </w:r>
      <w:r w:rsidR="0097290D">
        <w:rPr>
          <w:rFonts w:ascii="Times New Roman" w:hAnsi="Times New Roman" w:cs="Times New Roman"/>
        </w:rPr>
        <w:t xml:space="preserve"> </w:t>
      </w:r>
      <w:r w:rsidR="0097290D" w:rsidRPr="00DB3C7F">
        <w:rPr>
          <w:rFonts w:ascii="Times New Roman" w:hAnsi="Times New Roman" w:cs="Times New Roman"/>
        </w:rPr>
        <w:t>Ordinul Ministerului Sănătății nr. 166/2023</w:t>
      </w:r>
      <w:r w:rsidR="0097290D">
        <w:rPr>
          <w:rFonts w:ascii="Times New Roman" w:hAnsi="Times New Roman" w:cs="Times New Roman"/>
        </w:rPr>
        <w:t>,</w:t>
      </w:r>
      <w:r w:rsidR="0097290D">
        <w:rPr>
          <w:rFonts w:ascii="Times New Roman" w:hAnsi="Times New Roman" w:cs="Times New Roman"/>
        </w:rPr>
        <w:t xml:space="preserve"> </w:t>
      </w:r>
      <w:r w:rsidRPr="00863317">
        <w:rPr>
          <w:rFonts w:ascii="Times New Roman" w:hAnsi="Times New Roman" w:cs="Times New Roman"/>
        </w:rPr>
        <w:t xml:space="preserve">Hotărârea Guvernului României nr. </w:t>
      </w:r>
      <w:r w:rsidRPr="00643228">
        <w:rPr>
          <w:rFonts w:ascii="Times New Roman" w:hAnsi="Times New Roman" w:cs="Times New Roman"/>
        </w:rPr>
        <w:t>1336/2022, pentru aprobarea Regulamentului-cadru privind organizarea și dezvoltarea carierei personalului contractual din sectorul bugetar plătit din fonduri publice</w:t>
      </w:r>
      <w:r w:rsidR="00850246" w:rsidRPr="00643228">
        <w:rPr>
          <w:rFonts w:ascii="Times New Roman" w:hAnsi="Times New Roman" w:cs="Times New Roman"/>
        </w:rPr>
        <w:t xml:space="preserve"> și </w:t>
      </w:r>
      <w:r w:rsidR="00C748D9" w:rsidRPr="00643228">
        <w:rPr>
          <w:rFonts w:ascii="Times New Roman" w:hAnsi="Times New Roman" w:cs="Times New Roman"/>
        </w:rPr>
        <w:t xml:space="preserve">cu prevederile art. IV alin. (2) din </w:t>
      </w:r>
      <w:r w:rsidR="00850246" w:rsidRPr="00643228">
        <w:rPr>
          <w:rFonts w:ascii="Times New Roman" w:hAnsi="Times New Roman" w:cs="Times New Roman"/>
        </w:rPr>
        <w:t>O.U.G. nr.34/2023 privind unele măsuri fiscal-bugetare, prorogarea unor termene, precum și pentru modificarea și completarea unor acte normative,</w:t>
      </w:r>
      <w:r w:rsidRPr="00643228">
        <w:rPr>
          <w:rFonts w:ascii="Times New Roman" w:hAnsi="Times New Roman" w:cs="Times New Roman"/>
        </w:rPr>
        <w:t xml:space="preserve"> pentru </w:t>
      </w:r>
      <w:r w:rsidR="008C1CF6" w:rsidRPr="00643228">
        <w:rPr>
          <w:rFonts w:ascii="Times New Roman" w:hAnsi="Times New Roman" w:cs="Times New Roman"/>
        </w:rPr>
        <w:t>ocuparea pe perioadă nedeterminată a următo</w:t>
      </w:r>
      <w:r w:rsidR="001D5737">
        <w:rPr>
          <w:rFonts w:ascii="Times New Roman" w:hAnsi="Times New Roman" w:cs="Times New Roman"/>
        </w:rPr>
        <w:t>arelor</w:t>
      </w:r>
      <w:r w:rsidR="008C1CF6" w:rsidRPr="00643228">
        <w:rPr>
          <w:rFonts w:ascii="Times New Roman" w:hAnsi="Times New Roman" w:cs="Times New Roman"/>
        </w:rPr>
        <w:t xml:space="preserve"> post</w:t>
      </w:r>
      <w:r w:rsidR="001D5737">
        <w:rPr>
          <w:rFonts w:ascii="Times New Roman" w:hAnsi="Times New Roman" w:cs="Times New Roman"/>
        </w:rPr>
        <w:t>uri</w:t>
      </w:r>
      <w:r w:rsidR="008C1CF6" w:rsidRPr="00643228">
        <w:rPr>
          <w:rFonts w:ascii="Times New Roman" w:hAnsi="Times New Roman" w:cs="Times New Roman"/>
        </w:rPr>
        <w:t xml:space="preserve"> </w:t>
      </w:r>
      <w:r w:rsidR="00C748D9" w:rsidRPr="00643228">
        <w:rPr>
          <w:rFonts w:ascii="Times New Roman" w:hAnsi="Times New Roman" w:cs="Times New Roman"/>
        </w:rPr>
        <w:t>vacant</w:t>
      </w:r>
      <w:r w:rsidR="001D5737">
        <w:rPr>
          <w:rFonts w:ascii="Times New Roman" w:hAnsi="Times New Roman" w:cs="Times New Roman"/>
        </w:rPr>
        <w:t>e</w:t>
      </w:r>
      <w:r w:rsidR="00C748D9" w:rsidRPr="00643228">
        <w:rPr>
          <w:rFonts w:ascii="Times New Roman" w:hAnsi="Times New Roman" w:cs="Times New Roman"/>
        </w:rPr>
        <w:t xml:space="preserve"> </w:t>
      </w:r>
      <w:r w:rsidR="008C1CF6" w:rsidRPr="00643228">
        <w:rPr>
          <w:rFonts w:ascii="Times New Roman" w:hAnsi="Times New Roman" w:cs="Times New Roman"/>
        </w:rPr>
        <w:t>contractual de execuție</w:t>
      </w:r>
      <w:r w:rsidR="000A228A" w:rsidRPr="00643228">
        <w:rPr>
          <w:rFonts w:ascii="Times New Roman" w:hAnsi="Times New Roman" w:cs="Times New Roman"/>
        </w:rPr>
        <w:t>,</w:t>
      </w:r>
      <w:r w:rsidR="008C1CF6" w:rsidRPr="00643228">
        <w:rPr>
          <w:rFonts w:ascii="Times New Roman" w:hAnsi="Times New Roman" w:cs="Times New Roman"/>
        </w:rPr>
        <w:t xml:space="preserve"> </w:t>
      </w:r>
      <w:r w:rsidR="000A228A" w:rsidRPr="00643228">
        <w:rPr>
          <w:rFonts w:ascii="Times New Roman" w:hAnsi="Times New Roman" w:cs="Times New Roman"/>
          <w:b/>
          <w:bCs/>
        </w:rPr>
        <w:t>unic</w:t>
      </w:r>
      <w:r w:rsidR="001D5737">
        <w:rPr>
          <w:rFonts w:ascii="Times New Roman" w:hAnsi="Times New Roman" w:cs="Times New Roman"/>
          <w:b/>
          <w:bCs/>
        </w:rPr>
        <w:t>e</w:t>
      </w:r>
      <w:r w:rsidRPr="00643228">
        <w:rPr>
          <w:rFonts w:ascii="Times New Roman" w:hAnsi="Times New Roman" w:cs="Times New Roman"/>
        </w:rPr>
        <w:t>:</w:t>
      </w:r>
    </w:p>
    <w:p w14:paraId="18F8FA43" w14:textId="22A59CB5" w:rsidR="00BE2AE5" w:rsidRPr="00FE7E4D" w:rsidRDefault="00BE2AE5" w:rsidP="008C1CF6">
      <w:pPr>
        <w:spacing w:after="0" w:line="240" w:lineRule="auto"/>
        <w:rPr>
          <w:rFonts w:ascii="Times New Roman" w:hAnsi="Times New Roman" w:cs="Times New Roman"/>
        </w:rPr>
      </w:pPr>
    </w:p>
    <w:p w14:paraId="1F2DAAE5" w14:textId="6FFC3120" w:rsidR="00071F55" w:rsidRDefault="008C1CF6" w:rsidP="0097290D">
      <w:pPr>
        <w:pStyle w:val="Listparagraf"/>
        <w:numPr>
          <w:ilvl w:val="0"/>
          <w:numId w:val="6"/>
        </w:numPr>
        <w:spacing w:after="0"/>
        <w:ind w:left="426" w:hanging="426"/>
        <w:jc w:val="both"/>
        <w:rPr>
          <w:rFonts w:ascii="Times New Roman" w:hAnsi="Times New Roman" w:cs="Times New Roman"/>
          <w:b/>
          <w:bCs/>
          <w:lang w:val="ro-RO"/>
        </w:rPr>
      </w:pPr>
      <w:r w:rsidRPr="00B24B70">
        <w:rPr>
          <w:rFonts w:ascii="Times New Roman" w:hAnsi="Times New Roman" w:cs="Times New Roman"/>
          <w:b/>
          <w:bCs/>
          <w:lang w:val="ro-RO"/>
        </w:rPr>
        <w:t xml:space="preserve">post </w:t>
      </w:r>
      <w:r w:rsidR="0097290D">
        <w:rPr>
          <w:rFonts w:ascii="Times New Roman" w:hAnsi="Times New Roman" w:cs="Times New Roman"/>
          <w:b/>
          <w:bCs/>
          <w:lang w:val="ro-RO"/>
        </w:rPr>
        <w:t xml:space="preserve">unic, </w:t>
      </w:r>
      <w:r w:rsidRPr="00B24B70">
        <w:rPr>
          <w:rFonts w:ascii="Times New Roman" w:hAnsi="Times New Roman" w:cs="Times New Roman"/>
          <w:b/>
          <w:bCs/>
          <w:lang w:val="ro-RO"/>
        </w:rPr>
        <w:t xml:space="preserve">cu normă </w:t>
      </w:r>
      <w:r w:rsidR="008B6085" w:rsidRPr="00B24B70">
        <w:rPr>
          <w:rFonts w:ascii="Times New Roman" w:hAnsi="Times New Roman" w:cs="Times New Roman"/>
          <w:b/>
          <w:bCs/>
          <w:lang w:val="ro-RO"/>
        </w:rPr>
        <w:t>întreagă</w:t>
      </w:r>
      <w:r w:rsidR="0097290D">
        <w:rPr>
          <w:rFonts w:ascii="Times New Roman" w:hAnsi="Times New Roman" w:cs="Times New Roman"/>
          <w:b/>
          <w:bCs/>
          <w:lang w:val="ro-RO"/>
        </w:rPr>
        <w:t>,</w:t>
      </w:r>
      <w:r w:rsidRPr="00B24B70">
        <w:rPr>
          <w:rFonts w:ascii="Times New Roman" w:hAnsi="Times New Roman" w:cs="Times New Roman"/>
          <w:b/>
          <w:bCs/>
          <w:lang w:val="ro-RO"/>
        </w:rPr>
        <w:t xml:space="preserve"> de </w:t>
      </w:r>
      <w:r w:rsidR="00643228">
        <w:rPr>
          <w:rFonts w:ascii="Times New Roman" w:hAnsi="Times New Roman" w:cs="Times New Roman"/>
          <w:b/>
          <w:bCs/>
          <w:lang w:val="ro-RO"/>
        </w:rPr>
        <w:t xml:space="preserve">medic </w:t>
      </w:r>
      <w:r w:rsidR="0097290D">
        <w:rPr>
          <w:rFonts w:ascii="Times New Roman" w:hAnsi="Times New Roman" w:cs="Times New Roman"/>
          <w:b/>
          <w:bCs/>
          <w:lang w:val="ro-RO"/>
        </w:rPr>
        <w:t>specialist</w:t>
      </w:r>
      <w:r w:rsidR="00643228">
        <w:rPr>
          <w:rFonts w:ascii="Times New Roman" w:hAnsi="Times New Roman" w:cs="Times New Roman"/>
          <w:b/>
          <w:bCs/>
          <w:lang w:val="ro-RO"/>
        </w:rPr>
        <w:t xml:space="preserve"> confirmat în specialitatea </w:t>
      </w:r>
      <w:r w:rsidR="0097290D">
        <w:rPr>
          <w:rFonts w:ascii="Times New Roman" w:hAnsi="Times New Roman" w:cs="Times New Roman"/>
          <w:b/>
          <w:bCs/>
          <w:lang w:val="ro-RO"/>
        </w:rPr>
        <w:t>Chirurgie vasculară</w:t>
      </w:r>
      <w:r w:rsidR="00643228">
        <w:rPr>
          <w:rFonts w:ascii="Times New Roman" w:hAnsi="Times New Roman" w:cs="Times New Roman"/>
          <w:b/>
          <w:bCs/>
          <w:lang w:val="ro-RO"/>
        </w:rPr>
        <w:t>, în cadrul</w:t>
      </w:r>
      <w:r w:rsidR="00951A73" w:rsidRPr="00B24B70">
        <w:rPr>
          <w:rFonts w:ascii="Times New Roman" w:hAnsi="Times New Roman" w:cs="Times New Roman"/>
          <w:b/>
          <w:bCs/>
          <w:lang w:val="ro-RO"/>
        </w:rPr>
        <w:t xml:space="preserve"> </w:t>
      </w:r>
      <w:r w:rsidR="0097290D">
        <w:rPr>
          <w:rFonts w:ascii="Times New Roman" w:hAnsi="Times New Roman" w:cs="Times New Roman"/>
          <w:b/>
          <w:bCs/>
          <w:lang w:val="ro-RO"/>
        </w:rPr>
        <w:t>Compartimentului CHIRURGIE VASCULARĂ</w:t>
      </w:r>
      <w:r w:rsidR="001347DA">
        <w:rPr>
          <w:rFonts w:ascii="Times New Roman" w:hAnsi="Times New Roman" w:cs="Times New Roman"/>
          <w:b/>
          <w:bCs/>
          <w:lang w:val="ro-RO"/>
        </w:rPr>
        <w:t>;</w:t>
      </w:r>
    </w:p>
    <w:p w14:paraId="3C7142C0" w14:textId="77777777" w:rsidR="0097290D" w:rsidRPr="0097290D" w:rsidRDefault="0097290D" w:rsidP="0097290D">
      <w:pPr>
        <w:spacing w:after="0"/>
        <w:jc w:val="both"/>
        <w:rPr>
          <w:rFonts w:ascii="Times New Roman" w:hAnsi="Times New Roman" w:cs="Times New Roman"/>
          <w:b/>
          <w:bCs/>
        </w:rPr>
      </w:pPr>
    </w:p>
    <w:p w14:paraId="051AF99B" w14:textId="7A4FDF80" w:rsidR="00951A73" w:rsidRPr="00FE7E4D" w:rsidRDefault="00071F55" w:rsidP="00071F55">
      <w:pPr>
        <w:spacing w:after="0"/>
        <w:jc w:val="both"/>
        <w:rPr>
          <w:rFonts w:ascii="Times New Roman" w:hAnsi="Times New Roman" w:cs="Times New Roman"/>
        </w:rPr>
      </w:pPr>
      <w:r>
        <w:rPr>
          <w:rFonts w:ascii="Times New Roman" w:hAnsi="Times New Roman" w:cs="Times New Roman"/>
        </w:rPr>
        <w:t>Programul de activitate este de 7 ore/zi, 35 de ore pe săptămână.</w:t>
      </w:r>
    </w:p>
    <w:p w14:paraId="074CB29D" w14:textId="1ADA386F" w:rsidR="00643228" w:rsidRDefault="00643228" w:rsidP="00071F55">
      <w:pPr>
        <w:spacing w:after="0" w:line="240" w:lineRule="auto"/>
        <w:jc w:val="both"/>
        <w:rPr>
          <w:rFonts w:ascii="Times New Roman" w:hAnsi="Times New Roman" w:cs="Times New Roman"/>
        </w:rPr>
      </w:pPr>
      <w:r w:rsidRPr="00071F55">
        <w:rPr>
          <w:rFonts w:ascii="Times New Roman" w:hAnsi="Times New Roman" w:cs="Times New Roman"/>
        </w:rPr>
        <w:t xml:space="preserve">La concurs pot participa medici </w:t>
      </w:r>
      <w:r w:rsidR="00E85E8A">
        <w:rPr>
          <w:rFonts w:ascii="Times New Roman" w:hAnsi="Times New Roman" w:cs="Times New Roman"/>
        </w:rPr>
        <w:t>specialiști</w:t>
      </w:r>
      <w:r w:rsidRPr="00071F55">
        <w:rPr>
          <w:rFonts w:ascii="Times New Roman" w:hAnsi="Times New Roman" w:cs="Times New Roman"/>
        </w:rPr>
        <w:t xml:space="preserve"> cu drept de liberă practică</w:t>
      </w:r>
      <w:r w:rsidR="00E85E8A">
        <w:rPr>
          <w:rFonts w:ascii="Times New Roman" w:hAnsi="Times New Roman" w:cs="Times New Roman"/>
        </w:rPr>
        <w:t>,</w:t>
      </w:r>
      <w:r w:rsidRPr="00071F55">
        <w:rPr>
          <w:rFonts w:ascii="Times New Roman" w:hAnsi="Times New Roman" w:cs="Times New Roman"/>
        </w:rPr>
        <w:t xml:space="preserve"> </w:t>
      </w:r>
      <w:r w:rsidR="00071F55" w:rsidRPr="00071F55">
        <w:rPr>
          <w:rFonts w:ascii="Times New Roman" w:hAnsi="Times New Roman" w:cs="Times New Roman"/>
        </w:rPr>
        <w:t>în specialitatea postului respectiv</w:t>
      </w:r>
      <w:r w:rsidR="00071F55">
        <w:rPr>
          <w:rFonts w:ascii="Times New Roman" w:hAnsi="Times New Roman" w:cs="Times New Roman"/>
        </w:rPr>
        <w:t>.</w:t>
      </w:r>
    </w:p>
    <w:p w14:paraId="291CB4EA" w14:textId="77777777" w:rsidR="00D363E5" w:rsidRPr="00071F55" w:rsidRDefault="00D363E5" w:rsidP="00071F55">
      <w:pPr>
        <w:spacing w:after="0" w:line="240" w:lineRule="auto"/>
        <w:jc w:val="both"/>
        <w:rPr>
          <w:rFonts w:ascii="Times New Roman" w:hAnsi="Times New Roman" w:cs="Times New Roman"/>
        </w:rPr>
      </w:pPr>
    </w:p>
    <w:p w14:paraId="6B2C77BB" w14:textId="3EF1638C" w:rsidR="00643228" w:rsidRPr="00D363E5" w:rsidRDefault="00463FF2" w:rsidP="0072316B">
      <w:pPr>
        <w:spacing w:after="0"/>
        <w:jc w:val="both"/>
        <w:rPr>
          <w:rFonts w:ascii="Times New Roman" w:hAnsi="Times New Roman" w:cs="Times New Roman"/>
          <w:b/>
          <w:bCs/>
        </w:rPr>
      </w:pPr>
      <w:r>
        <w:rPr>
          <w:rFonts w:ascii="Times New Roman" w:hAnsi="Times New Roman" w:cs="Times New Roman"/>
          <w:b/>
          <w:bCs/>
        </w:rPr>
        <w:t>Poate o</w:t>
      </w:r>
      <w:r w:rsidR="00D363E5" w:rsidRPr="00D363E5">
        <w:rPr>
          <w:rFonts w:ascii="Times New Roman" w:hAnsi="Times New Roman" w:cs="Times New Roman"/>
          <w:b/>
          <w:bCs/>
        </w:rPr>
        <w:t>cup</w:t>
      </w:r>
      <w:r>
        <w:rPr>
          <w:rFonts w:ascii="Times New Roman" w:hAnsi="Times New Roman" w:cs="Times New Roman"/>
          <w:b/>
          <w:bCs/>
        </w:rPr>
        <w:t>ă</w:t>
      </w:r>
      <w:r w:rsidR="00D363E5" w:rsidRPr="00D363E5">
        <w:rPr>
          <w:rFonts w:ascii="Times New Roman" w:hAnsi="Times New Roman" w:cs="Times New Roman"/>
          <w:b/>
          <w:bCs/>
        </w:rPr>
        <w:t xml:space="preserve"> un post vacant sau temporar vacant persoana care îndeplinește condițiile prevăzute de Legea nr. 53/2003 - Codul muncii, republicată, cu modificările și completările ulterioare, și cerințele specifice prevăzute la art. 542 alin. (1) și (2) din Ordonanța de urgență a Guvernului nr. 57/2019 privind Codul administrativ, cu modificările și completările ulterioare:</w:t>
      </w:r>
    </w:p>
    <w:p w14:paraId="066F3BB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a) are cetățenie română sau cetățenia unui alt stat al Uniunii Europene, a unui stat parte la Acordul privind  Spațiul Economic European (SEE) sau cetățenia Confederației Elvețiene;</w:t>
      </w:r>
    </w:p>
    <w:p w14:paraId="74520071"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b) cunoaște limba română, scris și vorbit;</w:t>
      </w:r>
    </w:p>
    <w:p w14:paraId="08E7D4A8"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c) are capacitate de muncă în conformitate cu prevederile Legii nr.53/2003 – Codul Muncii, republicată, cu modificările și completările ulterioare;</w:t>
      </w:r>
    </w:p>
    <w:p w14:paraId="40D5F032" w14:textId="77777777" w:rsidR="0072316B" w:rsidRPr="00FE7E4D" w:rsidRDefault="0072316B" w:rsidP="0072316B">
      <w:pPr>
        <w:spacing w:after="0"/>
        <w:jc w:val="both"/>
        <w:rPr>
          <w:rFonts w:ascii="Times New Roman" w:hAnsi="Times New Roman" w:cs="Times New Roman"/>
          <w:color w:val="FF0000"/>
        </w:rPr>
      </w:pPr>
      <w:r w:rsidRPr="00FE7E4D">
        <w:rPr>
          <w:rFonts w:ascii="Times New Roman" w:hAnsi="Times New Roman" w:cs="Times New Roman"/>
        </w:rPr>
        <w:t>d)</w:t>
      </w:r>
      <w:r w:rsidRPr="00FE7E4D">
        <w:rPr>
          <w:rFonts w:ascii="Times New Roman" w:hAnsi="Times New Roman" w:cs="Times New Roman"/>
          <w:color w:val="FF0000"/>
        </w:rPr>
        <w:t xml:space="preserve"> </w:t>
      </w:r>
      <w:r w:rsidRPr="00FE7E4D">
        <w:rPr>
          <w:rFonts w:ascii="Times New Roman" w:hAnsi="Times New Roman" w:cs="Times New Roman"/>
        </w:rPr>
        <w:t>are o stare de sănătate corespunzătoare postului pentru care candidează, atestată pe baza adeverinței medicale eliberate de medicul de familie sau de unitățile sanitare abilitate;</w:t>
      </w:r>
    </w:p>
    <w:p w14:paraId="6A6C8CB9"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lastRenderedPageBreak/>
        <w:t>e) îndeplinește condițiile de studii, de vechime în specialitate și, după caz, alte condiții specifice potrivit cerințelor postului scos la concurs;</w:t>
      </w:r>
    </w:p>
    <w:p w14:paraId="615F77E3"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268721C6"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29276865" w14:textId="77777777" w:rsidR="0072316B" w:rsidRPr="00FE7E4D" w:rsidRDefault="0072316B" w:rsidP="0072316B">
      <w:pPr>
        <w:spacing w:after="0"/>
        <w:jc w:val="both"/>
        <w:rPr>
          <w:rFonts w:ascii="Times New Roman" w:hAnsi="Times New Roman" w:cs="Times New Roman"/>
        </w:rPr>
      </w:pPr>
      <w:r w:rsidRPr="00FE7E4D">
        <w:rPr>
          <w:rFonts w:ascii="Times New Roman" w:hAnsi="Times New Roman" w:cs="Times New Roman"/>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385 alin. (1) lit. h).</w:t>
      </w:r>
    </w:p>
    <w:p w14:paraId="3CE3B3A3" w14:textId="77777777" w:rsidR="0072316B" w:rsidRPr="00071F55" w:rsidRDefault="0072316B" w:rsidP="00D363E5">
      <w:pPr>
        <w:spacing w:after="0"/>
        <w:jc w:val="both"/>
        <w:rPr>
          <w:rFonts w:ascii="Times New Roman" w:hAnsi="Times New Roman" w:cs="Times New Roman"/>
        </w:rPr>
      </w:pPr>
    </w:p>
    <w:p w14:paraId="1A30746C" w14:textId="1DED4805" w:rsidR="00850246" w:rsidRPr="0072316B" w:rsidRDefault="00863317" w:rsidP="00863317">
      <w:pPr>
        <w:spacing w:after="0"/>
        <w:jc w:val="both"/>
        <w:rPr>
          <w:rFonts w:ascii="Times New Roman" w:hAnsi="Times New Roman" w:cs="Times New Roman"/>
          <w:b/>
          <w:bCs/>
        </w:rPr>
      </w:pPr>
      <w:r w:rsidRPr="0072316B">
        <w:rPr>
          <w:rFonts w:ascii="Times New Roman" w:hAnsi="Times New Roman" w:cs="Times New Roman"/>
          <w:b/>
          <w:bCs/>
        </w:rPr>
        <w:t>Pentru înscrierea la co</w:t>
      </w:r>
      <w:r w:rsidR="00B25F3A" w:rsidRPr="0072316B">
        <w:rPr>
          <w:rFonts w:ascii="Times New Roman" w:hAnsi="Times New Roman" w:cs="Times New Roman"/>
          <w:b/>
          <w:bCs/>
        </w:rPr>
        <w:t>ncurs candidații vor depune un dosar care va cuprinde următoarele documente</w:t>
      </w:r>
      <w:r w:rsidR="00850246" w:rsidRPr="0072316B">
        <w:rPr>
          <w:rFonts w:ascii="Times New Roman" w:hAnsi="Times New Roman" w:cs="Times New Roman"/>
          <w:b/>
          <w:bCs/>
        </w:rPr>
        <w:t>:</w:t>
      </w:r>
    </w:p>
    <w:p w14:paraId="1ED767ED" w14:textId="32F0A901"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a)</w:t>
      </w:r>
      <w:r w:rsidRPr="00B25F3A">
        <w:rPr>
          <w:rFonts w:ascii="Times New Roman" w:hAnsi="Times New Roman" w:cs="Times New Roman"/>
        </w:rPr>
        <w:t> formularul de înscriere la concurs, conform modelului prevăzut în Anexa </w:t>
      </w:r>
      <w:hyperlink r:id="rId9" w:anchor="p-505558071" w:tgtFrame="_blank" w:history="1">
        <w:r w:rsidRPr="00B25F3A">
          <w:rPr>
            <w:rStyle w:val="Hyperlink"/>
            <w:rFonts w:ascii="Times New Roman" w:hAnsi="Times New Roman" w:cs="Times New Roman"/>
          </w:rPr>
          <w:t>nr. 2</w:t>
        </w:r>
      </w:hyperlink>
      <w:r w:rsidRPr="00B25F3A">
        <w:rPr>
          <w:rFonts w:ascii="Times New Roman" w:hAnsi="Times New Roman" w:cs="Times New Roman"/>
        </w:rPr>
        <w:t> la HG nr. 1.336/2022 pentru aprobarea Regulamentului-cadru privind organizarea și dezvoltarea carierei personalului contractual din sectorul bugetar plătit din fonduri publice, afișată pe site-ul spitalului;</w:t>
      </w:r>
    </w:p>
    <w:p w14:paraId="3AD09504" w14:textId="55906640" w:rsidR="00863317" w:rsidRPr="00B25F3A" w:rsidRDefault="00863317" w:rsidP="00863317">
      <w:pPr>
        <w:pStyle w:val="Frspaiere"/>
        <w:jc w:val="both"/>
        <w:rPr>
          <w:rFonts w:ascii="Times New Roman" w:hAnsi="Times New Roman" w:cs="Times New Roman"/>
          <w:color w:val="333333"/>
        </w:rPr>
      </w:pPr>
      <w:r w:rsidRPr="00B25F3A">
        <w:rPr>
          <w:rFonts w:ascii="Times New Roman" w:hAnsi="Times New Roman" w:cs="Times New Roman"/>
          <w:color w:val="222222"/>
        </w:rPr>
        <w:t>b)</w:t>
      </w:r>
      <w:r w:rsidRPr="00B25F3A">
        <w:rPr>
          <w:rFonts w:ascii="Times New Roman" w:hAnsi="Times New Roman" w:cs="Times New Roman"/>
        </w:rPr>
        <w:t> copia de pe diploma de licență, conform cerințelor postului;</w:t>
      </w:r>
    </w:p>
    <w:p w14:paraId="7775302E" w14:textId="31A942A4" w:rsidR="00061E1C" w:rsidRPr="00061E1C" w:rsidRDefault="00863317" w:rsidP="00863317">
      <w:pPr>
        <w:pStyle w:val="Frspaiere"/>
        <w:jc w:val="both"/>
        <w:rPr>
          <w:rFonts w:ascii="Times New Roman" w:hAnsi="Times New Roman" w:cs="Times New Roman"/>
        </w:rPr>
      </w:pPr>
      <w:r w:rsidRPr="00B25F3A">
        <w:rPr>
          <w:rFonts w:ascii="Times New Roman" w:hAnsi="Times New Roman" w:cs="Times New Roman"/>
          <w:color w:val="222222"/>
        </w:rPr>
        <w:t>c)</w:t>
      </w:r>
      <w:r w:rsidRPr="00B25F3A">
        <w:rPr>
          <w:rFonts w:ascii="Times New Roman" w:hAnsi="Times New Roman" w:cs="Times New Roman"/>
        </w:rPr>
        <w:t> copie a certificatului de membru al organizației profesionale cu viza pe anul în curs;</w:t>
      </w:r>
    </w:p>
    <w:p w14:paraId="56775F5E" w14:textId="4C23439B" w:rsidR="00863317" w:rsidRDefault="00863317" w:rsidP="00863317">
      <w:pPr>
        <w:pStyle w:val="Frspaiere"/>
        <w:jc w:val="both"/>
        <w:rPr>
          <w:rFonts w:ascii="Times New Roman" w:hAnsi="Times New Roman" w:cs="Times New Roman"/>
        </w:rPr>
      </w:pPr>
      <w:r w:rsidRPr="00B25F3A">
        <w:rPr>
          <w:rFonts w:ascii="Times New Roman" w:hAnsi="Times New Roman" w:cs="Times New Roman"/>
        </w:rPr>
        <w:t>d) dovada/înscrisul din care să rezulte că nu i-a fost aplicată una dintre sancțiunile prevăzute la art. 455 alin. (1) </w:t>
      </w:r>
      <w:hyperlink r:id="rId10" w:anchor="p-82050517" w:tgtFrame="_blank" w:history="1">
        <w:r w:rsidRPr="00B25F3A">
          <w:rPr>
            <w:rStyle w:val="Hyperlink"/>
            <w:rFonts w:ascii="Times New Roman" w:hAnsi="Times New Roman" w:cs="Times New Roman"/>
            <w:color w:val="auto"/>
          </w:rPr>
          <w:t>lit. e)</w:t>
        </w:r>
      </w:hyperlink>
      <w:r w:rsidRPr="00B25F3A">
        <w:rPr>
          <w:rFonts w:ascii="Times New Roman" w:hAnsi="Times New Roman" w:cs="Times New Roman"/>
        </w:rPr>
        <w:t> sau </w:t>
      </w:r>
      <w:hyperlink r:id="rId11" w:anchor="p-82050518" w:tgtFrame="_blank" w:history="1">
        <w:r w:rsidRPr="00B25F3A">
          <w:rPr>
            <w:rStyle w:val="Hyperlink"/>
            <w:rFonts w:ascii="Times New Roman" w:hAnsi="Times New Roman" w:cs="Times New Roman"/>
            <w:color w:val="auto"/>
          </w:rPr>
          <w:t>f)</w:t>
        </w:r>
      </w:hyperlink>
      <w:r w:rsidRPr="00B25F3A">
        <w:rPr>
          <w:rFonts w:ascii="Times New Roman" w:hAnsi="Times New Roman" w:cs="Times New Roman"/>
        </w:rPr>
        <w:t>, la art. 541 alin. (1) </w:t>
      </w:r>
      <w:hyperlink r:id="rId12" w:anchor="p-507743990"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3" w:anchor="p-277948145"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respectiv la art. 628 alin. (1) </w:t>
      </w:r>
      <w:hyperlink r:id="rId14" w:anchor="p-82051472" w:tgtFrame="_blank" w:history="1">
        <w:r w:rsidRPr="00B25F3A">
          <w:rPr>
            <w:rStyle w:val="Hyperlink"/>
            <w:rFonts w:ascii="Times New Roman" w:hAnsi="Times New Roman" w:cs="Times New Roman"/>
            <w:color w:val="auto"/>
          </w:rPr>
          <w:t>lit. d)</w:t>
        </w:r>
      </w:hyperlink>
      <w:r w:rsidRPr="00B25F3A">
        <w:rPr>
          <w:rFonts w:ascii="Times New Roman" w:hAnsi="Times New Roman" w:cs="Times New Roman"/>
        </w:rPr>
        <w:t> sau </w:t>
      </w:r>
      <w:hyperlink r:id="rId15" w:anchor="p-82051473" w:tgtFrame="_blank" w:history="1">
        <w:r w:rsidRPr="00B25F3A">
          <w:rPr>
            <w:rStyle w:val="Hyperlink"/>
            <w:rFonts w:ascii="Times New Roman" w:hAnsi="Times New Roman" w:cs="Times New Roman"/>
            <w:color w:val="auto"/>
          </w:rPr>
          <w:t>e)</w:t>
        </w:r>
      </w:hyperlink>
      <w:r w:rsidRPr="00B25F3A">
        <w:rPr>
          <w:rFonts w:ascii="Times New Roman" w:hAnsi="Times New Roman" w:cs="Times New Roman"/>
        </w:rPr>
        <w:t> din Legea nr. 95/2006 privind reforma în domeniul sănătății, republicată, cu modificările și completările ulterioare;</w:t>
      </w:r>
    </w:p>
    <w:p w14:paraId="37C182B3" w14:textId="74D2AEDD" w:rsidR="00061E1C" w:rsidRPr="00B25F3A" w:rsidRDefault="00061E1C" w:rsidP="00863317">
      <w:pPr>
        <w:pStyle w:val="Frspaiere"/>
        <w:jc w:val="both"/>
        <w:rPr>
          <w:rFonts w:ascii="Times New Roman" w:hAnsi="Times New Roman" w:cs="Times New Roman"/>
        </w:rPr>
      </w:pPr>
      <w:r>
        <w:rPr>
          <w:rFonts w:ascii="Times New Roman" w:hAnsi="Times New Roman" w:cs="Times New Roman"/>
        </w:rPr>
        <w:t>e) acte doveditoare pentru calcularea punctajului prevăzut în anexa nr.3 la ordin;</w:t>
      </w:r>
    </w:p>
    <w:p w14:paraId="5B4C0ED2" w14:textId="65E2376F" w:rsidR="00863317" w:rsidRPr="00061E1C"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f</w:t>
      </w:r>
      <w:r w:rsidR="00863317" w:rsidRPr="00B25F3A">
        <w:rPr>
          <w:rFonts w:ascii="Times New Roman" w:hAnsi="Times New Roman" w:cs="Times New Roman"/>
          <w:color w:val="222222"/>
        </w:rPr>
        <w:t>)</w:t>
      </w:r>
      <w:r w:rsidR="00863317" w:rsidRPr="00B25F3A">
        <w:rPr>
          <w:rFonts w:ascii="Times New Roman" w:hAnsi="Times New Roman" w:cs="Times New Roman"/>
        </w:rPr>
        <w:t> certificat de cazier judiciar sau, după caz, extrasul de pe cazierul judiciar;</w:t>
      </w:r>
    </w:p>
    <w:p w14:paraId="55DD463A" w14:textId="03C0F54E" w:rsidR="00863317" w:rsidRPr="0036259F" w:rsidRDefault="00061E1C" w:rsidP="00863317">
      <w:pPr>
        <w:pStyle w:val="Frspaiere"/>
        <w:jc w:val="both"/>
        <w:rPr>
          <w:rFonts w:ascii="Times New Roman" w:hAnsi="Times New Roman" w:cs="Times New Roman"/>
          <w:color w:val="333333"/>
        </w:rPr>
      </w:pPr>
      <w:r>
        <w:rPr>
          <w:rFonts w:ascii="Times New Roman" w:hAnsi="Times New Roman" w:cs="Times New Roman"/>
          <w:color w:val="222222"/>
        </w:rPr>
        <w:t>g</w:t>
      </w:r>
      <w:r w:rsidR="00863317" w:rsidRPr="00B25F3A">
        <w:rPr>
          <w:rFonts w:ascii="Times New Roman" w:hAnsi="Times New Roman" w:cs="Times New Roman"/>
          <w:color w:val="222222"/>
        </w:rPr>
        <w:t>)</w:t>
      </w:r>
      <w:r w:rsidR="00863317" w:rsidRPr="00B25F3A">
        <w:rPr>
          <w:rFonts w:ascii="Times New Roman" w:hAnsi="Times New Roman" w:cs="Times New Roman"/>
        </w:rPr>
        <w:t xml:space="preserve"> certificatul de integritate comportamentală din care să reiasă că nu s-au comis infracțiuni prevăzute la art. </w:t>
      </w:r>
      <w:r w:rsidR="00863317" w:rsidRPr="00B25F3A">
        <w:rPr>
          <w:rFonts w:ascii="Times New Roman" w:hAnsi="Times New Roman" w:cs="Times New Roman"/>
          <w:color w:val="000000" w:themeColor="text1"/>
        </w:rPr>
        <w:t>1 </w:t>
      </w:r>
      <w:hyperlink r:id="rId16" w:anchor="p-289261148" w:tgtFrame="_blank" w:history="1">
        <w:r w:rsidR="00863317" w:rsidRPr="00B25F3A">
          <w:rPr>
            <w:rStyle w:val="Hyperlink"/>
            <w:rFonts w:ascii="Times New Roman" w:hAnsi="Times New Roman" w:cs="Times New Roman"/>
            <w:color w:val="000000" w:themeColor="text1"/>
          </w:rPr>
          <w:t>alin. (2)</w:t>
        </w:r>
      </w:hyperlink>
      <w:r w:rsidR="00863317" w:rsidRPr="00B25F3A">
        <w:rPr>
          <w:rFonts w:ascii="Times New Roman" w:hAnsi="Times New Roman" w:cs="Times New Roman"/>
        </w:rPr>
        <w:t> din Legea nr. 118/2019 privind Registrul National automatizat cu privire la persoanele care au comis infracțiuni sexuale, de exploatare a unor persoane sau asupra minorilor, precum și pentru completarea Legii </w:t>
      </w:r>
      <w:hyperlink r:id="rId17" w:tgtFrame="_blank" w:history="1">
        <w:r w:rsidR="00863317" w:rsidRPr="00B25F3A">
          <w:rPr>
            <w:rStyle w:val="Hyperlink"/>
            <w:rFonts w:ascii="Times New Roman" w:hAnsi="Times New Roman" w:cs="Times New Roman"/>
            <w:color w:val="000000" w:themeColor="text1"/>
          </w:rPr>
          <w:t>nr. 76/2008</w:t>
        </w:r>
      </w:hyperlink>
      <w:r w:rsidR="00863317" w:rsidRPr="00B25F3A">
        <w:rPr>
          <w:rFonts w:ascii="Times New Roman" w:hAnsi="Times New Roman" w:cs="Times New Roman"/>
          <w:color w:val="000000" w:themeColor="text1"/>
        </w:rPr>
        <w:t> </w:t>
      </w:r>
      <w:r w:rsidR="00863317" w:rsidRPr="00B25F3A">
        <w:rPr>
          <w:rFonts w:ascii="Times New Roman" w:hAnsi="Times New Roman" w:cs="Times New Roman"/>
        </w:rPr>
        <w:t>privind organizarea și funcționarea Sistemului Național de Date Genetice Judiciare, cu modificările ulterioare</w:t>
      </w:r>
      <w:r>
        <w:rPr>
          <w:rFonts w:ascii="Times New Roman" w:hAnsi="Times New Roman" w:cs="Times New Roman"/>
        </w:rPr>
        <w:t xml:space="preserve">, </w:t>
      </w:r>
      <w:r w:rsidR="0036259F">
        <w:rPr>
          <w:rFonts w:ascii="Times New Roman" w:hAnsi="Times New Roman" w:cs="Times New Roman"/>
        </w:rPr>
        <w:t>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sau care presupune examinarea fizică sau evaluarea psihologică a unei persoane</w:t>
      </w:r>
      <w:r w:rsidR="00863317" w:rsidRPr="00B25F3A">
        <w:rPr>
          <w:rFonts w:ascii="Times New Roman" w:hAnsi="Times New Roman" w:cs="Times New Roman"/>
        </w:rPr>
        <w:t>;</w:t>
      </w:r>
    </w:p>
    <w:p w14:paraId="28A634C3" w14:textId="49BD5085" w:rsidR="00863317" w:rsidRPr="00061E1C"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h</w:t>
      </w:r>
      <w:r w:rsidR="00863317" w:rsidRPr="00B25F3A">
        <w:rPr>
          <w:rFonts w:ascii="Times New Roman" w:hAnsi="Times New Roman" w:cs="Times New Roman"/>
          <w:color w:val="222222"/>
        </w:rPr>
        <w:t>)</w:t>
      </w:r>
      <w:r w:rsidR="00863317" w:rsidRPr="00B25F3A">
        <w:rPr>
          <w:rFonts w:ascii="Times New Roman" w:hAnsi="Times New Roman" w:cs="Times New Roman"/>
        </w:rPr>
        <w:t> adeverință medicală care să ateste starea de sănătate corespunzătoare, eliberată de către medicul de familie al candidatului sau de către unitățile sanitare abilitate cu cel mult 6 luni anterior derulării concursului;</w:t>
      </w:r>
    </w:p>
    <w:p w14:paraId="21B691A1" w14:textId="305BE5CE"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i</w:t>
      </w:r>
      <w:r w:rsidR="00863317" w:rsidRPr="00B25F3A">
        <w:rPr>
          <w:rFonts w:ascii="Times New Roman" w:hAnsi="Times New Roman" w:cs="Times New Roman"/>
          <w:color w:val="222222"/>
        </w:rPr>
        <w:t>)</w:t>
      </w:r>
      <w:r w:rsidR="00863317" w:rsidRPr="00B25F3A">
        <w:rPr>
          <w:rFonts w:ascii="Times New Roman" w:hAnsi="Times New Roman" w:cs="Times New Roman"/>
        </w:rPr>
        <w:t> copia actului de identitate sau orice alt document care atestă identitatea, potrivit legii, aflate în termen de valabilitate;</w:t>
      </w:r>
    </w:p>
    <w:p w14:paraId="60A245E2" w14:textId="1F320A52" w:rsidR="00863317" w:rsidRPr="0036259F" w:rsidRDefault="00E85E8A" w:rsidP="00863317">
      <w:pPr>
        <w:pStyle w:val="Frspaiere"/>
        <w:jc w:val="both"/>
        <w:rPr>
          <w:rFonts w:ascii="Times New Roman" w:hAnsi="Times New Roman" w:cs="Times New Roman"/>
          <w:color w:val="333333"/>
        </w:rPr>
      </w:pPr>
      <w:r>
        <w:rPr>
          <w:rFonts w:ascii="Times New Roman" w:hAnsi="Times New Roman" w:cs="Times New Roman"/>
          <w:color w:val="222222"/>
        </w:rPr>
        <w:t>j</w:t>
      </w:r>
      <w:r w:rsidR="00863317" w:rsidRPr="00B25F3A">
        <w:rPr>
          <w:rFonts w:ascii="Times New Roman" w:hAnsi="Times New Roman" w:cs="Times New Roman"/>
          <w:color w:val="222222"/>
        </w:rPr>
        <w:t>)</w:t>
      </w:r>
      <w:r w:rsidR="00863317" w:rsidRPr="00B25F3A">
        <w:rPr>
          <w:rFonts w:ascii="Times New Roman" w:hAnsi="Times New Roman" w:cs="Times New Roman"/>
        </w:rPr>
        <w:t> copia certificatului de căsătorie sau a altui document prin care s-a realizat schimbarea de nume, după caz;</w:t>
      </w:r>
    </w:p>
    <w:p w14:paraId="12421080" w14:textId="0FA0F727" w:rsidR="00863317" w:rsidRPr="00B25F3A" w:rsidRDefault="00E85E8A" w:rsidP="00863317">
      <w:pPr>
        <w:pStyle w:val="Frspaiere"/>
        <w:jc w:val="both"/>
        <w:rPr>
          <w:rFonts w:ascii="Times New Roman" w:hAnsi="Times New Roman" w:cs="Times New Roman"/>
        </w:rPr>
      </w:pPr>
      <w:r>
        <w:rPr>
          <w:rFonts w:ascii="Times New Roman" w:hAnsi="Times New Roman" w:cs="Times New Roman"/>
          <w:color w:val="222222"/>
        </w:rPr>
        <w:t>k</w:t>
      </w:r>
      <w:r w:rsidR="00863317" w:rsidRPr="00B25F3A">
        <w:rPr>
          <w:rFonts w:ascii="Times New Roman" w:hAnsi="Times New Roman" w:cs="Times New Roman"/>
          <w:color w:val="222222"/>
        </w:rPr>
        <w:t>)</w:t>
      </w:r>
      <w:r w:rsidR="00863317" w:rsidRPr="00B25F3A">
        <w:rPr>
          <w:rFonts w:ascii="Times New Roman" w:hAnsi="Times New Roman" w:cs="Times New Roman"/>
        </w:rPr>
        <w:t> curriculum vitae, model comun european;</w:t>
      </w:r>
    </w:p>
    <w:p w14:paraId="3F2BBADA" w14:textId="173DEE3C" w:rsidR="00863317" w:rsidRPr="00B25F3A" w:rsidRDefault="00E85E8A" w:rsidP="00863317">
      <w:pPr>
        <w:pStyle w:val="Frspaiere"/>
        <w:jc w:val="both"/>
        <w:rPr>
          <w:rFonts w:ascii="Times New Roman" w:hAnsi="Times New Roman" w:cs="Times New Roman"/>
        </w:rPr>
      </w:pPr>
      <w:r>
        <w:rPr>
          <w:rFonts w:ascii="Times New Roman" w:hAnsi="Times New Roman" w:cs="Times New Roman"/>
        </w:rPr>
        <w:t>l</w:t>
      </w:r>
      <w:r w:rsidR="00863317" w:rsidRPr="00B25F3A">
        <w:rPr>
          <w:rFonts w:ascii="Times New Roman" w:hAnsi="Times New Roman" w:cs="Times New Roman"/>
        </w:rPr>
        <w:t xml:space="preserve">) copie după </w:t>
      </w:r>
      <w:r w:rsidR="0036259F">
        <w:rPr>
          <w:rFonts w:ascii="Times New Roman" w:hAnsi="Times New Roman" w:cs="Times New Roman"/>
        </w:rPr>
        <w:t>C</w:t>
      </w:r>
      <w:r w:rsidR="00863317" w:rsidRPr="00B25F3A">
        <w:rPr>
          <w:rFonts w:ascii="Times New Roman" w:hAnsi="Times New Roman" w:cs="Times New Roman"/>
        </w:rPr>
        <w:t xml:space="preserve">arnetul de </w:t>
      </w:r>
      <w:r w:rsidR="0036259F">
        <w:rPr>
          <w:rFonts w:ascii="Times New Roman" w:hAnsi="Times New Roman" w:cs="Times New Roman"/>
        </w:rPr>
        <w:t>M</w:t>
      </w:r>
      <w:r w:rsidR="00863317" w:rsidRPr="00B25F3A">
        <w:rPr>
          <w:rFonts w:ascii="Times New Roman" w:hAnsi="Times New Roman" w:cs="Times New Roman"/>
        </w:rPr>
        <w:t>uncă sau adeverințe din care să reiasă vechimea în muncă și în specialitate;</w:t>
      </w:r>
    </w:p>
    <w:p w14:paraId="0BAC11A5" w14:textId="00A90E69" w:rsidR="00863317" w:rsidRPr="00B25F3A" w:rsidRDefault="00DC2B76" w:rsidP="00863317">
      <w:pPr>
        <w:pStyle w:val="Frspaiere"/>
        <w:jc w:val="both"/>
        <w:rPr>
          <w:rFonts w:ascii="Times New Roman" w:hAnsi="Times New Roman" w:cs="Times New Roman"/>
          <w:color w:val="333333"/>
        </w:rPr>
      </w:pPr>
      <w:r>
        <w:rPr>
          <w:rFonts w:ascii="Times New Roman" w:hAnsi="Times New Roman" w:cs="Times New Roman"/>
        </w:rPr>
        <w:t>m</w:t>
      </w:r>
      <w:r w:rsidR="00863317" w:rsidRPr="00B25F3A">
        <w:rPr>
          <w:rFonts w:ascii="Times New Roman" w:hAnsi="Times New Roman" w:cs="Times New Roman"/>
        </w:rPr>
        <w:t xml:space="preserve">) </w:t>
      </w:r>
      <w:r w:rsidR="00D363E5">
        <w:rPr>
          <w:rFonts w:ascii="Times New Roman" w:hAnsi="Times New Roman" w:cs="Times New Roman"/>
        </w:rPr>
        <w:t xml:space="preserve">copie a </w:t>
      </w:r>
      <w:r w:rsidR="00863317" w:rsidRPr="00B25F3A">
        <w:rPr>
          <w:rFonts w:ascii="Times New Roman" w:hAnsi="Times New Roman" w:cs="Times New Roman"/>
        </w:rPr>
        <w:t xml:space="preserve">chitanța de plată a taxei de concurs, în valoare de </w:t>
      </w:r>
      <w:r>
        <w:rPr>
          <w:rFonts w:ascii="Times New Roman" w:hAnsi="Times New Roman" w:cs="Times New Roman"/>
        </w:rPr>
        <w:t>200</w:t>
      </w:r>
      <w:r w:rsidR="00863317" w:rsidRPr="00B25F3A">
        <w:rPr>
          <w:rFonts w:ascii="Times New Roman" w:hAnsi="Times New Roman" w:cs="Times New Roman"/>
        </w:rPr>
        <w:t xml:space="preserve"> lei </w:t>
      </w:r>
      <w:r w:rsidR="00D363E5">
        <w:rPr>
          <w:rFonts w:ascii="Times New Roman" w:hAnsi="Times New Roman" w:cs="Times New Roman"/>
        </w:rPr>
        <w:t>care</w:t>
      </w:r>
      <w:r w:rsidR="00863317" w:rsidRPr="00B25F3A">
        <w:rPr>
          <w:rFonts w:ascii="Times New Roman" w:hAnsi="Times New Roman" w:cs="Times New Roman"/>
        </w:rPr>
        <w:t xml:space="preserve"> se achită la sediul spitalului la Biroul Financiar-Contabil. </w:t>
      </w:r>
    </w:p>
    <w:p w14:paraId="632D8F40" w14:textId="77777777" w:rsidR="00863317" w:rsidRPr="00B25F3A" w:rsidRDefault="00863317" w:rsidP="00863317">
      <w:pPr>
        <w:pStyle w:val="Frspaiere"/>
        <w:jc w:val="both"/>
        <w:rPr>
          <w:rFonts w:ascii="Times New Roman" w:hAnsi="Times New Roman" w:cs="Times New Roman"/>
          <w:color w:val="222222"/>
        </w:rPr>
      </w:pPr>
    </w:p>
    <w:p w14:paraId="65DD7FCF" w14:textId="77777777" w:rsidR="00863317" w:rsidRDefault="00863317" w:rsidP="00863317">
      <w:pPr>
        <w:pStyle w:val="Frspaiere"/>
        <w:jc w:val="both"/>
        <w:rPr>
          <w:rFonts w:ascii="Times New Roman" w:hAnsi="Times New Roman" w:cs="Times New Roman"/>
        </w:rPr>
      </w:pPr>
      <w:r w:rsidRPr="0036259F">
        <w:rPr>
          <w:rFonts w:ascii="Times New Roman" w:hAnsi="Times New Roman" w:cs="Times New Roman"/>
        </w:rPr>
        <w:t xml:space="preserve">Documentele prevăzute la </w:t>
      </w:r>
      <w:hyperlink r:id="rId18" w:anchor="p-515060640" w:tgtFrame="_blank" w:history="1">
        <w:r w:rsidRPr="0036259F">
          <w:rPr>
            <w:rStyle w:val="Hyperlink"/>
            <w:rFonts w:ascii="Times New Roman" w:hAnsi="Times New Roman" w:cs="Times New Roman"/>
            <w:color w:val="000000" w:themeColor="text1"/>
          </w:rPr>
          <w:t>lit. d)</w:t>
        </w:r>
      </w:hyperlink>
      <w:r w:rsidRPr="0036259F">
        <w:rPr>
          <w:rFonts w:ascii="Times New Roman" w:hAnsi="Times New Roman" w:cs="Times New Roman"/>
          <w:color w:val="000000" w:themeColor="text1"/>
        </w:rPr>
        <w:t> și </w:t>
      </w:r>
      <w:hyperlink r:id="rId19" w:anchor="p-515060642" w:tgtFrame="_blank" w:history="1">
        <w:r w:rsidRPr="0036259F">
          <w:rPr>
            <w:rStyle w:val="Hyperlink"/>
            <w:rFonts w:ascii="Times New Roman" w:hAnsi="Times New Roman" w:cs="Times New Roman"/>
            <w:color w:val="000000" w:themeColor="text1"/>
          </w:rPr>
          <w:t>f)</w:t>
        </w:r>
      </w:hyperlink>
      <w:r w:rsidRPr="0036259F">
        <w:rPr>
          <w:rFonts w:ascii="Times New Roman" w:hAnsi="Times New Roman" w:cs="Times New Roman"/>
          <w:color w:val="000000" w:themeColor="text1"/>
        </w:rPr>
        <w:t> </w:t>
      </w:r>
      <w:r w:rsidRPr="0036259F">
        <w:rPr>
          <w:rFonts w:ascii="Times New Roman" w:hAnsi="Times New Roman" w:cs="Times New Roman"/>
        </w:rPr>
        <w:t>sunt valabile 3 luni și se depun la dosar în termen de valabilitate.</w:t>
      </w:r>
    </w:p>
    <w:p w14:paraId="454241AB" w14:textId="55661BAE" w:rsidR="0080125B" w:rsidRDefault="0080125B" w:rsidP="00863317">
      <w:pPr>
        <w:pStyle w:val="Frspaiere"/>
        <w:jc w:val="both"/>
        <w:rPr>
          <w:rFonts w:ascii="Times New Roman" w:hAnsi="Times New Roman" w:cs="Times New Roman"/>
        </w:rPr>
      </w:pPr>
      <w:r w:rsidRPr="00805B81">
        <w:rPr>
          <w:rFonts w:ascii="Times New Roman" w:hAnsi="Times New Roman" w:cs="Times New Roman"/>
        </w:rPr>
        <w:t>Adeverința care atestă starea de sănătate conține, în clar</w:t>
      </w:r>
      <w:r w:rsidR="00805B81" w:rsidRPr="00805B81">
        <w:rPr>
          <w:rFonts w:ascii="Times New Roman" w:hAnsi="Times New Roman" w:cs="Times New Roman"/>
        </w:rPr>
        <w:t>, numărul, data, numele emitentului și calitatea acestui, în format standard stabilit prin ordin al ministrului sănătății.</w:t>
      </w:r>
    </w:p>
    <w:p w14:paraId="6771890A" w14:textId="77777777" w:rsidR="00805B81" w:rsidRPr="00FE7E4D" w:rsidRDefault="00805B81" w:rsidP="00805B81">
      <w:pPr>
        <w:spacing w:after="0" w:line="240" w:lineRule="auto"/>
        <w:jc w:val="both"/>
        <w:rPr>
          <w:rFonts w:ascii="Times New Roman" w:hAnsi="Times New Roman" w:cs="Times New Roman"/>
        </w:rPr>
      </w:pPr>
      <w:r w:rsidRPr="00FE7E4D">
        <w:rPr>
          <w:rFonts w:ascii="Times New Roman" w:hAnsi="Times New Roman" w:cs="Times New Roman"/>
        </w:rPr>
        <w:t>Copia actului de identitate, copiile documentelor de studii și carnetul de muncă sau, după caz, adeverințele care atestă vechimea  vor fi prezentate și în original în vederea verificării conformității copiilor cu acestea.</w:t>
      </w:r>
    </w:p>
    <w:p w14:paraId="457B297A" w14:textId="0975150F" w:rsidR="00863317" w:rsidRDefault="00863317" w:rsidP="00863317">
      <w:pPr>
        <w:pStyle w:val="Frspaiere"/>
        <w:jc w:val="both"/>
        <w:rPr>
          <w:rFonts w:ascii="Times New Roman" w:hAnsi="Times New Roman" w:cs="Times New Roman"/>
          <w:color w:val="222222"/>
        </w:rPr>
      </w:pPr>
      <w:r w:rsidRPr="00805B81">
        <w:rPr>
          <w:rFonts w:ascii="Times New Roman" w:hAnsi="Times New Roman" w:cs="Times New Roman"/>
          <w:color w:val="222222"/>
        </w:rPr>
        <w:t xml:space="preserve">Tematica de concurs este cea pentru examenul </w:t>
      </w:r>
      <w:r w:rsidR="00805B81">
        <w:rPr>
          <w:rFonts w:ascii="Times New Roman" w:hAnsi="Times New Roman" w:cs="Times New Roman"/>
          <w:color w:val="222222"/>
        </w:rPr>
        <w:t xml:space="preserve">de medic </w:t>
      </w:r>
      <w:r w:rsidRPr="00805B81">
        <w:rPr>
          <w:rFonts w:ascii="Times New Roman" w:hAnsi="Times New Roman" w:cs="Times New Roman"/>
          <w:color w:val="222222"/>
        </w:rPr>
        <w:t>specialist în specialitatea postului</w:t>
      </w:r>
      <w:r w:rsidR="00805B81">
        <w:rPr>
          <w:rFonts w:ascii="Times New Roman" w:hAnsi="Times New Roman" w:cs="Times New Roman"/>
          <w:color w:val="222222"/>
        </w:rPr>
        <w:t>,</w:t>
      </w:r>
      <w:r w:rsidRPr="00805B81">
        <w:rPr>
          <w:rFonts w:ascii="Times New Roman" w:hAnsi="Times New Roman" w:cs="Times New Roman"/>
          <w:color w:val="222222"/>
        </w:rPr>
        <w:t xml:space="preserve"> afișată pe site-ul Ministerului Sănătății.</w:t>
      </w:r>
    </w:p>
    <w:p w14:paraId="0F789D1B" w14:textId="77777777" w:rsidR="00463FF2" w:rsidRDefault="00463FF2" w:rsidP="00863317">
      <w:pPr>
        <w:pStyle w:val="Frspaiere"/>
        <w:jc w:val="both"/>
        <w:rPr>
          <w:rFonts w:ascii="Times New Roman" w:hAnsi="Times New Roman" w:cs="Times New Roman"/>
          <w:color w:val="222222"/>
        </w:rPr>
      </w:pPr>
    </w:p>
    <w:p w14:paraId="4445661C" w14:textId="77777777" w:rsidR="00463FF2" w:rsidRDefault="00463FF2" w:rsidP="00863317">
      <w:pPr>
        <w:pStyle w:val="Frspaiere"/>
        <w:jc w:val="both"/>
        <w:rPr>
          <w:rFonts w:ascii="Times New Roman" w:hAnsi="Times New Roman" w:cs="Times New Roman"/>
          <w:color w:val="222222"/>
        </w:rPr>
      </w:pPr>
    </w:p>
    <w:p w14:paraId="68EB9598" w14:textId="77777777" w:rsidR="00463FF2" w:rsidRDefault="00463FF2" w:rsidP="00863317">
      <w:pPr>
        <w:pStyle w:val="Frspaiere"/>
        <w:jc w:val="both"/>
        <w:rPr>
          <w:rFonts w:ascii="Times New Roman" w:hAnsi="Times New Roman" w:cs="Times New Roman"/>
          <w:color w:val="222222"/>
        </w:rPr>
      </w:pPr>
    </w:p>
    <w:p w14:paraId="4D0F66A5" w14:textId="3A8077D1"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lastRenderedPageBreak/>
        <w:t>Concursul pentru ocuparea unui post vacant sau temporar vacant constă în următoarele etape:</w:t>
      </w:r>
    </w:p>
    <w:p w14:paraId="06DFB21F" w14:textId="680ECE29"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a) </w:t>
      </w:r>
      <w:r w:rsidR="00BD0872" w:rsidRPr="00D72272">
        <w:rPr>
          <w:rFonts w:ascii="Times New Roman" w:hAnsi="Times New Roman" w:cs="Times New Roman"/>
          <w:color w:val="222222"/>
        </w:rPr>
        <w:t>selecția</w:t>
      </w:r>
      <w:r w:rsidRPr="00D72272">
        <w:rPr>
          <w:rFonts w:ascii="Times New Roman" w:hAnsi="Times New Roman" w:cs="Times New Roman"/>
          <w:color w:val="222222"/>
        </w:rPr>
        <w:t xml:space="preserve"> dosarelor de înscriere şi stabilirea punctajului rezultat din analiza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evaluarea </w:t>
      </w:r>
      <w:r w:rsidR="00BD0872" w:rsidRPr="00D72272">
        <w:rPr>
          <w:rFonts w:ascii="Times New Roman" w:hAnsi="Times New Roman" w:cs="Times New Roman"/>
          <w:color w:val="222222"/>
        </w:rPr>
        <w:t>activității</w:t>
      </w:r>
      <w:r w:rsidRPr="00D72272">
        <w:rPr>
          <w:rFonts w:ascii="Times New Roman" w:hAnsi="Times New Roman" w:cs="Times New Roman"/>
          <w:color w:val="222222"/>
        </w:rPr>
        <w:t xml:space="preserve"> profesionale </w:t>
      </w:r>
      <w:r w:rsidR="00BD0872" w:rsidRPr="00D72272">
        <w:rPr>
          <w:rFonts w:ascii="Times New Roman" w:hAnsi="Times New Roman" w:cs="Times New Roman"/>
          <w:color w:val="222222"/>
        </w:rPr>
        <w:t>și</w:t>
      </w:r>
      <w:r w:rsidRPr="00D72272">
        <w:rPr>
          <w:rFonts w:ascii="Times New Roman" w:hAnsi="Times New Roman" w:cs="Times New Roman"/>
          <w:color w:val="222222"/>
        </w:rPr>
        <w:t xml:space="preserve"> </w:t>
      </w:r>
      <w:r w:rsidR="00BD0872" w:rsidRPr="00D72272">
        <w:rPr>
          <w:rFonts w:ascii="Times New Roman" w:hAnsi="Times New Roman" w:cs="Times New Roman"/>
          <w:color w:val="222222"/>
        </w:rPr>
        <w:t>științifice</w:t>
      </w:r>
      <w:r w:rsidRPr="00D72272">
        <w:rPr>
          <w:rFonts w:ascii="Times New Roman" w:hAnsi="Times New Roman" w:cs="Times New Roman"/>
          <w:color w:val="222222"/>
        </w:rPr>
        <w:t xml:space="preserve"> pentru proba suplimentară de departajare (proba D), prevăzută în anexa nr. 3 la ordin;</w:t>
      </w:r>
    </w:p>
    <w:p w14:paraId="5FB505C2" w14:textId="1B07D8A2" w:rsidR="00D72272" w:rsidRP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b) proba scrisă;</w:t>
      </w:r>
    </w:p>
    <w:p w14:paraId="398F8FF1" w14:textId="219AE2CD" w:rsidR="00D72272" w:rsidRDefault="00D72272" w:rsidP="00D72272">
      <w:pPr>
        <w:pStyle w:val="Frspaiere"/>
        <w:jc w:val="both"/>
        <w:rPr>
          <w:rFonts w:ascii="Times New Roman" w:hAnsi="Times New Roman" w:cs="Times New Roman"/>
          <w:color w:val="222222"/>
        </w:rPr>
      </w:pPr>
      <w:r w:rsidRPr="00D72272">
        <w:rPr>
          <w:rFonts w:ascii="Times New Roman" w:hAnsi="Times New Roman" w:cs="Times New Roman"/>
          <w:color w:val="222222"/>
        </w:rPr>
        <w:t xml:space="preserve">c) proba clinică sau practică, în </w:t>
      </w:r>
      <w:r w:rsidR="00BD0872" w:rsidRPr="00D72272">
        <w:rPr>
          <w:rFonts w:ascii="Times New Roman" w:hAnsi="Times New Roman" w:cs="Times New Roman"/>
          <w:color w:val="222222"/>
        </w:rPr>
        <w:t>funcție</w:t>
      </w:r>
      <w:r w:rsidRPr="00D72272">
        <w:rPr>
          <w:rFonts w:ascii="Times New Roman" w:hAnsi="Times New Roman" w:cs="Times New Roman"/>
          <w:color w:val="222222"/>
        </w:rPr>
        <w:t xml:space="preserve"> de specificul postului publicat la concurs;</w:t>
      </w:r>
    </w:p>
    <w:p w14:paraId="467C5F5F" w14:textId="7A3AE327" w:rsidR="00BD0872" w:rsidRDefault="00BD0872" w:rsidP="00D72272">
      <w:pPr>
        <w:pStyle w:val="Frspaiere"/>
        <w:jc w:val="both"/>
        <w:rPr>
          <w:rFonts w:ascii="Times New Roman" w:hAnsi="Times New Roman" w:cs="Times New Roman"/>
          <w:color w:val="222222"/>
        </w:rPr>
      </w:pPr>
      <w:r w:rsidRPr="00BD0872">
        <w:rPr>
          <w:rFonts w:ascii="Times New Roman" w:hAnsi="Times New Roman" w:cs="Times New Roman"/>
          <w:color w:val="222222"/>
        </w:rPr>
        <w:t xml:space="preserve">Se pot prezenta la următoarea etapă numai </w:t>
      </w:r>
      <w:r w:rsidR="00EE704F" w:rsidRPr="00BD0872">
        <w:rPr>
          <w:rFonts w:ascii="Times New Roman" w:hAnsi="Times New Roman" w:cs="Times New Roman"/>
          <w:color w:val="222222"/>
        </w:rPr>
        <w:t>candidații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declarați</w:t>
      </w:r>
      <w:r w:rsidRPr="00BD0872">
        <w:rPr>
          <w:rFonts w:ascii="Times New Roman" w:hAnsi="Times New Roman" w:cs="Times New Roman"/>
          <w:color w:val="222222"/>
        </w:rPr>
        <w:t xml:space="preserve"> </w:t>
      </w:r>
      <w:r w:rsidR="00EE704F" w:rsidRPr="00BD0872">
        <w:rPr>
          <w:rFonts w:ascii="Times New Roman" w:hAnsi="Times New Roman" w:cs="Times New Roman"/>
          <w:color w:val="222222"/>
        </w:rPr>
        <w:t>admiși</w:t>
      </w:r>
      <w:r w:rsidRPr="00BD0872">
        <w:rPr>
          <w:rFonts w:ascii="Times New Roman" w:hAnsi="Times New Roman" w:cs="Times New Roman"/>
          <w:color w:val="222222"/>
        </w:rPr>
        <w:t xml:space="preserve"> la etapa precedentă.</w:t>
      </w:r>
    </w:p>
    <w:p w14:paraId="30DB18A0" w14:textId="77777777" w:rsidR="00EE704F" w:rsidRDefault="00EE704F" w:rsidP="00D72272">
      <w:pPr>
        <w:pStyle w:val="Frspaiere"/>
        <w:jc w:val="both"/>
        <w:rPr>
          <w:rFonts w:ascii="Times New Roman" w:hAnsi="Times New Roman" w:cs="Times New Roman"/>
          <w:color w:val="222222"/>
        </w:rPr>
      </w:pPr>
    </w:p>
    <w:p w14:paraId="45FDECF9" w14:textId="50AC975B" w:rsidR="001A013A" w:rsidRPr="00EC1288" w:rsidRDefault="001A013A" w:rsidP="00D72272">
      <w:pPr>
        <w:pStyle w:val="Frspaiere"/>
        <w:jc w:val="both"/>
        <w:rPr>
          <w:rFonts w:ascii="Times New Roman" w:hAnsi="Times New Roman" w:cs="Times New Roman"/>
          <w:b/>
          <w:bCs/>
        </w:rPr>
      </w:pPr>
      <w:r w:rsidRPr="00EC1288">
        <w:rPr>
          <w:rFonts w:ascii="Times New Roman" w:hAnsi="Times New Roman" w:cs="Times New Roman"/>
          <w:b/>
          <w:bCs/>
        </w:rPr>
        <w:t>Calendarul de desfășurare a concursului:</w:t>
      </w:r>
    </w:p>
    <w:p w14:paraId="4EDD7C99" w14:textId="3FED38F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depunerea dosarelor de concurs- în termen de 10 zile lucrătoare de la data afișării anunțului;</w:t>
      </w:r>
    </w:p>
    <w:p w14:paraId="27CDF9BC" w14:textId="3CDCB5D2"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selecția dosarelor de </w:t>
      </w:r>
      <w:r w:rsidR="00EC1288" w:rsidRPr="00EC1288">
        <w:rPr>
          <w:rFonts w:ascii="Times New Roman" w:hAnsi="Times New Roman" w:cs="Times New Roman"/>
        </w:rPr>
        <w:t>concurs</w:t>
      </w:r>
      <w:r w:rsidRPr="00EC1288">
        <w:rPr>
          <w:rFonts w:ascii="Times New Roman" w:hAnsi="Times New Roman" w:cs="Times New Roman"/>
        </w:rPr>
        <w:t xml:space="preserve"> și stabilirea </w:t>
      </w:r>
      <w:bookmarkStart w:id="0" w:name="_Hlk148366108"/>
      <w:r w:rsidRPr="00EC1288">
        <w:rPr>
          <w:rFonts w:ascii="Times New Roman" w:hAnsi="Times New Roman" w:cs="Times New Roman"/>
        </w:rPr>
        <w:t xml:space="preserve">punctajului rezultat din analiza și evaluarea activității profesionale și științifice pentru proba suplimentară de departajare (proba D), prevăzută în anexa nr. 3 la ordin  – în termen de 2 zile lucrătoare de la data expirării termenului de </w:t>
      </w:r>
      <w:bookmarkEnd w:id="0"/>
      <w:r w:rsidRPr="00EC1288">
        <w:rPr>
          <w:rFonts w:ascii="Times New Roman" w:hAnsi="Times New Roman" w:cs="Times New Roman"/>
        </w:rPr>
        <w:t>depunere a dosarelor;</w:t>
      </w:r>
    </w:p>
    <w:p w14:paraId="7CB5A7AE" w14:textId="77383FAE" w:rsidR="001A013A" w:rsidRPr="00EC1288" w:rsidRDefault="001A013A"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afișarea rezultatelo</w:t>
      </w:r>
      <w:r w:rsidR="00EC1288" w:rsidRPr="00EC1288">
        <w:rPr>
          <w:rFonts w:ascii="Times New Roman" w:hAnsi="Times New Roman" w:cs="Times New Roman"/>
        </w:rPr>
        <w:t>r</w:t>
      </w:r>
      <w:r w:rsidRPr="00EC1288">
        <w:rPr>
          <w:rFonts w:ascii="Times New Roman" w:hAnsi="Times New Roman" w:cs="Times New Roman"/>
        </w:rPr>
        <w:t xml:space="preserve"> selecției dosarelor </w:t>
      </w:r>
      <w:r w:rsidR="00EC1288" w:rsidRPr="00EC1288">
        <w:rPr>
          <w:rFonts w:ascii="Times New Roman" w:hAnsi="Times New Roman" w:cs="Times New Roman"/>
        </w:rPr>
        <w:t>de concurs și punctajul rezultat din analiza și evaluarea activității profesionale și științifice pentru proba suplimentară de departajare (proba D), prevăzută în anexa nr. 3 la ordin  – în termen de o zi lucrătoare de la data expirării termenului de selecție a dosarelor;</w:t>
      </w:r>
    </w:p>
    <w:p w14:paraId="6609C6A2" w14:textId="3C303989" w:rsidR="00EC1288" w:rsidRPr="00EC1288" w:rsidRDefault="00EC1288" w:rsidP="001A013A">
      <w:pPr>
        <w:pStyle w:val="Frspaiere"/>
        <w:numPr>
          <w:ilvl w:val="0"/>
          <w:numId w:val="7"/>
        </w:numPr>
        <w:jc w:val="both"/>
        <w:rPr>
          <w:rFonts w:ascii="Times New Roman" w:hAnsi="Times New Roman" w:cs="Times New Roman"/>
        </w:rPr>
      </w:pPr>
      <w:r w:rsidRPr="00EC1288">
        <w:rPr>
          <w:rFonts w:ascii="Times New Roman" w:hAnsi="Times New Roman" w:cs="Times New Roman"/>
        </w:rPr>
        <w:t xml:space="preserve">proba scrisă și proba clinică/practică se organizează în maximum </w:t>
      </w:r>
      <w:r w:rsidR="00DC2B76">
        <w:rPr>
          <w:rFonts w:ascii="Times New Roman" w:hAnsi="Times New Roman" w:cs="Times New Roman"/>
        </w:rPr>
        <w:t>30</w:t>
      </w:r>
      <w:r w:rsidRPr="00EC1288">
        <w:rPr>
          <w:rFonts w:ascii="Times New Roman" w:hAnsi="Times New Roman" w:cs="Times New Roman"/>
        </w:rPr>
        <w:t xml:space="preserve"> de zile </w:t>
      </w:r>
      <w:r w:rsidR="00DC2B76">
        <w:rPr>
          <w:rFonts w:ascii="Times New Roman" w:hAnsi="Times New Roman" w:cs="Times New Roman"/>
        </w:rPr>
        <w:t xml:space="preserve">lucrătoare </w:t>
      </w:r>
      <w:r w:rsidRPr="00EC1288">
        <w:rPr>
          <w:rFonts w:ascii="Times New Roman" w:hAnsi="Times New Roman" w:cs="Times New Roman"/>
        </w:rPr>
        <w:t>de la publicarea anunțului, la o dată care va fi comunicată și afișată pe site-ul instituției și la sediul acesteia.</w:t>
      </w:r>
    </w:p>
    <w:p w14:paraId="6D9F3962" w14:textId="77777777" w:rsidR="001A013A" w:rsidRPr="00EC1288" w:rsidRDefault="001A013A" w:rsidP="00D72272">
      <w:pPr>
        <w:pStyle w:val="Frspaiere"/>
        <w:jc w:val="both"/>
        <w:rPr>
          <w:rFonts w:ascii="Times New Roman" w:hAnsi="Times New Roman" w:cs="Times New Roman"/>
        </w:rPr>
      </w:pPr>
    </w:p>
    <w:p w14:paraId="672F7DCF" w14:textId="7672D27B" w:rsidR="00EE704F" w:rsidRPr="00805B81" w:rsidRDefault="00EE704F" w:rsidP="00D72272">
      <w:pPr>
        <w:pStyle w:val="Frspaiere"/>
        <w:jc w:val="both"/>
        <w:rPr>
          <w:rFonts w:ascii="Times New Roman" w:hAnsi="Times New Roman" w:cs="Times New Roman"/>
          <w:color w:val="222222"/>
        </w:rPr>
      </w:pPr>
      <w:r w:rsidRPr="00EC1288">
        <w:rPr>
          <w:rFonts w:ascii="Times New Roman" w:hAnsi="Times New Roman" w:cs="Times New Roman"/>
          <w:b/>
          <w:bCs/>
        </w:rPr>
        <w:t>Dosarul de concurs</w:t>
      </w:r>
      <w:r w:rsidRPr="00EC1288">
        <w:rPr>
          <w:rFonts w:ascii="Times New Roman" w:hAnsi="Times New Roman" w:cs="Times New Roman"/>
        </w:rPr>
        <w:t xml:space="preserve"> se depune la sediul Spitalului Orășenesc „Ioan Lascăr ˮ Comănești, strada Vasile </w:t>
      </w:r>
      <w:r w:rsidRPr="00EE704F">
        <w:rPr>
          <w:rFonts w:ascii="Times New Roman" w:hAnsi="Times New Roman" w:cs="Times New Roman"/>
          <w:color w:val="222222"/>
        </w:rPr>
        <w:t>Alecsandri nr.1, la Compartimentul R.U.N.O.S., zilnic, de luni până vineri, între orele 08,00 – 14,00</w:t>
      </w:r>
      <w:r w:rsidR="00071F55">
        <w:rPr>
          <w:rFonts w:ascii="Times New Roman" w:hAnsi="Times New Roman" w:cs="Times New Roman"/>
          <w:color w:val="222222"/>
        </w:rPr>
        <w:t>.</w:t>
      </w:r>
    </w:p>
    <w:p w14:paraId="20F31326" w14:textId="77777777" w:rsidR="00863317" w:rsidRPr="00413B65" w:rsidRDefault="00863317" w:rsidP="00863317">
      <w:pPr>
        <w:pStyle w:val="Frspaiere"/>
        <w:jc w:val="both"/>
        <w:rPr>
          <w:rFonts w:ascii="Times New Roman" w:hAnsi="Times New Roman" w:cs="Times New Roman"/>
          <w:b/>
          <w:bCs/>
          <w:color w:val="222222"/>
        </w:rPr>
      </w:pPr>
    </w:p>
    <w:p w14:paraId="28326CE0" w14:textId="18172B8D" w:rsidR="00863317" w:rsidRPr="00071F55" w:rsidRDefault="00863317" w:rsidP="00863317">
      <w:pPr>
        <w:pStyle w:val="Frspaiere"/>
        <w:jc w:val="both"/>
        <w:rPr>
          <w:rFonts w:ascii="Times New Roman" w:hAnsi="Times New Roman" w:cs="Times New Roman"/>
          <w:color w:val="222222"/>
        </w:rPr>
      </w:pPr>
      <w:r w:rsidRPr="00071F55">
        <w:rPr>
          <w:rFonts w:ascii="Times New Roman" w:hAnsi="Times New Roman" w:cs="Times New Roman"/>
          <w:color w:val="222222"/>
        </w:rPr>
        <w:t>Înscrierile la concurs se fac la sediul Spitalului orășenesc „IOAN LASCĂR” Comănești în termen de 10 zile de la publicarea anunț</w:t>
      </w:r>
      <w:r w:rsidR="00BD0872" w:rsidRPr="00071F55">
        <w:rPr>
          <w:rFonts w:ascii="Times New Roman" w:hAnsi="Times New Roman" w:cs="Times New Roman"/>
          <w:color w:val="222222"/>
        </w:rPr>
        <w:t>ului</w:t>
      </w:r>
      <w:r w:rsidRPr="00071F55">
        <w:rPr>
          <w:rFonts w:ascii="Times New Roman" w:hAnsi="Times New Roman" w:cs="Times New Roman"/>
          <w:color w:val="222222"/>
        </w:rPr>
        <w:t xml:space="preserve"> simultan pe site-ul Ministerului Sănătății, pe portalul </w:t>
      </w:r>
      <w:hyperlink r:id="rId20" w:history="1">
        <w:r w:rsidRPr="00071F55">
          <w:rPr>
            <w:rStyle w:val="Hyperlink"/>
            <w:rFonts w:ascii="Times New Roman" w:hAnsi="Times New Roman" w:cs="Times New Roman"/>
            <w:color w:val="000000" w:themeColor="text1"/>
          </w:rPr>
          <w:t>posturi@gov.ro</w:t>
        </w:r>
      </w:hyperlink>
      <w:r w:rsidRPr="00071F55">
        <w:rPr>
          <w:rFonts w:ascii="Times New Roman" w:hAnsi="Times New Roman" w:cs="Times New Roman"/>
          <w:color w:val="000000" w:themeColor="text1"/>
        </w:rPr>
        <w:t xml:space="preserve">  și pe site-ul spitalului www.spitalulcomănesti.ro, </w:t>
      </w:r>
      <w:r w:rsidRPr="00071F55">
        <w:rPr>
          <w:rFonts w:ascii="Times New Roman" w:hAnsi="Times New Roman" w:cs="Times New Roman"/>
          <w:color w:val="222222"/>
        </w:rPr>
        <w:t xml:space="preserve">iar concursul se organizează în maximum </w:t>
      </w:r>
      <w:r w:rsidR="001409D6">
        <w:rPr>
          <w:rFonts w:ascii="Times New Roman" w:hAnsi="Times New Roman" w:cs="Times New Roman"/>
          <w:color w:val="222222"/>
        </w:rPr>
        <w:t>3</w:t>
      </w:r>
      <w:r w:rsidRPr="00071F55">
        <w:rPr>
          <w:rFonts w:ascii="Times New Roman" w:hAnsi="Times New Roman" w:cs="Times New Roman"/>
          <w:color w:val="222222"/>
        </w:rPr>
        <w:t>0 de zile de la data publicării.</w:t>
      </w:r>
    </w:p>
    <w:p w14:paraId="31879F93" w14:textId="77777777" w:rsidR="00863317" w:rsidRPr="00413B65" w:rsidRDefault="00863317" w:rsidP="00863317">
      <w:pPr>
        <w:pStyle w:val="Frspaiere"/>
        <w:rPr>
          <w:rFonts w:ascii="Times New Roman" w:hAnsi="Times New Roman" w:cs="Times New Roman"/>
          <w:color w:val="333333"/>
        </w:rPr>
      </w:pPr>
    </w:p>
    <w:p w14:paraId="3B0187D8" w14:textId="78105470" w:rsidR="00863317" w:rsidRPr="00EE704F" w:rsidRDefault="00EE704F" w:rsidP="00863317">
      <w:pPr>
        <w:pStyle w:val="Frspaiere"/>
        <w:rPr>
          <w:rFonts w:ascii="Times New Roman" w:hAnsi="Times New Roman" w:cs="Times New Roman"/>
          <w:color w:val="333333"/>
        </w:rPr>
      </w:pPr>
      <w:r w:rsidRPr="00EE704F">
        <w:rPr>
          <w:rFonts w:ascii="Times New Roman" w:hAnsi="Times New Roman" w:cs="Times New Roman"/>
        </w:rPr>
        <w:t xml:space="preserve">Relații suplimentare se obțin la Compartimentul R.U.N.O.S. al Spitalului Orășenesc „IOAN LASCAR” Comănești , e-mail: </w:t>
      </w:r>
      <w:hyperlink r:id="rId21" w:history="1">
        <w:r w:rsidRPr="00EE704F">
          <w:rPr>
            <w:rStyle w:val="Hyperlink"/>
            <w:rFonts w:ascii="Times New Roman" w:hAnsi="Times New Roman" w:cs="Times New Roman"/>
            <w:color w:val="auto"/>
          </w:rPr>
          <w:t>secretariat@spitalulcomănesti.ro</w:t>
        </w:r>
      </w:hyperlink>
      <w:r w:rsidRPr="00EE704F">
        <w:rPr>
          <w:rFonts w:ascii="Times New Roman" w:hAnsi="Times New Roman" w:cs="Times New Roman"/>
        </w:rPr>
        <w:t xml:space="preserve"> sau  la telefon 07</w:t>
      </w:r>
      <w:r w:rsidRPr="00EE704F">
        <w:rPr>
          <w:rFonts w:ascii="Times New Roman" w:hAnsi="Times New Roman" w:cs="Times New Roman"/>
          <w:color w:val="333333"/>
        </w:rPr>
        <w:t>33950820</w:t>
      </w:r>
      <w:r w:rsidR="00863317" w:rsidRPr="00EE704F">
        <w:rPr>
          <w:rFonts w:ascii="Times New Roman" w:hAnsi="Times New Roman" w:cs="Times New Roman"/>
          <w:color w:val="333333"/>
        </w:rPr>
        <w:t>.</w:t>
      </w:r>
    </w:p>
    <w:p w14:paraId="44C54136" w14:textId="77777777" w:rsidR="00863317" w:rsidRDefault="00863317" w:rsidP="00863317">
      <w:pPr>
        <w:pStyle w:val="Frspaiere"/>
        <w:rPr>
          <w:rFonts w:ascii="Times New Roman" w:hAnsi="Times New Roman" w:cs="Times New Roman"/>
          <w:b/>
          <w:color w:val="000000" w:themeColor="text1"/>
          <w:shd w:val="clear" w:color="auto" w:fill="FFFFFF"/>
        </w:rPr>
      </w:pPr>
    </w:p>
    <w:p w14:paraId="27C29D73" w14:textId="77777777" w:rsidR="00AB55F5" w:rsidRPr="00FE7E4D" w:rsidRDefault="00AB55F5" w:rsidP="008C1CF6">
      <w:pPr>
        <w:spacing w:after="0" w:line="240" w:lineRule="auto"/>
        <w:jc w:val="both"/>
        <w:rPr>
          <w:rFonts w:ascii="Times New Roman" w:hAnsi="Times New Roman" w:cs="Times New Roman"/>
        </w:rPr>
      </w:pPr>
    </w:p>
    <w:p w14:paraId="15A3AC25" w14:textId="2E7FC344" w:rsidR="00AB55F5" w:rsidRPr="00FE7E4D" w:rsidRDefault="00E50C09" w:rsidP="00FE1CB2">
      <w:pPr>
        <w:spacing w:after="0" w:line="240" w:lineRule="auto"/>
        <w:ind w:firstLine="708"/>
        <w:jc w:val="both"/>
        <w:rPr>
          <w:rFonts w:ascii="Times New Roman" w:hAnsi="Times New Roman" w:cs="Times New Roman"/>
        </w:rPr>
      </w:pPr>
      <w:r>
        <w:rPr>
          <w:rFonts w:ascii="Times New Roman" w:hAnsi="Times New Roman" w:cs="Times New Roman"/>
        </w:rPr>
        <w:t xml:space="preserve"> </w:t>
      </w:r>
    </w:p>
    <w:p w14:paraId="53A03BB8" w14:textId="77777777" w:rsidR="00B24B70" w:rsidRPr="00FE7E4D" w:rsidRDefault="00B24B70" w:rsidP="00F736DD">
      <w:pPr>
        <w:spacing w:after="0" w:line="240" w:lineRule="auto"/>
        <w:rPr>
          <w:rFonts w:ascii="Times New Roman" w:hAnsi="Times New Roman" w:cs="Times New Roman"/>
        </w:rPr>
      </w:pPr>
    </w:p>
    <w:p w14:paraId="0F3195CF" w14:textId="7C4CE091" w:rsidR="005722A6" w:rsidRDefault="005722A6" w:rsidP="008C1CF6">
      <w:pPr>
        <w:spacing w:after="0" w:line="240" w:lineRule="auto"/>
        <w:jc w:val="both"/>
        <w:rPr>
          <w:rFonts w:ascii="Times New Roman" w:hAnsi="Times New Roman" w:cs="Times New Roman"/>
        </w:rPr>
      </w:pPr>
    </w:p>
    <w:p w14:paraId="2C5007A0" w14:textId="27C7F21A" w:rsidR="005722A6" w:rsidRDefault="005722A6" w:rsidP="008C1CF6">
      <w:pPr>
        <w:spacing w:after="0" w:line="240" w:lineRule="auto"/>
        <w:jc w:val="both"/>
        <w:rPr>
          <w:rFonts w:ascii="Times New Roman" w:hAnsi="Times New Roman" w:cs="Times New Roman"/>
        </w:rPr>
      </w:pPr>
    </w:p>
    <w:p w14:paraId="3C9FA23E" w14:textId="531FF359" w:rsidR="004E6EE2" w:rsidRDefault="004E6EE2" w:rsidP="008C1CF6">
      <w:pPr>
        <w:spacing w:after="0" w:line="240" w:lineRule="auto"/>
        <w:jc w:val="both"/>
        <w:rPr>
          <w:rFonts w:ascii="Times New Roman" w:hAnsi="Times New Roman" w:cs="Times New Roman"/>
        </w:rPr>
      </w:pPr>
    </w:p>
    <w:p w14:paraId="0BC77A79" w14:textId="77777777" w:rsidR="004E6EE2" w:rsidRDefault="004E6EE2" w:rsidP="008C1CF6">
      <w:pPr>
        <w:spacing w:after="0" w:line="240" w:lineRule="auto"/>
        <w:jc w:val="both"/>
        <w:rPr>
          <w:rFonts w:ascii="Times New Roman" w:hAnsi="Times New Roman" w:cs="Times New Roman"/>
        </w:rPr>
      </w:pPr>
    </w:p>
    <w:p w14:paraId="02C63661" w14:textId="0920D9AB" w:rsidR="005722A6" w:rsidRDefault="005722A6" w:rsidP="008C1CF6">
      <w:pPr>
        <w:spacing w:after="0" w:line="240" w:lineRule="auto"/>
        <w:jc w:val="both"/>
        <w:rPr>
          <w:rFonts w:ascii="Times New Roman" w:hAnsi="Times New Roman" w:cs="Times New Roman"/>
        </w:rPr>
      </w:pPr>
    </w:p>
    <w:p w14:paraId="5FC39264" w14:textId="406A043C" w:rsid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w:t>
      </w:r>
      <w:r w:rsidR="009B3B55">
        <w:rPr>
          <w:rFonts w:ascii="Times New Roman" w:hAnsi="Times New Roman" w:cs="Times New Roman"/>
          <w:b/>
          <w:bCs/>
        </w:rPr>
        <w:t>P/</w:t>
      </w:r>
      <w:r w:rsidRPr="005722A6">
        <w:rPr>
          <w:rFonts w:ascii="Times New Roman" w:hAnsi="Times New Roman" w:cs="Times New Roman"/>
          <w:b/>
          <w:bCs/>
        </w:rPr>
        <w:t>Manager</w:t>
      </w:r>
      <w:r>
        <w:rPr>
          <w:rFonts w:ascii="Times New Roman" w:hAnsi="Times New Roman" w:cs="Times New Roman"/>
          <w:b/>
          <w:bCs/>
        </w:rPr>
        <w:t>,</w:t>
      </w:r>
      <w:r w:rsidRPr="005722A6">
        <w:rPr>
          <w:rFonts w:ascii="Times New Roman" w:hAnsi="Times New Roman" w:cs="Times New Roman"/>
          <w:b/>
          <w:bCs/>
        </w:rPr>
        <w:t xml:space="preserve">             </w:t>
      </w:r>
      <w:r>
        <w:rPr>
          <w:rFonts w:ascii="Times New Roman" w:hAnsi="Times New Roman" w:cs="Times New Roman"/>
          <w:b/>
          <w:bCs/>
        </w:rPr>
        <w:t xml:space="preserve">              </w:t>
      </w:r>
      <w:r w:rsidR="004744E8">
        <w:rPr>
          <w:rFonts w:ascii="Times New Roman" w:hAnsi="Times New Roman" w:cs="Times New Roman"/>
          <w:b/>
          <w:bCs/>
        </w:rPr>
        <w:t xml:space="preserve">    </w:t>
      </w:r>
      <w:r w:rsidR="00BE2348">
        <w:rPr>
          <w:rFonts w:ascii="Times New Roman" w:hAnsi="Times New Roman" w:cs="Times New Roman"/>
          <w:b/>
          <w:bCs/>
        </w:rPr>
        <w:t>Director medical</w:t>
      </w:r>
      <w:r>
        <w:rPr>
          <w:rFonts w:ascii="Times New Roman" w:hAnsi="Times New Roman" w:cs="Times New Roman"/>
          <w:b/>
          <w:bCs/>
        </w:rPr>
        <w:t xml:space="preserve">                                   </w:t>
      </w:r>
      <w:r w:rsidRPr="005722A6">
        <w:rPr>
          <w:rFonts w:ascii="Times New Roman" w:hAnsi="Times New Roman" w:cs="Times New Roman"/>
          <w:b/>
          <w:bCs/>
        </w:rPr>
        <w:t xml:space="preserve">    </w:t>
      </w:r>
      <w:r>
        <w:rPr>
          <w:rFonts w:ascii="Times New Roman" w:hAnsi="Times New Roman" w:cs="Times New Roman"/>
        </w:rPr>
        <w:t xml:space="preserve"> </w:t>
      </w:r>
      <w:r w:rsidRPr="005722A6">
        <w:rPr>
          <w:rFonts w:ascii="Times New Roman" w:hAnsi="Times New Roman" w:cs="Times New Roman"/>
          <w:b/>
          <w:bCs/>
        </w:rPr>
        <w:t xml:space="preserve"> </w:t>
      </w:r>
      <w:r w:rsidR="000C64DD">
        <w:rPr>
          <w:rFonts w:ascii="Times New Roman" w:hAnsi="Times New Roman" w:cs="Times New Roman"/>
          <w:b/>
          <w:bCs/>
        </w:rPr>
        <w:t xml:space="preserve">  </w:t>
      </w:r>
      <w:r w:rsidRPr="005722A6">
        <w:rPr>
          <w:rFonts w:ascii="Times New Roman" w:hAnsi="Times New Roman" w:cs="Times New Roman"/>
          <w:b/>
          <w:bCs/>
        </w:rPr>
        <w:t>Comp. R.U.N.O.S.</w:t>
      </w:r>
      <w:r w:rsidRPr="005722A6">
        <w:rPr>
          <w:rFonts w:ascii="Times New Roman" w:hAnsi="Times New Roman" w:cs="Times New Roman"/>
        </w:rPr>
        <w:t xml:space="preserve"> </w:t>
      </w:r>
    </w:p>
    <w:p w14:paraId="4C4B31F7" w14:textId="5B93B42D" w:rsidR="005722A6" w:rsidRPr="005722A6" w:rsidRDefault="005722A6" w:rsidP="008C1CF6">
      <w:pPr>
        <w:spacing w:after="0" w:line="240" w:lineRule="auto"/>
        <w:jc w:val="both"/>
        <w:rPr>
          <w:rFonts w:ascii="Times New Roman" w:hAnsi="Times New Roman" w:cs="Times New Roman"/>
        </w:rPr>
      </w:pPr>
      <w:r w:rsidRPr="005722A6">
        <w:rPr>
          <w:rFonts w:ascii="Times New Roman" w:hAnsi="Times New Roman" w:cs="Times New Roman"/>
          <w:b/>
          <w:bCs/>
        </w:rPr>
        <w:t xml:space="preserve">  Ec. Olaru Constantin             </w:t>
      </w:r>
      <w:r>
        <w:rPr>
          <w:rFonts w:ascii="Times New Roman" w:hAnsi="Times New Roman" w:cs="Times New Roman"/>
          <w:b/>
          <w:bCs/>
        </w:rPr>
        <w:t xml:space="preserve">      </w:t>
      </w:r>
      <w:r w:rsidR="00E26F7B">
        <w:rPr>
          <w:rFonts w:ascii="Times New Roman" w:hAnsi="Times New Roman" w:cs="Times New Roman"/>
          <w:b/>
          <w:bCs/>
        </w:rPr>
        <w:t xml:space="preserve"> </w:t>
      </w:r>
      <w:r>
        <w:rPr>
          <w:rFonts w:ascii="Times New Roman" w:hAnsi="Times New Roman" w:cs="Times New Roman"/>
          <w:b/>
          <w:bCs/>
        </w:rPr>
        <w:t xml:space="preserve"> </w:t>
      </w:r>
      <w:r w:rsidR="00E26F7B">
        <w:rPr>
          <w:rFonts w:ascii="Times New Roman" w:hAnsi="Times New Roman" w:cs="Times New Roman"/>
          <w:b/>
          <w:bCs/>
        </w:rPr>
        <w:t>Dr. Chetrar Vadim</w:t>
      </w:r>
      <w:r>
        <w:rPr>
          <w:rFonts w:ascii="Times New Roman" w:hAnsi="Times New Roman" w:cs="Times New Roman"/>
          <w:b/>
          <w:bCs/>
        </w:rPr>
        <w:t xml:space="preserve">                           </w:t>
      </w:r>
      <w:r w:rsidR="00045E97">
        <w:rPr>
          <w:rFonts w:ascii="Times New Roman" w:hAnsi="Times New Roman" w:cs="Times New Roman"/>
          <w:b/>
          <w:bCs/>
        </w:rPr>
        <w:t xml:space="preserve"> </w:t>
      </w:r>
      <w:r>
        <w:rPr>
          <w:rFonts w:ascii="Times New Roman" w:hAnsi="Times New Roman" w:cs="Times New Roman"/>
          <w:b/>
          <w:bCs/>
        </w:rPr>
        <w:t xml:space="preserve">    </w:t>
      </w:r>
      <w:r w:rsidRPr="005722A6">
        <w:rPr>
          <w:rFonts w:ascii="Times New Roman" w:hAnsi="Times New Roman" w:cs="Times New Roman"/>
          <w:b/>
          <w:bCs/>
        </w:rPr>
        <w:t xml:space="preserve">          Ec</w:t>
      </w:r>
      <w:r w:rsidR="003055F7">
        <w:rPr>
          <w:rFonts w:ascii="Times New Roman" w:hAnsi="Times New Roman" w:cs="Times New Roman"/>
          <w:b/>
          <w:bCs/>
        </w:rPr>
        <w:t>.</w:t>
      </w:r>
      <w:r w:rsidRPr="005722A6">
        <w:rPr>
          <w:rFonts w:ascii="Times New Roman" w:hAnsi="Times New Roman" w:cs="Times New Roman"/>
          <w:b/>
          <w:bCs/>
        </w:rPr>
        <w:t xml:space="preserve"> Roșu Mihaela</w:t>
      </w:r>
      <w:r w:rsidRPr="005722A6">
        <w:rPr>
          <w:rFonts w:ascii="Times New Roman" w:hAnsi="Times New Roman" w:cs="Times New Roman"/>
        </w:rPr>
        <w:t xml:space="preserve">                </w:t>
      </w:r>
    </w:p>
    <w:p w14:paraId="73C40FE6" w14:textId="0315B5E8" w:rsidR="008C1CF6" w:rsidRPr="005722A6" w:rsidRDefault="008C1CF6" w:rsidP="008C1CF6">
      <w:pPr>
        <w:spacing w:after="0" w:line="240" w:lineRule="auto"/>
        <w:jc w:val="both"/>
        <w:rPr>
          <w:rFonts w:ascii="Times New Roman" w:hAnsi="Times New Roman" w:cs="Times New Roman"/>
        </w:rPr>
      </w:pPr>
    </w:p>
    <w:p w14:paraId="72F02E90" w14:textId="56BBF481" w:rsidR="00B71B17" w:rsidRDefault="00B71B17" w:rsidP="008C1CF6">
      <w:pPr>
        <w:spacing w:after="0" w:line="240" w:lineRule="auto"/>
        <w:jc w:val="both"/>
        <w:rPr>
          <w:rFonts w:ascii="Times New Roman" w:hAnsi="Times New Roman" w:cs="Times New Roman"/>
        </w:rPr>
      </w:pPr>
    </w:p>
    <w:p w14:paraId="039FD81A" w14:textId="26320BC1" w:rsidR="004E6EE2" w:rsidRDefault="004E6EE2" w:rsidP="008C1CF6">
      <w:pPr>
        <w:spacing w:after="0" w:line="240" w:lineRule="auto"/>
        <w:jc w:val="both"/>
        <w:rPr>
          <w:rFonts w:ascii="Times New Roman" w:hAnsi="Times New Roman" w:cs="Times New Roman"/>
        </w:rPr>
      </w:pPr>
    </w:p>
    <w:p w14:paraId="68F9A854" w14:textId="4CBB87B7" w:rsidR="004E6EE2" w:rsidRDefault="004E6EE2" w:rsidP="008C1CF6">
      <w:pPr>
        <w:spacing w:after="0" w:line="240" w:lineRule="auto"/>
        <w:jc w:val="both"/>
        <w:rPr>
          <w:rFonts w:ascii="Times New Roman" w:hAnsi="Times New Roman" w:cs="Times New Roman"/>
        </w:rPr>
      </w:pPr>
    </w:p>
    <w:p w14:paraId="51525238" w14:textId="5E2906E8" w:rsidR="004E6EE2" w:rsidRDefault="004E6EE2" w:rsidP="008C1CF6">
      <w:pPr>
        <w:spacing w:after="0" w:line="240" w:lineRule="auto"/>
        <w:jc w:val="both"/>
        <w:rPr>
          <w:rFonts w:ascii="Times New Roman" w:hAnsi="Times New Roman" w:cs="Times New Roman"/>
        </w:rPr>
      </w:pPr>
    </w:p>
    <w:p w14:paraId="66FAE6F1" w14:textId="427AA4A3" w:rsidR="004E6EE2" w:rsidRDefault="004E6EE2" w:rsidP="008C1CF6">
      <w:pPr>
        <w:spacing w:after="0" w:line="240" w:lineRule="auto"/>
        <w:jc w:val="both"/>
        <w:rPr>
          <w:rFonts w:ascii="Times New Roman" w:hAnsi="Times New Roman" w:cs="Times New Roman"/>
        </w:rPr>
      </w:pPr>
    </w:p>
    <w:p w14:paraId="760AC911" w14:textId="16D098CD" w:rsidR="004E6EE2" w:rsidRDefault="004E6EE2" w:rsidP="008C1CF6">
      <w:pPr>
        <w:spacing w:after="0" w:line="240" w:lineRule="auto"/>
        <w:jc w:val="both"/>
        <w:rPr>
          <w:rFonts w:ascii="Times New Roman" w:hAnsi="Times New Roman" w:cs="Times New Roman"/>
        </w:rPr>
      </w:pPr>
    </w:p>
    <w:p w14:paraId="5B829B41" w14:textId="3C8B01F4" w:rsidR="004E6EE2" w:rsidRDefault="004E6EE2" w:rsidP="008C1CF6">
      <w:pPr>
        <w:spacing w:after="0" w:line="240" w:lineRule="auto"/>
        <w:jc w:val="both"/>
        <w:rPr>
          <w:rFonts w:ascii="Times New Roman" w:hAnsi="Times New Roman" w:cs="Times New Roman"/>
        </w:rPr>
      </w:pPr>
    </w:p>
    <w:p w14:paraId="3BD6B25A" w14:textId="3684EFD4" w:rsidR="004E6EE2" w:rsidRDefault="004E6EE2" w:rsidP="008C1CF6">
      <w:pPr>
        <w:spacing w:after="0" w:line="240" w:lineRule="auto"/>
        <w:jc w:val="both"/>
        <w:rPr>
          <w:rFonts w:ascii="Times New Roman" w:hAnsi="Times New Roman" w:cs="Times New Roman"/>
        </w:rPr>
      </w:pPr>
    </w:p>
    <w:p w14:paraId="30DBDDCB" w14:textId="7DD885AA" w:rsidR="004E6EE2" w:rsidRDefault="004E6EE2" w:rsidP="008C1CF6">
      <w:pPr>
        <w:spacing w:after="0" w:line="240" w:lineRule="auto"/>
        <w:jc w:val="both"/>
        <w:rPr>
          <w:rFonts w:ascii="Times New Roman" w:hAnsi="Times New Roman" w:cs="Times New Roman"/>
        </w:rPr>
      </w:pPr>
    </w:p>
    <w:sectPr w:rsidR="004E6EE2" w:rsidSect="00D12A70">
      <w:pgSz w:w="11906" w:h="16838"/>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E351C"/>
    <w:multiLevelType w:val="hybridMultilevel"/>
    <w:tmpl w:val="725CA29E"/>
    <w:lvl w:ilvl="0" w:tplc="0418000B">
      <w:start w:val="1"/>
      <w:numFmt w:val="bullet"/>
      <w:lvlText w:val=""/>
      <w:lvlJc w:val="left"/>
      <w:pPr>
        <w:ind w:left="1128" w:hanging="360"/>
      </w:pPr>
      <w:rPr>
        <w:rFonts w:ascii="Wingdings" w:hAnsi="Wingdings" w:hint="default"/>
      </w:rPr>
    </w:lvl>
    <w:lvl w:ilvl="1" w:tplc="04180003" w:tentative="1">
      <w:start w:val="1"/>
      <w:numFmt w:val="bullet"/>
      <w:lvlText w:val="o"/>
      <w:lvlJc w:val="left"/>
      <w:pPr>
        <w:ind w:left="1848" w:hanging="360"/>
      </w:pPr>
      <w:rPr>
        <w:rFonts w:ascii="Courier New" w:hAnsi="Courier New" w:cs="Courier New" w:hint="default"/>
      </w:rPr>
    </w:lvl>
    <w:lvl w:ilvl="2" w:tplc="04180005" w:tentative="1">
      <w:start w:val="1"/>
      <w:numFmt w:val="bullet"/>
      <w:lvlText w:val=""/>
      <w:lvlJc w:val="left"/>
      <w:pPr>
        <w:ind w:left="2568" w:hanging="360"/>
      </w:pPr>
      <w:rPr>
        <w:rFonts w:ascii="Wingdings" w:hAnsi="Wingdings" w:hint="default"/>
      </w:rPr>
    </w:lvl>
    <w:lvl w:ilvl="3" w:tplc="04180001" w:tentative="1">
      <w:start w:val="1"/>
      <w:numFmt w:val="bullet"/>
      <w:lvlText w:val=""/>
      <w:lvlJc w:val="left"/>
      <w:pPr>
        <w:ind w:left="3288" w:hanging="360"/>
      </w:pPr>
      <w:rPr>
        <w:rFonts w:ascii="Symbol" w:hAnsi="Symbol" w:hint="default"/>
      </w:rPr>
    </w:lvl>
    <w:lvl w:ilvl="4" w:tplc="04180003" w:tentative="1">
      <w:start w:val="1"/>
      <w:numFmt w:val="bullet"/>
      <w:lvlText w:val="o"/>
      <w:lvlJc w:val="left"/>
      <w:pPr>
        <w:ind w:left="4008" w:hanging="360"/>
      </w:pPr>
      <w:rPr>
        <w:rFonts w:ascii="Courier New" w:hAnsi="Courier New" w:cs="Courier New" w:hint="default"/>
      </w:rPr>
    </w:lvl>
    <w:lvl w:ilvl="5" w:tplc="04180005" w:tentative="1">
      <w:start w:val="1"/>
      <w:numFmt w:val="bullet"/>
      <w:lvlText w:val=""/>
      <w:lvlJc w:val="left"/>
      <w:pPr>
        <w:ind w:left="4728" w:hanging="360"/>
      </w:pPr>
      <w:rPr>
        <w:rFonts w:ascii="Wingdings" w:hAnsi="Wingdings" w:hint="default"/>
      </w:rPr>
    </w:lvl>
    <w:lvl w:ilvl="6" w:tplc="04180001" w:tentative="1">
      <w:start w:val="1"/>
      <w:numFmt w:val="bullet"/>
      <w:lvlText w:val=""/>
      <w:lvlJc w:val="left"/>
      <w:pPr>
        <w:ind w:left="5448" w:hanging="360"/>
      </w:pPr>
      <w:rPr>
        <w:rFonts w:ascii="Symbol" w:hAnsi="Symbol" w:hint="default"/>
      </w:rPr>
    </w:lvl>
    <w:lvl w:ilvl="7" w:tplc="04180003" w:tentative="1">
      <w:start w:val="1"/>
      <w:numFmt w:val="bullet"/>
      <w:lvlText w:val="o"/>
      <w:lvlJc w:val="left"/>
      <w:pPr>
        <w:ind w:left="6168" w:hanging="360"/>
      </w:pPr>
      <w:rPr>
        <w:rFonts w:ascii="Courier New" w:hAnsi="Courier New" w:cs="Courier New" w:hint="default"/>
      </w:rPr>
    </w:lvl>
    <w:lvl w:ilvl="8" w:tplc="04180005" w:tentative="1">
      <w:start w:val="1"/>
      <w:numFmt w:val="bullet"/>
      <w:lvlText w:val=""/>
      <w:lvlJc w:val="left"/>
      <w:pPr>
        <w:ind w:left="6888" w:hanging="360"/>
      </w:pPr>
      <w:rPr>
        <w:rFonts w:ascii="Wingdings" w:hAnsi="Wingdings" w:hint="default"/>
      </w:rPr>
    </w:lvl>
  </w:abstractNum>
  <w:abstractNum w:abstractNumId="1" w15:restartNumberingAfterBreak="0">
    <w:nsid w:val="1CD67000"/>
    <w:multiLevelType w:val="hybridMultilevel"/>
    <w:tmpl w:val="D958C336"/>
    <w:lvl w:ilvl="0" w:tplc="66321A28">
      <w:start w:val="1"/>
      <w:numFmt w:val="decimal"/>
      <w:lvlText w:val="%1."/>
      <w:lvlJc w:val="left"/>
      <w:pPr>
        <w:ind w:left="408" w:hanging="360"/>
      </w:pPr>
      <w:rPr>
        <w:rFonts w:hint="default"/>
      </w:rPr>
    </w:lvl>
    <w:lvl w:ilvl="1" w:tplc="04180019" w:tentative="1">
      <w:start w:val="1"/>
      <w:numFmt w:val="lowerLetter"/>
      <w:lvlText w:val="%2."/>
      <w:lvlJc w:val="left"/>
      <w:pPr>
        <w:ind w:left="1128" w:hanging="360"/>
      </w:pPr>
    </w:lvl>
    <w:lvl w:ilvl="2" w:tplc="0418001B" w:tentative="1">
      <w:start w:val="1"/>
      <w:numFmt w:val="lowerRoman"/>
      <w:lvlText w:val="%3."/>
      <w:lvlJc w:val="right"/>
      <w:pPr>
        <w:ind w:left="1848" w:hanging="180"/>
      </w:pPr>
    </w:lvl>
    <w:lvl w:ilvl="3" w:tplc="0418000F" w:tentative="1">
      <w:start w:val="1"/>
      <w:numFmt w:val="decimal"/>
      <w:lvlText w:val="%4."/>
      <w:lvlJc w:val="left"/>
      <w:pPr>
        <w:ind w:left="2568" w:hanging="360"/>
      </w:pPr>
    </w:lvl>
    <w:lvl w:ilvl="4" w:tplc="04180019" w:tentative="1">
      <w:start w:val="1"/>
      <w:numFmt w:val="lowerLetter"/>
      <w:lvlText w:val="%5."/>
      <w:lvlJc w:val="left"/>
      <w:pPr>
        <w:ind w:left="3288" w:hanging="360"/>
      </w:pPr>
    </w:lvl>
    <w:lvl w:ilvl="5" w:tplc="0418001B" w:tentative="1">
      <w:start w:val="1"/>
      <w:numFmt w:val="lowerRoman"/>
      <w:lvlText w:val="%6."/>
      <w:lvlJc w:val="right"/>
      <w:pPr>
        <w:ind w:left="4008" w:hanging="180"/>
      </w:pPr>
    </w:lvl>
    <w:lvl w:ilvl="6" w:tplc="0418000F" w:tentative="1">
      <w:start w:val="1"/>
      <w:numFmt w:val="decimal"/>
      <w:lvlText w:val="%7."/>
      <w:lvlJc w:val="left"/>
      <w:pPr>
        <w:ind w:left="4728" w:hanging="360"/>
      </w:pPr>
    </w:lvl>
    <w:lvl w:ilvl="7" w:tplc="04180019" w:tentative="1">
      <w:start w:val="1"/>
      <w:numFmt w:val="lowerLetter"/>
      <w:lvlText w:val="%8."/>
      <w:lvlJc w:val="left"/>
      <w:pPr>
        <w:ind w:left="5448" w:hanging="360"/>
      </w:pPr>
    </w:lvl>
    <w:lvl w:ilvl="8" w:tplc="0418001B" w:tentative="1">
      <w:start w:val="1"/>
      <w:numFmt w:val="lowerRoman"/>
      <w:lvlText w:val="%9."/>
      <w:lvlJc w:val="right"/>
      <w:pPr>
        <w:ind w:left="6168" w:hanging="180"/>
      </w:pPr>
    </w:lvl>
  </w:abstractNum>
  <w:abstractNum w:abstractNumId="2" w15:restartNumberingAfterBreak="0">
    <w:nsid w:val="3D50560E"/>
    <w:multiLevelType w:val="hybridMultilevel"/>
    <w:tmpl w:val="597A336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84B3319"/>
    <w:multiLevelType w:val="hybridMultilevel"/>
    <w:tmpl w:val="EC5E5C60"/>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 w15:restartNumberingAfterBreak="0">
    <w:nsid w:val="50E82828"/>
    <w:multiLevelType w:val="hybridMultilevel"/>
    <w:tmpl w:val="874E433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7D36D8"/>
    <w:multiLevelType w:val="hybridMultilevel"/>
    <w:tmpl w:val="76CAB2B2"/>
    <w:lvl w:ilvl="0" w:tplc="AB36D8F8">
      <w:start w:val="25"/>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68D5887"/>
    <w:multiLevelType w:val="hybridMultilevel"/>
    <w:tmpl w:val="1CAA2CE8"/>
    <w:lvl w:ilvl="0" w:tplc="AB36D8F8">
      <w:start w:val="25"/>
      <w:numFmt w:val="bullet"/>
      <w:lvlText w:val="-"/>
      <w:lvlJc w:val="left"/>
      <w:pPr>
        <w:ind w:left="1069" w:hanging="360"/>
      </w:pPr>
      <w:rPr>
        <w:rFonts w:ascii="Times New Roman" w:eastAsiaTheme="minorHAns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num w:numId="1" w16cid:durableId="286132697">
    <w:abstractNumId w:val="4"/>
  </w:num>
  <w:num w:numId="2" w16cid:durableId="1443259246">
    <w:abstractNumId w:val="1"/>
  </w:num>
  <w:num w:numId="3" w16cid:durableId="217858289">
    <w:abstractNumId w:val="2"/>
  </w:num>
  <w:num w:numId="4" w16cid:durableId="973605467">
    <w:abstractNumId w:val="0"/>
  </w:num>
  <w:num w:numId="5" w16cid:durableId="406266940">
    <w:abstractNumId w:val="6"/>
  </w:num>
  <w:num w:numId="6" w16cid:durableId="1571185565">
    <w:abstractNumId w:val="3"/>
  </w:num>
  <w:num w:numId="7" w16cid:durableId="436876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4D3"/>
    <w:rsid w:val="00011B84"/>
    <w:rsid w:val="0002323A"/>
    <w:rsid w:val="00032554"/>
    <w:rsid w:val="0003606D"/>
    <w:rsid w:val="00045E97"/>
    <w:rsid w:val="00052479"/>
    <w:rsid w:val="00061E1C"/>
    <w:rsid w:val="00071F55"/>
    <w:rsid w:val="000A228A"/>
    <w:rsid w:val="000C64DD"/>
    <w:rsid w:val="000C76B2"/>
    <w:rsid w:val="000D7244"/>
    <w:rsid w:val="000F5F69"/>
    <w:rsid w:val="001045C2"/>
    <w:rsid w:val="00117030"/>
    <w:rsid w:val="00132E2F"/>
    <w:rsid w:val="001347DA"/>
    <w:rsid w:val="001409D6"/>
    <w:rsid w:val="001426FD"/>
    <w:rsid w:val="00166406"/>
    <w:rsid w:val="001A013A"/>
    <w:rsid w:val="001A5A60"/>
    <w:rsid w:val="001D5737"/>
    <w:rsid w:val="00212B06"/>
    <w:rsid w:val="00223A9D"/>
    <w:rsid w:val="0022773C"/>
    <w:rsid w:val="00231A89"/>
    <w:rsid w:val="0027388C"/>
    <w:rsid w:val="002B7B4C"/>
    <w:rsid w:val="003055F7"/>
    <w:rsid w:val="00306B38"/>
    <w:rsid w:val="00352D1A"/>
    <w:rsid w:val="0035355B"/>
    <w:rsid w:val="0036259F"/>
    <w:rsid w:val="003A5283"/>
    <w:rsid w:val="003C5513"/>
    <w:rsid w:val="003F47D6"/>
    <w:rsid w:val="00446137"/>
    <w:rsid w:val="00463FF2"/>
    <w:rsid w:val="00473821"/>
    <w:rsid w:val="004744E8"/>
    <w:rsid w:val="004E6EE2"/>
    <w:rsid w:val="0052217A"/>
    <w:rsid w:val="005722A6"/>
    <w:rsid w:val="005B40D2"/>
    <w:rsid w:val="005C067C"/>
    <w:rsid w:val="005C6967"/>
    <w:rsid w:val="005D2826"/>
    <w:rsid w:val="005D3C28"/>
    <w:rsid w:val="006101C5"/>
    <w:rsid w:val="006122A6"/>
    <w:rsid w:val="006165D0"/>
    <w:rsid w:val="0062291C"/>
    <w:rsid w:val="0062757E"/>
    <w:rsid w:val="00637BCA"/>
    <w:rsid w:val="00643228"/>
    <w:rsid w:val="006D7569"/>
    <w:rsid w:val="006E675E"/>
    <w:rsid w:val="006F638D"/>
    <w:rsid w:val="0072316B"/>
    <w:rsid w:val="007C0779"/>
    <w:rsid w:val="007F56C5"/>
    <w:rsid w:val="0080125B"/>
    <w:rsid w:val="00805B81"/>
    <w:rsid w:val="00850246"/>
    <w:rsid w:val="00850729"/>
    <w:rsid w:val="008545D7"/>
    <w:rsid w:val="00863317"/>
    <w:rsid w:val="008753DC"/>
    <w:rsid w:val="0089535F"/>
    <w:rsid w:val="008B3F18"/>
    <w:rsid w:val="008B4497"/>
    <w:rsid w:val="008B6085"/>
    <w:rsid w:val="008C1CF6"/>
    <w:rsid w:val="008F0999"/>
    <w:rsid w:val="009179A7"/>
    <w:rsid w:val="009231D5"/>
    <w:rsid w:val="009334D3"/>
    <w:rsid w:val="00951A73"/>
    <w:rsid w:val="00961701"/>
    <w:rsid w:val="0097290D"/>
    <w:rsid w:val="00993DAE"/>
    <w:rsid w:val="009A7D10"/>
    <w:rsid w:val="009B3B55"/>
    <w:rsid w:val="009E4C4B"/>
    <w:rsid w:val="009F0268"/>
    <w:rsid w:val="00A66CA8"/>
    <w:rsid w:val="00A81034"/>
    <w:rsid w:val="00AA64AD"/>
    <w:rsid w:val="00AB37D3"/>
    <w:rsid w:val="00AB55F5"/>
    <w:rsid w:val="00AF03CB"/>
    <w:rsid w:val="00B20C6E"/>
    <w:rsid w:val="00B24B70"/>
    <w:rsid w:val="00B25F3A"/>
    <w:rsid w:val="00B71B17"/>
    <w:rsid w:val="00B73FC8"/>
    <w:rsid w:val="00B7668E"/>
    <w:rsid w:val="00B8613E"/>
    <w:rsid w:val="00B9135E"/>
    <w:rsid w:val="00BD0872"/>
    <w:rsid w:val="00BE0488"/>
    <w:rsid w:val="00BE2348"/>
    <w:rsid w:val="00BE268E"/>
    <w:rsid w:val="00BE2AE5"/>
    <w:rsid w:val="00C465B3"/>
    <w:rsid w:val="00C67291"/>
    <w:rsid w:val="00C72486"/>
    <w:rsid w:val="00C748D9"/>
    <w:rsid w:val="00CC2ED7"/>
    <w:rsid w:val="00D011B1"/>
    <w:rsid w:val="00D12A70"/>
    <w:rsid w:val="00D22C8E"/>
    <w:rsid w:val="00D363E5"/>
    <w:rsid w:val="00D67BCD"/>
    <w:rsid w:val="00D72272"/>
    <w:rsid w:val="00DA32B7"/>
    <w:rsid w:val="00DB3C7F"/>
    <w:rsid w:val="00DB5F70"/>
    <w:rsid w:val="00DC2B76"/>
    <w:rsid w:val="00DE3840"/>
    <w:rsid w:val="00DF3DE4"/>
    <w:rsid w:val="00E00B42"/>
    <w:rsid w:val="00E106A6"/>
    <w:rsid w:val="00E26F6D"/>
    <w:rsid w:val="00E26F7B"/>
    <w:rsid w:val="00E273EB"/>
    <w:rsid w:val="00E35A24"/>
    <w:rsid w:val="00E50C09"/>
    <w:rsid w:val="00E56B86"/>
    <w:rsid w:val="00E85E8A"/>
    <w:rsid w:val="00E9071D"/>
    <w:rsid w:val="00EA44A6"/>
    <w:rsid w:val="00EC1288"/>
    <w:rsid w:val="00EC674C"/>
    <w:rsid w:val="00ED0112"/>
    <w:rsid w:val="00EE704F"/>
    <w:rsid w:val="00EF75F4"/>
    <w:rsid w:val="00F736DD"/>
    <w:rsid w:val="00F87C0D"/>
    <w:rsid w:val="00FA4A7A"/>
    <w:rsid w:val="00FB184E"/>
    <w:rsid w:val="00FE1CB2"/>
    <w:rsid w:val="00FE7E4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C8DE"/>
  <w15:chartTrackingRefBased/>
  <w15:docId w15:val="{9DBAAD65-7A9C-4256-8344-1052F322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23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elgril2">
    <w:name w:val="Tabel grilă2"/>
    <w:basedOn w:val="TabelNormal"/>
    <w:next w:val="Tabelgril"/>
    <w:uiPriority w:val="59"/>
    <w:rsid w:val="000232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gril11">
    <w:name w:val="Tabel grilă11"/>
    <w:basedOn w:val="TabelNormal"/>
    <w:next w:val="Tabelgri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59"/>
    <w:rsid w:val="00023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E00B42"/>
    <w:pPr>
      <w:spacing w:after="0" w:line="240" w:lineRule="auto"/>
    </w:pPr>
  </w:style>
  <w:style w:type="character" w:styleId="Hyperlink">
    <w:name w:val="Hyperlink"/>
    <w:basedOn w:val="Fontdeparagrafimplicit"/>
    <w:uiPriority w:val="99"/>
    <w:unhideWhenUsed/>
    <w:rsid w:val="008C1CF6"/>
    <w:rPr>
      <w:color w:val="0563C1" w:themeColor="hyperlink"/>
      <w:u w:val="single"/>
    </w:rPr>
  </w:style>
  <w:style w:type="paragraph" w:styleId="Listparagraf">
    <w:name w:val="List Paragraph"/>
    <w:basedOn w:val="Normal"/>
    <w:uiPriority w:val="34"/>
    <w:qFormat/>
    <w:rsid w:val="008C1CF6"/>
    <w:pPr>
      <w:spacing w:after="200" w:line="276" w:lineRule="auto"/>
      <w:ind w:left="720"/>
      <w:contextualSpacing/>
    </w:pPr>
    <w:rPr>
      <w:lang w:val="en-US"/>
    </w:rPr>
  </w:style>
  <w:style w:type="paragraph" w:styleId="NormalWeb">
    <w:name w:val="Normal (Web)"/>
    <w:basedOn w:val="Normal"/>
    <w:uiPriority w:val="99"/>
    <w:unhideWhenUsed/>
    <w:rsid w:val="008C1CF6"/>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MeniuneNerezolvat">
    <w:name w:val="Unresolved Mention"/>
    <w:basedOn w:val="Fontdeparagrafimplicit"/>
    <w:uiPriority w:val="99"/>
    <w:semiHidden/>
    <w:unhideWhenUsed/>
    <w:rsid w:val="00AB5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lege5.ro/App/Document/g42tmnjsgi/legea-nr-95-2006-privind-reforma-in-domeniul-sanatatii?pid=277948145&amp;d=2023-02-14"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0&amp;d=2023-02-14" TargetMode="External"/><Relationship Id="rId3" Type="http://schemas.openxmlformats.org/officeDocument/2006/relationships/settings" Target="settings.xml"/><Relationship Id="rId21" Type="http://schemas.openxmlformats.org/officeDocument/2006/relationships/hyperlink" Target="mailto:secretariat@spitalulcom&#259;nesti.ro" TargetMode="External"/><Relationship Id="rId7" Type="http://schemas.openxmlformats.org/officeDocument/2006/relationships/hyperlink" Target="http://www.spitalulcomanesti.ro" TargetMode="External"/><Relationship Id="rId12" Type="http://schemas.openxmlformats.org/officeDocument/2006/relationships/hyperlink" Target="https://lege5.ro/App/Document/g42tmnjsgi/legea-nr-95-2006-privind-reforma-in-domeniul-sanatatii?pid=507743990&amp;d=2023-02-14" TargetMode="External"/><Relationship Id="rId17" Type="http://schemas.openxmlformats.org/officeDocument/2006/relationships/hyperlink" Target="https://lege5.ro/App/Document/geytinbqge/legea-nr-76-2008-privind-organizarea-si-functionarea-sistemului-national-de-date-genetice-judiciare?d=2023-02-14" TargetMode="External"/><Relationship Id="rId2" Type="http://schemas.openxmlformats.org/officeDocument/2006/relationships/styles" Target="styles.xml"/><Relationship Id="rId16"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2-14" TargetMode="External"/><Relationship Id="rId20" Type="http://schemas.openxmlformats.org/officeDocument/2006/relationships/hyperlink" Target="mailto:posturi@gov.ro" TargetMode="External"/><Relationship Id="rId1" Type="http://schemas.openxmlformats.org/officeDocument/2006/relationships/numbering" Target="numbering.xml"/><Relationship Id="rId6" Type="http://schemas.openxmlformats.org/officeDocument/2006/relationships/hyperlink" Target="mailto:secretariat@spitalulcomanesti.ro" TargetMode="External"/><Relationship Id="rId11" Type="http://schemas.openxmlformats.org/officeDocument/2006/relationships/hyperlink" Target="https://lege5.ro/App/Document/g42tmnjsgi/legea-nr-95-2006-privind-reforma-in-domeniul-sanatatii?pid=82050518&amp;d=2023-02-14" TargetMode="External"/><Relationship Id="rId5" Type="http://schemas.openxmlformats.org/officeDocument/2006/relationships/image" Target="media/image1.png"/><Relationship Id="rId15" Type="http://schemas.openxmlformats.org/officeDocument/2006/relationships/hyperlink" Target="https://lege5.ro/App/Document/g42tmnjsgi/legea-nr-95-2006-privind-reforma-in-domeniul-sanatatii?pid=82051473&amp;d=2023-02-14" TargetMode="External"/><Relationship Id="rId23" Type="http://schemas.openxmlformats.org/officeDocument/2006/relationships/theme" Target="theme/theme1.xml"/><Relationship Id="rId10" Type="http://schemas.openxmlformats.org/officeDocument/2006/relationships/hyperlink" Target="https://lege5.ro/App/Document/g42tmnjsgi/legea-nr-95-2006-privind-reforma-in-domeniul-sanatatii?pid=82050517&amp;d=2023-02-14"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3-02-14" TargetMode="External"/><Relationship Id="rId4" Type="http://schemas.openxmlformats.org/officeDocument/2006/relationships/webSettings" Target="webSettings.xml"/><Relationship Id="rId9"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3-02-14" TargetMode="External"/><Relationship Id="rId14" Type="http://schemas.openxmlformats.org/officeDocument/2006/relationships/hyperlink" Target="https://lege5.ro/App/Document/g42tmnjsgi/legea-nr-95-2006-privind-reforma-in-domeniul-sanatatii?pid=82051472&amp;d=2023-02-14" TargetMode="External"/><Relationship Id="rId22"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1850</Words>
  <Characters>10735</Characters>
  <Application>Microsoft Office Word</Application>
  <DocSecurity>0</DocSecurity>
  <Lines>89</Lines>
  <Paragraphs>25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7</cp:revision>
  <cp:lastPrinted>2024-04-18T11:30:00Z</cp:lastPrinted>
  <dcterms:created xsi:type="dcterms:W3CDTF">2024-04-18T11:05:00Z</dcterms:created>
  <dcterms:modified xsi:type="dcterms:W3CDTF">2024-04-18T11:32:00Z</dcterms:modified>
</cp:coreProperties>
</file>