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39F6B" w14:textId="77777777" w:rsidR="00E52DB9" w:rsidRPr="00E52DB9" w:rsidRDefault="00E52DB9" w:rsidP="00E52DB9">
      <w:pPr>
        <w:rPr>
          <w:b/>
        </w:rPr>
      </w:pPr>
      <w:r w:rsidRPr="00E52DB9">
        <w:rPr>
          <w:noProof/>
        </w:rPr>
        <w:drawing>
          <wp:inline distT="0" distB="0" distL="0" distR="0" wp14:anchorId="47D0CEC4" wp14:editId="30991FAD">
            <wp:extent cx="6409690" cy="1618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9690" cy="1618615"/>
                    </a:xfrm>
                    <a:prstGeom prst="rect">
                      <a:avLst/>
                    </a:prstGeom>
                    <a:noFill/>
                    <a:ln>
                      <a:noFill/>
                    </a:ln>
                  </pic:spPr>
                </pic:pic>
              </a:graphicData>
            </a:graphic>
          </wp:inline>
        </w:drawing>
      </w:r>
    </w:p>
    <w:p w14:paraId="22177ED3" w14:textId="77777777" w:rsidR="00E52DB9" w:rsidRPr="00E52DB9" w:rsidRDefault="00E52DB9" w:rsidP="00E52DB9">
      <w:pPr>
        <w:rPr>
          <w:b/>
        </w:rPr>
      </w:pPr>
      <w:r w:rsidRPr="00E52DB9">
        <w:rPr>
          <w:b/>
        </w:rPr>
        <w:t>Nr.</w:t>
      </w:r>
    </w:p>
    <w:p w14:paraId="7A692BE8" w14:textId="77777777" w:rsidR="00E52DB9" w:rsidRPr="00E52DB9" w:rsidRDefault="00E52DB9" w:rsidP="00E52DB9">
      <w:pPr>
        <w:pStyle w:val="Default"/>
      </w:pPr>
    </w:p>
    <w:p w14:paraId="2FC65985" w14:textId="77777777" w:rsidR="00E52DB9" w:rsidRPr="00E52DB9" w:rsidRDefault="00E52DB9" w:rsidP="00E52DB9">
      <w:pPr>
        <w:pStyle w:val="Default"/>
        <w:rPr>
          <w:b/>
          <w:bCs/>
          <w:u w:val="single"/>
        </w:rPr>
      </w:pPr>
      <w:r w:rsidRPr="00E52DB9">
        <w:t xml:space="preserve">                                                                          </w:t>
      </w:r>
      <w:r w:rsidRPr="00E52DB9">
        <w:rPr>
          <w:b/>
          <w:bCs/>
          <w:u w:val="single"/>
        </w:rPr>
        <w:t>A N U N Ţ</w:t>
      </w:r>
    </w:p>
    <w:p w14:paraId="67650F11" w14:textId="77777777" w:rsidR="00E52DB9" w:rsidRPr="00E52DB9" w:rsidRDefault="00E52DB9" w:rsidP="00E52DB9">
      <w:pPr>
        <w:tabs>
          <w:tab w:val="right" w:pos="9720"/>
        </w:tabs>
        <w:autoSpaceDE w:val="0"/>
        <w:autoSpaceDN w:val="0"/>
        <w:adjustRightInd w:val="0"/>
        <w:jc w:val="both"/>
        <w:rPr>
          <w:b/>
        </w:rPr>
      </w:pPr>
      <w:r w:rsidRPr="00E52DB9">
        <w:rPr>
          <w:b/>
          <w:bCs/>
        </w:rPr>
        <w:tab/>
      </w:r>
      <w:r w:rsidRPr="00E52DB9">
        <w:rPr>
          <w:b/>
          <w:bCs/>
        </w:rPr>
        <w:tab/>
        <w:t xml:space="preserve">                                                   Spitalul Județean de Urgență Alba Iulia</w:t>
      </w:r>
      <w:r w:rsidRPr="00E52DB9">
        <w:t>, organizează concurs, în conformitate cu prevederile O.M.S. nr.166/2023</w:t>
      </w:r>
      <w:r w:rsidRPr="00E52DB9">
        <w:rPr>
          <w:rFonts w:eastAsia="Calibri"/>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r w:rsidRPr="00E52DB9">
        <w:t>, pentru ocuparea urmatorului post contractual vacant</w:t>
      </w:r>
      <w:r w:rsidRPr="00E52DB9">
        <w:rPr>
          <w:b/>
        </w:rPr>
        <w:t>:</w:t>
      </w:r>
    </w:p>
    <w:p w14:paraId="2AFFF185" w14:textId="77777777" w:rsidR="00E52DB9" w:rsidRPr="00E52DB9" w:rsidRDefault="00E52DB9" w:rsidP="00E52DB9">
      <w:pPr>
        <w:autoSpaceDE w:val="0"/>
        <w:autoSpaceDN w:val="0"/>
        <w:adjustRightInd w:val="0"/>
        <w:jc w:val="both"/>
        <w:rPr>
          <w:b/>
        </w:rPr>
      </w:pPr>
    </w:p>
    <w:p w14:paraId="37E135D6" w14:textId="77777777" w:rsidR="00E52DB9" w:rsidRPr="00E52DB9" w:rsidRDefault="00E52DB9" w:rsidP="00E52DB9">
      <w:pPr>
        <w:numPr>
          <w:ilvl w:val="0"/>
          <w:numId w:val="3"/>
        </w:numPr>
        <w:jc w:val="both"/>
        <w:rPr>
          <w:b/>
        </w:rPr>
      </w:pPr>
      <w:r w:rsidRPr="00E52DB9">
        <w:rPr>
          <w:b/>
        </w:rPr>
        <w:t>1 post de medic rezident anul V specialitatatea hematologie – din cadrul compartimentului Hematologie;</w:t>
      </w:r>
    </w:p>
    <w:p w14:paraId="55DB2743" w14:textId="77777777" w:rsidR="00E52DB9" w:rsidRPr="00E52DB9" w:rsidRDefault="00E52DB9" w:rsidP="00E52DB9">
      <w:pPr>
        <w:pStyle w:val="Header"/>
        <w:tabs>
          <w:tab w:val="clear" w:pos="4320"/>
          <w:tab w:val="clear" w:pos="8640"/>
        </w:tabs>
        <w:jc w:val="both"/>
        <w:rPr>
          <w:rFonts w:ascii="Times New Roman" w:hAnsi="Times New Roman" w:cs="Times New Roman"/>
          <w:b/>
          <w:lang w:val="ro-RO"/>
        </w:rPr>
      </w:pPr>
    </w:p>
    <w:p w14:paraId="537E0AFB" w14:textId="77777777" w:rsidR="00E52DB9" w:rsidRPr="00E52DB9" w:rsidRDefault="00E52DB9" w:rsidP="00E52DB9">
      <w:pPr>
        <w:tabs>
          <w:tab w:val="left" w:pos="1545"/>
          <w:tab w:val="right" w:pos="9720"/>
        </w:tabs>
        <w:ind w:left="360"/>
        <w:jc w:val="both"/>
        <w:rPr>
          <w:b/>
          <w:bCs/>
          <w:u w:val="single"/>
          <w:lang w:val="pt-BR"/>
        </w:rPr>
      </w:pPr>
      <w:r w:rsidRPr="00E52DB9">
        <w:rPr>
          <w:b/>
          <w:bCs/>
          <w:u w:val="single"/>
        </w:rPr>
        <w:t>Condițiile generale de participare la concurs</w:t>
      </w:r>
      <w:r w:rsidRPr="00E52DB9">
        <w:rPr>
          <w:b/>
          <w:bCs/>
          <w:u w:val="single"/>
          <w:lang w:val="pt-BR"/>
        </w:rPr>
        <w:t>:</w:t>
      </w:r>
    </w:p>
    <w:p w14:paraId="257830A1" w14:textId="77777777" w:rsidR="00E52DB9" w:rsidRPr="00E52DB9" w:rsidRDefault="00E52DB9" w:rsidP="00E52DB9">
      <w:pPr>
        <w:suppressAutoHyphens/>
        <w:jc w:val="both"/>
        <w:rPr>
          <w:kern w:val="1"/>
          <w:lang w:eastAsia="ar-SA"/>
        </w:rPr>
      </w:pPr>
      <w:r w:rsidRPr="00E52DB9">
        <w:rPr>
          <w:kern w:val="1"/>
          <w:lang w:eastAsia="ar-SA"/>
        </w:rPr>
        <w:t xml:space="preserve">      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 </w:t>
      </w:r>
    </w:p>
    <w:p w14:paraId="0EEE441E" w14:textId="77777777" w:rsidR="00E52DB9" w:rsidRPr="00E52DB9" w:rsidRDefault="00E52DB9" w:rsidP="00E52DB9">
      <w:pPr>
        <w:suppressAutoHyphens/>
        <w:jc w:val="both"/>
        <w:rPr>
          <w:kern w:val="1"/>
          <w:lang w:eastAsia="ar-SA"/>
        </w:rPr>
      </w:pPr>
      <w:r w:rsidRPr="00E52DB9">
        <w:rPr>
          <w:color w:val="000000"/>
          <w:kern w:val="1"/>
          <w:lang w:eastAsia="ar-SA"/>
        </w:rPr>
        <w:t xml:space="preserve">a)are cetăţenia română sau cetăţenia unui alt stat membru al Uniunii Europene, a unui stat parte la Acordul privind </w:t>
      </w:r>
      <w:r w:rsidRPr="00E52DB9">
        <w:rPr>
          <w:color w:val="000000"/>
          <w:kern w:val="1"/>
          <w:lang w:val="ro-RO" w:eastAsia="ar-SA"/>
        </w:rPr>
        <w:t>Spațiul</w:t>
      </w:r>
      <w:r w:rsidRPr="00E52DB9">
        <w:rPr>
          <w:color w:val="000000"/>
          <w:kern w:val="1"/>
          <w:lang w:eastAsia="ar-SA"/>
        </w:rPr>
        <w:t xml:space="preserve"> Economic European (SEE) sau </w:t>
      </w:r>
      <w:r w:rsidRPr="00E52DB9">
        <w:rPr>
          <w:color w:val="000000"/>
          <w:kern w:val="1"/>
          <w:lang w:val="ro-RO" w:eastAsia="ar-SA"/>
        </w:rPr>
        <w:t>cetățenia</w:t>
      </w:r>
      <w:r w:rsidRPr="00E52DB9">
        <w:rPr>
          <w:color w:val="000000"/>
          <w:kern w:val="1"/>
          <w:lang w:eastAsia="ar-SA"/>
        </w:rPr>
        <w:t xml:space="preserve"> </w:t>
      </w:r>
      <w:r w:rsidRPr="00E52DB9">
        <w:rPr>
          <w:color w:val="000000"/>
          <w:kern w:val="1"/>
          <w:lang w:val="ro-RO" w:eastAsia="ar-SA"/>
        </w:rPr>
        <w:t>Confederației</w:t>
      </w:r>
      <w:r w:rsidRPr="00E52DB9">
        <w:rPr>
          <w:color w:val="000000"/>
          <w:kern w:val="1"/>
          <w:lang w:eastAsia="ar-SA"/>
        </w:rPr>
        <w:t xml:space="preserve"> </w:t>
      </w:r>
      <w:r w:rsidRPr="00E52DB9">
        <w:rPr>
          <w:color w:val="000000"/>
          <w:kern w:val="1"/>
          <w:lang w:val="ro-RO" w:eastAsia="ar-SA"/>
        </w:rPr>
        <w:t>Elvețiene</w:t>
      </w:r>
      <w:r w:rsidRPr="00E52DB9">
        <w:rPr>
          <w:color w:val="000000"/>
          <w:kern w:val="1"/>
          <w:lang w:eastAsia="ar-SA"/>
        </w:rPr>
        <w:t>;</w:t>
      </w:r>
    </w:p>
    <w:p w14:paraId="65B7EC24" w14:textId="77777777" w:rsidR="00E52DB9" w:rsidRPr="00E52DB9" w:rsidRDefault="00E52DB9" w:rsidP="00E52DB9">
      <w:pPr>
        <w:shd w:val="clear" w:color="auto" w:fill="FFFFFF"/>
        <w:suppressAutoHyphens/>
        <w:jc w:val="both"/>
        <w:rPr>
          <w:kern w:val="1"/>
          <w:lang w:eastAsia="ar-SA"/>
        </w:rPr>
      </w:pPr>
      <w:r w:rsidRPr="00E52DB9">
        <w:rPr>
          <w:kern w:val="1"/>
          <w:lang w:eastAsia="ar-SA"/>
        </w:rPr>
        <w:t>b)cunoaşte limba română, scris şi vorbit;</w:t>
      </w:r>
    </w:p>
    <w:p w14:paraId="5BEB1896" w14:textId="77777777" w:rsidR="00E52DB9" w:rsidRPr="00E52DB9" w:rsidRDefault="00E52DB9" w:rsidP="00E52DB9">
      <w:pPr>
        <w:shd w:val="clear" w:color="auto" w:fill="FFFFFF"/>
        <w:suppressAutoHyphens/>
        <w:jc w:val="both"/>
        <w:rPr>
          <w:kern w:val="1"/>
          <w:lang w:val="ro-RO" w:eastAsia="ar-SA"/>
        </w:rPr>
      </w:pPr>
      <w:r w:rsidRPr="00E52DB9">
        <w:rPr>
          <w:kern w:val="1"/>
          <w:lang w:eastAsia="ar-SA"/>
        </w:rPr>
        <w:t>c)are capacitate de munc</w:t>
      </w:r>
      <w:r w:rsidRPr="00E52DB9">
        <w:rPr>
          <w:kern w:val="1"/>
          <w:lang w:val="ro-RO" w:eastAsia="ar-SA"/>
        </w:rPr>
        <w:t>ă în conformitate cu prevederile Legii nr.53 / 2003- Codul Muncii, republicată,</w:t>
      </w:r>
    </w:p>
    <w:p w14:paraId="651B27D4" w14:textId="77777777" w:rsidR="00E52DB9" w:rsidRPr="00E52DB9" w:rsidRDefault="00E52DB9" w:rsidP="00E52DB9">
      <w:pPr>
        <w:shd w:val="clear" w:color="auto" w:fill="FFFFFF"/>
        <w:suppressAutoHyphens/>
        <w:jc w:val="both"/>
        <w:rPr>
          <w:kern w:val="1"/>
          <w:lang w:val="ro-RO" w:eastAsia="ar-SA"/>
        </w:rPr>
      </w:pPr>
      <w:r w:rsidRPr="00E52DB9">
        <w:rPr>
          <w:kern w:val="1"/>
          <w:lang w:val="ro-RO" w:eastAsia="ar-SA"/>
        </w:rPr>
        <w:t>cu modificările și completările ulterioare;</w:t>
      </w:r>
    </w:p>
    <w:p w14:paraId="5DD3DB16" w14:textId="77777777" w:rsidR="00E52DB9" w:rsidRPr="00E52DB9" w:rsidRDefault="00E52DB9" w:rsidP="00E52DB9">
      <w:pPr>
        <w:shd w:val="clear" w:color="auto" w:fill="FFFFFF"/>
        <w:suppressAutoHyphens/>
        <w:jc w:val="both"/>
        <w:rPr>
          <w:kern w:val="1"/>
          <w:lang w:eastAsia="ar-SA"/>
        </w:rPr>
      </w:pPr>
      <w:r w:rsidRPr="00E52DB9">
        <w:rPr>
          <w:kern w:val="1"/>
          <w:lang w:val="ro-RO" w:eastAsia="ar-SA"/>
        </w:rPr>
        <w:t>d</w:t>
      </w:r>
      <w:r w:rsidRPr="00E52DB9">
        <w:rPr>
          <w:kern w:val="1"/>
          <w:lang w:eastAsia="ar-SA"/>
        </w:rPr>
        <w:t>)are o stare de sănătate corespunzătoare postului pentru care candidează, atestată pe baza adeverinţei medicale eliberate de medicul de familie sau de unităţile sanitare abilitate;</w:t>
      </w:r>
    </w:p>
    <w:p w14:paraId="2388CA7D" w14:textId="77777777" w:rsidR="00E52DB9" w:rsidRPr="00E52DB9" w:rsidRDefault="00E52DB9" w:rsidP="00E52DB9">
      <w:pPr>
        <w:shd w:val="clear" w:color="auto" w:fill="FFFFFF"/>
        <w:suppressAutoHyphens/>
        <w:jc w:val="both"/>
        <w:rPr>
          <w:kern w:val="1"/>
          <w:lang w:val="ro-RO" w:eastAsia="ar-SA"/>
        </w:rPr>
      </w:pPr>
      <w:r w:rsidRPr="00E52DB9">
        <w:rPr>
          <w:kern w:val="1"/>
          <w:lang w:val="ro-RO" w:eastAsia="ar-SA"/>
        </w:rPr>
        <w:t>e</w:t>
      </w:r>
      <w:r w:rsidRPr="00E52DB9">
        <w:rPr>
          <w:kern w:val="1"/>
          <w:lang w:eastAsia="ar-SA"/>
        </w:rPr>
        <w:t xml:space="preserve">)îndeplineşte condiţiile de studii, de vechime </w:t>
      </w:r>
      <w:r w:rsidRPr="00E52DB9">
        <w:rPr>
          <w:kern w:val="1"/>
          <w:lang w:val="ro-RO" w:eastAsia="ar-SA"/>
        </w:rPr>
        <w:t xml:space="preserve">în specialitate și, după caz, </w:t>
      </w:r>
      <w:r w:rsidRPr="00E52DB9">
        <w:rPr>
          <w:kern w:val="1"/>
          <w:lang w:eastAsia="ar-SA"/>
        </w:rPr>
        <w:t>alte condiţii specifice potrivit cerinţelor postului scos la concurs, inclusiv condiţiile  de exercitare a profesiei ;</w:t>
      </w:r>
    </w:p>
    <w:p w14:paraId="51CCDBAD" w14:textId="77777777" w:rsidR="00E52DB9" w:rsidRPr="00E52DB9" w:rsidRDefault="00E52DB9" w:rsidP="00E52DB9">
      <w:pPr>
        <w:shd w:val="clear" w:color="auto" w:fill="FFFFFF"/>
        <w:suppressAutoHyphens/>
        <w:jc w:val="both"/>
        <w:rPr>
          <w:kern w:val="1"/>
          <w:lang w:val="ro-RO" w:eastAsia="ar-SA"/>
        </w:rPr>
      </w:pPr>
      <w:r w:rsidRPr="00E52DB9">
        <w:rPr>
          <w:kern w:val="1"/>
          <w:lang w:val="ro-RO" w:eastAsia="ar-SA"/>
        </w:rPr>
        <w:t>f</w:t>
      </w:r>
      <w:r w:rsidRPr="00E52DB9">
        <w:rPr>
          <w:kern w:val="1"/>
          <w:lang w:eastAsia="ar-SA"/>
        </w:rPr>
        <w:t xml:space="preserve">)nu a fost condamnată definitiv pentru săvârşirea unei infracţiuni contra </w:t>
      </w:r>
      <w:r w:rsidRPr="00E52DB9">
        <w:rPr>
          <w:kern w:val="1"/>
          <w:lang w:val="ro-RO" w:eastAsia="ar-SA"/>
        </w:rPr>
        <w:t>securității naționale, contra autorității, contra</w:t>
      </w:r>
      <w:r w:rsidRPr="00E52DB9">
        <w:rPr>
          <w:kern w:val="1"/>
          <w:lang w:eastAsia="ar-SA"/>
        </w:rPr>
        <w:t xml:space="preserve"> umanităţii, </w:t>
      </w:r>
      <w:r w:rsidRPr="00E52DB9">
        <w:rPr>
          <w:kern w:val="1"/>
          <w:lang w:val="ro-RO" w:eastAsia="ar-SA"/>
        </w:rPr>
        <w:t xml:space="preserve">infracțiuni de corupție sau de serviciu, infracțiuni de fals ori contra înfăptuirii justiției, </w:t>
      </w:r>
      <w:r w:rsidRPr="00E52DB9">
        <w:rPr>
          <w:kern w:val="1"/>
          <w:lang w:eastAsia="ar-SA"/>
        </w:rPr>
        <w:t xml:space="preserve">infracţiuni săvârşite cu intenţie, care ar face </w:t>
      </w:r>
      <w:r w:rsidRPr="00E52DB9">
        <w:rPr>
          <w:kern w:val="1"/>
          <w:lang w:val="ro-RO" w:eastAsia="ar-SA"/>
        </w:rPr>
        <w:t>o persoană candidată la post</w:t>
      </w:r>
      <w:r w:rsidRPr="00E52DB9">
        <w:rPr>
          <w:kern w:val="1"/>
          <w:lang w:eastAsia="ar-SA"/>
        </w:rPr>
        <w:t xml:space="preserve"> incompatibilă cu exercitarea funcţiei </w:t>
      </w:r>
      <w:r w:rsidRPr="00E52DB9">
        <w:rPr>
          <w:kern w:val="1"/>
          <w:lang w:val="ro-RO" w:eastAsia="ar-SA"/>
        </w:rPr>
        <w:t xml:space="preserve">contractuale pentru care candidează, </w:t>
      </w:r>
      <w:r w:rsidRPr="00E52DB9">
        <w:rPr>
          <w:kern w:val="1"/>
          <w:lang w:eastAsia="ar-SA"/>
        </w:rPr>
        <w:t>cu excepţia situaţiei în care a intervenit reabilitarea;</w:t>
      </w:r>
    </w:p>
    <w:p w14:paraId="3B145384" w14:textId="77777777" w:rsidR="00E52DB9" w:rsidRPr="00E52DB9" w:rsidRDefault="00E52DB9" w:rsidP="00E52DB9">
      <w:pPr>
        <w:shd w:val="clear" w:color="auto" w:fill="FFFFFF"/>
        <w:suppressAutoHyphens/>
        <w:jc w:val="both"/>
        <w:rPr>
          <w:kern w:val="1"/>
          <w:lang w:val="ro-RO" w:eastAsia="ar-SA"/>
        </w:rPr>
      </w:pPr>
      <w:r w:rsidRPr="00E52DB9">
        <w:rPr>
          <w:kern w:val="1"/>
          <w:lang w:val="ro-RO" w:eastAsia="ar-SA"/>
        </w:rPr>
        <w:t>g)nu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ocuparii unei funcții sau a exercitării unei profesii;</w:t>
      </w:r>
    </w:p>
    <w:p w14:paraId="15D4B65D" w14:textId="77777777" w:rsidR="00E52DB9" w:rsidRPr="00E52DB9" w:rsidRDefault="00E52DB9" w:rsidP="00E52DB9">
      <w:pPr>
        <w:suppressAutoHyphens/>
        <w:jc w:val="both"/>
        <w:rPr>
          <w:b/>
          <w:color w:val="000000"/>
          <w:kern w:val="1"/>
          <w:lang w:eastAsia="ar-SA"/>
        </w:rPr>
      </w:pPr>
      <w:r w:rsidRPr="00E52DB9">
        <w:rPr>
          <w:color w:val="000000"/>
          <w:kern w:val="1"/>
          <w:lang w:eastAsia="ar-SA"/>
        </w:rPr>
        <w:t xml:space="preserve">  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w:t>
      </w:r>
      <w:r w:rsidRPr="00E52DB9">
        <w:rPr>
          <w:color w:val="000000"/>
          <w:kern w:val="1"/>
          <w:lang w:eastAsia="ar-SA"/>
        </w:rPr>
        <w:lastRenderedPageBreak/>
        <w:t>lit. h) din Hotărârea Guvernului nr. 1336/2022 pentru aprobarea Regulamentului-cadru privind organizarea şi dezvoltarea carierei personalului contractual din sectorul bugetar plătit din fonduri publice.</w:t>
      </w:r>
      <w:r w:rsidRPr="00E52DB9">
        <w:rPr>
          <w:b/>
          <w:color w:val="000000"/>
          <w:kern w:val="1"/>
          <w:lang w:eastAsia="ar-SA"/>
        </w:rPr>
        <w:t xml:space="preserve">     </w:t>
      </w:r>
    </w:p>
    <w:p w14:paraId="1C64C53C" w14:textId="77777777" w:rsidR="00E52DB9" w:rsidRPr="00E52DB9" w:rsidRDefault="00E52DB9" w:rsidP="00E52DB9">
      <w:pPr>
        <w:suppressAutoHyphens/>
        <w:spacing w:after="280"/>
        <w:jc w:val="both"/>
        <w:rPr>
          <w:b/>
          <w:color w:val="000000"/>
          <w:kern w:val="1"/>
          <w:lang w:eastAsia="ar-SA"/>
        </w:rPr>
      </w:pPr>
      <w:r w:rsidRPr="00E52DB9">
        <w:rPr>
          <w:b/>
          <w:color w:val="000000"/>
          <w:kern w:val="1"/>
          <w:lang w:eastAsia="ar-SA"/>
        </w:rPr>
        <w:t xml:space="preserve">    </w:t>
      </w:r>
    </w:p>
    <w:p w14:paraId="60EF5228" w14:textId="77777777" w:rsidR="00E52DB9" w:rsidRPr="00E52DB9" w:rsidRDefault="00E52DB9" w:rsidP="00E52DB9">
      <w:pPr>
        <w:suppressAutoHyphens/>
        <w:spacing w:after="280"/>
        <w:jc w:val="both"/>
        <w:rPr>
          <w:b/>
          <w:color w:val="000000"/>
          <w:kern w:val="1"/>
          <w:lang w:eastAsia="ar-SA"/>
        </w:rPr>
      </w:pPr>
      <w:r w:rsidRPr="00E52DB9">
        <w:rPr>
          <w:b/>
          <w:color w:val="000000"/>
          <w:kern w:val="1"/>
          <w:lang w:eastAsia="ar-SA"/>
        </w:rPr>
        <w:t xml:space="preserve"> </w:t>
      </w:r>
      <w:r w:rsidRPr="00E52DB9">
        <w:rPr>
          <w:b/>
          <w:color w:val="000000"/>
          <w:kern w:val="1"/>
          <w:u w:val="single"/>
          <w:lang w:eastAsia="ar-SA"/>
        </w:rPr>
        <w:t>Condiţiile specifice de participare la concurs</w:t>
      </w:r>
      <w:r w:rsidRPr="00E52DB9">
        <w:rPr>
          <w:b/>
          <w:color w:val="000000"/>
          <w:kern w:val="1"/>
          <w:lang w:eastAsia="ar-SA"/>
        </w:rPr>
        <w:t>:</w:t>
      </w:r>
    </w:p>
    <w:p w14:paraId="582FADAF" w14:textId="77777777" w:rsidR="00E52DB9" w:rsidRPr="00E52DB9" w:rsidRDefault="00E52DB9" w:rsidP="00E52DB9">
      <w:pPr>
        <w:suppressAutoHyphens/>
        <w:spacing w:after="280"/>
        <w:jc w:val="both"/>
        <w:rPr>
          <w:b/>
          <w:color w:val="000000"/>
          <w:kern w:val="1"/>
          <w:u w:val="single"/>
          <w:lang w:eastAsia="ar-SA"/>
        </w:rPr>
      </w:pPr>
      <w:r w:rsidRPr="00E52DB9">
        <w:rPr>
          <w:b/>
          <w:bCs/>
          <w:lang w:eastAsia="ar-SA"/>
        </w:rPr>
        <w:t xml:space="preserve">   </w:t>
      </w:r>
      <w:r w:rsidRPr="00E52DB9">
        <w:rPr>
          <w:b/>
          <w:bCs/>
          <w:u w:val="single"/>
          <w:lang w:eastAsia="ar-SA"/>
        </w:rPr>
        <w:t>Pentru medic</w:t>
      </w:r>
      <w:r w:rsidRPr="00E52DB9">
        <w:rPr>
          <w:b/>
          <w:color w:val="000000"/>
          <w:u w:val="single"/>
        </w:rPr>
        <w:t xml:space="preserve"> rezident anul V  în specialitatea hematologie</w:t>
      </w:r>
    </w:p>
    <w:p w14:paraId="3826F4A8" w14:textId="77777777" w:rsidR="00E52DB9" w:rsidRPr="00E52DB9" w:rsidRDefault="00E52DB9" w:rsidP="00E52DB9">
      <w:pPr>
        <w:pStyle w:val="NoSpacing"/>
        <w:numPr>
          <w:ilvl w:val="0"/>
          <w:numId w:val="1"/>
        </w:numPr>
        <w:jc w:val="both"/>
        <w:rPr>
          <w:color w:val="4B4F58"/>
          <w:lang w:eastAsia="ar-SA"/>
        </w:rPr>
      </w:pPr>
      <w:r w:rsidRPr="00E52DB9">
        <w:rPr>
          <w:lang w:val="ro-RO" w:eastAsia="ro-RO"/>
        </w:rPr>
        <w:t>diplomă de licență în medicină;</w:t>
      </w:r>
    </w:p>
    <w:p w14:paraId="4984A1F4" w14:textId="77777777" w:rsidR="00E52DB9" w:rsidRPr="00E52DB9" w:rsidRDefault="00E52DB9" w:rsidP="00E52DB9">
      <w:pPr>
        <w:numPr>
          <w:ilvl w:val="0"/>
          <w:numId w:val="1"/>
        </w:numPr>
        <w:tabs>
          <w:tab w:val="left" w:pos="0"/>
        </w:tabs>
        <w:suppressAutoHyphens/>
        <w:jc w:val="both"/>
        <w:rPr>
          <w:kern w:val="1"/>
          <w:lang w:eastAsia="ar-SA"/>
        </w:rPr>
      </w:pPr>
      <w:r w:rsidRPr="00E52DB9">
        <w:rPr>
          <w:lang w:val="ro-RO" w:eastAsia="ro-RO"/>
        </w:rPr>
        <w:t>adeverință de confirmare ca medic rezident aflat în ultimul an de pregătire, confirmat în specialitatea hematologie</w:t>
      </w:r>
    </w:p>
    <w:p w14:paraId="0045EE14" w14:textId="77777777" w:rsidR="00E52DB9" w:rsidRPr="00E52DB9" w:rsidRDefault="00E52DB9" w:rsidP="00E52DB9">
      <w:pPr>
        <w:suppressAutoHyphens/>
        <w:spacing w:after="280"/>
        <w:jc w:val="both"/>
        <w:rPr>
          <w:b/>
          <w:bCs/>
          <w:kern w:val="1"/>
          <w:lang w:eastAsia="ar-SA"/>
        </w:rPr>
      </w:pPr>
    </w:p>
    <w:p w14:paraId="15CB1FFA" w14:textId="77777777" w:rsidR="00E52DB9" w:rsidRPr="00E52DB9" w:rsidRDefault="00E52DB9" w:rsidP="00E52DB9">
      <w:pPr>
        <w:suppressAutoHyphens/>
        <w:ind w:firstLine="360"/>
        <w:jc w:val="both"/>
        <w:rPr>
          <w:kern w:val="1"/>
          <w:lang w:eastAsia="ar-SA"/>
        </w:rPr>
      </w:pPr>
      <w:r w:rsidRPr="00E52DB9">
        <w:rPr>
          <w:b/>
          <w:bCs/>
          <w:kern w:val="1"/>
          <w:lang w:eastAsia="ar-SA"/>
        </w:rPr>
        <w:t xml:space="preserve">  Cerințe specifice de participare la concurs, </w:t>
      </w:r>
      <w:r w:rsidRPr="00E52DB9">
        <w:rPr>
          <w:kern w:val="1"/>
          <w:lang w:eastAsia="ar-SA"/>
        </w:rPr>
        <w:t xml:space="preserve">prevăzute la art.542 alin. (1) și (2) din Ordonanța de urgență a Guvernului nr. 57/2019 privind Codul administrativ, cu modificările și completările ulterioare: </w:t>
      </w:r>
    </w:p>
    <w:p w14:paraId="2C9681D4" w14:textId="77777777" w:rsidR="00E52DB9" w:rsidRPr="00E52DB9" w:rsidRDefault="00E52DB9" w:rsidP="00E52DB9">
      <w:pPr>
        <w:autoSpaceDE w:val="0"/>
        <w:autoSpaceDN w:val="0"/>
        <w:adjustRightInd w:val="0"/>
        <w:ind w:firstLine="720"/>
        <w:jc w:val="both"/>
        <w:rPr>
          <w:rFonts w:eastAsia="Calibri"/>
        </w:rPr>
      </w:pPr>
      <w:r w:rsidRPr="00E52DB9">
        <w:t xml:space="preserve">(1) </w:t>
      </w:r>
      <w:r w:rsidRPr="00E52DB9">
        <w:rPr>
          <w:rFonts w:eastAsia="Calibri"/>
        </w:rPr>
        <w:t xml:space="preserve">Contractul individual de muncă se încheie între persoana care îndeplineşte condiţiile pentru a fi angajată pe o funcţie contractuală şi autoritatea sau instituţia publică, prin reprezentantul său legal, în condiţiile prevăzute de </w:t>
      </w:r>
      <w:r w:rsidRPr="00E52DB9">
        <w:rPr>
          <w:rFonts w:eastAsia="Calibri"/>
          <w:color w:val="008000"/>
          <w:u w:val="single"/>
        </w:rPr>
        <w:t>Legea nr. 53/2003</w:t>
      </w:r>
      <w:r w:rsidRPr="00E52DB9">
        <w:rPr>
          <w:rFonts w:eastAsia="Calibri"/>
        </w:rPr>
        <w:t>, republicată, cu modificările şi completările ulterioare, cu respectarea următoarelor cerinţe specifice:</w:t>
      </w:r>
    </w:p>
    <w:p w14:paraId="24FF7937"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a) persoana să aibă cetăţenie română, cetăţenie a altor state membre ale Uniunii Europene sau a statelor aparţinând Spaţiului Economic European şi domiciliul în România;</w:t>
      </w:r>
    </w:p>
    <w:p w14:paraId="77D9FECE"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b) persoana să cunoască limba română, scris şi vorbit;</w:t>
      </w:r>
    </w:p>
    <w:p w14:paraId="01111E26"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c) persoana să aibă capacitate deplină de exerciţiu;</w:t>
      </w:r>
    </w:p>
    <w:p w14:paraId="08BE4E48"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d) persoana să îndeplinească condiţiile de studii necesare ocupării postului;</w:t>
      </w:r>
    </w:p>
    <w:p w14:paraId="07CDD5A9"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e) persoana să îndeplinească condiţiile de vechime, respectiv de experienţă necesare ocupării postului, după caz;</w:t>
      </w:r>
    </w:p>
    <w:p w14:paraId="7E8A6788"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f) persoana să nu fi fost condamnată definitiv pentru săvârşirea unei infracţiuni contra securităţii naţionale, contra autorităţii, infracţiuni de corupţie sau de serviciu, infracţiuni de fals ori contra înfăptuirii justiţiei, cu excepţia situaţiei în care a intervenit reabilitarea;</w:t>
      </w:r>
    </w:p>
    <w:p w14:paraId="1EB2B845"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g) persoana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4953E17E"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h) contractul să nu conţină clauze de confidenţialitate sau, după caz, clauze de neconcurenţă.</w:t>
      </w:r>
    </w:p>
    <w:p w14:paraId="31FE81FB"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(2) Prin excepţie de la condiţia prevăzută la alin. (1) lit. a) pot fi angajaţi şi cetăţeni străini, cu respectarea regimului stabilit pentru aceştia prin legislaţia specifică şi legislaţia muncii.</w:t>
      </w:r>
    </w:p>
    <w:p w14:paraId="0BCD408B" w14:textId="77777777" w:rsidR="00E52DB9" w:rsidRPr="00E52DB9" w:rsidRDefault="00E52DB9" w:rsidP="00E52DB9">
      <w:pPr>
        <w:tabs>
          <w:tab w:val="left" w:pos="0"/>
        </w:tabs>
        <w:suppressAutoHyphens/>
        <w:jc w:val="both"/>
        <w:rPr>
          <w:b/>
          <w:bCs/>
          <w:kern w:val="1"/>
          <w:lang w:eastAsia="ar-SA"/>
        </w:rPr>
      </w:pPr>
    </w:p>
    <w:p w14:paraId="5C31DD7A" w14:textId="77777777" w:rsidR="00E52DB9" w:rsidRPr="00E52DB9" w:rsidRDefault="00E52DB9" w:rsidP="00E52DB9">
      <w:pPr>
        <w:tabs>
          <w:tab w:val="left" w:pos="0"/>
        </w:tabs>
        <w:suppressAutoHyphens/>
        <w:jc w:val="both"/>
        <w:rPr>
          <w:b/>
          <w:bCs/>
          <w:kern w:val="1"/>
          <w:lang w:eastAsia="ar-SA"/>
        </w:rPr>
      </w:pPr>
      <w:r w:rsidRPr="00E52DB9">
        <w:rPr>
          <w:b/>
          <w:bCs/>
          <w:kern w:val="1"/>
          <w:lang w:eastAsia="ar-SA"/>
        </w:rPr>
        <w:t xml:space="preserve">     Pentru înscrierea la concurs, candidații vor prezenta un dosar care va conține următoarele documente:</w:t>
      </w:r>
    </w:p>
    <w:p w14:paraId="000A6804"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a) formularul de înscriere la concurs, conform modelului  prevăzut în anexa nr.1, atașat la anunț;</w:t>
      </w:r>
    </w:p>
    <w:p w14:paraId="2A451B00" w14:textId="77777777" w:rsidR="00E52DB9" w:rsidRPr="00E52DB9" w:rsidRDefault="00E52DB9" w:rsidP="00E52DB9">
      <w:pPr>
        <w:autoSpaceDE w:val="0"/>
        <w:autoSpaceDN w:val="0"/>
        <w:adjustRightInd w:val="0"/>
        <w:jc w:val="both"/>
        <w:rPr>
          <w:shd w:val="clear" w:color="auto" w:fill="FFFFFF"/>
        </w:rPr>
      </w:pPr>
      <w:r w:rsidRPr="00E52DB9">
        <w:rPr>
          <w:rFonts w:eastAsia="Calibri"/>
        </w:rPr>
        <w:t xml:space="preserve">    b) copia de pe diploma de licenţă şi </w:t>
      </w:r>
      <w:r w:rsidRPr="00E52DB9">
        <w:rPr>
          <w:shd w:val="clear" w:color="auto" w:fill="FFFFFF"/>
        </w:rPr>
        <w:t>adeverință de la unitatea angajatoare prin care se confirmă anul și specialitatea ca medic rezident;</w:t>
      </w:r>
    </w:p>
    <w:p w14:paraId="382995A9"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c) copie a certificatului de membru al organizaţiei profesionale cu viza pe anul în curs;</w:t>
      </w:r>
    </w:p>
    <w:p w14:paraId="2E5F4086"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d) dovada/înscrisul din care să rezulte că nu i-a fost aplicată una dintre sancţiunile prevăzute la art. 455 alin. (1) lit. e) sau f), la art. 541 alin. (1) lit. d) sau e), respectiv la art. 628 alin. (1) lit. d) sau e) din Legea </w:t>
      </w:r>
    </w:p>
    <w:p w14:paraId="173B1D23"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nr. 95/2006 privind reforma în domeniul sănătăţii, republicată, cu modificările şi completările ulterioare, ori cele de la art. 39 alin. (1) lit. c) sau d) din Legea nr. 460/2003 privind exercitarea profesiunilor de </w:t>
      </w:r>
    </w:p>
    <w:p w14:paraId="51D993FE" w14:textId="77777777" w:rsidR="00E52DB9" w:rsidRPr="00E52DB9" w:rsidRDefault="00E52DB9" w:rsidP="00E52DB9">
      <w:pPr>
        <w:autoSpaceDE w:val="0"/>
        <w:autoSpaceDN w:val="0"/>
        <w:adjustRightInd w:val="0"/>
        <w:jc w:val="both"/>
        <w:rPr>
          <w:rFonts w:eastAsia="Calibri"/>
        </w:rPr>
      </w:pPr>
      <w:r w:rsidRPr="00E52DB9">
        <w:rPr>
          <w:rFonts w:eastAsia="Calibri"/>
        </w:rPr>
        <w:t>biochimist, biolog şi chimist, înfiinţarea, organizarea şi funcţionarea Ordinului Biochimiştilor, Biologilor şi Chimiştilor în sistemul sanitar din România;</w:t>
      </w:r>
    </w:p>
    <w:p w14:paraId="230F4DAB"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e) acte doveditoare pentru calcularea punctajului prevăzut în anexa nr. 3 la ordin;</w:t>
      </w:r>
    </w:p>
    <w:p w14:paraId="1D235D29"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f) certificat de cazier judiciar sau, după caz, extrasul de pe cazierul judiciar;</w:t>
      </w:r>
    </w:p>
    <w:p w14:paraId="70B99EAC" w14:textId="77777777" w:rsidR="00E52DB9" w:rsidRPr="00E52DB9" w:rsidRDefault="00E52DB9" w:rsidP="00E52DB9">
      <w:pPr>
        <w:autoSpaceDE w:val="0"/>
        <w:autoSpaceDN w:val="0"/>
        <w:adjustRightInd w:val="0"/>
        <w:jc w:val="both"/>
        <w:rPr>
          <w:rFonts w:eastAsia="Calibri"/>
        </w:rPr>
      </w:pPr>
      <w:r w:rsidRPr="00E52DB9">
        <w:rPr>
          <w:rFonts w:eastAsia="Calibri"/>
        </w:rPr>
        <w:lastRenderedPageBreak/>
        <w:t xml:space="preserve">    g) 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1C090FD8"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h) adeverinţă medicală care să ateste starea de sănătate corespunzătoare, eliberată de către medicul de familie al candidatului sau de către unităţile sanitare abilitate cu cel mult 6 luni anterior derulării concursului;</w:t>
      </w:r>
    </w:p>
    <w:p w14:paraId="22B17F8D"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i) copia actului de identitate sau orice alt document care atestă identitatea, potrivit legii, aflate în termen de valabilitate;</w:t>
      </w:r>
    </w:p>
    <w:p w14:paraId="0E7712E7"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j) copia certificatului de căsătorie sau a altui document prin care s-a realizat schimbarea de nume, după caz;</w:t>
      </w:r>
    </w:p>
    <w:p w14:paraId="091CD0C2" w14:textId="77777777" w:rsidR="00E52DB9" w:rsidRPr="00E52DB9" w:rsidRDefault="00E52DB9" w:rsidP="00E52DB9">
      <w:pPr>
        <w:autoSpaceDE w:val="0"/>
        <w:autoSpaceDN w:val="0"/>
        <w:adjustRightInd w:val="0"/>
        <w:jc w:val="both"/>
        <w:rPr>
          <w:rFonts w:eastAsia="Calibri"/>
        </w:rPr>
      </w:pPr>
      <w:r w:rsidRPr="00E52DB9">
        <w:rPr>
          <w:rFonts w:eastAsia="Calibri"/>
        </w:rPr>
        <w:t xml:space="preserve">    k) curriculum vitae, model comun European;</w:t>
      </w:r>
    </w:p>
    <w:p w14:paraId="318155BB" w14:textId="77777777" w:rsidR="00E52DB9" w:rsidRPr="00E52DB9" w:rsidRDefault="00E52DB9" w:rsidP="00E52DB9">
      <w:pPr>
        <w:tabs>
          <w:tab w:val="right" w:pos="9720"/>
        </w:tabs>
        <w:autoSpaceDE w:val="0"/>
        <w:autoSpaceDN w:val="0"/>
        <w:adjustRightInd w:val="0"/>
        <w:jc w:val="both"/>
        <w:rPr>
          <w:rFonts w:eastAsia="Calibri"/>
        </w:rPr>
      </w:pPr>
      <w:r w:rsidRPr="00E52DB9">
        <w:rPr>
          <w:rFonts w:eastAsia="Calibri"/>
        </w:rPr>
        <w:t xml:space="preserve">    l)</w:t>
      </w:r>
      <w:r w:rsidRPr="00E52DB9">
        <w:t xml:space="preserve"> taxa de participare la concurs în cuantum de 150 RON, plătită la casieria unității.</w:t>
      </w:r>
    </w:p>
    <w:p w14:paraId="49C2A3B3" w14:textId="77777777" w:rsidR="00E52DB9" w:rsidRPr="00E52DB9" w:rsidRDefault="00E52DB9" w:rsidP="00E52DB9">
      <w:pPr>
        <w:jc w:val="both"/>
        <w:rPr>
          <w:rFonts w:eastAsia="Calibri"/>
        </w:rPr>
      </w:pPr>
      <w:r w:rsidRPr="00E52DB9">
        <w:rPr>
          <w:rFonts w:eastAsia="Calibri"/>
        </w:rPr>
        <w:t xml:space="preserve">    Documentele prevăzute la lit. d) şi f) sunt valabile 3 luni şi se depun la dosar în termen de valabilitate.</w:t>
      </w:r>
    </w:p>
    <w:p w14:paraId="4B0EEFC8" w14:textId="77777777" w:rsidR="00E52DB9" w:rsidRPr="00E52DB9" w:rsidRDefault="00E52DB9" w:rsidP="00E52DB9">
      <w:pPr>
        <w:jc w:val="both"/>
        <w:rPr>
          <w:color w:val="000000"/>
        </w:rPr>
      </w:pPr>
      <w:r w:rsidRPr="00E52DB9">
        <w:rPr>
          <w:color w:val="000000"/>
        </w:rPr>
        <w:t xml:space="preserve">  Adeverința care atestă starea de sănătate conține, în clar, numărul, data, numele emitentului și calitatea acestuia, în formatul standard stabilit prin ordin al ministrului sanatatii.</w:t>
      </w:r>
      <w:r w:rsidRPr="00E52DB9">
        <w:rPr>
          <w:b/>
          <w:i/>
          <w:color w:val="000000"/>
        </w:rPr>
        <w:t xml:space="preserve"> </w:t>
      </w:r>
      <w:r w:rsidRPr="00E52DB9">
        <w:rPr>
          <w:color w:val="000000"/>
        </w:rPr>
        <w:t>Pentru candidaţii cu dizabilităţi, în situaţia solicitării de adaptare rezonabilă, adeverinţa care atestă starea de sănătate trebuie însoţită de copia certificatului de încadrare într-un grad de handicap, emis în condiţiile legii.</w:t>
      </w:r>
    </w:p>
    <w:p w14:paraId="171198C3" w14:textId="77777777" w:rsidR="00E52DB9" w:rsidRPr="00E52DB9" w:rsidRDefault="00E52DB9" w:rsidP="00E52DB9">
      <w:pPr>
        <w:autoSpaceDE w:val="0"/>
        <w:autoSpaceDN w:val="0"/>
        <w:adjustRightInd w:val="0"/>
        <w:jc w:val="both"/>
        <w:rPr>
          <w:rFonts w:eastAsia="Calibri"/>
        </w:rPr>
      </w:pPr>
      <w:r w:rsidRPr="00E52DB9">
        <w:rPr>
          <w:rFonts w:eastAsia="Calibri"/>
        </w:rPr>
        <w:t>Copiile de pe actele prevăzute la lit. b), c), i) şi j), precum şi copia certificatului de încadrare într-un grad de handicap, vor fi prezentate însoţite de actele  originale, care vor fi verificate pentru conformitate de către persoana desemnată pentru înscrierea candidaților.</w:t>
      </w:r>
    </w:p>
    <w:p w14:paraId="191E20CC" w14:textId="77777777" w:rsidR="00E52DB9" w:rsidRPr="00E52DB9" w:rsidRDefault="00E52DB9" w:rsidP="00E52DB9">
      <w:pPr>
        <w:autoSpaceDE w:val="0"/>
        <w:autoSpaceDN w:val="0"/>
        <w:adjustRightInd w:val="0"/>
        <w:ind w:firstLine="720"/>
        <w:jc w:val="both"/>
        <w:rPr>
          <w:rFonts w:eastAsia="Calibri"/>
        </w:rPr>
      </w:pPr>
    </w:p>
    <w:p w14:paraId="33DCEF2D" w14:textId="77777777" w:rsidR="00E52DB9" w:rsidRPr="00E52DB9" w:rsidRDefault="00E52DB9" w:rsidP="00E52DB9">
      <w:pPr>
        <w:tabs>
          <w:tab w:val="left" w:pos="0"/>
        </w:tabs>
        <w:suppressAutoHyphens/>
        <w:jc w:val="both"/>
        <w:rPr>
          <w:b/>
          <w:bCs/>
          <w:kern w:val="1"/>
          <w:lang w:eastAsia="ar-SA"/>
        </w:rPr>
      </w:pPr>
      <w:r w:rsidRPr="00E52DB9">
        <w:rPr>
          <w:b/>
          <w:bCs/>
          <w:kern w:val="1"/>
          <w:lang w:eastAsia="ar-SA"/>
        </w:rPr>
        <w:t xml:space="preserve">     Concursul va avea loc </w:t>
      </w:r>
      <w:r w:rsidRPr="00E52DB9">
        <w:rPr>
          <w:b/>
          <w:lang w:val="it-IT"/>
        </w:rPr>
        <w:t>la sediul DGASPC ALBA</w:t>
      </w:r>
      <w:r w:rsidRPr="00E52DB9">
        <w:rPr>
          <w:bCs/>
          <w:lang w:val="it-IT"/>
        </w:rPr>
        <w:t xml:space="preserve">, </w:t>
      </w:r>
      <w:r w:rsidRPr="00E52DB9">
        <w:rPr>
          <w:b/>
          <w:lang w:val="it-IT"/>
        </w:rPr>
        <w:t>B-dul 1 Decembrie 1918, nr.68, Alba Iulia,</w:t>
      </w:r>
      <w:r w:rsidRPr="00E52DB9">
        <w:rPr>
          <w:bCs/>
          <w:lang w:val="it-IT"/>
        </w:rPr>
        <w:t xml:space="preserve"> </w:t>
      </w:r>
      <w:r w:rsidRPr="00E52DB9">
        <w:rPr>
          <w:b/>
          <w:bCs/>
          <w:kern w:val="1"/>
          <w:lang w:eastAsia="ar-SA"/>
        </w:rPr>
        <w:t xml:space="preserve"> și va consta în următoarele etape:</w:t>
      </w:r>
    </w:p>
    <w:p w14:paraId="3DD06C9C" w14:textId="77777777" w:rsidR="00E52DB9" w:rsidRPr="00E52DB9" w:rsidRDefault="00E52DB9" w:rsidP="00E52DB9">
      <w:pPr>
        <w:numPr>
          <w:ilvl w:val="0"/>
          <w:numId w:val="2"/>
        </w:numPr>
        <w:autoSpaceDE w:val="0"/>
        <w:autoSpaceDN w:val="0"/>
        <w:adjustRightInd w:val="0"/>
        <w:jc w:val="both"/>
        <w:rPr>
          <w:rFonts w:eastAsia="Calibri"/>
        </w:rPr>
      </w:pPr>
      <w:r w:rsidRPr="00E52DB9">
        <w:rPr>
          <w:rFonts w:eastAsia="Calibri"/>
        </w:rPr>
        <w:t>selecţia dosarelor pentru înscriere (A) şi pentru stabilirea punctajului rezultat din analiza şi evaluarea activităţii profesionale şi ştiinţifice pentru proba suplimentară de departajare (proba D), prevăzută în anexa nr. 3 la ordin;</w:t>
      </w:r>
    </w:p>
    <w:p w14:paraId="7FE37FA6" w14:textId="77777777" w:rsidR="00E52DB9" w:rsidRPr="00E52DB9" w:rsidRDefault="00E52DB9" w:rsidP="00E52DB9">
      <w:pPr>
        <w:numPr>
          <w:ilvl w:val="0"/>
          <w:numId w:val="2"/>
        </w:numPr>
        <w:autoSpaceDE w:val="0"/>
        <w:autoSpaceDN w:val="0"/>
        <w:adjustRightInd w:val="0"/>
        <w:jc w:val="both"/>
        <w:rPr>
          <w:rFonts w:eastAsia="Calibri"/>
        </w:rPr>
      </w:pPr>
      <w:r w:rsidRPr="00E52DB9">
        <w:rPr>
          <w:rFonts w:eastAsia="Calibri"/>
        </w:rPr>
        <w:t>proba scrisă (proba B);</w:t>
      </w:r>
    </w:p>
    <w:p w14:paraId="55A5017C" w14:textId="77777777" w:rsidR="00E52DB9" w:rsidRPr="00E52DB9" w:rsidRDefault="00E52DB9" w:rsidP="00E52DB9">
      <w:pPr>
        <w:numPr>
          <w:ilvl w:val="0"/>
          <w:numId w:val="2"/>
        </w:numPr>
        <w:autoSpaceDE w:val="0"/>
        <w:autoSpaceDN w:val="0"/>
        <w:adjustRightInd w:val="0"/>
        <w:jc w:val="both"/>
        <w:rPr>
          <w:rFonts w:eastAsia="Calibri"/>
        </w:rPr>
      </w:pPr>
      <w:r w:rsidRPr="00E52DB9">
        <w:rPr>
          <w:rFonts w:eastAsia="Calibri"/>
        </w:rPr>
        <w:t>proba clinică sau practică, în funcţie de specificul postului publicat la concurs (proba C).</w:t>
      </w:r>
    </w:p>
    <w:p w14:paraId="3636C764" w14:textId="77777777" w:rsidR="00E52DB9" w:rsidRPr="00E52DB9" w:rsidRDefault="00E52DB9" w:rsidP="00E52DB9">
      <w:pPr>
        <w:tabs>
          <w:tab w:val="left" w:pos="0"/>
        </w:tabs>
        <w:suppressAutoHyphens/>
        <w:jc w:val="both"/>
        <w:rPr>
          <w:b/>
        </w:rPr>
      </w:pPr>
    </w:p>
    <w:tbl>
      <w:tblPr>
        <w:tblW w:w="10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2337"/>
        <w:gridCol w:w="1679"/>
      </w:tblGrid>
      <w:tr w:rsidR="00E52DB9" w:rsidRPr="00E52DB9" w14:paraId="17497DC1" w14:textId="77777777" w:rsidTr="00882F04">
        <w:tc>
          <w:tcPr>
            <w:tcW w:w="6771" w:type="dxa"/>
          </w:tcPr>
          <w:p w14:paraId="6E8C1CE5" w14:textId="77777777" w:rsidR="00E52DB9" w:rsidRPr="00E52DB9" w:rsidRDefault="00E52DB9" w:rsidP="00882F04">
            <w:pPr>
              <w:jc w:val="center"/>
              <w:rPr>
                <w:b/>
              </w:rPr>
            </w:pPr>
            <w:r w:rsidRPr="00E52DB9">
              <w:rPr>
                <w:b/>
              </w:rPr>
              <w:t>Etapă concurs</w:t>
            </w:r>
          </w:p>
        </w:tc>
        <w:tc>
          <w:tcPr>
            <w:tcW w:w="2337" w:type="dxa"/>
          </w:tcPr>
          <w:p w14:paraId="103D67AB" w14:textId="77777777" w:rsidR="00E52DB9" w:rsidRPr="00E52DB9" w:rsidRDefault="00E52DB9" w:rsidP="00882F04">
            <w:pPr>
              <w:jc w:val="center"/>
              <w:rPr>
                <w:b/>
              </w:rPr>
            </w:pPr>
            <w:r w:rsidRPr="00E52DB9">
              <w:rPr>
                <w:b/>
              </w:rPr>
              <w:t>Data/perioada</w:t>
            </w:r>
          </w:p>
        </w:tc>
        <w:tc>
          <w:tcPr>
            <w:tcW w:w="1679" w:type="dxa"/>
          </w:tcPr>
          <w:p w14:paraId="1EBEC2F2" w14:textId="77777777" w:rsidR="00E52DB9" w:rsidRPr="00E52DB9" w:rsidRDefault="00E52DB9" w:rsidP="00882F04">
            <w:pPr>
              <w:jc w:val="center"/>
              <w:rPr>
                <w:b/>
              </w:rPr>
            </w:pPr>
            <w:r w:rsidRPr="00E52DB9">
              <w:rPr>
                <w:b/>
              </w:rPr>
              <w:t>Observații</w:t>
            </w:r>
          </w:p>
        </w:tc>
      </w:tr>
      <w:tr w:rsidR="00E52DB9" w:rsidRPr="00E52DB9" w14:paraId="3419AD0A" w14:textId="77777777" w:rsidTr="00882F04">
        <w:tc>
          <w:tcPr>
            <w:tcW w:w="6771" w:type="dxa"/>
          </w:tcPr>
          <w:p w14:paraId="796A25A8" w14:textId="77777777" w:rsidR="00E52DB9" w:rsidRPr="00E52DB9" w:rsidRDefault="00E52DB9" w:rsidP="00882F04">
            <w:pPr>
              <w:autoSpaceDE w:val="0"/>
              <w:autoSpaceDN w:val="0"/>
              <w:adjustRightInd w:val="0"/>
              <w:jc w:val="both"/>
              <w:rPr>
                <w:b/>
              </w:rPr>
            </w:pPr>
            <w:r w:rsidRPr="00E52DB9">
              <w:rPr>
                <w:b/>
              </w:rPr>
              <w:t>Data publicării</w:t>
            </w:r>
          </w:p>
        </w:tc>
        <w:tc>
          <w:tcPr>
            <w:tcW w:w="2337" w:type="dxa"/>
          </w:tcPr>
          <w:p w14:paraId="7833A859" w14:textId="77777777" w:rsidR="00E52DB9" w:rsidRPr="00E52DB9" w:rsidRDefault="00E52DB9" w:rsidP="00882F04">
            <w:pPr>
              <w:autoSpaceDE w:val="0"/>
              <w:autoSpaceDN w:val="0"/>
              <w:adjustRightInd w:val="0"/>
              <w:jc w:val="both"/>
              <w:rPr>
                <w:bCs/>
              </w:rPr>
            </w:pPr>
            <w:r w:rsidRPr="00E52DB9">
              <w:rPr>
                <w:bCs/>
              </w:rPr>
              <w:t xml:space="preserve"> 07.08.2024</w:t>
            </w:r>
          </w:p>
        </w:tc>
        <w:tc>
          <w:tcPr>
            <w:tcW w:w="1679" w:type="dxa"/>
          </w:tcPr>
          <w:p w14:paraId="70CE4428" w14:textId="77777777" w:rsidR="00E52DB9" w:rsidRPr="00E52DB9" w:rsidRDefault="00E52DB9" w:rsidP="00882F04">
            <w:pPr>
              <w:autoSpaceDE w:val="0"/>
              <w:autoSpaceDN w:val="0"/>
              <w:adjustRightInd w:val="0"/>
              <w:jc w:val="both"/>
              <w:rPr>
                <w:bCs/>
              </w:rPr>
            </w:pPr>
          </w:p>
        </w:tc>
      </w:tr>
      <w:tr w:rsidR="00E52DB9" w:rsidRPr="00E52DB9" w14:paraId="387585E8" w14:textId="77777777" w:rsidTr="00882F04">
        <w:tc>
          <w:tcPr>
            <w:tcW w:w="6771" w:type="dxa"/>
          </w:tcPr>
          <w:p w14:paraId="581031DF" w14:textId="77777777" w:rsidR="00E52DB9" w:rsidRPr="00E52DB9" w:rsidRDefault="00E52DB9" w:rsidP="00882F04">
            <w:pPr>
              <w:autoSpaceDE w:val="0"/>
              <w:autoSpaceDN w:val="0"/>
              <w:adjustRightInd w:val="0"/>
              <w:jc w:val="both"/>
              <w:rPr>
                <w:b/>
                <w:bCs/>
              </w:rPr>
            </w:pPr>
            <w:r w:rsidRPr="00E52DB9">
              <w:rPr>
                <w:b/>
                <w:bCs/>
              </w:rPr>
              <w:t>Depunerea dosarelor de înscriere la concurs la Spitalul Județean de Urgență Alba Iulia, B-dul Revoluției 1989, nr.23, Birou resurse umane și relații cu publicul</w:t>
            </w:r>
          </w:p>
        </w:tc>
        <w:tc>
          <w:tcPr>
            <w:tcW w:w="2337" w:type="dxa"/>
          </w:tcPr>
          <w:p w14:paraId="00561EAB" w14:textId="77777777" w:rsidR="00E52DB9" w:rsidRPr="00E52DB9" w:rsidRDefault="00E52DB9" w:rsidP="00882F04">
            <w:pPr>
              <w:autoSpaceDE w:val="0"/>
              <w:autoSpaceDN w:val="0"/>
              <w:adjustRightInd w:val="0"/>
              <w:jc w:val="both"/>
              <w:rPr>
                <w:bCs/>
              </w:rPr>
            </w:pPr>
            <w:r w:rsidRPr="00E52DB9">
              <w:rPr>
                <w:bCs/>
              </w:rPr>
              <w:t xml:space="preserve"> 07.08.2024-</w:t>
            </w:r>
          </w:p>
          <w:p w14:paraId="02E333C2" w14:textId="77777777" w:rsidR="00E52DB9" w:rsidRPr="00E52DB9" w:rsidRDefault="00E52DB9" w:rsidP="00882F04">
            <w:pPr>
              <w:autoSpaceDE w:val="0"/>
              <w:autoSpaceDN w:val="0"/>
              <w:adjustRightInd w:val="0"/>
              <w:jc w:val="both"/>
              <w:rPr>
                <w:bCs/>
              </w:rPr>
            </w:pPr>
            <w:r w:rsidRPr="00E52DB9">
              <w:rPr>
                <w:bCs/>
              </w:rPr>
              <w:t xml:space="preserve"> 21.08.2024</w:t>
            </w:r>
          </w:p>
        </w:tc>
        <w:tc>
          <w:tcPr>
            <w:tcW w:w="1679" w:type="dxa"/>
          </w:tcPr>
          <w:p w14:paraId="61453E57" w14:textId="77777777" w:rsidR="00E52DB9" w:rsidRPr="00E52DB9" w:rsidRDefault="00E52DB9" w:rsidP="00882F04">
            <w:pPr>
              <w:pStyle w:val="Default"/>
              <w:jc w:val="center"/>
              <w:rPr>
                <w:b/>
              </w:rPr>
            </w:pPr>
            <w:r w:rsidRPr="00E52DB9">
              <w:rPr>
                <w:b/>
              </w:rPr>
              <w:t>Luni – Vineri  între orele 9.00-15.00</w:t>
            </w:r>
          </w:p>
        </w:tc>
      </w:tr>
      <w:tr w:rsidR="00E52DB9" w:rsidRPr="00E52DB9" w14:paraId="1D070BBE" w14:textId="77777777" w:rsidTr="00882F04">
        <w:tc>
          <w:tcPr>
            <w:tcW w:w="6771" w:type="dxa"/>
          </w:tcPr>
          <w:p w14:paraId="0F9EE7EE" w14:textId="77777777" w:rsidR="00E52DB9" w:rsidRPr="00E52DB9" w:rsidRDefault="00E52DB9" w:rsidP="00882F04">
            <w:pPr>
              <w:jc w:val="both"/>
              <w:rPr>
                <w:b/>
              </w:rPr>
            </w:pPr>
            <w:r w:rsidRPr="00E52DB9">
              <w:rPr>
                <w:b/>
              </w:rPr>
              <w:t xml:space="preserve">Selecția dosarelor de concurs. Stabilirea punctajului rezultat din analiza și evaluarea activității profesionale și științifice </w:t>
            </w:r>
          </w:p>
        </w:tc>
        <w:tc>
          <w:tcPr>
            <w:tcW w:w="2337" w:type="dxa"/>
          </w:tcPr>
          <w:p w14:paraId="5E345659" w14:textId="77777777" w:rsidR="00E52DB9" w:rsidRPr="00E52DB9" w:rsidRDefault="00E52DB9" w:rsidP="00882F04">
            <w:pPr>
              <w:jc w:val="both"/>
              <w:rPr>
                <w:bCs/>
              </w:rPr>
            </w:pPr>
            <w:r w:rsidRPr="00E52DB9">
              <w:rPr>
                <w:bCs/>
              </w:rPr>
              <w:t xml:space="preserve"> 22.08.2024</w:t>
            </w:r>
          </w:p>
        </w:tc>
        <w:tc>
          <w:tcPr>
            <w:tcW w:w="1679" w:type="dxa"/>
          </w:tcPr>
          <w:p w14:paraId="18E179B6" w14:textId="77777777" w:rsidR="00E52DB9" w:rsidRPr="00E52DB9" w:rsidRDefault="00E52DB9" w:rsidP="00882F04">
            <w:pPr>
              <w:jc w:val="both"/>
              <w:rPr>
                <w:bCs/>
              </w:rPr>
            </w:pPr>
          </w:p>
        </w:tc>
      </w:tr>
      <w:tr w:rsidR="00E52DB9" w:rsidRPr="00E52DB9" w14:paraId="0E638356" w14:textId="77777777" w:rsidTr="00882F04">
        <w:tc>
          <w:tcPr>
            <w:tcW w:w="6771" w:type="dxa"/>
          </w:tcPr>
          <w:p w14:paraId="325A3C96" w14:textId="77777777" w:rsidR="00E52DB9" w:rsidRPr="00E52DB9" w:rsidRDefault="00E52DB9" w:rsidP="00882F04">
            <w:pPr>
              <w:jc w:val="both"/>
              <w:rPr>
                <w:bCs/>
              </w:rPr>
            </w:pPr>
            <w:r w:rsidRPr="00E52DB9">
              <w:rPr>
                <w:bCs/>
              </w:rPr>
              <w:t>Afișarea rezultatelor selecției dosarelor (admis/respins)</w:t>
            </w:r>
          </w:p>
        </w:tc>
        <w:tc>
          <w:tcPr>
            <w:tcW w:w="2337" w:type="dxa"/>
          </w:tcPr>
          <w:p w14:paraId="4AD301AF" w14:textId="77777777" w:rsidR="00E52DB9" w:rsidRPr="00E52DB9" w:rsidRDefault="00E52DB9" w:rsidP="00882F04">
            <w:pPr>
              <w:jc w:val="both"/>
              <w:rPr>
                <w:bCs/>
              </w:rPr>
            </w:pPr>
            <w:r w:rsidRPr="00E52DB9">
              <w:rPr>
                <w:bCs/>
              </w:rPr>
              <w:t xml:space="preserve"> 23.08.2024</w:t>
            </w:r>
          </w:p>
        </w:tc>
        <w:tc>
          <w:tcPr>
            <w:tcW w:w="1679" w:type="dxa"/>
          </w:tcPr>
          <w:p w14:paraId="1BF48373" w14:textId="77777777" w:rsidR="00E52DB9" w:rsidRPr="00E52DB9" w:rsidRDefault="00E52DB9" w:rsidP="00882F04">
            <w:pPr>
              <w:jc w:val="both"/>
              <w:rPr>
                <w:bCs/>
              </w:rPr>
            </w:pPr>
          </w:p>
        </w:tc>
      </w:tr>
      <w:tr w:rsidR="00E52DB9" w:rsidRPr="00E52DB9" w14:paraId="68B8415F" w14:textId="77777777" w:rsidTr="00882F04">
        <w:tc>
          <w:tcPr>
            <w:tcW w:w="6771" w:type="dxa"/>
          </w:tcPr>
          <w:p w14:paraId="1AB22255" w14:textId="77777777" w:rsidR="00E52DB9" w:rsidRPr="00E52DB9" w:rsidRDefault="00E52DB9" w:rsidP="00882F04">
            <w:pPr>
              <w:jc w:val="both"/>
              <w:rPr>
                <w:bCs/>
              </w:rPr>
            </w:pPr>
            <w:r w:rsidRPr="00E52DB9">
              <w:rPr>
                <w:bCs/>
              </w:rPr>
              <w:t>Depunerea contestațiilor privind rezultatele selecției dosarelor de înscriere</w:t>
            </w:r>
          </w:p>
        </w:tc>
        <w:tc>
          <w:tcPr>
            <w:tcW w:w="2337" w:type="dxa"/>
          </w:tcPr>
          <w:p w14:paraId="3EDBD12C" w14:textId="77777777" w:rsidR="00E52DB9" w:rsidRPr="00E52DB9" w:rsidRDefault="00E52DB9" w:rsidP="00882F04">
            <w:pPr>
              <w:jc w:val="both"/>
              <w:rPr>
                <w:bCs/>
              </w:rPr>
            </w:pPr>
            <w:r w:rsidRPr="00E52DB9">
              <w:rPr>
                <w:bCs/>
              </w:rPr>
              <w:t xml:space="preserve"> 26.08.2024</w:t>
            </w:r>
          </w:p>
        </w:tc>
        <w:tc>
          <w:tcPr>
            <w:tcW w:w="1679" w:type="dxa"/>
          </w:tcPr>
          <w:p w14:paraId="11F46AF7" w14:textId="77777777" w:rsidR="00E52DB9" w:rsidRPr="00E52DB9" w:rsidRDefault="00E52DB9" w:rsidP="00882F04">
            <w:pPr>
              <w:jc w:val="both"/>
              <w:rPr>
                <w:bCs/>
              </w:rPr>
            </w:pPr>
          </w:p>
        </w:tc>
      </w:tr>
      <w:tr w:rsidR="00E52DB9" w:rsidRPr="00E52DB9" w14:paraId="4960C8EE" w14:textId="77777777" w:rsidTr="00882F04">
        <w:tc>
          <w:tcPr>
            <w:tcW w:w="6771" w:type="dxa"/>
          </w:tcPr>
          <w:p w14:paraId="7FB0C9D3" w14:textId="77777777" w:rsidR="00E52DB9" w:rsidRPr="00E52DB9" w:rsidRDefault="00E52DB9" w:rsidP="00882F04">
            <w:pPr>
              <w:jc w:val="both"/>
              <w:rPr>
                <w:bCs/>
              </w:rPr>
            </w:pPr>
            <w:r w:rsidRPr="00E52DB9">
              <w:rPr>
                <w:bCs/>
              </w:rPr>
              <w:t>Afișarea rezultatelor contestațiilor  privind rezultatelor selecției dosarelor de înscriere</w:t>
            </w:r>
          </w:p>
        </w:tc>
        <w:tc>
          <w:tcPr>
            <w:tcW w:w="2337" w:type="dxa"/>
          </w:tcPr>
          <w:p w14:paraId="3C3BAE92" w14:textId="77777777" w:rsidR="00E52DB9" w:rsidRPr="00E52DB9" w:rsidRDefault="00E52DB9" w:rsidP="00882F04">
            <w:pPr>
              <w:jc w:val="both"/>
              <w:rPr>
                <w:bCs/>
              </w:rPr>
            </w:pPr>
            <w:r w:rsidRPr="00E52DB9">
              <w:rPr>
                <w:bCs/>
              </w:rPr>
              <w:t xml:space="preserve"> 27.08.2024</w:t>
            </w:r>
          </w:p>
        </w:tc>
        <w:tc>
          <w:tcPr>
            <w:tcW w:w="1679" w:type="dxa"/>
          </w:tcPr>
          <w:p w14:paraId="58A4E7E3" w14:textId="77777777" w:rsidR="00E52DB9" w:rsidRPr="00E52DB9" w:rsidRDefault="00E52DB9" w:rsidP="00882F04">
            <w:pPr>
              <w:jc w:val="both"/>
              <w:rPr>
                <w:bCs/>
              </w:rPr>
            </w:pPr>
          </w:p>
        </w:tc>
      </w:tr>
      <w:tr w:rsidR="00E52DB9" w:rsidRPr="00E52DB9" w14:paraId="78F2D49B" w14:textId="77777777" w:rsidTr="00882F04">
        <w:tc>
          <w:tcPr>
            <w:tcW w:w="6771" w:type="dxa"/>
          </w:tcPr>
          <w:p w14:paraId="210927A8" w14:textId="77777777" w:rsidR="00E52DB9" w:rsidRPr="00E52DB9" w:rsidRDefault="00E52DB9" w:rsidP="00882F04">
            <w:pPr>
              <w:jc w:val="both"/>
              <w:rPr>
                <w:b/>
              </w:rPr>
            </w:pPr>
            <w:r w:rsidRPr="00E52DB9">
              <w:rPr>
                <w:b/>
              </w:rPr>
              <w:t>Desfășurarea probei scrise</w:t>
            </w:r>
          </w:p>
        </w:tc>
        <w:tc>
          <w:tcPr>
            <w:tcW w:w="2337" w:type="dxa"/>
          </w:tcPr>
          <w:p w14:paraId="77431FA9" w14:textId="77777777" w:rsidR="00E52DB9" w:rsidRPr="00E52DB9" w:rsidRDefault="00E52DB9" w:rsidP="00882F04">
            <w:pPr>
              <w:jc w:val="both"/>
              <w:rPr>
                <w:bCs/>
              </w:rPr>
            </w:pPr>
            <w:r w:rsidRPr="00E52DB9">
              <w:rPr>
                <w:bCs/>
              </w:rPr>
              <w:t xml:space="preserve"> 30.08.2024</w:t>
            </w:r>
          </w:p>
        </w:tc>
        <w:tc>
          <w:tcPr>
            <w:tcW w:w="1679" w:type="dxa"/>
          </w:tcPr>
          <w:p w14:paraId="6522891C" w14:textId="77777777" w:rsidR="00E52DB9" w:rsidRPr="00E52DB9" w:rsidRDefault="00E52DB9" w:rsidP="00882F04">
            <w:pPr>
              <w:jc w:val="both"/>
              <w:rPr>
                <w:bCs/>
              </w:rPr>
            </w:pPr>
          </w:p>
        </w:tc>
      </w:tr>
      <w:tr w:rsidR="00E52DB9" w:rsidRPr="00E52DB9" w14:paraId="153E5CA5" w14:textId="77777777" w:rsidTr="00882F04">
        <w:tc>
          <w:tcPr>
            <w:tcW w:w="6771" w:type="dxa"/>
          </w:tcPr>
          <w:p w14:paraId="16D32B8F" w14:textId="77777777" w:rsidR="00E52DB9" w:rsidRPr="00E52DB9" w:rsidRDefault="00E52DB9" w:rsidP="00882F04">
            <w:pPr>
              <w:jc w:val="both"/>
              <w:rPr>
                <w:bCs/>
              </w:rPr>
            </w:pPr>
            <w:r w:rsidRPr="00E52DB9">
              <w:rPr>
                <w:bCs/>
              </w:rPr>
              <w:t>Afișarea rezultatelor la proba scrisă</w:t>
            </w:r>
          </w:p>
        </w:tc>
        <w:tc>
          <w:tcPr>
            <w:tcW w:w="2337" w:type="dxa"/>
          </w:tcPr>
          <w:p w14:paraId="3E3ABA22" w14:textId="77777777" w:rsidR="00E52DB9" w:rsidRPr="00E52DB9" w:rsidRDefault="00E52DB9" w:rsidP="00882F04">
            <w:pPr>
              <w:jc w:val="both"/>
              <w:rPr>
                <w:bCs/>
              </w:rPr>
            </w:pPr>
            <w:r w:rsidRPr="00E52DB9">
              <w:rPr>
                <w:bCs/>
              </w:rPr>
              <w:t xml:space="preserve"> 30.08.2024</w:t>
            </w:r>
          </w:p>
        </w:tc>
        <w:tc>
          <w:tcPr>
            <w:tcW w:w="1679" w:type="dxa"/>
          </w:tcPr>
          <w:p w14:paraId="6E037221" w14:textId="77777777" w:rsidR="00E52DB9" w:rsidRPr="00E52DB9" w:rsidRDefault="00E52DB9" w:rsidP="00882F04">
            <w:pPr>
              <w:jc w:val="both"/>
              <w:rPr>
                <w:bCs/>
              </w:rPr>
            </w:pPr>
          </w:p>
        </w:tc>
      </w:tr>
      <w:tr w:rsidR="00E52DB9" w:rsidRPr="00E52DB9" w14:paraId="7106A61E" w14:textId="77777777" w:rsidTr="00882F04">
        <w:tc>
          <w:tcPr>
            <w:tcW w:w="6771" w:type="dxa"/>
          </w:tcPr>
          <w:p w14:paraId="1474D4C6" w14:textId="77777777" w:rsidR="00E52DB9" w:rsidRPr="00E52DB9" w:rsidRDefault="00E52DB9" w:rsidP="00882F04">
            <w:pPr>
              <w:jc w:val="both"/>
              <w:rPr>
                <w:bCs/>
              </w:rPr>
            </w:pPr>
            <w:r w:rsidRPr="00E52DB9">
              <w:rPr>
                <w:bCs/>
              </w:rPr>
              <w:t>Depunerea contestațiilor privind rezultatele la proba scrisă</w:t>
            </w:r>
          </w:p>
        </w:tc>
        <w:tc>
          <w:tcPr>
            <w:tcW w:w="2337" w:type="dxa"/>
          </w:tcPr>
          <w:p w14:paraId="6113778F" w14:textId="77777777" w:rsidR="00E52DB9" w:rsidRPr="00E52DB9" w:rsidRDefault="00E52DB9" w:rsidP="00882F04">
            <w:pPr>
              <w:jc w:val="both"/>
              <w:rPr>
                <w:bCs/>
              </w:rPr>
            </w:pPr>
            <w:r w:rsidRPr="00E52DB9">
              <w:rPr>
                <w:bCs/>
              </w:rPr>
              <w:t xml:space="preserve"> 02.09.2024</w:t>
            </w:r>
          </w:p>
        </w:tc>
        <w:tc>
          <w:tcPr>
            <w:tcW w:w="1679" w:type="dxa"/>
          </w:tcPr>
          <w:p w14:paraId="42DE9BAA" w14:textId="77777777" w:rsidR="00E52DB9" w:rsidRPr="00E52DB9" w:rsidRDefault="00E52DB9" w:rsidP="00882F04">
            <w:pPr>
              <w:jc w:val="both"/>
              <w:rPr>
                <w:bCs/>
              </w:rPr>
            </w:pPr>
          </w:p>
        </w:tc>
      </w:tr>
      <w:tr w:rsidR="00E52DB9" w:rsidRPr="00E52DB9" w14:paraId="2F9890D8" w14:textId="77777777" w:rsidTr="00882F04">
        <w:tc>
          <w:tcPr>
            <w:tcW w:w="6771" w:type="dxa"/>
          </w:tcPr>
          <w:p w14:paraId="271FB32D" w14:textId="77777777" w:rsidR="00E52DB9" w:rsidRPr="00E52DB9" w:rsidRDefault="00E52DB9" w:rsidP="00882F04">
            <w:pPr>
              <w:jc w:val="both"/>
              <w:rPr>
                <w:bCs/>
              </w:rPr>
            </w:pPr>
            <w:r w:rsidRPr="00E52DB9">
              <w:rPr>
                <w:bCs/>
              </w:rPr>
              <w:t>Afișarea rezultatelor contestațiilor  privind proba scrisă</w:t>
            </w:r>
          </w:p>
        </w:tc>
        <w:tc>
          <w:tcPr>
            <w:tcW w:w="2337" w:type="dxa"/>
          </w:tcPr>
          <w:p w14:paraId="06299CF1" w14:textId="77777777" w:rsidR="00E52DB9" w:rsidRPr="00E52DB9" w:rsidRDefault="00E52DB9" w:rsidP="00882F04">
            <w:pPr>
              <w:jc w:val="both"/>
              <w:rPr>
                <w:bCs/>
              </w:rPr>
            </w:pPr>
            <w:r w:rsidRPr="00E52DB9">
              <w:rPr>
                <w:bCs/>
              </w:rPr>
              <w:t xml:space="preserve"> 03.09.2024</w:t>
            </w:r>
          </w:p>
        </w:tc>
        <w:tc>
          <w:tcPr>
            <w:tcW w:w="1679" w:type="dxa"/>
          </w:tcPr>
          <w:p w14:paraId="057689FE" w14:textId="77777777" w:rsidR="00E52DB9" w:rsidRPr="00E52DB9" w:rsidRDefault="00E52DB9" w:rsidP="00882F04">
            <w:pPr>
              <w:jc w:val="both"/>
              <w:rPr>
                <w:bCs/>
              </w:rPr>
            </w:pPr>
          </w:p>
        </w:tc>
      </w:tr>
      <w:tr w:rsidR="00E52DB9" w:rsidRPr="00E52DB9" w14:paraId="1EBC0F4D" w14:textId="77777777" w:rsidTr="00882F04">
        <w:tc>
          <w:tcPr>
            <w:tcW w:w="6771" w:type="dxa"/>
          </w:tcPr>
          <w:p w14:paraId="0AF97175" w14:textId="77777777" w:rsidR="00E52DB9" w:rsidRPr="00E52DB9" w:rsidRDefault="00E52DB9" w:rsidP="00882F04">
            <w:pPr>
              <w:jc w:val="both"/>
              <w:rPr>
                <w:b/>
              </w:rPr>
            </w:pPr>
            <w:r w:rsidRPr="00E52DB9">
              <w:rPr>
                <w:b/>
              </w:rPr>
              <w:t>Desfășurarea probei clinice</w:t>
            </w:r>
          </w:p>
        </w:tc>
        <w:tc>
          <w:tcPr>
            <w:tcW w:w="2337" w:type="dxa"/>
          </w:tcPr>
          <w:p w14:paraId="1E8257D1" w14:textId="77777777" w:rsidR="00E52DB9" w:rsidRPr="00E52DB9" w:rsidRDefault="00E52DB9" w:rsidP="00882F04">
            <w:pPr>
              <w:jc w:val="both"/>
              <w:rPr>
                <w:bCs/>
              </w:rPr>
            </w:pPr>
            <w:r w:rsidRPr="00E52DB9">
              <w:rPr>
                <w:bCs/>
              </w:rPr>
              <w:t xml:space="preserve"> 04.09.2024</w:t>
            </w:r>
          </w:p>
        </w:tc>
        <w:tc>
          <w:tcPr>
            <w:tcW w:w="1679" w:type="dxa"/>
          </w:tcPr>
          <w:p w14:paraId="096FBD41" w14:textId="77777777" w:rsidR="00E52DB9" w:rsidRPr="00E52DB9" w:rsidRDefault="00E52DB9" w:rsidP="00882F04">
            <w:pPr>
              <w:jc w:val="both"/>
              <w:rPr>
                <w:bCs/>
              </w:rPr>
            </w:pPr>
          </w:p>
        </w:tc>
      </w:tr>
      <w:tr w:rsidR="00E52DB9" w:rsidRPr="00E52DB9" w14:paraId="224BB758" w14:textId="77777777" w:rsidTr="00882F04">
        <w:tc>
          <w:tcPr>
            <w:tcW w:w="6771" w:type="dxa"/>
          </w:tcPr>
          <w:p w14:paraId="2FA3C8A7" w14:textId="77777777" w:rsidR="00E52DB9" w:rsidRPr="00E52DB9" w:rsidRDefault="00E52DB9" w:rsidP="00882F04">
            <w:pPr>
              <w:jc w:val="both"/>
              <w:rPr>
                <w:bCs/>
              </w:rPr>
            </w:pPr>
            <w:r w:rsidRPr="00E52DB9">
              <w:rPr>
                <w:bCs/>
              </w:rPr>
              <w:t>Afișarea rezultatelor la proba clinice</w:t>
            </w:r>
          </w:p>
        </w:tc>
        <w:tc>
          <w:tcPr>
            <w:tcW w:w="2337" w:type="dxa"/>
          </w:tcPr>
          <w:p w14:paraId="395573AD" w14:textId="77777777" w:rsidR="00E52DB9" w:rsidRPr="00E52DB9" w:rsidRDefault="00E52DB9" w:rsidP="00882F04">
            <w:pPr>
              <w:jc w:val="both"/>
              <w:rPr>
                <w:bCs/>
              </w:rPr>
            </w:pPr>
            <w:r w:rsidRPr="00E52DB9">
              <w:rPr>
                <w:bCs/>
              </w:rPr>
              <w:t xml:space="preserve"> 04.09.2024</w:t>
            </w:r>
          </w:p>
        </w:tc>
        <w:tc>
          <w:tcPr>
            <w:tcW w:w="1679" w:type="dxa"/>
          </w:tcPr>
          <w:p w14:paraId="1E4398DA" w14:textId="77777777" w:rsidR="00E52DB9" w:rsidRPr="00E52DB9" w:rsidRDefault="00E52DB9" w:rsidP="00882F04">
            <w:pPr>
              <w:jc w:val="both"/>
              <w:rPr>
                <w:bCs/>
              </w:rPr>
            </w:pPr>
          </w:p>
        </w:tc>
      </w:tr>
      <w:tr w:rsidR="00E52DB9" w:rsidRPr="00E52DB9" w14:paraId="1F185201" w14:textId="77777777" w:rsidTr="00882F04">
        <w:tc>
          <w:tcPr>
            <w:tcW w:w="6771" w:type="dxa"/>
          </w:tcPr>
          <w:p w14:paraId="4DC55DC5" w14:textId="77777777" w:rsidR="00E52DB9" w:rsidRPr="00E52DB9" w:rsidRDefault="00E52DB9" w:rsidP="00882F04">
            <w:pPr>
              <w:jc w:val="both"/>
              <w:rPr>
                <w:bCs/>
              </w:rPr>
            </w:pPr>
            <w:r w:rsidRPr="00E52DB9">
              <w:rPr>
                <w:bCs/>
              </w:rPr>
              <w:lastRenderedPageBreak/>
              <w:t>Depunerea contestațiilor privind rezultatele la proba clinică</w:t>
            </w:r>
          </w:p>
        </w:tc>
        <w:tc>
          <w:tcPr>
            <w:tcW w:w="2337" w:type="dxa"/>
          </w:tcPr>
          <w:p w14:paraId="27AB2E40" w14:textId="77777777" w:rsidR="00E52DB9" w:rsidRPr="00E52DB9" w:rsidRDefault="00E52DB9" w:rsidP="00882F04">
            <w:pPr>
              <w:jc w:val="both"/>
              <w:rPr>
                <w:bCs/>
              </w:rPr>
            </w:pPr>
            <w:r w:rsidRPr="00E52DB9">
              <w:rPr>
                <w:bCs/>
              </w:rPr>
              <w:t xml:space="preserve"> 05.09.2024</w:t>
            </w:r>
          </w:p>
        </w:tc>
        <w:tc>
          <w:tcPr>
            <w:tcW w:w="1679" w:type="dxa"/>
          </w:tcPr>
          <w:p w14:paraId="6D1A255D" w14:textId="77777777" w:rsidR="00E52DB9" w:rsidRPr="00E52DB9" w:rsidRDefault="00E52DB9" w:rsidP="00882F04">
            <w:pPr>
              <w:jc w:val="both"/>
              <w:rPr>
                <w:bCs/>
              </w:rPr>
            </w:pPr>
          </w:p>
        </w:tc>
      </w:tr>
      <w:tr w:rsidR="00E52DB9" w:rsidRPr="00E52DB9" w14:paraId="7E056DA7" w14:textId="77777777" w:rsidTr="00882F04">
        <w:tc>
          <w:tcPr>
            <w:tcW w:w="6771" w:type="dxa"/>
          </w:tcPr>
          <w:p w14:paraId="030EB587" w14:textId="77777777" w:rsidR="00E52DB9" w:rsidRPr="00E52DB9" w:rsidRDefault="00E52DB9" w:rsidP="00882F04">
            <w:pPr>
              <w:jc w:val="both"/>
              <w:rPr>
                <w:bCs/>
              </w:rPr>
            </w:pPr>
            <w:r w:rsidRPr="00E52DB9">
              <w:rPr>
                <w:bCs/>
              </w:rPr>
              <w:t>Afișarea rezultatelor contestațiilor  privind proba clinică</w:t>
            </w:r>
          </w:p>
        </w:tc>
        <w:tc>
          <w:tcPr>
            <w:tcW w:w="2337" w:type="dxa"/>
          </w:tcPr>
          <w:p w14:paraId="6656A241" w14:textId="77777777" w:rsidR="00E52DB9" w:rsidRPr="00E52DB9" w:rsidRDefault="00E52DB9" w:rsidP="00882F04">
            <w:pPr>
              <w:jc w:val="both"/>
              <w:rPr>
                <w:bCs/>
              </w:rPr>
            </w:pPr>
            <w:r w:rsidRPr="00E52DB9">
              <w:rPr>
                <w:bCs/>
              </w:rPr>
              <w:t xml:space="preserve"> 06.09.2024</w:t>
            </w:r>
          </w:p>
        </w:tc>
        <w:tc>
          <w:tcPr>
            <w:tcW w:w="1679" w:type="dxa"/>
          </w:tcPr>
          <w:p w14:paraId="249B89E2" w14:textId="77777777" w:rsidR="00E52DB9" w:rsidRPr="00E52DB9" w:rsidRDefault="00E52DB9" w:rsidP="00882F04">
            <w:pPr>
              <w:jc w:val="both"/>
              <w:rPr>
                <w:bCs/>
              </w:rPr>
            </w:pPr>
          </w:p>
        </w:tc>
      </w:tr>
      <w:tr w:rsidR="00E52DB9" w:rsidRPr="00E52DB9" w14:paraId="7B157AF4" w14:textId="77777777" w:rsidTr="00882F04">
        <w:tc>
          <w:tcPr>
            <w:tcW w:w="6771" w:type="dxa"/>
          </w:tcPr>
          <w:p w14:paraId="314C959B" w14:textId="77777777" w:rsidR="00E52DB9" w:rsidRPr="00E52DB9" w:rsidRDefault="00E52DB9" w:rsidP="00882F04">
            <w:pPr>
              <w:jc w:val="both"/>
              <w:rPr>
                <w:b/>
              </w:rPr>
            </w:pPr>
            <w:r w:rsidRPr="00E52DB9">
              <w:rPr>
                <w:b/>
              </w:rPr>
              <w:t>Afișarea rezultatelor concursului</w:t>
            </w:r>
          </w:p>
        </w:tc>
        <w:tc>
          <w:tcPr>
            <w:tcW w:w="2337" w:type="dxa"/>
          </w:tcPr>
          <w:p w14:paraId="6214318D" w14:textId="77777777" w:rsidR="00E52DB9" w:rsidRPr="00E52DB9" w:rsidRDefault="00E52DB9" w:rsidP="00882F04">
            <w:pPr>
              <w:jc w:val="both"/>
              <w:rPr>
                <w:bCs/>
              </w:rPr>
            </w:pPr>
            <w:r w:rsidRPr="00E52DB9">
              <w:rPr>
                <w:bCs/>
              </w:rPr>
              <w:t xml:space="preserve"> 09.09.2024</w:t>
            </w:r>
          </w:p>
        </w:tc>
        <w:tc>
          <w:tcPr>
            <w:tcW w:w="1679" w:type="dxa"/>
          </w:tcPr>
          <w:p w14:paraId="3BBDCAAF" w14:textId="77777777" w:rsidR="00E52DB9" w:rsidRPr="00E52DB9" w:rsidRDefault="00E52DB9" w:rsidP="00882F04">
            <w:pPr>
              <w:jc w:val="both"/>
              <w:rPr>
                <w:bCs/>
              </w:rPr>
            </w:pPr>
          </w:p>
        </w:tc>
      </w:tr>
    </w:tbl>
    <w:p w14:paraId="021AEB9D" w14:textId="77777777" w:rsidR="00E52DB9" w:rsidRPr="00E52DB9" w:rsidRDefault="00E52DB9" w:rsidP="00E52DB9">
      <w:pPr>
        <w:tabs>
          <w:tab w:val="left" w:pos="0"/>
        </w:tabs>
        <w:suppressAutoHyphens/>
        <w:jc w:val="both"/>
        <w:rPr>
          <w:b/>
        </w:rPr>
      </w:pPr>
      <w:r w:rsidRPr="00E52DB9">
        <w:rPr>
          <w:b/>
        </w:rPr>
        <w:t xml:space="preserve">          </w:t>
      </w:r>
    </w:p>
    <w:p w14:paraId="5DCD9B02" w14:textId="77777777" w:rsidR="00E52DB9" w:rsidRPr="00E52DB9" w:rsidRDefault="00E52DB9" w:rsidP="00E52DB9">
      <w:pPr>
        <w:autoSpaceDE w:val="0"/>
        <w:autoSpaceDN w:val="0"/>
        <w:adjustRightInd w:val="0"/>
        <w:jc w:val="both"/>
        <w:rPr>
          <w:rFonts w:eastAsia="Calibri"/>
        </w:rPr>
      </w:pPr>
      <w:r w:rsidRPr="00E52DB9">
        <w:rPr>
          <w:b/>
          <w:bCs/>
        </w:rPr>
        <w:t xml:space="preserve">Înscrierile se fac în termen de 10 zile lucrătoare de la data afișării anunțului. </w:t>
      </w:r>
    </w:p>
    <w:p w14:paraId="33C085AE" w14:textId="16FEB5A4" w:rsidR="00E52DB9" w:rsidRPr="00E52DB9" w:rsidRDefault="00E52DB9" w:rsidP="00E52DB9">
      <w:pPr>
        <w:tabs>
          <w:tab w:val="right" w:pos="0"/>
          <w:tab w:val="right" w:pos="9720"/>
          <w:tab w:val="right" w:pos="9900"/>
        </w:tabs>
        <w:jc w:val="both"/>
        <w:rPr>
          <w:b/>
        </w:rPr>
      </w:pPr>
      <w:r w:rsidRPr="00E52DB9">
        <w:rPr>
          <w:bCs/>
        </w:rPr>
        <w:t xml:space="preserve">Rezultatele selectării dosarelor de înscriere, cu mențiunea „admis” sau „respins”, se vor afişa la avizierul şi pe site-ul spitalului în data </w:t>
      </w:r>
      <w:r w:rsidRPr="00E52DB9">
        <w:rPr>
          <w:b/>
          <w:bCs/>
        </w:rPr>
        <w:t>de 2</w:t>
      </w:r>
      <w:r w:rsidR="007972DB">
        <w:rPr>
          <w:b/>
          <w:bCs/>
        </w:rPr>
        <w:t>3</w:t>
      </w:r>
      <w:r w:rsidRPr="00E52DB9">
        <w:rPr>
          <w:b/>
          <w:bCs/>
        </w:rPr>
        <w:t xml:space="preserve">.08.2024 </w:t>
      </w:r>
      <w:r w:rsidRPr="00E52DB9">
        <w:rPr>
          <w:b/>
        </w:rPr>
        <w:t xml:space="preserve"> ora 15.00.</w:t>
      </w:r>
    </w:p>
    <w:p w14:paraId="7BD5288B" w14:textId="77777777" w:rsidR="00E52DB9" w:rsidRPr="00E52DB9" w:rsidRDefault="00E52DB9" w:rsidP="00E52DB9">
      <w:pPr>
        <w:tabs>
          <w:tab w:val="right" w:pos="0"/>
          <w:tab w:val="right" w:pos="9720"/>
          <w:tab w:val="right" w:pos="9900"/>
        </w:tabs>
        <w:jc w:val="both"/>
        <w:rPr>
          <w:bCs/>
        </w:rPr>
      </w:pPr>
      <w:r w:rsidRPr="00E52DB9">
        <w:rPr>
          <w:bCs/>
        </w:rPr>
        <w:t xml:space="preserve">  Comunicarea rezultatelor la fiecare probă a concursului se va face prin specificarea punctajului final al fiecărui candidat și a mențiunii ”admis” sau ”respins”, prin afișarea la sediul spitalului și pe pagina de internet, în termen de maximum o zi lucrătoare de la data finalizării probei.</w:t>
      </w:r>
    </w:p>
    <w:p w14:paraId="3B814F83" w14:textId="77777777" w:rsidR="00E52DB9" w:rsidRPr="00E52DB9" w:rsidRDefault="00E52DB9" w:rsidP="00E52DB9">
      <w:pPr>
        <w:tabs>
          <w:tab w:val="right" w:pos="0"/>
          <w:tab w:val="right" w:pos="9720"/>
          <w:tab w:val="right" w:pos="9900"/>
        </w:tabs>
        <w:jc w:val="both"/>
        <w:rPr>
          <w:bCs/>
        </w:rPr>
      </w:pPr>
      <w:r w:rsidRPr="00E52DB9">
        <w:rPr>
          <w:bCs/>
        </w:rPr>
        <w:t xml:space="preserve">    </w:t>
      </w:r>
      <w:r w:rsidRPr="00E52DB9">
        <w:rPr>
          <w:rFonts w:eastAsia="Calibri"/>
        </w:rPr>
        <w:t>Se pot prezenta la următoarea etapă numai candidaţii declaraţi admişi la etapa precedentă.</w:t>
      </w:r>
    </w:p>
    <w:p w14:paraId="6AD42788" w14:textId="77777777" w:rsidR="00E52DB9" w:rsidRPr="00E52DB9" w:rsidRDefault="00E52DB9" w:rsidP="00E52DB9">
      <w:pPr>
        <w:tabs>
          <w:tab w:val="right" w:pos="0"/>
          <w:tab w:val="right" w:pos="9720"/>
          <w:tab w:val="right" w:pos="9900"/>
        </w:tabs>
        <w:jc w:val="both"/>
        <w:rPr>
          <w:bCs/>
        </w:rPr>
      </w:pPr>
      <w:r w:rsidRPr="00E52DB9">
        <w:rPr>
          <w:bCs/>
        </w:rPr>
        <w:t xml:space="preserve">     Rezultatele finale se afișează la sediul spitalului precum și pe pagina de internet, în termen de o zi lucrătoare de la expirarea termenului de soluționare a contestațiilor pentru ultima probă, prin specificarea punctajului final al fiecărui candidat și a mențiunii ”admis” sau ”respins”. </w:t>
      </w:r>
    </w:p>
    <w:p w14:paraId="67FD8F87" w14:textId="77777777" w:rsidR="00E52DB9" w:rsidRPr="00E52DB9" w:rsidRDefault="00E52DB9" w:rsidP="00E52DB9">
      <w:pPr>
        <w:tabs>
          <w:tab w:val="right" w:pos="0"/>
          <w:tab w:val="right" w:pos="9720"/>
          <w:tab w:val="right" w:pos="9900"/>
        </w:tabs>
        <w:jc w:val="both"/>
        <w:rPr>
          <w:b/>
        </w:rPr>
      </w:pPr>
      <w:r w:rsidRPr="00E52DB9">
        <w:rPr>
          <w:bCs/>
        </w:rPr>
        <w:t xml:space="preserve">     Rezultatele selectării dosarelor de înscriere, cu mențiunea „admis” sau „respins” precum şi al punctajului rezultat din analiza şi evaluarea activităţii profesionale şi ştiinţifice pentru proba suplimentară de departajare, se vor afişa la avizierul şi pe site-ul spitalului in termen de două zile lucrătoare de la data expirării termenului de depunere a dosarelor</w:t>
      </w:r>
      <w:r w:rsidRPr="00E52DB9">
        <w:rPr>
          <w:b/>
        </w:rPr>
        <w:t>.</w:t>
      </w:r>
    </w:p>
    <w:p w14:paraId="05782974" w14:textId="77777777" w:rsidR="00E52DB9" w:rsidRPr="00E52DB9" w:rsidRDefault="00E52DB9" w:rsidP="00E52DB9">
      <w:pPr>
        <w:tabs>
          <w:tab w:val="right" w:pos="0"/>
          <w:tab w:val="right" w:pos="9720"/>
          <w:tab w:val="right" w:pos="9900"/>
        </w:tabs>
        <w:jc w:val="both"/>
        <w:rPr>
          <w:bCs/>
        </w:rPr>
      </w:pPr>
      <w:r w:rsidRPr="00E52DB9">
        <w:rPr>
          <w:bCs/>
        </w:rPr>
        <w:t xml:space="preserve">    Comunicarea rezultatelor la fiecare probă a concursului se va face prin specificarea punctajului final al fiecărui candidat și a mențiunii ”admis” sau ”respins”, prin afișarea la sediul spitalului și pe pagina de internet, în termen de maximum o zi lucrătoare de la data finalizării probei.</w:t>
      </w:r>
    </w:p>
    <w:p w14:paraId="6DDB00D5" w14:textId="77777777" w:rsidR="00E52DB9" w:rsidRPr="00E52DB9" w:rsidRDefault="00E52DB9" w:rsidP="00E52DB9">
      <w:pPr>
        <w:tabs>
          <w:tab w:val="right" w:pos="0"/>
          <w:tab w:val="right" w:pos="9720"/>
          <w:tab w:val="right" w:pos="9900"/>
        </w:tabs>
        <w:jc w:val="both"/>
        <w:rPr>
          <w:bCs/>
        </w:rPr>
      </w:pPr>
      <w:r w:rsidRPr="00E52DB9">
        <w:rPr>
          <w:bCs/>
        </w:rPr>
        <w:t xml:space="preserve">     </w:t>
      </w:r>
      <w:r w:rsidRPr="00E52DB9">
        <w:rPr>
          <w:rFonts w:eastAsia="Calibri"/>
        </w:rPr>
        <w:t>Se pot prezenta la următoarea etapă numai candidaţii declaraţi admişi la etapa precedentă.</w:t>
      </w:r>
    </w:p>
    <w:p w14:paraId="05BBE657" w14:textId="77777777" w:rsidR="00E52DB9" w:rsidRPr="00E52DB9" w:rsidRDefault="00E52DB9" w:rsidP="00E52DB9">
      <w:pPr>
        <w:tabs>
          <w:tab w:val="right" w:pos="0"/>
          <w:tab w:val="right" w:pos="9720"/>
          <w:tab w:val="right" w:pos="9900"/>
        </w:tabs>
        <w:jc w:val="both"/>
        <w:rPr>
          <w:rFonts w:eastAsia="Calibri"/>
        </w:rPr>
      </w:pPr>
      <w:r w:rsidRPr="00E52DB9">
        <w:rPr>
          <w:rFonts w:eastAsia="Calibri"/>
        </w:rPr>
        <w:t xml:space="preserve">      Concursul se organizează în maximum 30 de zile lucrătoare de la publicarea anunţului iar data probei scrise se afisaza pe site-ul unitatii dupa expirarea termenului depunerii dosarelor.</w:t>
      </w:r>
    </w:p>
    <w:p w14:paraId="14804DEE" w14:textId="77777777" w:rsidR="00E52DB9" w:rsidRPr="00E52DB9" w:rsidRDefault="00E52DB9" w:rsidP="00E52DB9">
      <w:pPr>
        <w:tabs>
          <w:tab w:val="right" w:pos="0"/>
          <w:tab w:val="right" w:pos="9720"/>
          <w:tab w:val="right" w:pos="9900"/>
        </w:tabs>
        <w:jc w:val="both"/>
        <w:rPr>
          <w:bCs/>
        </w:rPr>
      </w:pPr>
      <w:r w:rsidRPr="00E52DB9">
        <w:rPr>
          <w:bCs/>
        </w:rPr>
        <w:t xml:space="preserve">      Rezultatele finale se afișează la sediul spitalului precum și pe pagina de internet, în termen de o zi lucrătoare de la expirarea termenului de soluționare a contestațiilor pentru ultima probă, prin specificarea punctajului final al fiecărui candidat și a mențiunii ”admis” sau ”respins”.     </w:t>
      </w:r>
    </w:p>
    <w:p w14:paraId="193A7164" w14:textId="77777777" w:rsidR="00E52DB9" w:rsidRPr="00E52DB9" w:rsidRDefault="00E52DB9" w:rsidP="00E52DB9">
      <w:pPr>
        <w:tabs>
          <w:tab w:val="right" w:pos="0"/>
          <w:tab w:val="right" w:pos="9720"/>
          <w:tab w:val="right" w:pos="9900"/>
        </w:tabs>
        <w:jc w:val="both"/>
        <w:rPr>
          <w:bCs/>
        </w:rPr>
      </w:pPr>
      <w:r w:rsidRPr="00E52DB9">
        <w:rPr>
          <w:bCs/>
        </w:rPr>
        <w:t xml:space="preserve">      Tematica și bibliografia este cea pentru examenul de medic specialist în specialitatea postului, postată pe site-ul Ministerului Sănătății la rubrica Examene și Concursuri naționale. </w:t>
      </w:r>
    </w:p>
    <w:p w14:paraId="721CB934" w14:textId="77777777" w:rsidR="00E52DB9" w:rsidRPr="00E52DB9" w:rsidRDefault="00E52DB9" w:rsidP="00E52DB9">
      <w:pPr>
        <w:tabs>
          <w:tab w:val="right" w:pos="0"/>
          <w:tab w:val="right" w:pos="9720"/>
          <w:tab w:val="right" w:pos="9900"/>
        </w:tabs>
        <w:jc w:val="both"/>
        <w:rPr>
          <w:bCs/>
        </w:rPr>
      </w:pPr>
      <w:r w:rsidRPr="00E52DB9">
        <w:rPr>
          <w:bCs/>
        </w:rPr>
        <w:t xml:space="preserve">       </w:t>
      </w:r>
      <w:r w:rsidRPr="00E52DB9">
        <w:rPr>
          <w:bCs/>
        </w:rPr>
        <w:tab/>
        <w:t>Relatii suplimentare se obtin la sediul Spitalului Judetean de Urgenta Alba Iulia, b-dul Revolutiei nr.23, Alba Iulia, jud.Alba, Serviciul resurse umane si relatii cu publicul, tel.0258820825 int.146.</w:t>
      </w:r>
    </w:p>
    <w:p w14:paraId="52FA02B7" w14:textId="77777777" w:rsidR="00E52DB9" w:rsidRPr="00E52DB9" w:rsidRDefault="00E52DB9" w:rsidP="00E52DB9">
      <w:pPr>
        <w:pStyle w:val="Default"/>
        <w:jc w:val="both"/>
        <w:rPr>
          <w:bCs/>
          <w:color w:val="auto"/>
          <w:lang w:val="fr-FR"/>
        </w:rPr>
      </w:pPr>
    </w:p>
    <w:p w14:paraId="5C470603" w14:textId="77777777" w:rsidR="00E52DB9" w:rsidRPr="00E52DB9" w:rsidRDefault="00E52DB9" w:rsidP="00E52DB9">
      <w:pPr>
        <w:pStyle w:val="Default"/>
        <w:jc w:val="both"/>
        <w:rPr>
          <w:bCs/>
          <w:color w:val="auto"/>
          <w:lang w:val="fr-FR"/>
        </w:rPr>
      </w:pPr>
    </w:p>
    <w:p w14:paraId="2BBE91A2" w14:textId="77777777" w:rsidR="00E52DB9" w:rsidRPr="00E52DB9" w:rsidRDefault="00E52DB9" w:rsidP="00E52DB9">
      <w:pPr>
        <w:pStyle w:val="Default"/>
        <w:jc w:val="both"/>
        <w:rPr>
          <w:bCs/>
          <w:color w:val="auto"/>
          <w:lang w:val="fr-FR"/>
        </w:rPr>
      </w:pPr>
    </w:p>
    <w:p w14:paraId="48E5C6F2" w14:textId="77777777" w:rsidR="00E52DB9" w:rsidRPr="00E52DB9" w:rsidRDefault="00E52DB9" w:rsidP="00E52DB9">
      <w:pPr>
        <w:pStyle w:val="Default"/>
        <w:jc w:val="both"/>
        <w:rPr>
          <w:bCs/>
          <w:color w:val="auto"/>
          <w:lang w:val="fr-FR"/>
        </w:rPr>
      </w:pPr>
    </w:p>
    <w:p w14:paraId="320E1C9D" w14:textId="77777777" w:rsidR="00E52DB9" w:rsidRPr="00E52DB9" w:rsidRDefault="00E52DB9" w:rsidP="00E52DB9">
      <w:pPr>
        <w:pStyle w:val="Header"/>
        <w:tabs>
          <w:tab w:val="clear" w:pos="4320"/>
          <w:tab w:val="clear" w:pos="8640"/>
        </w:tabs>
        <w:rPr>
          <w:rFonts w:ascii="Times New Roman" w:hAnsi="Times New Roman" w:cs="Times New Roman"/>
          <w:b/>
          <w:lang w:val="ro-RO"/>
        </w:rPr>
      </w:pPr>
      <w:r w:rsidRPr="00E52DB9">
        <w:rPr>
          <w:rFonts w:ascii="Times New Roman" w:hAnsi="Times New Roman" w:cs="Times New Roman"/>
          <w:b/>
          <w:lang w:val="ro-RO"/>
        </w:rPr>
        <w:t xml:space="preserve">              MANAGER,                                                                        DIRECTOR MEDICAL,</w:t>
      </w:r>
    </w:p>
    <w:p w14:paraId="626C7FAF" w14:textId="77777777" w:rsidR="00E52DB9" w:rsidRPr="00E52DB9" w:rsidRDefault="00E52DB9" w:rsidP="00E52DB9">
      <w:pPr>
        <w:pStyle w:val="Header"/>
        <w:tabs>
          <w:tab w:val="clear" w:pos="4320"/>
          <w:tab w:val="clear" w:pos="8640"/>
        </w:tabs>
        <w:rPr>
          <w:rFonts w:ascii="Times New Roman" w:hAnsi="Times New Roman" w:cs="Times New Roman"/>
          <w:b/>
          <w:lang w:val="ro-RO"/>
        </w:rPr>
      </w:pPr>
      <w:r w:rsidRPr="00E52DB9">
        <w:rPr>
          <w:rFonts w:ascii="Times New Roman" w:hAnsi="Times New Roman" w:cs="Times New Roman"/>
          <w:b/>
          <w:lang w:val="ro-RO"/>
        </w:rPr>
        <w:t xml:space="preserve">    Ec. Mârza Simona Diana                                                               Dr. Crainic Silviu Dan</w:t>
      </w:r>
    </w:p>
    <w:p w14:paraId="776B55CE" w14:textId="77777777" w:rsidR="00E52DB9" w:rsidRPr="00E52DB9" w:rsidRDefault="00E52DB9" w:rsidP="00E52DB9">
      <w:pPr>
        <w:widowControl w:val="0"/>
        <w:suppressAutoHyphens/>
        <w:autoSpaceDN w:val="0"/>
        <w:textAlignment w:val="baseline"/>
        <w:rPr>
          <w:lang w:val="fr-FR"/>
        </w:rPr>
      </w:pPr>
    </w:p>
    <w:tbl>
      <w:tblPr>
        <w:tblpPr w:leftFromText="180" w:rightFromText="180" w:vertAnchor="text" w:horzAnchor="margin" w:tblpY="105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gridCol w:w="3608"/>
        <w:gridCol w:w="1596"/>
      </w:tblGrid>
      <w:tr w:rsidR="00E52DB9" w:rsidRPr="00E52DB9" w14:paraId="7E916907" w14:textId="77777777" w:rsidTr="00882F04">
        <w:tc>
          <w:tcPr>
            <w:tcW w:w="4820" w:type="dxa"/>
          </w:tcPr>
          <w:p w14:paraId="6BC7BBFD" w14:textId="77777777" w:rsidR="00E52DB9" w:rsidRPr="00E52DB9" w:rsidRDefault="00E52DB9" w:rsidP="00882F04">
            <w:pPr>
              <w:widowControl w:val="0"/>
              <w:suppressAutoHyphens/>
              <w:autoSpaceDN w:val="0"/>
              <w:textAlignment w:val="baseline"/>
              <w:rPr>
                <w:rFonts w:eastAsia="Andale Sans UI"/>
                <w:b/>
                <w:kern w:val="3"/>
                <w:lang w:eastAsia="ja-JP" w:bidi="fa-IR"/>
              </w:rPr>
            </w:pPr>
            <w:r w:rsidRPr="00E52DB9">
              <w:rPr>
                <w:rFonts w:eastAsia="Andale Sans UI"/>
                <w:b/>
                <w:kern w:val="3"/>
                <w:lang w:eastAsia="ja-JP" w:bidi="fa-IR"/>
              </w:rPr>
              <w:t>SERVICIUL RESURSE UMANE SI RELATII CU PUBLICUL</w:t>
            </w:r>
          </w:p>
        </w:tc>
        <w:tc>
          <w:tcPr>
            <w:tcW w:w="3686" w:type="dxa"/>
          </w:tcPr>
          <w:p w14:paraId="6883D85C" w14:textId="77777777" w:rsidR="00E52DB9" w:rsidRPr="00E52DB9" w:rsidRDefault="00E52DB9" w:rsidP="00882F04">
            <w:pPr>
              <w:widowControl w:val="0"/>
              <w:suppressAutoHyphens/>
              <w:autoSpaceDN w:val="0"/>
              <w:textAlignment w:val="baseline"/>
              <w:rPr>
                <w:rFonts w:eastAsia="Andale Sans UI"/>
                <w:b/>
                <w:kern w:val="3"/>
                <w:lang w:eastAsia="ja-JP" w:bidi="fa-IR"/>
              </w:rPr>
            </w:pPr>
            <w:r w:rsidRPr="00E52DB9">
              <w:rPr>
                <w:rFonts w:eastAsia="Andale Sans UI"/>
                <w:b/>
                <w:kern w:val="3"/>
                <w:lang w:eastAsia="ja-JP" w:bidi="fa-IR"/>
              </w:rPr>
              <w:t>Avizat: sef serviciu</w:t>
            </w:r>
          </w:p>
        </w:tc>
        <w:tc>
          <w:tcPr>
            <w:tcW w:w="1417" w:type="dxa"/>
            <w:vMerge w:val="restart"/>
          </w:tcPr>
          <w:p w14:paraId="25104094" w14:textId="77777777" w:rsidR="00E52DB9" w:rsidRPr="00E52DB9" w:rsidRDefault="00E52DB9" w:rsidP="00882F04">
            <w:pPr>
              <w:widowControl w:val="0"/>
              <w:suppressAutoHyphens/>
              <w:autoSpaceDN w:val="0"/>
              <w:jc w:val="center"/>
              <w:textAlignment w:val="baseline"/>
              <w:rPr>
                <w:rFonts w:eastAsia="Andale Sans UI"/>
                <w:b/>
                <w:kern w:val="3"/>
                <w:lang w:eastAsia="ja-JP" w:bidi="fa-IR"/>
              </w:rPr>
            </w:pPr>
            <w:r w:rsidRPr="00E52DB9">
              <w:rPr>
                <w:rFonts w:eastAsia="Andale Sans UI"/>
                <w:b/>
                <w:kern w:val="3"/>
                <w:lang w:eastAsia="ja-JP" w:bidi="fa-IR"/>
              </w:rPr>
              <w:t>Nr.exemplare</w:t>
            </w:r>
          </w:p>
          <w:p w14:paraId="7B8A2A9B" w14:textId="77777777" w:rsidR="00E52DB9" w:rsidRPr="00E52DB9" w:rsidRDefault="00E52DB9" w:rsidP="00882F04">
            <w:pPr>
              <w:widowControl w:val="0"/>
              <w:suppressAutoHyphens/>
              <w:autoSpaceDN w:val="0"/>
              <w:jc w:val="center"/>
              <w:textAlignment w:val="baseline"/>
              <w:rPr>
                <w:rFonts w:eastAsia="Andale Sans UI"/>
                <w:b/>
                <w:kern w:val="3"/>
                <w:lang w:eastAsia="ja-JP" w:bidi="fa-IR"/>
              </w:rPr>
            </w:pPr>
            <w:r w:rsidRPr="00E52DB9">
              <w:rPr>
                <w:rFonts w:eastAsia="Andale Sans UI"/>
                <w:b/>
                <w:kern w:val="3"/>
                <w:lang w:eastAsia="ja-JP" w:bidi="fa-IR"/>
              </w:rPr>
              <w:t>1</w:t>
            </w:r>
          </w:p>
        </w:tc>
      </w:tr>
      <w:tr w:rsidR="00E52DB9" w:rsidRPr="00E52DB9" w14:paraId="4E4BA8CD" w14:textId="77777777" w:rsidTr="00882F04">
        <w:trPr>
          <w:trHeight w:val="363"/>
        </w:trPr>
        <w:tc>
          <w:tcPr>
            <w:tcW w:w="4820" w:type="dxa"/>
          </w:tcPr>
          <w:p w14:paraId="2B7720F7" w14:textId="77777777" w:rsidR="00E52DB9" w:rsidRPr="00E52DB9" w:rsidRDefault="00E52DB9" w:rsidP="00882F04">
            <w:pPr>
              <w:widowControl w:val="0"/>
              <w:suppressAutoHyphens/>
              <w:autoSpaceDN w:val="0"/>
              <w:textAlignment w:val="baseline"/>
              <w:rPr>
                <w:rFonts w:eastAsia="Andale Sans UI"/>
                <w:kern w:val="3"/>
                <w:lang w:eastAsia="ja-JP" w:bidi="fa-IR"/>
              </w:rPr>
            </w:pPr>
            <w:r w:rsidRPr="00E52DB9">
              <w:rPr>
                <w:rFonts w:eastAsia="Andale Sans UI"/>
                <w:kern w:val="3"/>
                <w:lang w:eastAsia="ja-JP" w:bidi="fa-IR"/>
              </w:rPr>
              <w:t>Intocmit: Ec. Dragan Emilia</w:t>
            </w:r>
          </w:p>
        </w:tc>
        <w:tc>
          <w:tcPr>
            <w:tcW w:w="3686" w:type="dxa"/>
          </w:tcPr>
          <w:p w14:paraId="14385B1B" w14:textId="77777777" w:rsidR="00E52DB9" w:rsidRPr="00E52DB9" w:rsidRDefault="00E52DB9" w:rsidP="00882F04">
            <w:pPr>
              <w:widowControl w:val="0"/>
              <w:suppressAutoHyphens/>
              <w:autoSpaceDN w:val="0"/>
              <w:textAlignment w:val="baseline"/>
              <w:rPr>
                <w:rFonts w:eastAsia="Andale Sans UI"/>
                <w:kern w:val="3"/>
                <w:lang w:eastAsia="ja-JP" w:bidi="fa-IR"/>
              </w:rPr>
            </w:pPr>
            <w:r w:rsidRPr="00E52DB9">
              <w:rPr>
                <w:rFonts w:eastAsia="Andale Sans UI"/>
                <w:kern w:val="3"/>
                <w:lang w:eastAsia="ja-JP" w:bidi="fa-IR"/>
              </w:rPr>
              <w:t>Nume:Boros Adriana</w:t>
            </w:r>
          </w:p>
        </w:tc>
        <w:tc>
          <w:tcPr>
            <w:tcW w:w="1417" w:type="dxa"/>
            <w:vMerge/>
          </w:tcPr>
          <w:p w14:paraId="510BD733" w14:textId="77777777" w:rsidR="00E52DB9" w:rsidRPr="00E52DB9" w:rsidRDefault="00E52DB9" w:rsidP="00882F04">
            <w:pPr>
              <w:widowControl w:val="0"/>
              <w:suppressAutoHyphens/>
              <w:autoSpaceDN w:val="0"/>
              <w:textAlignment w:val="baseline"/>
              <w:rPr>
                <w:rFonts w:eastAsia="Andale Sans UI"/>
                <w:kern w:val="3"/>
                <w:lang w:eastAsia="ja-JP" w:bidi="fa-IR"/>
              </w:rPr>
            </w:pPr>
          </w:p>
        </w:tc>
      </w:tr>
      <w:tr w:rsidR="00E52DB9" w:rsidRPr="00E52DB9" w14:paraId="3C27CFC1" w14:textId="77777777" w:rsidTr="00882F04">
        <w:trPr>
          <w:trHeight w:val="158"/>
        </w:trPr>
        <w:tc>
          <w:tcPr>
            <w:tcW w:w="4820" w:type="dxa"/>
          </w:tcPr>
          <w:p w14:paraId="4797A22E" w14:textId="77777777" w:rsidR="00E52DB9" w:rsidRPr="00E52DB9" w:rsidRDefault="00E52DB9" w:rsidP="00882F04">
            <w:pPr>
              <w:widowControl w:val="0"/>
              <w:suppressAutoHyphens/>
              <w:autoSpaceDN w:val="0"/>
              <w:textAlignment w:val="baseline"/>
              <w:rPr>
                <w:rFonts w:eastAsia="Andale Sans UI"/>
                <w:kern w:val="3"/>
                <w:lang w:eastAsia="ja-JP" w:bidi="fa-IR"/>
              </w:rPr>
            </w:pPr>
            <w:r w:rsidRPr="00E52DB9">
              <w:rPr>
                <w:rFonts w:eastAsia="Andale Sans UI"/>
                <w:kern w:val="3"/>
                <w:lang w:eastAsia="ja-JP" w:bidi="fa-IR"/>
              </w:rPr>
              <w:t>Functie:inspector de specialitate gradul IA</w:t>
            </w:r>
          </w:p>
        </w:tc>
        <w:tc>
          <w:tcPr>
            <w:tcW w:w="3686" w:type="dxa"/>
          </w:tcPr>
          <w:p w14:paraId="1F359328" w14:textId="77777777" w:rsidR="00E52DB9" w:rsidRPr="00E52DB9" w:rsidRDefault="00E52DB9" w:rsidP="00882F04">
            <w:pPr>
              <w:rPr>
                <w:b/>
              </w:rPr>
            </w:pPr>
            <w:r w:rsidRPr="00E52DB9">
              <w:rPr>
                <w:rFonts w:eastAsia="Andale Sans UI"/>
                <w:kern w:val="3"/>
                <w:lang w:eastAsia="ja-JP" w:bidi="fa-IR"/>
              </w:rPr>
              <w:t>Semnatura</w:t>
            </w:r>
          </w:p>
          <w:p w14:paraId="655B3434" w14:textId="77777777" w:rsidR="00E52DB9" w:rsidRPr="00E52DB9" w:rsidRDefault="00E52DB9" w:rsidP="00882F04">
            <w:pPr>
              <w:widowControl w:val="0"/>
              <w:suppressAutoHyphens/>
              <w:autoSpaceDN w:val="0"/>
              <w:textAlignment w:val="baseline"/>
              <w:rPr>
                <w:rFonts w:eastAsia="Andale Sans UI"/>
                <w:kern w:val="3"/>
                <w:lang w:eastAsia="ja-JP" w:bidi="fa-IR"/>
              </w:rPr>
            </w:pPr>
          </w:p>
        </w:tc>
        <w:tc>
          <w:tcPr>
            <w:tcW w:w="1417" w:type="dxa"/>
          </w:tcPr>
          <w:p w14:paraId="76EEA473" w14:textId="77777777" w:rsidR="00E52DB9" w:rsidRPr="00E52DB9" w:rsidRDefault="00E52DB9" w:rsidP="00882F04">
            <w:pPr>
              <w:widowControl w:val="0"/>
              <w:suppressAutoHyphens/>
              <w:autoSpaceDN w:val="0"/>
              <w:jc w:val="center"/>
              <w:textAlignment w:val="baseline"/>
              <w:rPr>
                <w:rFonts w:eastAsia="Andale Sans UI"/>
                <w:kern w:val="3"/>
                <w:lang w:eastAsia="ja-JP" w:bidi="fa-IR"/>
              </w:rPr>
            </w:pPr>
            <w:r w:rsidRPr="00E52DB9">
              <w:rPr>
                <w:rFonts w:eastAsia="Andale Sans UI"/>
                <w:kern w:val="3"/>
                <w:lang w:eastAsia="ja-JP" w:bidi="fa-IR"/>
              </w:rPr>
              <w:t>Ex nr. 1</w:t>
            </w:r>
          </w:p>
        </w:tc>
      </w:tr>
    </w:tbl>
    <w:p w14:paraId="5E5A023E" w14:textId="77777777" w:rsidR="00E52DB9" w:rsidRPr="00E52DB9" w:rsidRDefault="00E52DB9" w:rsidP="00E52DB9">
      <w:pPr>
        <w:pStyle w:val="Header"/>
        <w:tabs>
          <w:tab w:val="clear" w:pos="4320"/>
          <w:tab w:val="clear" w:pos="8640"/>
          <w:tab w:val="left" w:pos="4445"/>
        </w:tabs>
        <w:jc w:val="both"/>
        <w:rPr>
          <w:rFonts w:ascii="Times New Roman" w:hAnsi="Times New Roman" w:cs="Times New Roman"/>
          <w:b/>
          <w:lang w:val="ro-RO"/>
        </w:rPr>
      </w:pPr>
      <w:r w:rsidRPr="00E52DB9">
        <w:rPr>
          <w:rFonts w:ascii="Times New Roman" w:hAnsi="Times New Roman" w:cs="Times New Roman"/>
          <w:b/>
          <w:lang w:val="ro-RO"/>
        </w:rPr>
        <w:tab/>
      </w:r>
    </w:p>
    <w:p w14:paraId="3E14EA47" w14:textId="77777777" w:rsidR="00E52DB9" w:rsidRPr="00E52DB9" w:rsidRDefault="00E52DB9" w:rsidP="00E52DB9">
      <w:pPr>
        <w:pStyle w:val="Header"/>
        <w:tabs>
          <w:tab w:val="clear" w:pos="4320"/>
          <w:tab w:val="clear" w:pos="8640"/>
          <w:tab w:val="left" w:pos="4445"/>
        </w:tabs>
        <w:jc w:val="both"/>
        <w:rPr>
          <w:rFonts w:ascii="Times New Roman" w:hAnsi="Times New Roman" w:cs="Times New Roman"/>
          <w:b/>
          <w:lang w:val="ro-RO"/>
        </w:rPr>
      </w:pPr>
    </w:p>
    <w:p w14:paraId="436C72E5" w14:textId="77777777" w:rsidR="00E52DB9" w:rsidRPr="00E52DB9" w:rsidRDefault="00E52DB9" w:rsidP="00E52DB9">
      <w:pPr>
        <w:pStyle w:val="Header"/>
        <w:tabs>
          <w:tab w:val="clear" w:pos="4320"/>
          <w:tab w:val="clear" w:pos="8640"/>
          <w:tab w:val="left" w:pos="4445"/>
        </w:tabs>
        <w:jc w:val="both"/>
        <w:rPr>
          <w:rFonts w:ascii="Times New Roman" w:hAnsi="Times New Roman" w:cs="Times New Roman"/>
          <w:b/>
          <w:lang w:val="ro-RO"/>
        </w:rPr>
      </w:pPr>
    </w:p>
    <w:p w14:paraId="32809183" w14:textId="77777777" w:rsidR="00E52DB9" w:rsidRPr="00E52DB9" w:rsidRDefault="00E52DB9" w:rsidP="00E52DB9">
      <w:pPr>
        <w:pStyle w:val="Header"/>
        <w:tabs>
          <w:tab w:val="clear" w:pos="4320"/>
          <w:tab w:val="clear" w:pos="8640"/>
          <w:tab w:val="left" w:pos="4445"/>
        </w:tabs>
        <w:jc w:val="both"/>
        <w:rPr>
          <w:rFonts w:ascii="Times New Roman" w:hAnsi="Times New Roman" w:cs="Times New Roman"/>
          <w:b/>
          <w:lang w:val="ro-RO"/>
        </w:rPr>
      </w:pPr>
    </w:p>
    <w:p w14:paraId="095B0BA9" w14:textId="77777777" w:rsidR="00E52DB9" w:rsidRPr="00E52DB9" w:rsidRDefault="00E52DB9" w:rsidP="00E52DB9">
      <w:pPr>
        <w:pStyle w:val="Header"/>
        <w:tabs>
          <w:tab w:val="clear" w:pos="4320"/>
          <w:tab w:val="clear" w:pos="8640"/>
          <w:tab w:val="left" w:pos="4445"/>
        </w:tabs>
        <w:jc w:val="both"/>
        <w:rPr>
          <w:rFonts w:ascii="Times New Roman" w:hAnsi="Times New Roman" w:cs="Times New Roman"/>
          <w:b/>
          <w:lang w:val="ro-RO"/>
        </w:rPr>
      </w:pPr>
    </w:p>
    <w:p w14:paraId="04DB074C" w14:textId="77777777" w:rsidR="00E52DB9" w:rsidRPr="00E52DB9" w:rsidRDefault="00E52DB9" w:rsidP="00E52DB9">
      <w:pPr>
        <w:pStyle w:val="Header"/>
        <w:tabs>
          <w:tab w:val="clear" w:pos="4320"/>
          <w:tab w:val="clear" w:pos="8640"/>
          <w:tab w:val="left" w:pos="4445"/>
        </w:tabs>
        <w:jc w:val="both"/>
        <w:rPr>
          <w:rFonts w:ascii="Times New Roman" w:hAnsi="Times New Roman" w:cs="Times New Roman"/>
          <w:b/>
          <w:lang w:val="ro-RO"/>
        </w:rPr>
      </w:pPr>
    </w:p>
    <w:p w14:paraId="61B3AB3A" w14:textId="77777777" w:rsidR="00E52DB9" w:rsidRPr="00E52DB9" w:rsidRDefault="00E52DB9" w:rsidP="00E52DB9">
      <w:pPr>
        <w:tabs>
          <w:tab w:val="left" w:pos="0"/>
        </w:tabs>
        <w:suppressAutoHyphens/>
        <w:jc w:val="both"/>
        <w:rPr>
          <w:b/>
        </w:rPr>
      </w:pPr>
    </w:p>
    <w:p w14:paraId="44BCA7E3" w14:textId="77777777" w:rsidR="00E52DB9" w:rsidRPr="00E52DB9" w:rsidRDefault="00E52DB9" w:rsidP="00E52DB9">
      <w:pPr>
        <w:tabs>
          <w:tab w:val="left" w:pos="0"/>
        </w:tabs>
        <w:suppressAutoHyphens/>
        <w:jc w:val="both"/>
        <w:rPr>
          <w:b/>
        </w:rPr>
      </w:pPr>
      <w:r w:rsidRPr="00E52DB9">
        <w:rPr>
          <w:b/>
        </w:rPr>
        <w:t xml:space="preserve"> </w:t>
      </w:r>
    </w:p>
    <w:p w14:paraId="148184D0" w14:textId="77777777" w:rsidR="000B1584" w:rsidRPr="00E52DB9" w:rsidRDefault="000B1584"/>
    <w:sectPr w:rsidR="000B1584" w:rsidRPr="00E52DB9" w:rsidSect="007B6992">
      <w:footerReference w:type="default" r:id="rId8"/>
      <w:pgSz w:w="12240" w:h="15840"/>
      <w:pgMar w:top="360" w:right="900" w:bottom="90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42EDF" w14:textId="77777777" w:rsidR="00290673" w:rsidRDefault="00290673">
      <w:r>
        <w:separator/>
      </w:r>
    </w:p>
  </w:endnote>
  <w:endnote w:type="continuationSeparator" w:id="0">
    <w:p w14:paraId="04E0BDDE" w14:textId="77777777" w:rsidR="00290673" w:rsidRDefault="00290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ale Sans UI">
    <w:altName w:val="Arial Unicode MS"/>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68361" w14:textId="77777777" w:rsidR="00000000" w:rsidRDefault="00E52DB9">
    <w:pPr>
      <w:pStyle w:val="Footer"/>
      <w:jc w:val="center"/>
    </w:pPr>
    <w:r>
      <w:fldChar w:fldCharType="begin"/>
    </w:r>
    <w:r>
      <w:instrText xml:space="preserve"> PAGE   \* MERGEFORMAT </w:instrText>
    </w:r>
    <w:r>
      <w:fldChar w:fldCharType="separate"/>
    </w:r>
    <w:r>
      <w:rPr>
        <w:noProof/>
      </w:rPr>
      <w:t>1</w:t>
    </w:r>
    <w:r>
      <w:rPr>
        <w:noProof/>
      </w:rPr>
      <w:fldChar w:fldCharType="end"/>
    </w:r>
  </w:p>
  <w:p w14:paraId="257ADEF5"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D3070" w14:textId="77777777" w:rsidR="00290673" w:rsidRDefault="00290673">
      <w:r>
        <w:separator/>
      </w:r>
    </w:p>
  </w:footnote>
  <w:footnote w:type="continuationSeparator" w:id="0">
    <w:p w14:paraId="0161A93B" w14:textId="77777777" w:rsidR="00290673" w:rsidRDefault="002906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31356"/>
    <w:multiLevelType w:val="hybridMultilevel"/>
    <w:tmpl w:val="0F300EC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EF93EFE"/>
    <w:multiLevelType w:val="hybridMultilevel"/>
    <w:tmpl w:val="9D02FDEC"/>
    <w:lvl w:ilvl="0" w:tplc="1F7A0D0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5AD45136"/>
    <w:multiLevelType w:val="hybridMultilevel"/>
    <w:tmpl w:val="23640886"/>
    <w:lvl w:ilvl="0" w:tplc="3582278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387410258">
    <w:abstractNumId w:val="1"/>
  </w:num>
  <w:num w:numId="2" w16cid:durableId="804080930">
    <w:abstractNumId w:val="0"/>
  </w:num>
  <w:num w:numId="3" w16cid:durableId="450049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B9"/>
    <w:rsid w:val="000B1584"/>
    <w:rsid w:val="00185757"/>
    <w:rsid w:val="00290673"/>
    <w:rsid w:val="007972DB"/>
    <w:rsid w:val="00E52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AD953"/>
  <w15:chartTrackingRefBased/>
  <w15:docId w15:val="{03AB2A1D-3516-424A-BA39-A8618DE0A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2DB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erChar">
    <w:name w:val="Header Char"/>
    <w:link w:val="Header"/>
    <w:rsid w:val="00E52DB9"/>
    <w:rPr>
      <w:sz w:val="24"/>
      <w:szCs w:val="24"/>
    </w:rPr>
  </w:style>
  <w:style w:type="paragraph" w:styleId="Header">
    <w:name w:val="header"/>
    <w:basedOn w:val="Normal"/>
    <w:link w:val="HeaderChar"/>
    <w:rsid w:val="00E52DB9"/>
    <w:pPr>
      <w:tabs>
        <w:tab w:val="center" w:pos="4320"/>
        <w:tab w:val="right" w:pos="864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E52DB9"/>
    <w:rPr>
      <w:rFonts w:ascii="Times New Roman" w:eastAsia="Times New Roman" w:hAnsi="Times New Roman" w:cs="Times New Roman"/>
      <w:sz w:val="24"/>
      <w:szCs w:val="24"/>
    </w:rPr>
  </w:style>
  <w:style w:type="paragraph" w:styleId="Footer">
    <w:name w:val="footer"/>
    <w:basedOn w:val="Normal"/>
    <w:link w:val="FooterChar"/>
    <w:uiPriority w:val="99"/>
    <w:rsid w:val="00E52DB9"/>
    <w:pPr>
      <w:tabs>
        <w:tab w:val="center" w:pos="4680"/>
        <w:tab w:val="right" w:pos="9360"/>
      </w:tabs>
    </w:pPr>
  </w:style>
  <w:style w:type="character" w:customStyle="1" w:styleId="FooterChar">
    <w:name w:val="Footer Char"/>
    <w:basedOn w:val="DefaultParagraphFont"/>
    <w:link w:val="Footer"/>
    <w:uiPriority w:val="99"/>
    <w:rsid w:val="00E52DB9"/>
    <w:rPr>
      <w:rFonts w:ascii="Times New Roman" w:eastAsia="Times New Roman" w:hAnsi="Times New Roman" w:cs="Times New Roman"/>
      <w:sz w:val="24"/>
      <w:szCs w:val="24"/>
    </w:rPr>
  </w:style>
  <w:style w:type="paragraph" w:styleId="NoSpacing">
    <w:name w:val="No Spacing"/>
    <w:uiPriority w:val="1"/>
    <w:qFormat/>
    <w:rsid w:val="00E52DB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2070</Words>
  <Characters>12009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personal2</dc:creator>
  <cp:keywords/>
  <dc:description/>
  <cp:lastModifiedBy>personal1</cp:lastModifiedBy>
  <cp:revision>2</cp:revision>
  <dcterms:created xsi:type="dcterms:W3CDTF">2024-07-29T09:42:00Z</dcterms:created>
  <dcterms:modified xsi:type="dcterms:W3CDTF">2024-08-05T08:37:00Z</dcterms:modified>
</cp:coreProperties>
</file>