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6" w:history="1">
              <w:r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hyperlink r:id="rId7" w:history="1">
              <w:r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51968371" w14:textId="0F520A1F" w:rsidR="00241C76" w:rsidRDefault="00A52BFF" w:rsidP="00E91989">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sidR="004C3A26">
        <w:rPr>
          <w:rFonts w:ascii="Times New Roman" w:eastAsia="Calibri" w:hAnsi="Times New Roman" w:cs="Times New Roman"/>
          <w:b/>
          <w:bCs/>
          <w:sz w:val="24"/>
          <w:szCs w:val="24"/>
          <w:lang w:val="ro-RO" w:eastAsia="ro-RO"/>
        </w:rPr>
        <w:t xml:space="preserve">   </w:t>
      </w:r>
    </w:p>
    <w:p w14:paraId="11DC1BA3" w14:textId="77777777" w:rsidR="00E91989" w:rsidRDefault="00E91989" w:rsidP="00E91989">
      <w:pPr>
        <w:spacing w:after="0" w:line="240" w:lineRule="auto"/>
        <w:rPr>
          <w:rFonts w:ascii="Times New Roman" w:eastAsia="Calibri" w:hAnsi="Times New Roman" w:cs="Times New Roman"/>
          <w:b/>
          <w:bCs/>
          <w:sz w:val="24"/>
          <w:szCs w:val="24"/>
          <w:lang w:val="ro-RO" w:eastAsia="ro-RO"/>
        </w:rPr>
      </w:pPr>
    </w:p>
    <w:p w14:paraId="2765F0FB" w14:textId="77777777" w:rsidR="00E91989" w:rsidRPr="00F71F13" w:rsidRDefault="00E91989" w:rsidP="00E91989">
      <w:pPr>
        <w:spacing w:after="0" w:line="240" w:lineRule="auto"/>
        <w:rPr>
          <w:rFonts w:ascii="Times New Roman" w:eastAsia="Times New Roman" w:hAnsi="Times New Roman" w:cs="Times New Roman"/>
          <w:b/>
          <w:sz w:val="24"/>
          <w:szCs w:val="24"/>
          <w:lang w:val="ro-RO" w:eastAsia="ro-RO"/>
        </w:rPr>
      </w:pP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Default="00241C76" w:rsidP="00241C76">
      <w:pPr>
        <w:spacing w:after="0" w:line="240" w:lineRule="auto"/>
        <w:rPr>
          <w:rFonts w:ascii="Times New Roman" w:eastAsia="Times New Roman" w:hAnsi="Times New Roman" w:cs="Times New Roman"/>
          <w:sz w:val="24"/>
          <w:szCs w:val="24"/>
          <w:lang w:val="ro-RO" w:eastAsia="ro-RO"/>
        </w:rPr>
      </w:pPr>
    </w:p>
    <w:p w14:paraId="72C5A346" w14:textId="77777777" w:rsidR="00A52BFF" w:rsidRPr="00B33270" w:rsidRDefault="00A52BFF"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Pr="00B33270"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499AE428" w14:textId="1908F49A" w:rsidR="001916E1" w:rsidRPr="004C3A26" w:rsidRDefault="001916E1" w:rsidP="001916E1">
      <w:pPr>
        <w:spacing w:after="0" w:line="240" w:lineRule="auto"/>
        <w:jc w:val="both"/>
        <w:rPr>
          <w:rFonts w:ascii="Times New Roman" w:hAnsi="Times New Roman" w:cs="Times New Roman"/>
          <w:b/>
          <w:sz w:val="24"/>
          <w:szCs w:val="24"/>
          <w:lang w:val="ro-RO"/>
        </w:rPr>
      </w:pPr>
      <w:bookmarkStart w:id="0" w:name="_Hlk141179842"/>
      <w:bookmarkStart w:id="1" w:name="_Hlk119578953"/>
      <w:r w:rsidRPr="004C3A26">
        <w:rPr>
          <w:rFonts w:ascii="Times New Roman" w:eastAsia="Times New Roman" w:hAnsi="Times New Roman" w:cs="Times New Roman"/>
          <w:b/>
          <w:sz w:val="24"/>
          <w:szCs w:val="24"/>
          <w:lang w:val="pt-BR" w:eastAsia="rm-CH"/>
        </w:rPr>
        <w:t xml:space="preserve">- 1 post medic </w:t>
      </w:r>
      <w:r w:rsidR="004C3A26" w:rsidRPr="004C3A26">
        <w:rPr>
          <w:rFonts w:ascii="Times New Roman" w:eastAsia="Times New Roman" w:hAnsi="Times New Roman" w:cs="Times New Roman"/>
          <w:b/>
          <w:sz w:val="24"/>
          <w:szCs w:val="24"/>
          <w:lang w:val="pt-BR" w:eastAsia="rm-CH"/>
        </w:rPr>
        <w:t xml:space="preserve">specialist  în </w:t>
      </w:r>
      <w:r w:rsidRPr="004C3A26">
        <w:rPr>
          <w:rFonts w:ascii="Times New Roman" w:eastAsia="Times New Roman" w:hAnsi="Times New Roman" w:cs="Times New Roman"/>
          <w:b/>
          <w:sz w:val="24"/>
          <w:szCs w:val="24"/>
          <w:lang w:val="pt-BR" w:eastAsia="rm-CH"/>
        </w:rPr>
        <w:t>specialitatea medicină de laborator</w:t>
      </w:r>
      <w:r w:rsidRPr="004C3A26">
        <w:rPr>
          <w:rFonts w:ascii="Times New Roman" w:hAnsi="Times New Roman" w:cs="Times New Roman"/>
          <w:b/>
          <w:sz w:val="24"/>
          <w:szCs w:val="24"/>
          <w:lang w:val="ro-RO"/>
        </w:rPr>
        <w:t>,</w:t>
      </w:r>
      <w:r w:rsidR="004C3A26">
        <w:rPr>
          <w:rFonts w:ascii="Times New Roman" w:hAnsi="Times New Roman" w:cs="Times New Roman"/>
          <w:b/>
          <w:sz w:val="24"/>
          <w:szCs w:val="24"/>
          <w:lang w:val="ro-RO"/>
        </w:rPr>
        <w:t xml:space="preserve"> </w:t>
      </w:r>
      <w:r w:rsidRPr="004C3A26">
        <w:rPr>
          <w:rFonts w:ascii="Times New Roman" w:hAnsi="Times New Roman" w:cs="Times New Roman"/>
          <w:b/>
          <w:sz w:val="24"/>
          <w:szCs w:val="24"/>
          <w:lang w:val="ro-RO"/>
        </w:rPr>
        <w:t>normă întreagă (7 orezi/35 săptămână)</w:t>
      </w:r>
    </w:p>
    <w:p w14:paraId="562F9D02" w14:textId="42982100" w:rsidR="001916E1" w:rsidRPr="004C3A26" w:rsidRDefault="004C3A26" w:rsidP="001916E1">
      <w:pPr>
        <w:spacing w:after="0" w:line="240" w:lineRule="auto"/>
        <w:jc w:val="both"/>
        <w:rPr>
          <w:rFonts w:ascii="Times New Roman" w:eastAsia="Times New Roman" w:hAnsi="Times New Roman" w:cs="Times New Roman"/>
          <w:b/>
          <w:sz w:val="24"/>
          <w:szCs w:val="24"/>
          <w:lang w:val="it-IT" w:eastAsia="en-GB"/>
        </w:rPr>
      </w:pPr>
      <w:r w:rsidRPr="004C3A26">
        <w:rPr>
          <w:rFonts w:ascii="Times New Roman" w:eastAsia="Times New Roman" w:hAnsi="Times New Roman" w:cs="Times New Roman"/>
          <w:b/>
          <w:sz w:val="24"/>
          <w:szCs w:val="24"/>
          <w:lang w:val="it-IT" w:eastAsia="en-GB"/>
        </w:rPr>
        <w:t>pentru Sediul Otopeni - Punct de lucru al Laboratorului Analize Medicale din sediul central</w:t>
      </w:r>
    </w:p>
    <w:bookmarkEnd w:id="0"/>
    <w:p w14:paraId="009FFACE" w14:textId="042D583E"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r w:rsidRPr="00B33270">
        <w:rPr>
          <w:rFonts w:ascii="Times New Roman" w:eastAsia="Calibri" w:hAnsi="Times New Roman" w:cs="Times New Roman"/>
          <w:b/>
          <w:bCs/>
          <w:sz w:val="24"/>
          <w:szCs w:val="24"/>
          <w:lang w:val="ro-RO"/>
        </w:rPr>
        <w:t>Condiții generale de ocupare a postu</w:t>
      </w:r>
      <w:r w:rsidR="004C3A26">
        <w:rPr>
          <w:rFonts w:ascii="Times New Roman" w:eastAsia="Calibri" w:hAnsi="Times New Roman" w:cs="Times New Roman"/>
          <w:b/>
          <w:bCs/>
          <w:sz w:val="24"/>
          <w:szCs w:val="24"/>
          <w:lang w:val="ro-RO"/>
        </w:rPr>
        <w:t>lui</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302A771F"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certificat de confirmare in gradul de medic </w:t>
      </w:r>
      <w:bookmarkStart w:id="2" w:name="_Hlk166222734"/>
      <w:r w:rsidR="004C3A26">
        <w:rPr>
          <w:rFonts w:ascii="Times New Roman" w:eastAsia="Times New Roman" w:hAnsi="Times New Roman" w:cs="Times New Roman"/>
          <w:sz w:val="24"/>
          <w:szCs w:val="24"/>
          <w:lang w:val="ro-RO" w:eastAsia="ro-RO"/>
        </w:rPr>
        <w:t xml:space="preserve">specialist </w:t>
      </w:r>
      <w:r w:rsidRPr="00B33270">
        <w:rPr>
          <w:rFonts w:ascii="Times New Roman" w:eastAsia="Times New Roman" w:hAnsi="Times New Roman" w:cs="Times New Roman"/>
          <w:sz w:val="24"/>
          <w:szCs w:val="24"/>
          <w:lang w:val="ro-RO" w:eastAsia="ro-RO"/>
        </w:rPr>
        <w:t xml:space="preserve">în specialitatea </w:t>
      </w:r>
      <w:bookmarkEnd w:id="2"/>
      <w:r w:rsidR="001916E1">
        <w:rPr>
          <w:rFonts w:ascii="Times New Roman" w:eastAsia="Times New Roman" w:hAnsi="Times New Roman" w:cs="Times New Roman"/>
          <w:sz w:val="24"/>
          <w:szCs w:val="24"/>
          <w:lang w:val="ro-RO" w:eastAsia="ro-RO"/>
        </w:rPr>
        <w:t>medicin</w:t>
      </w:r>
      <w:r w:rsidR="004D5374">
        <w:rPr>
          <w:rFonts w:ascii="Times New Roman" w:eastAsia="Times New Roman" w:hAnsi="Times New Roman" w:cs="Times New Roman"/>
          <w:sz w:val="24"/>
          <w:szCs w:val="24"/>
          <w:lang w:val="ro-RO" w:eastAsia="ro-RO"/>
        </w:rPr>
        <w:t>ă</w:t>
      </w:r>
      <w:r w:rsidR="001916E1">
        <w:rPr>
          <w:rFonts w:ascii="Times New Roman" w:eastAsia="Times New Roman" w:hAnsi="Times New Roman" w:cs="Times New Roman"/>
          <w:sz w:val="24"/>
          <w:szCs w:val="24"/>
          <w:lang w:val="ro-RO" w:eastAsia="ro-RO"/>
        </w:rPr>
        <w:t xml:space="preserve"> de laborator</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6FC6D1CE" w14:textId="5B84A4BE" w:rsidR="00A52BFF" w:rsidRPr="00A52BFF"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r w:rsidR="004D5374">
        <w:rPr>
          <w:rFonts w:ascii="Times New Roman" w:eastAsia="Times New Roman" w:hAnsi="Times New Roman" w:cs="Times New Roman"/>
          <w:sz w:val="24"/>
          <w:szCs w:val="24"/>
          <w:lang w:val="ro-RO" w:eastAsia="ro-RO"/>
        </w:rPr>
        <w:t xml:space="preserve"> </w:t>
      </w:r>
      <w:r w:rsidR="001916E1">
        <w:rPr>
          <w:rFonts w:ascii="Times New Roman" w:eastAsia="Times New Roman" w:hAnsi="Times New Roman" w:cs="Times New Roman"/>
          <w:sz w:val="24"/>
          <w:szCs w:val="24"/>
          <w:lang w:val="ro-RO" w:eastAsia="ro-RO"/>
        </w:rPr>
        <w:t>medicin</w:t>
      </w:r>
      <w:r w:rsidR="004D5374">
        <w:rPr>
          <w:rFonts w:ascii="Times New Roman" w:eastAsia="Times New Roman" w:hAnsi="Times New Roman" w:cs="Times New Roman"/>
          <w:sz w:val="24"/>
          <w:szCs w:val="24"/>
          <w:lang w:val="ro-RO" w:eastAsia="ro-RO"/>
        </w:rPr>
        <w:t>ă</w:t>
      </w:r>
      <w:r w:rsidR="001916E1">
        <w:rPr>
          <w:rFonts w:ascii="Times New Roman" w:eastAsia="Times New Roman" w:hAnsi="Times New Roman" w:cs="Times New Roman"/>
          <w:sz w:val="24"/>
          <w:szCs w:val="24"/>
          <w:lang w:val="ro-RO" w:eastAsia="ro-RO"/>
        </w:rPr>
        <w:t xml:space="preserve"> de laborator</w:t>
      </w:r>
      <w:r w:rsidRPr="00B33270">
        <w:rPr>
          <w:rFonts w:ascii="Times New Roman" w:eastAsia="Times New Roman" w:hAnsi="Times New Roman" w:cs="Times New Roman"/>
          <w:sz w:val="24"/>
          <w:szCs w:val="24"/>
          <w:lang w:val="ro-RO" w:eastAsia="ro-RO"/>
        </w:rPr>
        <w:t xml:space="preserve">. </w:t>
      </w:r>
      <w:bookmarkEnd w:id="1"/>
    </w:p>
    <w:p w14:paraId="11A00989" w14:textId="77777777" w:rsidR="00A52BFF" w:rsidRDefault="00A52BFF" w:rsidP="00241C76">
      <w:pPr>
        <w:spacing w:after="0" w:line="276" w:lineRule="auto"/>
        <w:jc w:val="both"/>
        <w:rPr>
          <w:rFonts w:ascii="Times New Roman" w:eastAsia="Calibri" w:hAnsi="Times New Roman" w:cs="Times New Roman"/>
          <w:b/>
          <w:bCs/>
          <w:sz w:val="24"/>
          <w:szCs w:val="24"/>
          <w:lang w:val="it-IT"/>
        </w:rPr>
      </w:pPr>
    </w:p>
    <w:p w14:paraId="18B56862" w14:textId="77777777" w:rsidR="00A52BFF" w:rsidRDefault="00A52BFF" w:rsidP="00241C76">
      <w:pPr>
        <w:spacing w:after="0" w:line="276" w:lineRule="auto"/>
        <w:jc w:val="both"/>
        <w:rPr>
          <w:rFonts w:ascii="Times New Roman" w:eastAsia="Calibri" w:hAnsi="Times New Roman" w:cs="Times New Roman"/>
          <w:b/>
          <w:bCs/>
          <w:sz w:val="24"/>
          <w:szCs w:val="24"/>
          <w:lang w:val="it-IT"/>
        </w:rPr>
      </w:pPr>
    </w:p>
    <w:p w14:paraId="6C63B74D"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56ABFA71"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6C947FA0" w14:textId="77777777" w:rsidR="00434CE5" w:rsidRDefault="00434CE5" w:rsidP="00241C76">
      <w:pPr>
        <w:spacing w:after="0" w:line="276" w:lineRule="auto"/>
        <w:jc w:val="both"/>
        <w:rPr>
          <w:rFonts w:ascii="Times New Roman" w:eastAsia="Calibri" w:hAnsi="Times New Roman" w:cs="Times New Roman"/>
          <w:b/>
          <w:bCs/>
          <w:sz w:val="24"/>
          <w:szCs w:val="24"/>
          <w:lang w:val="it-IT"/>
        </w:rPr>
      </w:pPr>
    </w:p>
    <w:p w14:paraId="7FED6170" w14:textId="0E144F2C"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t>Dosarele de concurs se depun în termen de 10 zile lucrătoare de la publicarea anunțului, în perioada</w:t>
      </w:r>
      <w:r w:rsidR="00A52BFF">
        <w:rPr>
          <w:rFonts w:ascii="Times New Roman" w:eastAsia="Calibri" w:hAnsi="Times New Roman" w:cs="Times New Roman"/>
          <w:b/>
          <w:bCs/>
          <w:sz w:val="24"/>
          <w:szCs w:val="24"/>
          <w:lang w:val="it-IT"/>
        </w:rPr>
        <w:t xml:space="preserve"> </w:t>
      </w:r>
      <w:r w:rsidR="004C3A26" w:rsidRPr="004C3A26">
        <w:rPr>
          <w:rFonts w:ascii="Times New Roman" w:eastAsia="Calibri" w:hAnsi="Times New Roman" w:cs="Times New Roman"/>
          <w:b/>
          <w:bCs/>
          <w:sz w:val="24"/>
          <w:szCs w:val="24"/>
          <w:lang w:val="it-IT"/>
        </w:rPr>
        <w:t>14.11</w:t>
      </w:r>
      <w:r w:rsidR="00A52BFF" w:rsidRPr="004C3A26">
        <w:rPr>
          <w:rFonts w:ascii="Times New Roman" w:eastAsia="Calibri" w:hAnsi="Times New Roman" w:cs="Times New Roman"/>
          <w:b/>
          <w:bCs/>
          <w:sz w:val="24"/>
          <w:szCs w:val="24"/>
          <w:lang w:val="it-IT"/>
        </w:rPr>
        <w:t xml:space="preserve">.2024- </w:t>
      </w:r>
      <w:r w:rsidR="004C3A26" w:rsidRPr="004C3A26">
        <w:rPr>
          <w:rFonts w:ascii="Times New Roman" w:eastAsia="Calibri" w:hAnsi="Times New Roman" w:cs="Times New Roman"/>
          <w:b/>
          <w:bCs/>
          <w:sz w:val="24"/>
          <w:szCs w:val="24"/>
          <w:lang w:val="it-IT"/>
        </w:rPr>
        <w:t>27.11</w:t>
      </w:r>
      <w:r w:rsidR="00A52BFF" w:rsidRPr="004C3A26">
        <w:rPr>
          <w:rFonts w:ascii="Times New Roman" w:eastAsia="Calibri" w:hAnsi="Times New Roman" w:cs="Times New Roman"/>
          <w:b/>
          <w:bCs/>
          <w:sz w:val="24"/>
          <w:szCs w:val="24"/>
          <w:lang w:val="it-IT"/>
        </w:rPr>
        <w:t>.2024</w:t>
      </w:r>
      <w:r w:rsidRPr="004C3A26">
        <w:rPr>
          <w:rFonts w:ascii="Times New Roman" w:eastAsia="Calibri" w:hAnsi="Times New Roman" w:cs="Times New Roman"/>
          <w:b/>
          <w:bCs/>
          <w:sz w:val="24"/>
          <w:szCs w:val="24"/>
          <w:lang w:val="it-IT"/>
        </w:rPr>
        <w:t xml:space="preserve">, </w:t>
      </w:r>
      <w:r w:rsidRPr="00D826C2">
        <w:rPr>
          <w:rFonts w:ascii="Times New Roman" w:eastAsia="Calibri" w:hAnsi="Times New Roman" w:cs="Times New Roman"/>
          <w:b/>
          <w:bCs/>
          <w:sz w:val="24"/>
          <w:szCs w:val="24"/>
          <w:lang w:val="it-IT"/>
        </w:rPr>
        <w:t>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5018E85C"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 în gradul de</w:t>
      </w:r>
      <w:r w:rsidR="00106FFE">
        <w:rPr>
          <w:rFonts w:ascii="Times New Roman" w:eastAsia="Times New Roman" w:hAnsi="Times New Roman" w:cs="Times New Roman"/>
          <w:sz w:val="24"/>
          <w:szCs w:val="24"/>
          <w:lang w:val="it-IT" w:eastAsia="en-GB"/>
        </w:rPr>
        <w:t xml:space="preserve"> medic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 xml:space="preserve">specialist </w:t>
      </w:r>
      <w:r w:rsidRPr="00B33270">
        <w:rPr>
          <w:rFonts w:ascii="Times New Roman" w:eastAsia="Times New Roman" w:hAnsi="Times New Roman" w:cs="Times New Roman"/>
          <w:sz w:val="24"/>
          <w:szCs w:val="24"/>
          <w:lang w:val="it-IT" w:eastAsia="en-GB"/>
        </w:rPr>
        <w:t xml:space="preserve"> </w:t>
      </w:r>
      <w:r w:rsidR="004C3A26">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1916E1">
        <w:rPr>
          <w:rFonts w:ascii="Times New Roman" w:eastAsia="Times New Roman" w:hAnsi="Times New Roman" w:cs="Times New Roman"/>
          <w:sz w:val="24"/>
          <w:szCs w:val="24"/>
          <w:lang w:val="it-IT" w:eastAsia="en-GB"/>
        </w:rPr>
        <w:t xml:space="preserve"> medicină de laborator</w:t>
      </w:r>
      <w:r w:rsidRPr="00B33270">
        <w:rPr>
          <w:rFonts w:ascii="Times New Roman" w:eastAsia="Times New Roman" w:hAnsi="Times New Roman" w:cs="Times New Roman"/>
          <w:sz w:val="24"/>
          <w:szCs w:val="24"/>
          <w:lang w:val="it-IT" w:eastAsia="en-GB"/>
        </w:rPr>
        <w:t xml:space="preserve">;  </w:t>
      </w:r>
    </w:p>
    <w:p w14:paraId="327035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cu viza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2"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3"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3"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64F86E62" w14:textId="0AB0EC90" w:rsidR="00D826C2"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practică (proba C).  </w:t>
      </w:r>
    </w:p>
    <w:p w14:paraId="111402AB"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53DC6067"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50B34AD0" w14:textId="77777777" w:rsidR="004C3A26" w:rsidRDefault="004C3A26" w:rsidP="00241C76">
      <w:pPr>
        <w:spacing w:after="0" w:line="276" w:lineRule="auto"/>
        <w:jc w:val="both"/>
        <w:rPr>
          <w:rFonts w:ascii="Times New Roman" w:eastAsia="Times New Roman" w:hAnsi="Times New Roman" w:cs="Times New Roman"/>
          <w:sz w:val="24"/>
          <w:szCs w:val="24"/>
          <w:lang w:val="pl-PL" w:eastAsia="en-GB"/>
        </w:rPr>
      </w:pPr>
    </w:p>
    <w:p w14:paraId="75A3708A" w14:textId="77777777" w:rsidR="004C3A26" w:rsidRPr="00A52BFF" w:rsidRDefault="004C3A26" w:rsidP="00241C76">
      <w:pPr>
        <w:spacing w:after="0" w:line="276" w:lineRule="auto"/>
        <w:jc w:val="both"/>
        <w:rPr>
          <w:rStyle w:val="l5def2"/>
          <w:rFonts w:ascii="Times New Roman" w:eastAsia="Times New Roman" w:hAnsi="Times New Roman" w:cs="Times New Roman"/>
          <w:color w:val="auto"/>
          <w:sz w:val="24"/>
          <w:szCs w:val="24"/>
          <w:lang w:val="pl-PL" w:eastAsia="en-GB"/>
        </w:rPr>
      </w:pPr>
    </w:p>
    <w:p w14:paraId="596B479E" w14:textId="1A216275" w:rsidR="00A52BFF" w:rsidRPr="004C3A26"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3"/>
    </w:p>
    <w:p w14:paraId="1AF50E51" w14:textId="602A7F8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4B4CED2E"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72DA7068" w14:textId="014033F3" w:rsidR="00BF75E9" w:rsidRDefault="00241C76" w:rsidP="00A52BFF">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132" w:type="dxa"/>
        <w:tblLook w:val="04A0" w:firstRow="1" w:lastRow="0" w:firstColumn="1" w:lastColumn="0" w:noHBand="0" w:noVBand="1"/>
      </w:tblPr>
      <w:tblGrid>
        <w:gridCol w:w="6314"/>
        <w:gridCol w:w="3647"/>
      </w:tblGrid>
      <w:tr w:rsidR="004C3A26" w:rsidRPr="004C3A26" w14:paraId="6BA3212B" w14:textId="77777777" w:rsidTr="004C3A26">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554BA38C" w14:textId="77777777" w:rsidR="004C3A26" w:rsidRPr="004C3A26" w:rsidRDefault="004C3A26" w:rsidP="00154D9C">
            <w:pPr>
              <w:jc w:val="center"/>
              <w:rPr>
                <w:rFonts w:ascii="Calibri" w:eastAsia="Calibri" w:hAnsi="Calibri" w:cs="Calibri"/>
                <w:b/>
                <w:bCs/>
                <w:lang w:val="en-US"/>
              </w:rPr>
            </w:pPr>
            <w:r w:rsidRPr="004C3A26">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1CE1FB4" w14:textId="77777777" w:rsidR="004C3A26" w:rsidRPr="004C3A26" w:rsidRDefault="004C3A26" w:rsidP="00154D9C">
            <w:pPr>
              <w:rPr>
                <w:rFonts w:ascii="Calibri" w:eastAsia="Calibri" w:hAnsi="Calibri" w:cs="Calibri"/>
                <w:b/>
                <w:bCs/>
                <w:lang w:val="en-US"/>
              </w:rPr>
            </w:pPr>
            <w:r w:rsidRPr="004C3A26">
              <w:rPr>
                <w:rFonts w:ascii="Calibri" w:eastAsia="Calibri" w:hAnsi="Calibri" w:cs="Calibri"/>
                <w:b/>
                <w:bCs/>
                <w:lang w:val="en-US"/>
              </w:rPr>
              <w:t>Data</w:t>
            </w:r>
          </w:p>
        </w:tc>
      </w:tr>
      <w:tr w:rsidR="004C3A26" w:rsidRPr="004C3A26" w14:paraId="51E1806E" w14:textId="77777777" w:rsidTr="004C3A26">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C5439" w14:textId="77777777" w:rsidR="004C3A26" w:rsidRPr="004C3A26" w:rsidRDefault="004C3A26" w:rsidP="00154D9C">
            <w:pPr>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Publicare</w:t>
            </w:r>
            <w:proofErr w:type="spellEnd"/>
            <w:r w:rsidRPr="004C3A26">
              <w:rPr>
                <w:rFonts w:ascii="Times New Roman" w:eastAsia="Calibri" w:hAnsi="Times New Roman" w:cs="Times New Roman"/>
                <w:sz w:val="24"/>
                <w:szCs w:val="24"/>
                <w:lang w:val="en-US"/>
              </w:rPr>
              <w:t>/</w:t>
            </w:r>
            <w:proofErr w:type="spellStart"/>
            <w:r w:rsidRPr="004C3A26">
              <w:rPr>
                <w:rFonts w:ascii="Times New Roman" w:eastAsia="Calibri" w:hAnsi="Times New Roman" w:cs="Times New Roman"/>
                <w:sz w:val="24"/>
                <w:szCs w:val="24"/>
                <w:lang w:val="en-US"/>
              </w:rPr>
              <w:t>afisare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6177F43C"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13.11.2024</w:t>
            </w:r>
          </w:p>
        </w:tc>
      </w:tr>
      <w:tr w:rsidR="004C3A26" w:rsidRPr="004C3A26" w14:paraId="4741D8FE" w14:textId="77777777" w:rsidTr="004C3A26">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5308E59C" w14:textId="77777777" w:rsidR="004C3A26" w:rsidRPr="004C3A26" w:rsidRDefault="004C3A26" w:rsidP="00154D9C">
            <w:pPr>
              <w:spacing w:after="0"/>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Depunere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dosare</w:t>
            </w:r>
            <w:proofErr w:type="spellEnd"/>
            <w:r w:rsidRPr="004C3A26">
              <w:rPr>
                <w:rFonts w:ascii="Times New Roman" w:eastAsia="Calibri" w:hAnsi="Times New Roman" w:cs="Times New Roman"/>
                <w:sz w:val="24"/>
                <w:szCs w:val="24"/>
                <w:lang w:val="en-US"/>
              </w:rPr>
              <w:t xml:space="preserve"> concurs </w:t>
            </w:r>
          </w:p>
          <w:p w14:paraId="175D6FDC" w14:textId="77777777" w:rsidR="004C3A26" w:rsidRPr="004C3A26" w:rsidRDefault="004C3A26" w:rsidP="00154D9C">
            <w:pPr>
              <w:spacing w:after="0"/>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Str. </w:t>
            </w:r>
            <w:proofErr w:type="spellStart"/>
            <w:r w:rsidRPr="004C3A26">
              <w:rPr>
                <w:rFonts w:ascii="Times New Roman" w:eastAsia="Calibri" w:hAnsi="Times New Roman" w:cs="Times New Roman"/>
                <w:sz w:val="24"/>
                <w:szCs w:val="24"/>
                <w:lang w:val="en-US"/>
              </w:rPr>
              <w:t>Căldăruşani</w:t>
            </w:r>
            <w:proofErr w:type="spellEnd"/>
            <w:r w:rsidRPr="004C3A26">
              <w:rPr>
                <w:rFonts w:ascii="Times New Roman" w:eastAsia="Calibri" w:hAnsi="Times New Roman" w:cs="Times New Roman"/>
                <w:sz w:val="24"/>
                <w:szCs w:val="24"/>
                <w:lang w:val="en-US"/>
              </w:rPr>
              <w:t xml:space="preserve">, nr.9, Sector 1, </w:t>
            </w:r>
            <w:proofErr w:type="spellStart"/>
            <w:proofErr w:type="gramStart"/>
            <w:r w:rsidRPr="004C3A26">
              <w:rPr>
                <w:rFonts w:ascii="Times New Roman" w:eastAsia="Calibri" w:hAnsi="Times New Roman" w:cs="Times New Roman"/>
                <w:sz w:val="24"/>
                <w:szCs w:val="24"/>
                <w:lang w:val="en-US"/>
              </w:rPr>
              <w:t>București</w:t>
            </w:r>
            <w:proofErr w:type="spellEnd"/>
            <w:r w:rsidRPr="004C3A26">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76990AC2" w14:textId="77777777" w:rsidR="004C3A26" w:rsidRPr="004C3A26" w:rsidRDefault="004C3A26" w:rsidP="00154D9C">
            <w:pPr>
              <w:spacing w:after="0"/>
              <w:rPr>
                <w:rFonts w:ascii="Times New Roman" w:eastAsia="Calibri" w:hAnsi="Times New Roman" w:cs="Times New Roman"/>
                <w:b/>
                <w:sz w:val="24"/>
                <w:szCs w:val="24"/>
                <w:lang w:val="en-US"/>
              </w:rPr>
            </w:pPr>
            <w:r w:rsidRPr="004C3A26">
              <w:rPr>
                <w:rFonts w:ascii="Times New Roman" w:eastAsia="Calibri" w:hAnsi="Times New Roman" w:cs="Times New Roman"/>
                <w:b/>
                <w:sz w:val="24"/>
                <w:szCs w:val="24"/>
                <w:lang w:val="en-US"/>
              </w:rPr>
              <w:t>14.11.2024-27.11.2024</w:t>
            </w:r>
          </w:p>
          <w:p w14:paraId="683EAB63" w14:textId="77777777" w:rsidR="004C3A26" w:rsidRPr="004C3A26" w:rsidRDefault="004C3A26" w:rsidP="00154D9C">
            <w:pPr>
              <w:spacing w:after="0"/>
              <w:rPr>
                <w:rFonts w:ascii="Times New Roman" w:eastAsia="Calibri" w:hAnsi="Times New Roman" w:cs="Times New Roman"/>
                <w:b/>
                <w:sz w:val="24"/>
                <w:szCs w:val="24"/>
                <w:lang w:val="en-US"/>
              </w:rPr>
            </w:pPr>
            <w:r w:rsidRPr="004C3A26">
              <w:rPr>
                <w:rFonts w:ascii="Times New Roman" w:eastAsia="Calibri" w:hAnsi="Times New Roman" w:cs="Times New Roman"/>
                <w:b/>
                <w:sz w:val="24"/>
                <w:szCs w:val="24"/>
                <w:lang w:val="en-US"/>
              </w:rPr>
              <w:t>Luni-</w:t>
            </w:r>
            <w:proofErr w:type="spellStart"/>
            <w:proofErr w:type="gramStart"/>
            <w:r w:rsidRPr="004C3A26">
              <w:rPr>
                <w:rFonts w:ascii="Times New Roman" w:eastAsia="Calibri" w:hAnsi="Times New Roman" w:cs="Times New Roman"/>
                <w:b/>
                <w:sz w:val="24"/>
                <w:szCs w:val="24"/>
                <w:lang w:val="en-US"/>
              </w:rPr>
              <w:t>Vineri</w:t>
            </w:r>
            <w:proofErr w:type="spellEnd"/>
            <w:r w:rsidRPr="004C3A26">
              <w:rPr>
                <w:rFonts w:ascii="Times New Roman" w:eastAsia="Calibri" w:hAnsi="Times New Roman" w:cs="Times New Roman"/>
                <w:b/>
                <w:sz w:val="24"/>
                <w:szCs w:val="24"/>
                <w:lang w:val="en-US"/>
              </w:rPr>
              <w:t xml:space="preserve">  </w:t>
            </w:r>
            <w:proofErr w:type="spellStart"/>
            <w:r w:rsidRPr="004C3A26">
              <w:rPr>
                <w:rFonts w:ascii="Times New Roman" w:eastAsia="Calibri" w:hAnsi="Times New Roman" w:cs="Times New Roman"/>
                <w:b/>
                <w:sz w:val="24"/>
                <w:szCs w:val="24"/>
                <w:lang w:val="en-US"/>
              </w:rPr>
              <w:t>orele</w:t>
            </w:r>
            <w:proofErr w:type="spellEnd"/>
            <w:proofErr w:type="gramEnd"/>
            <w:r w:rsidRPr="004C3A26">
              <w:rPr>
                <w:rFonts w:ascii="Times New Roman" w:eastAsia="Calibri" w:hAnsi="Times New Roman" w:cs="Times New Roman"/>
                <w:b/>
                <w:sz w:val="24"/>
                <w:szCs w:val="24"/>
                <w:lang w:val="en-US"/>
              </w:rPr>
              <w:t xml:space="preserve"> 8.00 -14.00</w:t>
            </w:r>
          </w:p>
        </w:tc>
      </w:tr>
      <w:tr w:rsidR="004C3A26" w:rsidRPr="004C3A26" w14:paraId="005BD134" w14:textId="77777777" w:rsidTr="004C3A26">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442E74EB" w14:textId="77777777" w:rsidR="004C3A26" w:rsidRPr="004C3A26" w:rsidRDefault="004C3A26" w:rsidP="00154D9C">
            <w:pPr>
              <w:spacing w:after="0"/>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Afișare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rezultate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selecție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54843BF"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28.11.2024,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15.00  </w:t>
            </w:r>
          </w:p>
        </w:tc>
      </w:tr>
      <w:tr w:rsidR="004C3A26" w:rsidRPr="004C3A26" w14:paraId="1553BDC2" w14:textId="77777777" w:rsidTr="004C3A26">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5D75710F" w14:textId="77777777" w:rsidR="004C3A26" w:rsidRPr="004C3A26" w:rsidRDefault="004C3A26" w:rsidP="00154D9C">
            <w:pPr>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D7F3CFD" w14:textId="77777777" w:rsidR="004C3A26" w:rsidRPr="004C3A26" w:rsidRDefault="004C3A26" w:rsidP="00154D9C">
            <w:pPr>
              <w:spacing w:after="0"/>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29.11.2024, orele 8.00-15.00</w:t>
            </w:r>
          </w:p>
        </w:tc>
      </w:tr>
      <w:tr w:rsidR="004C3A26" w:rsidRPr="004C3A26" w14:paraId="5BABD0BD" w14:textId="77777777" w:rsidTr="004C3A26">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8A37B17" w14:textId="77777777" w:rsidR="004C3A26" w:rsidRPr="004C3A26" w:rsidRDefault="004C3A26" w:rsidP="00154D9C">
            <w:pPr>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42B6035D"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02.12.2024,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15.00</w:t>
            </w:r>
          </w:p>
        </w:tc>
      </w:tr>
      <w:tr w:rsidR="004C3A26" w:rsidRPr="004C3A26" w14:paraId="05D4B71A" w14:textId="77777777" w:rsidTr="004C3A26">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973C736" w14:textId="77777777" w:rsidR="004C3A26" w:rsidRPr="004C3A26" w:rsidRDefault="004C3A26" w:rsidP="00154D9C">
            <w:pPr>
              <w:spacing w:after="0" w:line="240" w:lineRule="auto"/>
              <w:jc w:val="both"/>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Proba </w:t>
            </w:r>
            <w:proofErr w:type="spellStart"/>
            <w:r w:rsidRPr="004C3A26">
              <w:rPr>
                <w:rFonts w:ascii="Times New Roman" w:eastAsia="Calibri" w:hAnsi="Times New Roman" w:cs="Times New Roman"/>
                <w:sz w:val="24"/>
                <w:szCs w:val="24"/>
                <w:lang w:val="en-US"/>
              </w:rPr>
              <w:t>scrisă</w:t>
            </w:r>
            <w:proofErr w:type="spellEnd"/>
            <w:r w:rsidRPr="004C3A26">
              <w:rPr>
                <w:rFonts w:ascii="Times New Roman" w:eastAsia="Calibri" w:hAnsi="Times New Roman" w:cs="Times New Roman"/>
                <w:sz w:val="24"/>
                <w:szCs w:val="24"/>
                <w:lang w:val="en-US"/>
              </w:rPr>
              <w:t xml:space="preserve"> </w:t>
            </w:r>
          </w:p>
          <w:p w14:paraId="19AE59AE" w14:textId="77777777" w:rsidR="004C3A26" w:rsidRPr="004C3A26" w:rsidRDefault="004C3A26" w:rsidP="00154D9C">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50B333BD" w14:textId="77777777" w:rsidR="004C3A26" w:rsidRPr="004C3A26" w:rsidRDefault="004C3A26" w:rsidP="00154D9C">
            <w:pPr>
              <w:rPr>
                <w:rFonts w:ascii="Times New Roman" w:eastAsia="Calibri" w:hAnsi="Times New Roman" w:cs="Times New Roman"/>
                <w:b/>
                <w:sz w:val="24"/>
                <w:szCs w:val="24"/>
                <w:lang w:val="en-US"/>
              </w:rPr>
            </w:pPr>
            <w:r w:rsidRPr="004C3A26">
              <w:rPr>
                <w:rFonts w:ascii="Times New Roman" w:eastAsia="Calibri" w:hAnsi="Times New Roman" w:cs="Times New Roman"/>
                <w:b/>
                <w:sz w:val="24"/>
                <w:szCs w:val="24"/>
                <w:lang w:val="en-US"/>
              </w:rPr>
              <w:t xml:space="preserve">11.12.2024, </w:t>
            </w:r>
            <w:proofErr w:type="spellStart"/>
            <w:r w:rsidRPr="004C3A26">
              <w:rPr>
                <w:rFonts w:ascii="Times New Roman" w:eastAsia="Calibri" w:hAnsi="Times New Roman" w:cs="Times New Roman"/>
                <w:b/>
                <w:sz w:val="24"/>
                <w:szCs w:val="24"/>
                <w:lang w:val="en-US"/>
              </w:rPr>
              <w:t>ora</w:t>
            </w:r>
            <w:proofErr w:type="spellEnd"/>
            <w:r w:rsidRPr="004C3A26">
              <w:rPr>
                <w:rFonts w:ascii="Times New Roman" w:eastAsia="Calibri" w:hAnsi="Times New Roman" w:cs="Times New Roman"/>
                <w:b/>
                <w:sz w:val="24"/>
                <w:szCs w:val="24"/>
                <w:lang w:val="en-US"/>
              </w:rPr>
              <w:t xml:space="preserve"> 09.00 </w:t>
            </w:r>
          </w:p>
        </w:tc>
      </w:tr>
      <w:tr w:rsidR="004C3A26" w:rsidRPr="004C3A26" w14:paraId="305FC6D6" w14:textId="77777777" w:rsidTr="004C3A26">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C8100F7" w14:textId="77777777" w:rsidR="004C3A26" w:rsidRPr="004C3A26" w:rsidRDefault="004C3A26" w:rsidP="00154D9C">
            <w:pPr>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Afișare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rezultate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proba</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C0ED721"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11.12.2024</w:t>
            </w:r>
            <w:proofErr w:type="gramStart"/>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ora</w:t>
            </w:r>
            <w:proofErr w:type="spellEnd"/>
            <w:proofErr w:type="gramEnd"/>
            <w:r w:rsidRPr="004C3A26">
              <w:rPr>
                <w:rFonts w:ascii="Times New Roman" w:eastAsia="Calibri" w:hAnsi="Times New Roman" w:cs="Times New Roman"/>
                <w:sz w:val="24"/>
                <w:szCs w:val="24"/>
                <w:lang w:val="en-US"/>
              </w:rPr>
              <w:t xml:space="preserve"> 15.00</w:t>
            </w:r>
          </w:p>
        </w:tc>
      </w:tr>
      <w:tr w:rsidR="004C3A26" w:rsidRPr="004C3A26" w14:paraId="64D49728" w14:textId="77777777" w:rsidTr="004C3A26">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655BBBE8" w14:textId="77777777" w:rsidR="004C3A26" w:rsidRPr="004C3A26" w:rsidRDefault="004C3A26" w:rsidP="00154D9C">
            <w:pPr>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Depunere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contestații</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proba</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0B44AE04"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12.12.2024,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8.00-15.00 </w:t>
            </w:r>
          </w:p>
        </w:tc>
      </w:tr>
      <w:tr w:rsidR="004C3A26" w:rsidRPr="004C3A26" w14:paraId="614450FE" w14:textId="77777777" w:rsidTr="004C3A26">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4AB7D337" w14:textId="77777777" w:rsidR="004C3A26" w:rsidRPr="004C3A26" w:rsidRDefault="004C3A26" w:rsidP="00154D9C">
            <w:pPr>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092EBE39"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13.12.2024,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15.00</w:t>
            </w:r>
          </w:p>
        </w:tc>
      </w:tr>
      <w:tr w:rsidR="004C3A26" w:rsidRPr="004C3A26" w14:paraId="2C7DDB31" w14:textId="77777777" w:rsidTr="004C3A26">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14E41AA2" w14:textId="77777777" w:rsidR="004C3A26" w:rsidRPr="004C3A26" w:rsidRDefault="004C3A26" w:rsidP="00154D9C">
            <w:pPr>
              <w:spacing w:after="0" w:line="240" w:lineRule="auto"/>
              <w:jc w:val="both"/>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Proba </w:t>
            </w:r>
            <w:proofErr w:type="spellStart"/>
            <w:r w:rsidRPr="004C3A26">
              <w:rPr>
                <w:rFonts w:ascii="Times New Roman" w:eastAsia="Calibri" w:hAnsi="Times New Roman" w:cs="Times New Roman"/>
                <w:sz w:val="24"/>
                <w:szCs w:val="24"/>
                <w:lang w:val="en-US"/>
              </w:rPr>
              <w:t>practica</w:t>
            </w:r>
            <w:proofErr w:type="spellEnd"/>
            <w:r w:rsidRPr="004C3A2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000000" w:fill="BFBFBF"/>
            <w:noWrap/>
            <w:vAlign w:val="center"/>
            <w:hideMark/>
          </w:tcPr>
          <w:p w14:paraId="0DDE8415" w14:textId="77777777" w:rsidR="004C3A26" w:rsidRPr="004C3A26" w:rsidRDefault="004C3A26" w:rsidP="00154D9C">
            <w:pPr>
              <w:rPr>
                <w:rFonts w:ascii="Times New Roman" w:eastAsia="Calibri" w:hAnsi="Times New Roman" w:cs="Times New Roman"/>
                <w:b/>
                <w:sz w:val="24"/>
                <w:szCs w:val="24"/>
                <w:lang w:val="en-US"/>
              </w:rPr>
            </w:pPr>
            <w:r w:rsidRPr="004C3A26">
              <w:rPr>
                <w:rFonts w:ascii="Times New Roman" w:eastAsia="Calibri" w:hAnsi="Times New Roman" w:cs="Times New Roman"/>
                <w:b/>
                <w:sz w:val="24"/>
                <w:szCs w:val="24"/>
                <w:lang w:val="en-US"/>
              </w:rPr>
              <w:t xml:space="preserve">16.12.2024, </w:t>
            </w:r>
            <w:proofErr w:type="spellStart"/>
            <w:r w:rsidRPr="004C3A26">
              <w:rPr>
                <w:rFonts w:ascii="Times New Roman" w:eastAsia="Calibri" w:hAnsi="Times New Roman" w:cs="Times New Roman"/>
                <w:b/>
                <w:sz w:val="24"/>
                <w:szCs w:val="24"/>
                <w:lang w:val="en-US"/>
              </w:rPr>
              <w:t>ora</w:t>
            </w:r>
            <w:proofErr w:type="spellEnd"/>
            <w:r w:rsidRPr="004C3A26">
              <w:rPr>
                <w:rFonts w:ascii="Times New Roman" w:eastAsia="Calibri" w:hAnsi="Times New Roman" w:cs="Times New Roman"/>
                <w:b/>
                <w:sz w:val="24"/>
                <w:szCs w:val="24"/>
                <w:lang w:val="en-US"/>
              </w:rPr>
              <w:t xml:space="preserve"> 09.00</w:t>
            </w:r>
          </w:p>
        </w:tc>
      </w:tr>
      <w:tr w:rsidR="004C3A26" w:rsidRPr="004C3A26" w14:paraId="3A2B3B53" w14:textId="77777777" w:rsidTr="004C3A26">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34EBE2A" w14:textId="77777777" w:rsidR="004C3A26" w:rsidRPr="004C3A26" w:rsidRDefault="004C3A26" w:rsidP="00154D9C">
            <w:pPr>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Afișare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rezultate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proba</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practica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EE24985"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16.12.2024,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15.00</w:t>
            </w:r>
          </w:p>
        </w:tc>
      </w:tr>
      <w:tr w:rsidR="004C3A26" w:rsidRPr="004C3A26" w14:paraId="34526D20" w14:textId="77777777" w:rsidTr="004C3A26">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278FA7FC" w14:textId="77777777" w:rsidR="004C3A26" w:rsidRPr="004C3A26" w:rsidRDefault="004C3A26" w:rsidP="00154D9C">
            <w:pPr>
              <w:rPr>
                <w:rFonts w:ascii="Times New Roman" w:eastAsia="Calibri" w:hAnsi="Times New Roman" w:cs="Times New Roman"/>
                <w:sz w:val="24"/>
                <w:szCs w:val="24"/>
                <w:lang w:val="en-US"/>
              </w:rPr>
            </w:pPr>
            <w:proofErr w:type="spellStart"/>
            <w:r w:rsidRPr="004C3A26">
              <w:rPr>
                <w:rFonts w:ascii="Times New Roman" w:eastAsia="Calibri" w:hAnsi="Times New Roman" w:cs="Times New Roman"/>
                <w:sz w:val="24"/>
                <w:szCs w:val="24"/>
                <w:lang w:val="en-US"/>
              </w:rPr>
              <w:t>Depunere</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contestații</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proba</w:t>
            </w:r>
            <w:proofErr w:type="spellEnd"/>
            <w:r w:rsidRPr="004C3A26">
              <w:rPr>
                <w:rFonts w:ascii="Times New Roman" w:eastAsia="Calibri" w:hAnsi="Times New Roman" w:cs="Times New Roman"/>
                <w:sz w:val="24"/>
                <w:szCs w:val="24"/>
                <w:lang w:val="en-US"/>
              </w:rPr>
              <w:t xml:space="preserve"> </w:t>
            </w:r>
            <w:proofErr w:type="spellStart"/>
            <w:r w:rsidRPr="004C3A26">
              <w:rPr>
                <w:rFonts w:ascii="Times New Roman" w:eastAsia="Calibri" w:hAnsi="Times New Roman" w:cs="Times New Roman"/>
                <w:sz w:val="24"/>
                <w:szCs w:val="24"/>
                <w:lang w:val="en-US"/>
              </w:rPr>
              <w:t>practica</w:t>
            </w:r>
            <w:proofErr w:type="spellEnd"/>
            <w:r w:rsidRPr="004C3A26">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4D2C374D"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17.12.2024, </w:t>
            </w:r>
            <w:proofErr w:type="spellStart"/>
            <w:r w:rsidRPr="004C3A26">
              <w:rPr>
                <w:rFonts w:ascii="Times New Roman" w:eastAsia="Calibri" w:hAnsi="Times New Roman" w:cs="Times New Roman"/>
                <w:sz w:val="24"/>
                <w:szCs w:val="24"/>
                <w:lang w:val="en-US"/>
              </w:rPr>
              <w:t>orele</w:t>
            </w:r>
            <w:proofErr w:type="spellEnd"/>
            <w:r w:rsidRPr="004C3A26">
              <w:rPr>
                <w:rFonts w:ascii="Times New Roman" w:eastAsia="Calibri" w:hAnsi="Times New Roman" w:cs="Times New Roman"/>
                <w:sz w:val="24"/>
                <w:szCs w:val="24"/>
                <w:lang w:val="en-US"/>
              </w:rPr>
              <w:t xml:space="preserve"> 8.00-15.00 </w:t>
            </w:r>
          </w:p>
        </w:tc>
      </w:tr>
      <w:tr w:rsidR="004C3A26" w:rsidRPr="004C3A26" w14:paraId="113B6C65" w14:textId="77777777" w:rsidTr="004C3A26">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59312A88" w14:textId="77777777" w:rsidR="004C3A26" w:rsidRPr="004C3A26" w:rsidRDefault="004C3A26" w:rsidP="00154D9C">
            <w:pPr>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 xml:space="preserve">Afișare rezultate contestații proba practica </w:t>
            </w:r>
          </w:p>
        </w:tc>
        <w:tc>
          <w:tcPr>
            <w:tcW w:w="3647" w:type="dxa"/>
            <w:tcBorders>
              <w:top w:val="nil"/>
              <w:left w:val="nil"/>
              <w:bottom w:val="single" w:sz="4" w:space="0" w:color="auto"/>
              <w:right w:val="single" w:sz="4" w:space="0" w:color="auto"/>
            </w:tcBorders>
            <w:shd w:val="clear" w:color="auto" w:fill="auto"/>
            <w:noWrap/>
            <w:vAlign w:val="center"/>
          </w:tcPr>
          <w:p w14:paraId="4E398F4D"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18.12.2024,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12.00</w:t>
            </w:r>
          </w:p>
        </w:tc>
      </w:tr>
      <w:tr w:rsidR="004C3A26" w:rsidRPr="004C3A26" w14:paraId="48A628C8" w14:textId="77777777" w:rsidTr="004C3A26">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FBA15FD" w14:textId="77777777" w:rsidR="004C3A26" w:rsidRPr="004C3A26" w:rsidRDefault="004C3A26" w:rsidP="00154D9C">
            <w:pPr>
              <w:spacing w:after="0" w:line="240" w:lineRule="auto"/>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 xml:space="preserve">Afișare rezultate finale </w:t>
            </w:r>
          </w:p>
          <w:p w14:paraId="10EA66B3" w14:textId="77777777" w:rsidR="004C3A26" w:rsidRPr="004C3A26" w:rsidRDefault="004C3A26" w:rsidP="00154D9C">
            <w:pPr>
              <w:spacing w:after="0" w:line="240" w:lineRule="auto"/>
              <w:rPr>
                <w:rFonts w:ascii="Times New Roman" w:eastAsia="Calibri" w:hAnsi="Times New Roman" w:cs="Times New Roman"/>
                <w:sz w:val="24"/>
                <w:szCs w:val="24"/>
                <w:lang w:val="it-IT"/>
              </w:rPr>
            </w:pPr>
            <w:r w:rsidRPr="004C3A26">
              <w:rPr>
                <w:rFonts w:ascii="Times New Roman" w:eastAsia="Calibri" w:hAnsi="Times New Roman" w:cs="Times New Roman"/>
                <w:sz w:val="24"/>
                <w:szCs w:val="24"/>
                <w:lang w:val="it-IT"/>
              </w:rPr>
              <w:t xml:space="preserve">(media punctajelor obținute la proba scrisa si practica)  </w:t>
            </w:r>
          </w:p>
        </w:tc>
        <w:tc>
          <w:tcPr>
            <w:tcW w:w="3647" w:type="dxa"/>
            <w:tcBorders>
              <w:top w:val="nil"/>
              <w:left w:val="nil"/>
              <w:bottom w:val="single" w:sz="4" w:space="0" w:color="auto"/>
              <w:right w:val="single" w:sz="4" w:space="0" w:color="auto"/>
            </w:tcBorders>
            <w:shd w:val="clear" w:color="auto" w:fill="auto"/>
            <w:noWrap/>
            <w:vAlign w:val="center"/>
            <w:hideMark/>
          </w:tcPr>
          <w:p w14:paraId="0B72A810" w14:textId="77777777" w:rsidR="004C3A26" w:rsidRPr="004C3A26" w:rsidRDefault="004C3A26" w:rsidP="00154D9C">
            <w:pPr>
              <w:rPr>
                <w:rFonts w:ascii="Times New Roman" w:eastAsia="Calibri" w:hAnsi="Times New Roman" w:cs="Times New Roman"/>
                <w:sz w:val="24"/>
                <w:szCs w:val="24"/>
                <w:lang w:val="en-US"/>
              </w:rPr>
            </w:pPr>
            <w:r w:rsidRPr="004C3A26">
              <w:rPr>
                <w:rFonts w:ascii="Times New Roman" w:eastAsia="Calibri" w:hAnsi="Times New Roman" w:cs="Times New Roman"/>
                <w:sz w:val="24"/>
                <w:szCs w:val="24"/>
                <w:lang w:val="en-US"/>
              </w:rPr>
              <w:t xml:space="preserve">18.12.2024, </w:t>
            </w:r>
            <w:proofErr w:type="spellStart"/>
            <w:r w:rsidRPr="004C3A26">
              <w:rPr>
                <w:rFonts w:ascii="Times New Roman" w:eastAsia="Calibri" w:hAnsi="Times New Roman" w:cs="Times New Roman"/>
                <w:sz w:val="24"/>
                <w:szCs w:val="24"/>
                <w:lang w:val="en-US"/>
              </w:rPr>
              <w:t>ora</w:t>
            </w:r>
            <w:proofErr w:type="spellEnd"/>
            <w:r w:rsidRPr="004C3A26">
              <w:rPr>
                <w:rFonts w:ascii="Times New Roman" w:eastAsia="Calibri" w:hAnsi="Times New Roman" w:cs="Times New Roman"/>
                <w:sz w:val="24"/>
                <w:szCs w:val="24"/>
                <w:lang w:val="en-US"/>
              </w:rPr>
              <w:t xml:space="preserve"> 15.00</w:t>
            </w:r>
          </w:p>
        </w:tc>
      </w:tr>
    </w:tbl>
    <w:p w14:paraId="297758A0" w14:textId="77777777" w:rsidR="004C3A26" w:rsidRPr="004C3A26" w:rsidRDefault="004C3A26" w:rsidP="004C3A26"/>
    <w:p w14:paraId="476224C8" w14:textId="77777777" w:rsidR="00BF75E9" w:rsidRDefault="00BF75E9" w:rsidP="00A52BFF">
      <w:pPr>
        <w:spacing w:after="0" w:line="276" w:lineRule="auto"/>
        <w:jc w:val="both"/>
        <w:rPr>
          <w:rFonts w:ascii="Times New Roman" w:eastAsia="Times New Roman" w:hAnsi="Times New Roman" w:cs="Times New Roman"/>
          <w:sz w:val="24"/>
          <w:szCs w:val="24"/>
          <w:lang w:val="ro-RO" w:eastAsia="ro-RO"/>
        </w:rPr>
      </w:pPr>
    </w:p>
    <w:p w14:paraId="374478B1" w14:textId="77777777" w:rsidR="00BF75E9" w:rsidRPr="00A52BFF" w:rsidRDefault="00BF75E9" w:rsidP="00A52BFF">
      <w:pPr>
        <w:spacing w:after="0" w:line="276" w:lineRule="auto"/>
        <w:jc w:val="both"/>
        <w:rPr>
          <w:rFonts w:ascii="Times New Roman" w:eastAsia="Times New Roman" w:hAnsi="Times New Roman" w:cs="Times New Roman"/>
          <w:sz w:val="24"/>
          <w:szCs w:val="24"/>
          <w:lang w:val="ro-RO" w:eastAsia="ro-RO"/>
        </w:rPr>
      </w:pPr>
    </w:p>
    <w:p w14:paraId="3571B13D" w14:textId="77777777" w:rsidR="00A52BFF" w:rsidRPr="00972650" w:rsidRDefault="00A52BFF" w:rsidP="00A52BFF">
      <w:pPr>
        <w:spacing w:after="0" w:line="240" w:lineRule="auto"/>
        <w:rPr>
          <w:rFonts w:ascii="Times New Roman" w:eastAsia="Times New Roman" w:hAnsi="Times New Roman" w:cs="Times New Roman"/>
          <w:sz w:val="24"/>
          <w:szCs w:val="24"/>
          <w:lang w:val="ro-RO" w:eastAsia="ro-RO"/>
        </w:rPr>
      </w:pPr>
    </w:p>
    <w:p w14:paraId="41CC405F"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3CE48A3" w14:textId="77777777" w:rsidR="00A52BFF" w:rsidRDefault="00A52BFF" w:rsidP="00A52BFF">
      <w:pPr>
        <w:spacing w:after="0" w:line="240" w:lineRule="auto"/>
        <w:rPr>
          <w:rFonts w:ascii="Times New Roman" w:eastAsia="Times New Roman" w:hAnsi="Times New Roman" w:cs="Times New Roman"/>
          <w:sz w:val="20"/>
          <w:szCs w:val="20"/>
          <w:lang w:val="ro-RO" w:eastAsia="ro-RO"/>
        </w:rPr>
      </w:pPr>
    </w:p>
    <w:p w14:paraId="5ECD2490" w14:textId="77777777" w:rsidR="00605756" w:rsidRPr="00241C76" w:rsidRDefault="00605756" w:rsidP="00605756">
      <w:pPr>
        <w:spacing w:after="0"/>
        <w:rPr>
          <w:lang w:val="ro-RO"/>
        </w:rPr>
      </w:pPr>
    </w:p>
    <w:sectPr w:rsidR="00605756" w:rsidRPr="00241C76" w:rsidSect="00A52BFF">
      <w:pgSz w:w="11906" w:h="16838"/>
      <w:pgMar w:top="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65427"/>
    <w:rsid w:val="00106FFE"/>
    <w:rsid w:val="001916E1"/>
    <w:rsid w:val="00241C76"/>
    <w:rsid w:val="0025349D"/>
    <w:rsid w:val="00267D3F"/>
    <w:rsid w:val="002B4266"/>
    <w:rsid w:val="002D4B4A"/>
    <w:rsid w:val="003439B9"/>
    <w:rsid w:val="00413DBA"/>
    <w:rsid w:val="00434CE5"/>
    <w:rsid w:val="004C3A26"/>
    <w:rsid w:val="004D5374"/>
    <w:rsid w:val="005A0791"/>
    <w:rsid w:val="00605756"/>
    <w:rsid w:val="006D5362"/>
    <w:rsid w:val="00833608"/>
    <w:rsid w:val="00A203CF"/>
    <w:rsid w:val="00A30724"/>
    <w:rsid w:val="00A52BFF"/>
    <w:rsid w:val="00A55AA6"/>
    <w:rsid w:val="00A64CCC"/>
    <w:rsid w:val="00AD284F"/>
    <w:rsid w:val="00B56F48"/>
    <w:rsid w:val="00B6795F"/>
    <w:rsid w:val="00BC3EF4"/>
    <w:rsid w:val="00BE06EB"/>
    <w:rsid w:val="00BF75E9"/>
    <w:rsid w:val="00CC4A0B"/>
    <w:rsid w:val="00D76C1E"/>
    <w:rsid w:val="00D826C2"/>
    <w:rsid w:val="00E91989"/>
    <w:rsid w:val="00FD4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7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ct:13250318%20515060642" TargetMode="Externa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756522%20820514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277948145"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18</cp:revision>
  <cp:lastPrinted>2024-11-08T07:40:00Z</cp:lastPrinted>
  <dcterms:created xsi:type="dcterms:W3CDTF">2024-05-21T06:25:00Z</dcterms:created>
  <dcterms:modified xsi:type="dcterms:W3CDTF">2024-11-11T12:22:00Z</dcterms:modified>
</cp:coreProperties>
</file>