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EC6A2" w14:textId="2DED560F" w:rsidR="00C66746" w:rsidRDefault="00C66746" w:rsidP="00E60E38">
      <w:pPr>
        <w:rPr>
          <w:sz w:val="22"/>
          <w:szCs w:val="22"/>
        </w:rPr>
      </w:pPr>
      <w:r w:rsidRPr="00DB0958">
        <w:rPr>
          <w:sz w:val="22"/>
          <w:szCs w:val="22"/>
        </w:rPr>
        <w:t xml:space="preserve">                           </w:t>
      </w:r>
    </w:p>
    <w:p w14:paraId="22F79452" w14:textId="77777777" w:rsidR="00E60E38" w:rsidRDefault="00E60E38" w:rsidP="00E60E38">
      <w:pPr>
        <w:rPr>
          <w:sz w:val="22"/>
          <w:szCs w:val="22"/>
        </w:rPr>
      </w:pPr>
    </w:p>
    <w:p w14:paraId="1CDEBD8D" w14:textId="77777777" w:rsidR="00E60E38" w:rsidRDefault="00E60E38" w:rsidP="00E60E38">
      <w:pPr>
        <w:rPr>
          <w:b/>
          <w:bCs/>
          <w:sz w:val="22"/>
          <w:szCs w:val="22"/>
        </w:rPr>
      </w:pPr>
    </w:p>
    <w:p w14:paraId="46372937" w14:textId="77777777" w:rsidR="00C66746" w:rsidRDefault="00C66746" w:rsidP="00C66746">
      <w:pPr>
        <w:jc w:val="center"/>
        <w:rPr>
          <w:b/>
          <w:bCs/>
          <w:sz w:val="24"/>
          <w:szCs w:val="24"/>
          <w:u w:val="single"/>
        </w:rPr>
      </w:pPr>
      <w:r w:rsidRPr="009F7C8A">
        <w:rPr>
          <w:b/>
          <w:bCs/>
          <w:sz w:val="24"/>
          <w:szCs w:val="24"/>
          <w:u w:val="single"/>
        </w:rPr>
        <w:t>ANUNT CONCURS</w:t>
      </w:r>
    </w:p>
    <w:p w14:paraId="456660A4" w14:textId="77777777" w:rsidR="00C66746" w:rsidRDefault="00C66746" w:rsidP="00C66746">
      <w:pPr>
        <w:jc w:val="center"/>
        <w:rPr>
          <w:b/>
          <w:bCs/>
          <w:sz w:val="24"/>
          <w:szCs w:val="24"/>
          <w:u w:val="single"/>
        </w:rPr>
      </w:pPr>
    </w:p>
    <w:p w14:paraId="4D350031" w14:textId="77777777" w:rsidR="00C66746" w:rsidRPr="009F7C8A" w:rsidRDefault="00C66746" w:rsidP="00C66746">
      <w:pPr>
        <w:rPr>
          <w:sz w:val="24"/>
          <w:szCs w:val="24"/>
        </w:rPr>
      </w:pPr>
      <w:r w:rsidRPr="009F7C8A">
        <w:rPr>
          <w:sz w:val="24"/>
          <w:szCs w:val="24"/>
        </w:rPr>
        <w:t xml:space="preserve">                                                                                       </w:t>
      </w:r>
      <w:r w:rsidRPr="009F7C8A">
        <w:rPr>
          <w:sz w:val="24"/>
          <w:szCs w:val="24"/>
        </w:rPr>
        <w:tab/>
      </w:r>
      <w:r w:rsidRPr="009F7C8A">
        <w:rPr>
          <w:sz w:val="24"/>
          <w:szCs w:val="24"/>
        </w:rPr>
        <w:tab/>
      </w:r>
      <w:r w:rsidRPr="009F7C8A">
        <w:rPr>
          <w:sz w:val="24"/>
          <w:szCs w:val="24"/>
        </w:rPr>
        <w:tab/>
      </w:r>
    </w:p>
    <w:p w14:paraId="05553025" w14:textId="2F808F5F" w:rsidR="00C66746" w:rsidRDefault="00C66746" w:rsidP="00C66746">
      <w:pPr>
        <w:ind w:firstLine="720"/>
        <w:jc w:val="both"/>
        <w:rPr>
          <w:sz w:val="22"/>
          <w:szCs w:val="22"/>
        </w:rPr>
      </w:pPr>
      <w:proofErr w:type="spellStart"/>
      <w:r w:rsidRPr="001D2E5B">
        <w:rPr>
          <w:b/>
          <w:bCs/>
          <w:i/>
          <w:iCs/>
          <w:sz w:val="22"/>
          <w:szCs w:val="22"/>
        </w:rPr>
        <w:t>Spitalul</w:t>
      </w:r>
      <w:proofErr w:type="spellEnd"/>
      <w:r w:rsidRPr="001D2E5B">
        <w:rPr>
          <w:b/>
          <w:bCs/>
          <w:i/>
          <w:iCs/>
          <w:sz w:val="22"/>
          <w:szCs w:val="22"/>
        </w:rPr>
        <w:t xml:space="preserve"> Clinic </w:t>
      </w:r>
      <w:proofErr w:type="spellStart"/>
      <w:r w:rsidRPr="001D2E5B">
        <w:rPr>
          <w:b/>
          <w:bCs/>
          <w:i/>
          <w:iCs/>
          <w:sz w:val="22"/>
          <w:szCs w:val="22"/>
        </w:rPr>
        <w:t>Filantropia</w:t>
      </w:r>
      <w:proofErr w:type="spellEnd"/>
      <w:r>
        <w:rPr>
          <w:b/>
          <w:bCs/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 xml:space="preserve">cu </w:t>
      </w:r>
      <w:proofErr w:type="spellStart"/>
      <w:r>
        <w:rPr>
          <w:sz w:val="22"/>
          <w:szCs w:val="22"/>
        </w:rPr>
        <w:t>sediul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Bdul</w:t>
      </w:r>
      <w:proofErr w:type="spellEnd"/>
      <w:r>
        <w:rPr>
          <w:sz w:val="22"/>
          <w:szCs w:val="22"/>
        </w:rPr>
        <w:t xml:space="preserve">. Ion Mihalache nr. 11, Sector 1, </w:t>
      </w:r>
      <w:proofErr w:type="spellStart"/>
      <w:r>
        <w:rPr>
          <w:sz w:val="22"/>
          <w:szCs w:val="22"/>
        </w:rPr>
        <w:t>București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B8786B">
        <w:rPr>
          <w:bCs/>
          <w:sz w:val="22"/>
          <w:szCs w:val="22"/>
        </w:rPr>
        <w:t>în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conformitate</w:t>
      </w:r>
      <w:proofErr w:type="spellEnd"/>
      <w:r w:rsidRPr="00B8786B">
        <w:rPr>
          <w:bCs/>
          <w:sz w:val="22"/>
          <w:szCs w:val="22"/>
        </w:rPr>
        <w:t xml:space="preserve"> cu </w:t>
      </w:r>
      <w:proofErr w:type="spellStart"/>
      <w:r w:rsidRPr="00B8786B">
        <w:rPr>
          <w:bCs/>
          <w:sz w:val="22"/>
          <w:szCs w:val="22"/>
        </w:rPr>
        <w:t>prevederile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Ordinului</w:t>
      </w:r>
      <w:proofErr w:type="spellEnd"/>
      <w:r w:rsidRPr="00B8786B">
        <w:rPr>
          <w:bCs/>
          <w:sz w:val="22"/>
          <w:szCs w:val="22"/>
        </w:rPr>
        <w:t xml:space="preserve"> nr. 166/2023 </w:t>
      </w:r>
      <w:proofErr w:type="spellStart"/>
      <w:r w:rsidRPr="00B8786B">
        <w:rPr>
          <w:bCs/>
          <w:sz w:val="22"/>
          <w:szCs w:val="22"/>
        </w:rPr>
        <w:t>pentru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aprobarea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metodologiilor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privind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organizarea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şi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desfăşurarea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concursurilor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ocupare</w:t>
      </w:r>
      <w:proofErr w:type="spellEnd"/>
      <w:r w:rsidRPr="00B8786B">
        <w:rPr>
          <w:bCs/>
          <w:sz w:val="22"/>
          <w:szCs w:val="22"/>
        </w:rPr>
        <w:t xml:space="preserve"> a </w:t>
      </w:r>
      <w:proofErr w:type="spellStart"/>
      <w:r w:rsidRPr="00B8786B">
        <w:rPr>
          <w:bCs/>
          <w:sz w:val="22"/>
          <w:szCs w:val="22"/>
        </w:rPr>
        <w:t>posturilor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vacante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şi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temporar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vacante</w:t>
      </w:r>
      <w:proofErr w:type="spellEnd"/>
      <w:r w:rsidRPr="00B8786B">
        <w:rPr>
          <w:bCs/>
          <w:sz w:val="22"/>
          <w:szCs w:val="22"/>
        </w:rPr>
        <w:t xml:space="preserve"> de medic, medic </w:t>
      </w:r>
      <w:proofErr w:type="spellStart"/>
      <w:r w:rsidRPr="00B8786B">
        <w:rPr>
          <w:bCs/>
          <w:sz w:val="22"/>
          <w:szCs w:val="22"/>
        </w:rPr>
        <w:t>stomatolog</w:t>
      </w:r>
      <w:proofErr w:type="spellEnd"/>
      <w:r w:rsidRPr="00B8786B">
        <w:rPr>
          <w:bCs/>
          <w:sz w:val="22"/>
          <w:szCs w:val="22"/>
        </w:rPr>
        <w:t xml:space="preserve">, </w:t>
      </w:r>
      <w:proofErr w:type="spellStart"/>
      <w:r w:rsidRPr="00B8786B">
        <w:rPr>
          <w:bCs/>
          <w:sz w:val="22"/>
          <w:szCs w:val="22"/>
        </w:rPr>
        <w:t>farmacist</w:t>
      </w:r>
      <w:proofErr w:type="spellEnd"/>
      <w:r w:rsidRPr="00B8786B">
        <w:rPr>
          <w:bCs/>
          <w:sz w:val="22"/>
          <w:szCs w:val="22"/>
        </w:rPr>
        <w:t xml:space="preserve">, </w:t>
      </w:r>
      <w:proofErr w:type="spellStart"/>
      <w:r w:rsidRPr="00B8786B">
        <w:rPr>
          <w:bCs/>
          <w:sz w:val="22"/>
          <w:szCs w:val="22"/>
        </w:rPr>
        <w:t>biolog</w:t>
      </w:r>
      <w:proofErr w:type="spellEnd"/>
      <w:r w:rsidRPr="00B8786B">
        <w:rPr>
          <w:bCs/>
          <w:sz w:val="22"/>
          <w:szCs w:val="22"/>
        </w:rPr>
        <w:t xml:space="preserve">, </w:t>
      </w:r>
      <w:proofErr w:type="spellStart"/>
      <w:r w:rsidRPr="00B8786B">
        <w:rPr>
          <w:bCs/>
          <w:sz w:val="22"/>
          <w:szCs w:val="22"/>
        </w:rPr>
        <w:t>biochimist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şi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chimist</w:t>
      </w:r>
      <w:proofErr w:type="spellEnd"/>
      <w:r w:rsidRPr="00B8786B">
        <w:rPr>
          <w:bCs/>
          <w:sz w:val="22"/>
          <w:szCs w:val="22"/>
        </w:rPr>
        <w:t xml:space="preserve"> din </w:t>
      </w:r>
      <w:proofErr w:type="spellStart"/>
      <w:r w:rsidRPr="00B8786B">
        <w:rPr>
          <w:bCs/>
          <w:sz w:val="22"/>
          <w:szCs w:val="22"/>
        </w:rPr>
        <w:t>unităţile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sanitare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publice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sau</w:t>
      </w:r>
      <w:proofErr w:type="spellEnd"/>
      <w:r w:rsidRPr="00B8786B">
        <w:rPr>
          <w:bCs/>
          <w:sz w:val="22"/>
          <w:szCs w:val="22"/>
        </w:rPr>
        <w:t xml:space="preserve"> din </w:t>
      </w:r>
      <w:proofErr w:type="spellStart"/>
      <w:r w:rsidRPr="00B8786B">
        <w:rPr>
          <w:bCs/>
          <w:sz w:val="22"/>
          <w:szCs w:val="22"/>
        </w:rPr>
        <w:t>direcţiile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sănătate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publică</w:t>
      </w:r>
      <w:proofErr w:type="spellEnd"/>
      <w:r w:rsidRPr="00B8786B">
        <w:rPr>
          <w:bCs/>
          <w:sz w:val="22"/>
          <w:szCs w:val="22"/>
        </w:rPr>
        <w:t xml:space="preserve">, precum </w:t>
      </w:r>
      <w:proofErr w:type="spellStart"/>
      <w:r w:rsidRPr="00B8786B">
        <w:rPr>
          <w:bCs/>
          <w:sz w:val="22"/>
          <w:szCs w:val="22"/>
        </w:rPr>
        <w:t>şi</w:t>
      </w:r>
      <w:proofErr w:type="spellEnd"/>
      <w:r w:rsidRPr="00B8786B">
        <w:rPr>
          <w:bCs/>
          <w:sz w:val="22"/>
          <w:szCs w:val="22"/>
        </w:rPr>
        <w:t xml:space="preserve"> a </w:t>
      </w:r>
      <w:proofErr w:type="spellStart"/>
      <w:r w:rsidRPr="00B8786B">
        <w:rPr>
          <w:bCs/>
          <w:sz w:val="22"/>
          <w:szCs w:val="22"/>
        </w:rPr>
        <w:t>funcţiilor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şef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secţie</w:t>
      </w:r>
      <w:proofErr w:type="spellEnd"/>
      <w:r w:rsidRPr="00B8786B">
        <w:rPr>
          <w:bCs/>
          <w:sz w:val="22"/>
          <w:szCs w:val="22"/>
        </w:rPr>
        <w:t xml:space="preserve">, </w:t>
      </w:r>
      <w:proofErr w:type="spellStart"/>
      <w:r w:rsidRPr="00B8786B">
        <w:rPr>
          <w:bCs/>
          <w:sz w:val="22"/>
          <w:szCs w:val="22"/>
        </w:rPr>
        <w:t>şef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laborator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şi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şef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compartiment</w:t>
      </w:r>
      <w:proofErr w:type="spellEnd"/>
      <w:r w:rsidRPr="00B8786B">
        <w:rPr>
          <w:bCs/>
          <w:sz w:val="22"/>
          <w:szCs w:val="22"/>
        </w:rPr>
        <w:t xml:space="preserve"> din </w:t>
      </w:r>
      <w:proofErr w:type="spellStart"/>
      <w:r w:rsidRPr="00B8786B">
        <w:rPr>
          <w:bCs/>
          <w:sz w:val="22"/>
          <w:szCs w:val="22"/>
        </w:rPr>
        <w:t>unităţile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sanitare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fără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paturi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sau</w:t>
      </w:r>
      <w:proofErr w:type="spellEnd"/>
      <w:r w:rsidRPr="00B8786B">
        <w:rPr>
          <w:bCs/>
          <w:sz w:val="22"/>
          <w:szCs w:val="22"/>
        </w:rPr>
        <w:t xml:space="preserve"> din </w:t>
      </w:r>
      <w:proofErr w:type="spellStart"/>
      <w:r w:rsidRPr="00B8786B">
        <w:rPr>
          <w:bCs/>
          <w:sz w:val="22"/>
          <w:szCs w:val="22"/>
        </w:rPr>
        <w:t>direcţiile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sănătate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publică</w:t>
      </w:r>
      <w:proofErr w:type="spellEnd"/>
      <w:r w:rsidRPr="00B8786B">
        <w:rPr>
          <w:bCs/>
          <w:sz w:val="22"/>
          <w:szCs w:val="22"/>
        </w:rPr>
        <w:t xml:space="preserve">, </w:t>
      </w:r>
      <w:proofErr w:type="spellStart"/>
      <w:r w:rsidRPr="00B8786B">
        <w:rPr>
          <w:bCs/>
          <w:sz w:val="22"/>
          <w:szCs w:val="22"/>
        </w:rPr>
        <w:t>respectiv</w:t>
      </w:r>
      <w:proofErr w:type="spellEnd"/>
      <w:r w:rsidRPr="00B8786B">
        <w:rPr>
          <w:bCs/>
          <w:sz w:val="22"/>
          <w:szCs w:val="22"/>
        </w:rPr>
        <w:t xml:space="preserve"> a </w:t>
      </w:r>
      <w:proofErr w:type="spellStart"/>
      <w:r w:rsidRPr="00B8786B">
        <w:rPr>
          <w:bCs/>
          <w:sz w:val="22"/>
          <w:szCs w:val="22"/>
        </w:rPr>
        <w:t>funcţiei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farmacist-şef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în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unităţile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sanitare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publice</w:t>
      </w:r>
      <w:proofErr w:type="spellEnd"/>
      <w:r w:rsidRPr="00B8786B">
        <w:rPr>
          <w:bCs/>
          <w:sz w:val="22"/>
          <w:szCs w:val="22"/>
        </w:rPr>
        <w:t xml:space="preserve"> cu </w:t>
      </w:r>
      <w:proofErr w:type="spellStart"/>
      <w:r w:rsidRPr="00B8786B">
        <w:rPr>
          <w:bCs/>
          <w:sz w:val="22"/>
          <w:szCs w:val="22"/>
        </w:rPr>
        <w:t>paturi</w:t>
      </w:r>
      <w:proofErr w:type="spellEnd"/>
      <w:r w:rsidRPr="00B8786B">
        <w:rPr>
          <w:bCs/>
          <w:sz w:val="22"/>
          <w:szCs w:val="22"/>
        </w:rPr>
        <w:t xml:space="preserve">, </w:t>
      </w:r>
      <w:proofErr w:type="spellStart"/>
      <w:r w:rsidRPr="00B8786B">
        <w:rPr>
          <w:bCs/>
          <w:sz w:val="22"/>
          <w:szCs w:val="22"/>
        </w:rPr>
        <w:t>modificat</w:t>
      </w:r>
      <w:proofErr w:type="spellEnd"/>
      <w:r w:rsidRPr="00B8786B">
        <w:rPr>
          <w:bCs/>
          <w:sz w:val="22"/>
          <w:szCs w:val="22"/>
        </w:rPr>
        <w:t xml:space="preserve"> cu </w:t>
      </w:r>
      <w:proofErr w:type="spellStart"/>
      <w:r w:rsidRPr="00B8786B">
        <w:rPr>
          <w:bCs/>
          <w:sz w:val="22"/>
          <w:szCs w:val="22"/>
        </w:rPr>
        <w:t>Ordinul</w:t>
      </w:r>
      <w:proofErr w:type="spellEnd"/>
      <w:r w:rsidRPr="00B8786B">
        <w:rPr>
          <w:bCs/>
          <w:sz w:val="22"/>
          <w:szCs w:val="22"/>
        </w:rPr>
        <w:t xml:space="preserve"> 112/2024 </w:t>
      </w:r>
      <w:proofErr w:type="spellStart"/>
      <w:r w:rsidRPr="00B8786B">
        <w:rPr>
          <w:bCs/>
          <w:sz w:val="22"/>
          <w:szCs w:val="22"/>
        </w:rPr>
        <w:t>privind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modificarea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anexei</w:t>
      </w:r>
      <w:proofErr w:type="spellEnd"/>
      <w:r w:rsidRPr="00B8786B">
        <w:rPr>
          <w:bCs/>
          <w:sz w:val="22"/>
          <w:szCs w:val="22"/>
        </w:rPr>
        <w:t xml:space="preserve"> 1 la OMS 166/2023</w:t>
      </w:r>
      <w:r>
        <w:rPr>
          <w:bCs/>
          <w:sz w:val="22"/>
          <w:szCs w:val="22"/>
        </w:rPr>
        <w:t>,</w:t>
      </w:r>
      <w:r w:rsidRPr="00F52C7B">
        <w:rPr>
          <w:sz w:val="22"/>
          <w:szCs w:val="22"/>
        </w:rPr>
        <w:t xml:space="preserve"> </w:t>
      </w:r>
      <w:proofErr w:type="spellStart"/>
      <w:r w:rsidR="00C0650A" w:rsidRPr="00C0650A">
        <w:rPr>
          <w:b/>
          <w:bCs/>
          <w:sz w:val="22"/>
          <w:szCs w:val="22"/>
        </w:rPr>
        <w:t>organizează</w:t>
      </w:r>
      <w:proofErr w:type="spellEnd"/>
      <w:r w:rsidR="00C0650A" w:rsidRPr="00B8786B">
        <w:rPr>
          <w:sz w:val="22"/>
          <w:szCs w:val="22"/>
        </w:rPr>
        <w:t xml:space="preserve"> </w:t>
      </w:r>
      <w:r w:rsidRPr="00F52C7B">
        <w:rPr>
          <w:b/>
          <w:bCs/>
          <w:sz w:val="22"/>
          <w:szCs w:val="22"/>
        </w:rPr>
        <w:t xml:space="preserve">concurs </w:t>
      </w:r>
      <w:proofErr w:type="spellStart"/>
      <w:r w:rsidRPr="00F52C7B">
        <w:rPr>
          <w:b/>
          <w:bCs/>
          <w:sz w:val="22"/>
          <w:szCs w:val="22"/>
        </w:rPr>
        <w:t>pentru</w:t>
      </w:r>
      <w:proofErr w:type="spellEnd"/>
      <w:r w:rsidRPr="00F52C7B">
        <w:rPr>
          <w:b/>
          <w:bCs/>
          <w:sz w:val="22"/>
          <w:szCs w:val="22"/>
        </w:rPr>
        <w:t xml:space="preserve"> </w:t>
      </w:r>
      <w:proofErr w:type="spellStart"/>
      <w:r w:rsidRPr="00F52C7B">
        <w:rPr>
          <w:b/>
          <w:bCs/>
          <w:sz w:val="22"/>
          <w:szCs w:val="22"/>
        </w:rPr>
        <w:t>ocuparea</w:t>
      </w:r>
      <w:proofErr w:type="spellEnd"/>
      <w:r w:rsidRPr="00F52C7B">
        <w:rPr>
          <w:b/>
          <w:bCs/>
          <w:sz w:val="22"/>
          <w:szCs w:val="22"/>
        </w:rPr>
        <w:t xml:space="preserve"> </w:t>
      </w:r>
      <w:proofErr w:type="spellStart"/>
      <w:r w:rsidRPr="00F52C7B">
        <w:rPr>
          <w:b/>
          <w:bCs/>
          <w:sz w:val="22"/>
          <w:szCs w:val="22"/>
        </w:rPr>
        <w:t>următorului</w:t>
      </w:r>
      <w:proofErr w:type="spellEnd"/>
      <w:r w:rsidRPr="00F52C7B">
        <w:rPr>
          <w:b/>
          <w:bCs/>
          <w:sz w:val="22"/>
          <w:szCs w:val="22"/>
        </w:rPr>
        <w:t xml:space="preserve"> post contractual vacant, cu </w:t>
      </w:r>
      <w:proofErr w:type="spellStart"/>
      <w:r w:rsidRPr="00F52C7B">
        <w:rPr>
          <w:b/>
          <w:bCs/>
          <w:sz w:val="22"/>
          <w:szCs w:val="22"/>
        </w:rPr>
        <w:t>normă</w:t>
      </w:r>
      <w:proofErr w:type="spellEnd"/>
      <w:r w:rsidRPr="00F52C7B">
        <w:rPr>
          <w:b/>
          <w:bCs/>
          <w:sz w:val="22"/>
          <w:szCs w:val="22"/>
        </w:rPr>
        <w:t xml:space="preserve"> </w:t>
      </w:r>
      <w:proofErr w:type="spellStart"/>
      <w:r w:rsidRPr="00F52C7B">
        <w:rPr>
          <w:b/>
          <w:bCs/>
          <w:sz w:val="22"/>
          <w:szCs w:val="22"/>
        </w:rPr>
        <w:t>întreagă</w:t>
      </w:r>
      <w:proofErr w:type="spellEnd"/>
      <w:r w:rsidRPr="00F52C7B"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B8786B">
        <w:rPr>
          <w:b/>
          <w:sz w:val="22"/>
          <w:szCs w:val="22"/>
        </w:rPr>
        <w:t xml:space="preserve">pe </w:t>
      </w:r>
      <w:proofErr w:type="spellStart"/>
      <w:r w:rsidRPr="00B8786B">
        <w:rPr>
          <w:b/>
          <w:sz w:val="22"/>
          <w:szCs w:val="22"/>
        </w:rPr>
        <w:t>durată</w:t>
      </w:r>
      <w:proofErr w:type="spellEnd"/>
      <w:r w:rsidRPr="00B8786B">
        <w:rPr>
          <w:b/>
          <w:sz w:val="22"/>
          <w:szCs w:val="22"/>
        </w:rPr>
        <w:t xml:space="preserve"> </w:t>
      </w:r>
      <w:proofErr w:type="spellStart"/>
      <w:r w:rsidRPr="00B8786B">
        <w:rPr>
          <w:b/>
          <w:sz w:val="22"/>
          <w:szCs w:val="22"/>
        </w:rPr>
        <w:t>nedeterminată</w:t>
      </w:r>
      <w:proofErr w:type="spellEnd"/>
      <w:r w:rsidRPr="00F52C7B">
        <w:rPr>
          <w:b/>
          <w:bCs/>
          <w:sz w:val="22"/>
          <w:szCs w:val="22"/>
        </w:rPr>
        <w:t>:</w:t>
      </w:r>
    </w:p>
    <w:p w14:paraId="3024B4D6" w14:textId="77777777" w:rsidR="00C66746" w:rsidRDefault="00C66746" w:rsidP="00C66746">
      <w:pPr>
        <w:ind w:firstLine="720"/>
        <w:jc w:val="both"/>
        <w:rPr>
          <w:sz w:val="22"/>
          <w:szCs w:val="22"/>
        </w:rPr>
      </w:pP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572"/>
        <w:gridCol w:w="1350"/>
        <w:gridCol w:w="1248"/>
        <w:gridCol w:w="2072"/>
        <w:gridCol w:w="1900"/>
      </w:tblGrid>
      <w:tr w:rsidR="00C66746" w:rsidRPr="0005181F" w14:paraId="6143689B" w14:textId="77777777" w:rsidTr="00A91E44">
        <w:trPr>
          <w:trHeight w:val="645"/>
          <w:jc w:val="center"/>
        </w:trPr>
        <w:tc>
          <w:tcPr>
            <w:tcW w:w="663" w:type="dxa"/>
            <w:shd w:val="clear" w:color="000000" w:fill="FFFFFF"/>
            <w:vAlign w:val="center"/>
            <w:hideMark/>
          </w:tcPr>
          <w:p w14:paraId="0B3A54D4" w14:textId="77777777" w:rsidR="00C66746" w:rsidRPr="009F7C8A" w:rsidRDefault="00C66746" w:rsidP="006924B5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bookmarkStart w:id="0" w:name="_Hlk107817817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Nr. post.</w:t>
            </w:r>
          </w:p>
        </w:tc>
        <w:tc>
          <w:tcPr>
            <w:tcW w:w="2572" w:type="dxa"/>
            <w:shd w:val="clear" w:color="000000" w:fill="FFFFFF"/>
            <w:vAlign w:val="center"/>
            <w:hideMark/>
          </w:tcPr>
          <w:p w14:paraId="57D50FBF" w14:textId="77777777" w:rsidR="00C66746" w:rsidRPr="009F7C8A" w:rsidRDefault="00C66746" w:rsidP="006924B5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Postul</w:t>
            </w:r>
            <w:proofErr w:type="spellEnd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scos</w:t>
            </w:r>
            <w:proofErr w:type="spellEnd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 la concurs 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23C9FE36" w14:textId="77777777" w:rsidR="00C66746" w:rsidRPr="009F7C8A" w:rsidRDefault="00C66746" w:rsidP="006924B5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Nivel </w:t>
            </w: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studii</w:t>
            </w:r>
            <w:proofErr w:type="spellEnd"/>
          </w:p>
        </w:tc>
        <w:tc>
          <w:tcPr>
            <w:tcW w:w="1248" w:type="dxa"/>
            <w:shd w:val="clear" w:color="000000" w:fill="FFFFFF"/>
          </w:tcPr>
          <w:p w14:paraId="1C1D5657" w14:textId="77777777" w:rsidR="00A91E44" w:rsidRDefault="00A91E44" w:rsidP="006924B5">
            <w:pPr>
              <w:rPr>
                <w:b/>
                <w:bCs/>
                <w:sz w:val="22"/>
                <w:szCs w:val="22"/>
                <w:lang w:val="en-GB" w:eastAsia="en-GB"/>
              </w:rPr>
            </w:pPr>
          </w:p>
          <w:p w14:paraId="172A1FB5" w14:textId="3825C5AD" w:rsidR="00C66746" w:rsidRPr="009F7C8A" w:rsidRDefault="00C66746" w:rsidP="006924B5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Nivel post </w:t>
            </w:r>
          </w:p>
        </w:tc>
        <w:tc>
          <w:tcPr>
            <w:tcW w:w="2072" w:type="dxa"/>
            <w:shd w:val="clear" w:color="000000" w:fill="FFFFFF"/>
            <w:vAlign w:val="center"/>
            <w:hideMark/>
          </w:tcPr>
          <w:p w14:paraId="460F1E2C" w14:textId="77777777" w:rsidR="00C66746" w:rsidRPr="009F7C8A" w:rsidRDefault="00C66746" w:rsidP="006924B5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Loc de </w:t>
            </w: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muncă</w:t>
            </w:r>
            <w:proofErr w:type="spellEnd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 conform </w:t>
            </w: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structură</w:t>
            </w:r>
            <w:proofErr w:type="spellEnd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organizatorică</w:t>
            </w:r>
            <w:proofErr w:type="spellEnd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900" w:type="dxa"/>
            <w:shd w:val="clear" w:color="000000" w:fill="FFFFFF"/>
          </w:tcPr>
          <w:p w14:paraId="4D055965" w14:textId="77777777" w:rsidR="00C66746" w:rsidRPr="009F7C8A" w:rsidRDefault="00C66746" w:rsidP="006924B5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Durata</w:t>
            </w:r>
            <w:proofErr w:type="spellEnd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contractului</w:t>
            </w:r>
            <w:proofErr w:type="spellEnd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</w:p>
        </w:tc>
      </w:tr>
      <w:tr w:rsidR="00C66746" w:rsidRPr="0005181F" w14:paraId="4E9E8798" w14:textId="77777777" w:rsidTr="00A91E44">
        <w:trPr>
          <w:trHeight w:val="645"/>
          <w:jc w:val="center"/>
        </w:trPr>
        <w:tc>
          <w:tcPr>
            <w:tcW w:w="663" w:type="dxa"/>
            <w:shd w:val="clear" w:color="000000" w:fill="FFFFFF"/>
            <w:vAlign w:val="center"/>
          </w:tcPr>
          <w:p w14:paraId="7210F83E" w14:textId="77777777" w:rsidR="00C66746" w:rsidRPr="00C66746" w:rsidRDefault="00C66746" w:rsidP="006924B5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C66746">
              <w:rPr>
                <w:sz w:val="22"/>
                <w:szCs w:val="22"/>
                <w:lang w:val="en-GB" w:eastAsia="en-GB"/>
              </w:rPr>
              <w:t>1 post</w:t>
            </w:r>
          </w:p>
        </w:tc>
        <w:tc>
          <w:tcPr>
            <w:tcW w:w="2572" w:type="dxa"/>
            <w:shd w:val="clear" w:color="000000" w:fill="FFFFFF"/>
            <w:vAlign w:val="center"/>
          </w:tcPr>
          <w:p w14:paraId="10105EFC" w14:textId="438EAF2C" w:rsidR="00C66746" w:rsidRPr="00C66746" w:rsidRDefault="00C66746" w:rsidP="006924B5">
            <w:pPr>
              <w:rPr>
                <w:sz w:val="22"/>
                <w:szCs w:val="22"/>
                <w:lang w:val="it-IT" w:eastAsia="en-GB"/>
              </w:rPr>
            </w:pPr>
            <w:r w:rsidRPr="00C66746">
              <w:rPr>
                <w:sz w:val="22"/>
                <w:szCs w:val="22"/>
                <w:lang w:val="it-IT" w:eastAsia="en-GB"/>
              </w:rPr>
              <w:t>Medic specialist în specialitatea obstetrică - ginecologie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5F1891C8" w14:textId="77777777" w:rsidR="00C66746" w:rsidRPr="00C66746" w:rsidRDefault="00C66746" w:rsidP="006924B5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 w:rsidRPr="00C66746">
              <w:rPr>
                <w:sz w:val="22"/>
                <w:szCs w:val="22"/>
                <w:lang w:val="en-GB" w:eastAsia="en-GB"/>
              </w:rPr>
              <w:t>Superioare</w:t>
            </w:r>
            <w:proofErr w:type="spellEnd"/>
          </w:p>
        </w:tc>
        <w:tc>
          <w:tcPr>
            <w:tcW w:w="1248" w:type="dxa"/>
            <w:shd w:val="clear" w:color="000000" w:fill="FFFFFF"/>
            <w:vAlign w:val="center"/>
          </w:tcPr>
          <w:p w14:paraId="4C9D9440" w14:textId="77777777" w:rsidR="00C66746" w:rsidRPr="00C66746" w:rsidRDefault="00C66746" w:rsidP="006924B5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 w:rsidRPr="00C66746">
              <w:rPr>
                <w:sz w:val="22"/>
                <w:szCs w:val="22"/>
                <w:lang w:val="en-GB" w:eastAsia="en-GB"/>
              </w:rPr>
              <w:t>Execuție</w:t>
            </w:r>
            <w:proofErr w:type="spellEnd"/>
          </w:p>
        </w:tc>
        <w:tc>
          <w:tcPr>
            <w:tcW w:w="2072" w:type="dxa"/>
            <w:shd w:val="clear" w:color="000000" w:fill="FFFFFF"/>
            <w:vAlign w:val="center"/>
          </w:tcPr>
          <w:p w14:paraId="544D38FC" w14:textId="472B2606" w:rsidR="00C66746" w:rsidRPr="00C66746" w:rsidRDefault="00C66746" w:rsidP="006924B5">
            <w:pPr>
              <w:rPr>
                <w:sz w:val="22"/>
                <w:szCs w:val="22"/>
                <w:lang w:val="pt-BR" w:eastAsia="en-GB"/>
              </w:rPr>
            </w:pPr>
            <w:r w:rsidRPr="00C66746">
              <w:rPr>
                <w:sz w:val="22"/>
                <w:szCs w:val="22"/>
                <w:lang w:val="pt-BR" w:eastAsia="en-GB"/>
              </w:rPr>
              <w:t>Secția Clinică Obstetrică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14:paraId="318FFE4E" w14:textId="77777777" w:rsidR="00C66746" w:rsidRPr="00C66746" w:rsidRDefault="00C66746" w:rsidP="006924B5">
            <w:pPr>
              <w:rPr>
                <w:sz w:val="22"/>
                <w:szCs w:val="22"/>
                <w:lang w:val="it-IT" w:eastAsia="en-GB"/>
              </w:rPr>
            </w:pPr>
            <w:r w:rsidRPr="00C66746">
              <w:rPr>
                <w:sz w:val="22"/>
                <w:szCs w:val="22"/>
                <w:lang w:val="it-IT" w:eastAsia="en-GB"/>
              </w:rPr>
              <w:t xml:space="preserve">Nedeterminată,    </w:t>
            </w:r>
          </w:p>
          <w:p w14:paraId="7C1BB93E" w14:textId="77777777" w:rsidR="00C66746" w:rsidRPr="00C66746" w:rsidRDefault="00C66746" w:rsidP="006924B5">
            <w:pPr>
              <w:rPr>
                <w:sz w:val="22"/>
                <w:szCs w:val="22"/>
                <w:lang w:val="it-IT" w:eastAsia="en-GB"/>
              </w:rPr>
            </w:pPr>
            <w:r w:rsidRPr="00C66746">
              <w:rPr>
                <w:sz w:val="22"/>
                <w:szCs w:val="22"/>
                <w:lang w:val="it-IT" w:eastAsia="en-GB"/>
              </w:rPr>
              <w:t xml:space="preserve">7 ore/zi, 35 ore /săptămână </w:t>
            </w:r>
          </w:p>
        </w:tc>
      </w:tr>
      <w:bookmarkEnd w:id="0"/>
    </w:tbl>
    <w:p w14:paraId="32C4A6AA" w14:textId="77777777" w:rsidR="00C66746" w:rsidRDefault="00C66746" w:rsidP="00C66746">
      <w:pPr>
        <w:ind w:firstLine="720"/>
        <w:jc w:val="both"/>
        <w:rPr>
          <w:sz w:val="22"/>
          <w:szCs w:val="22"/>
        </w:rPr>
      </w:pPr>
    </w:p>
    <w:p w14:paraId="3D3A966F" w14:textId="77777777" w:rsidR="00C66746" w:rsidRPr="00B8786B" w:rsidRDefault="00C66746" w:rsidP="00C66746">
      <w:pPr>
        <w:ind w:firstLine="540"/>
        <w:jc w:val="both"/>
        <w:rPr>
          <w:bCs/>
          <w:sz w:val="22"/>
          <w:szCs w:val="22"/>
        </w:rPr>
      </w:pPr>
      <w:proofErr w:type="spellStart"/>
      <w:r w:rsidRPr="009F7C8A">
        <w:rPr>
          <w:rFonts w:eastAsia="Calibri"/>
          <w:bCs/>
          <w:sz w:val="22"/>
          <w:szCs w:val="22"/>
        </w:rPr>
        <w:t>Anunțul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de concurs </w:t>
      </w:r>
      <w:proofErr w:type="spellStart"/>
      <w:r w:rsidRPr="009F7C8A">
        <w:rPr>
          <w:rFonts w:eastAsia="Calibri"/>
          <w:bCs/>
          <w:sz w:val="22"/>
          <w:szCs w:val="22"/>
        </w:rPr>
        <w:t>îndeplinește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condițiile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de </w:t>
      </w:r>
      <w:proofErr w:type="spellStart"/>
      <w:r w:rsidRPr="009F7C8A">
        <w:rPr>
          <w:rFonts w:eastAsia="Calibri"/>
          <w:bCs/>
          <w:sz w:val="22"/>
          <w:szCs w:val="22"/>
        </w:rPr>
        <w:t>publicare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, </w:t>
      </w:r>
      <w:proofErr w:type="spellStart"/>
      <w:r w:rsidRPr="009F7C8A">
        <w:rPr>
          <w:rFonts w:eastAsia="Calibri"/>
          <w:bCs/>
          <w:sz w:val="22"/>
          <w:szCs w:val="22"/>
        </w:rPr>
        <w:t>în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conformitate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cu </w:t>
      </w:r>
      <w:proofErr w:type="spellStart"/>
      <w:r>
        <w:rPr>
          <w:rFonts w:eastAsia="Calibri"/>
          <w:bCs/>
          <w:sz w:val="22"/>
          <w:szCs w:val="22"/>
        </w:rPr>
        <w:t>prevederile</w:t>
      </w:r>
      <w:proofErr w:type="spellEnd"/>
      <w:r>
        <w:rPr>
          <w:rFonts w:eastAsia="Calibri"/>
          <w:bCs/>
          <w:sz w:val="22"/>
          <w:szCs w:val="22"/>
        </w:rPr>
        <w:t xml:space="preserve"> </w:t>
      </w:r>
      <w:r w:rsidRPr="009F7C8A">
        <w:rPr>
          <w:rFonts w:eastAsia="Calibri"/>
          <w:bCs/>
          <w:sz w:val="22"/>
          <w:szCs w:val="22"/>
        </w:rPr>
        <w:t>art. VII</w:t>
      </w:r>
      <w:r>
        <w:rPr>
          <w:rFonts w:eastAsia="Calibri"/>
          <w:bCs/>
          <w:sz w:val="22"/>
          <w:szCs w:val="22"/>
        </w:rPr>
        <w:t>,</w:t>
      </w:r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>
        <w:rPr>
          <w:rFonts w:eastAsia="Calibri"/>
          <w:bCs/>
          <w:sz w:val="22"/>
          <w:szCs w:val="22"/>
        </w:rPr>
        <w:t>alin</w:t>
      </w:r>
      <w:proofErr w:type="spellEnd"/>
      <w:r>
        <w:rPr>
          <w:rFonts w:eastAsia="Calibri"/>
          <w:bCs/>
          <w:sz w:val="22"/>
          <w:szCs w:val="22"/>
        </w:rPr>
        <w:t xml:space="preserve">. </w:t>
      </w:r>
      <w:r w:rsidRPr="009F7C8A">
        <w:rPr>
          <w:rFonts w:eastAsia="Calibri"/>
          <w:bCs/>
          <w:sz w:val="22"/>
          <w:szCs w:val="22"/>
        </w:rPr>
        <w:t>(3) al OUG 115/2023</w:t>
      </w:r>
      <w:r w:rsidRPr="009F7C8A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privind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unele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măsuri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fiscal-</w:t>
      </w:r>
      <w:proofErr w:type="spellStart"/>
      <w:r w:rsidRPr="009F7C8A">
        <w:rPr>
          <w:rFonts w:eastAsia="Calibri"/>
          <w:bCs/>
          <w:sz w:val="22"/>
          <w:szCs w:val="22"/>
        </w:rPr>
        <w:t>bugetare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în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domeniul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cheltuielilor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publice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, </w:t>
      </w:r>
      <w:proofErr w:type="spellStart"/>
      <w:r w:rsidRPr="009F7C8A">
        <w:rPr>
          <w:rFonts w:eastAsia="Calibri"/>
          <w:bCs/>
          <w:sz w:val="22"/>
          <w:szCs w:val="22"/>
        </w:rPr>
        <w:t>pentru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consolidare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fiscală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, </w:t>
      </w:r>
      <w:proofErr w:type="spellStart"/>
      <w:r w:rsidRPr="009F7C8A">
        <w:rPr>
          <w:rFonts w:eastAsia="Calibri"/>
          <w:bCs/>
          <w:sz w:val="22"/>
          <w:szCs w:val="22"/>
        </w:rPr>
        <w:t>combaterea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evaziunii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fiscale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, </w:t>
      </w:r>
      <w:proofErr w:type="spellStart"/>
      <w:r w:rsidRPr="009F7C8A">
        <w:rPr>
          <w:rFonts w:eastAsia="Calibri"/>
          <w:bCs/>
          <w:sz w:val="22"/>
          <w:szCs w:val="22"/>
        </w:rPr>
        <w:t>pentru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modificarea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şi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completarea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unor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acte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normative, precum </w:t>
      </w:r>
      <w:proofErr w:type="spellStart"/>
      <w:r w:rsidRPr="009F7C8A">
        <w:rPr>
          <w:rFonts w:eastAsia="Calibri"/>
          <w:bCs/>
          <w:sz w:val="22"/>
          <w:szCs w:val="22"/>
        </w:rPr>
        <w:t>şi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pentru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prorogarea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unor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termene</w:t>
      </w:r>
      <w:proofErr w:type="spellEnd"/>
      <w:r>
        <w:rPr>
          <w:rFonts w:eastAsia="Calibri"/>
          <w:bCs/>
          <w:sz w:val="22"/>
          <w:szCs w:val="22"/>
        </w:rPr>
        <w:t>.</w:t>
      </w:r>
    </w:p>
    <w:p w14:paraId="0BA9EF87" w14:textId="77777777" w:rsidR="00C66746" w:rsidRDefault="00C66746" w:rsidP="00C66746">
      <w:pPr>
        <w:ind w:firstLine="720"/>
        <w:jc w:val="both"/>
        <w:rPr>
          <w:sz w:val="22"/>
          <w:szCs w:val="22"/>
        </w:rPr>
      </w:pPr>
    </w:p>
    <w:p w14:paraId="1156C14C" w14:textId="77777777" w:rsidR="00C66746" w:rsidRPr="009F7C8A" w:rsidRDefault="00C66746" w:rsidP="00C66746">
      <w:pPr>
        <w:spacing w:line="276" w:lineRule="auto"/>
        <w:ind w:firstLine="540"/>
        <w:contextualSpacing/>
        <w:rPr>
          <w:rFonts w:eastAsia="Calibri"/>
          <w:b/>
          <w:sz w:val="22"/>
          <w:szCs w:val="22"/>
          <w:lang w:val="it-IT"/>
        </w:rPr>
      </w:pPr>
      <w:r w:rsidRPr="009F7C8A">
        <w:rPr>
          <w:b/>
          <w:sz w:val="22"/>
          <w:szCs w:val="22"/>
        </w:rPr>
        <w:t xml:space="preserve">A. </w:t>
      </w:r>
      <w:proofErr w:type="spellStart"/>
      <w:r w:rsidRPr="009F7C8A">
        <w:rPr>
          <w:b/>
          <w:sz w:val="22"/>
          <w:szCs w:val="22"/>
        </w:rPr>
        <w:t>Condiţiile</w:t>
      </w:r>
      <w:proofErr w:type="spellEnd"/>
      <w:r w:rsidRPr="009F7C8A">
        <w:rPr>
          <w:b/>
          <w:sz w:val="22"/>
          <w:szCs w:val="22"/>
        </w:rPr>
        <w:t xml:space="preserve"> generale </w:t>
      </w:r>
      <w:proofErr w:type="spellStart"/>
      <w:r w:rsidRPr="009F7C8A">
        <w:rPr>
          <w:b/>
          <w:sz w:val="22"/>
          <w:szCs w:val="22"/>
        </w:rPr>
        <w:t>prevăzute</w:t>
      </w:r>
      <w:proofErr w:type="spellEnd"/>
      <w:r w:rsidRPr="009F7C8A">
        <w:rPr>
          <w:b/>
          <w:sz w:val="22"/>
          <w:szCs w:val="22"/>
        </w:rPr>
        <w:t xml:space="preserve"> de art.3 din </w:t>
      </w:r>
      <w:proofErr w:type="spellStart"/>
      <w:r w:rsidRPr="009F7C8A">
        <w:rPr>
          <w:b/>
          <w:sz w:val="22"/>
          <w:szCs w:val="22"/>
        </w:rPr>
        <w:t>Ordinul</w:t>
      </w:r>
      <w:proofErr w:type="spellEnd"/>
      <w:r w:rsidRPr="009F7C8A">
        <w:rPr>
          <w:b/>
          <w:sz w:val="22"/>
          <w:szCs w:val="22"/>
        </w:rPr>
        <w:t xml:space="preserve"> MS nr.166/2023:</w:t>
      </w:r>
    </w:p>
    <w:p w14:paraId="48423D60" w14:textId="77777777" w:rsidR="00C66746" w:rsidRPr="009F7C8A" w:rsidRDefault="00C66746" w:rsidP="00C66746">
      <w:pPr>
        <w:pStyle w:val="al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9F7C8A">
        <w:rPr>
          <w:sz w:val="22"/>
          <w:szCs w:val="22"/>
        </w:rPr>
        <w:t xml:space="preserve">1) </w:t>
      </w:r>
      <w:proofErr w:type="spellStart"/>
      <w:r w:rsidRPr="009F7C8A">
        <w:rPr>
          <w:sz w:val="22"/>
          <w:szCs w:val="22"/>
        </w:rPr>
        <w:t>Poate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ocupa</w:t>
      </w:r>
      <w:proofErr w:type="spellEnd"/>
      <w:r w:rsidRPr="009F7C8A">
        <w:rPr>
          <w:sz w:val="22"/>
          <w:szCs w:val="22"/>
        </w:rPr>
        <w:t xml:space="preserve"> un post vacant </w:t>
      </w:r>
      <w:proofErr w:type="spellStart"/>
      <w:r w:rsidRPr="009F7C8A">
        <w:rPr>
          <w:sz w:val="22"/>
          <w:szCs w:val="22"/>
        </w:rPr>
        <w:t>sau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temporar</w:t>
      </w:r>
      <w:proofErr w:type="spellEnd"/>
      <w:r w:rsidRPr="009F7C8A">
        <w:rPr>
          <w:sz w:val="22"/>
          <w:szCs w:val="22"/>
        </w:rPr>
        <w:t xml:space="preserve"> vacant </w:t>
      </w:r>
      <w:proofErr w:type="spellStart"/>
      <w:r w:rsidRPr="009F7C8A">
        <w:rPr>
          <w:sz w:val="22"/>
          <w:szCs w:val="22"/>
        </w:rPr>
        <w:t>persoana</w:t>
      </w:r>
      <w:proofErr w:type="spellEnd"/>
      <w:r w:rsidRPr="009F7C8A">
        <w:rPr>
          <w:sz w:val="22"/>
          <w:szCs w:val="22"/>
        </w:rPr>
        <w:t xml:space="preserve"> care </w:t>
      </w:r>
      <w:proofErr w:type="spellStart"/>
      <w:r w:rsidRPr="009F7C8A">
        <w:rPr>
          <w:sz w:val="22"/>
          <w:szCs w:val="22"/>
        </w:rPr>
        <w:t>îndeplineşte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condiţiile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prevăzute</w:t>
      </w:r>
      <w:proofErr w:type="spellEnd"/>
      <w:r w:rsidRPr="009F7C8A">
        <w:rPr>
          <w:sz w:val="22"/>
          <w:szCs w:val="22"/>
        </w:rPr>
        <w:t xml:space="preserve"> de </w:t>
      </w:r>
      <w:proofErr w:type="spellStart"/>
      <w:r w:rsidRPr="009F7C8A">
        <w:rPr>
          <w:sz w:val="22"/>
          <w:szCs w:val="22"/>
        </w:rPr>
        <w:t>Legea</w:t>
      </w:r>
      <w:proofErr w:type="spellEnd"/>
      <w:r w:rsidRPr="009F7C8A">
        <w:rPr>
          <w:sz w:val="22"/>
          <w:szCs w:val="22"/>
        </w:rPr>
        <w:t> </w:t>
      </w:r>
      <w:hyperlink r:id="rId8" w:tgtFrame="_blank" w:history="1">
        <w:r w:rsidRPr="009F7C8A">
          <w:rPr>
            <w:rStyle w:val="Hyperlink"/>
            <w:color w:val="auto"/>
            <w:sz w:val="22"/>
            <w:szCs w:val="22"/>
            <w:u w:val="none"/>
          </w:rPr>
          <w:t>nr. 53/2003</w:t>
        </w:r>
      </w:hyperlink>
      <w:r w:rsidRPr="009F7C8A">
        <w:rPr>
          <w:sz w:val="22"/>
          <w:szCs w:val="22"/>
        </w:rPr>
        <w:t> - </w:t>
      </w:r>
      <w:proofErr w:type="spellStart"/>
      <w:r>
        <w:fldChar w:fldCharType="begin"/>
      </w:r>
      <w:r>
        <w:instrText>HYPERLINK "https://lege5.ro/App/Document/gi2tknjxgq/codul-muncii-din-2003?d=2023-03-26" \t "_blank"</w:instrText>
      </w:r>
      <w:r>
        <w:fldChar w:fldCharType="separate"/>
      </w:r>
      <w:r w:rsidRPr="009F7C8A">
        <w:rPr>
          <w:rStyle w:val="Hyperlink"/>
          <w:color w:val="auto"/>
          <w:sz w:val="22"/>
          <w:szCs w:val="22"/>
          <w:u w:val="none"/>
        </w:rPr>
        <w:t>Codul</w:t>
      </w:r>
      <w:proofErr w:type="spellEnd"/>
      <w:r w:rsidRPr="009F7C8A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9F7C8A">
        <w:rPr>
          <w:rStyle w:val="Hyperlink"/>
          <w:color w:val="auto"/>
          <w:sz w:val="22"/>
          <w:szCs w:val="22"/>
          <w:u w:val="none"/>
        </w:rPr>
        <w:t>muncii</w:t>
      </w:r>
      <w:proofErr w:type="spellEnd"/>
      <w:r>
        <w:rPr>
          <w:rStyle w:val="Hyperlink"/>
          <w:color w:val="auto"/>
          <w:sz w:val="22"/>
          <w:szCs w:val="22"/>
          <w:u w:val="none"/>
        </w:rPr>
        <w:fldChar w:fldCharType="end"/>
      </w:r>
      <w:r w:rsidRPr="009F7C8A">
        <w:rPr>
          <w:sz w:val="22"/>
          <w:szCs w:val="22"/>
          <w:u w:val="single"/>
        </w:rPr>
        <w:t>,</w:t>
      </w:r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republicată</w:t>
      </w:r>
      <w:proofErr w:type="spellEnd"/>
      <w:r w:rsidRPr="009F7C8A">
        <w:rPr>
          <w:sz w:val="22"/>
          <w:szCs w:val="22"/>
        </w:rPr>
        <w:t xml:space="preserve">, cu </w:t>
      </w:r>
      <w:proofErr w:type="spellStart"/>
      <w:r w:rsidRPr="009F7C8A">
        <w:rPr>
          <w:sz w:val="22"/>
          <w:szCs w:val="22"/>
        </w:rPr>
        <w:t>modificările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şi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completările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ulterioare</w:t>
      </w:r>
      <w:proofErr w:type="spellEnd"/>
      <w:r w:rsidRPr="009F7C8A">
        <w:rPr>
          <w:sz w:val="22"/>
          <w:szCs w:val="22"/>
        </w:rPr>
        <w:t xml:space="preserve">, </w:t>
      </w:r>
      <w:proofErr w:type="spellStart"/>
      <w:r w:rsidRPr="009F7C8A">
        <w:rPr>
          <w:sz w:val="22"/>
          <w:szCs w:val="22"/>
        </w:rPr>
        <w:t>şi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cerinţele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specifice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prevăzute</w:t>
      </w:r>
      <w:proofErr w:type="spellEnd"/>
      <w:r w:rsidRPr="009F7C8A">
        <w:rPr>
          <w:sz w:val="22"/>
          <w:szCs w:val="22"/>
        </w:rPr>
        <w:t xml:space="preserve"> la art. 542 </w:t>
      </w:r>
      <w:proofErr w:type="spellStart"/>
      <w:r>
        <w:fldChar w:fldCharType="begin"/>
      </w:r>
      <w:r>
        <w:instrText>HYPERLINK "https://lege5.ro/App/Document/gm2dcnrygm3q/codul-administrativ-din-03072019?pid=291971878&amp;d=2023-03-26" \l "p-291971878" \t "_blank"</w:instrText>
      </w:r>
      <w:r>
        <w:fldChar w:fldCharType="separate"/>
      </w:r>
      <w:r w:rsidRPr="009F7C8A">
        <w:rPr>
          <w:rStyle w:val="Hyperlink"/>
          <w:color w:val="auto"/>
          <w:sz w:val="22"/>
          <w:szCs w:val="22"/>
          <w:u w:val="none"/>
        </w:rPr>
        <w:t>alin</w:t>
      </w:r>
      <w:proofErr w:type="spellEnd"/>
      <w:r w:rsidRPr="009F7C8A">
        <w:rPr>
          <w:rStyle w:val="Hyperlink"/>
          <w:color w:val="auto"/>
          <w:sz w:val="22"/>
          <w:szCs w:val="22"/>
          <w:u w:val="none"/>
        </w:rPr>
        <w:t>. (1)</w:t>
      </w:r>
      <w:r>
        <w:rPr>
          <w:rStyle w:val="Hyperlink"/>
          <w:color w:val="auto"/>
          <w:sz w:val="22"/>
          <w:szCs w:val="22"/>
          <w:u w:val="none"/>
        </w:rPr>
        <w:fldChar w:fldCharType="end"/>
      </w:r>
      <w:r w:rsidRPr="009F7C8A">
        <w:rPr>
          <w:sz w:val="22"/>
          <w:szCs w:val="22"/>
        </w:rPr>
        <w:t> </w:t>
      </w:r>
      <w:proofErr w:type="spellStart"/>
      <w:r w:rsidRPr="009F7C8A">
        <w:rPr>
          <w:sz w:val="22"/>
          <w:szCs w:val="22"/>
        </w:rPr>
        <w:t>şi</w:t>
      </w:r>
      <w:proofErr w:type="spellEnd"/>
      <w:r w:rsidRPr="009F7C8A">
        <w:rPr>
          <w:sz w:val="22"/>
          <w:szCs w:val="22"/>
        </w:rPr>
        <w:t> </w:t>
      </w:r>
      <w:hyperlink r:id="rId9" w:anchor="p-291971887" w:tgtFrame="_blank" w:history="1">
        <w:r w:rsidRPr="009F7C8A">
          <w:rPr>
            <w:rStyle w:val="Hyperlink"/>
            <w:color w:val="auto"/>
            <w:sz w:val="22"/>
            <w:szCs w:val="22"/>
            <w:u w:val="none"/>
          </w:rPr>
          <w:t>(2)</w:t>
        </w:r>
      </w:hyperlink>
      <w:r w:rsidRPr="009F7C8A">
        <w:rPr>
          <w:sz w:val="22"/>
          <w:szCs w:val="22"/>
        </w:rPr>
        <w:t xml:space="preserve"> din </w:t>
      </w:r>
      <w:proofErr w:type="spellStart"/>
      <w:r w:rsidRPr="009F7C8A">
        <w:rPr>
          <w:sz w:val="22"/>
          <w:szCs w:val="22"/>
        </w:rPr>
        <w:t>Ordonanţa</w:t>
      </w:r>
      <w:proofErr w:type="spellEnd"/>
      <w:r w:rsidRPr="009F7C8A">
        <w:rPr>
          <w:sz w:val="22"/>
          <w:szCs w:val="22"/>
        </w:rPr>
        <w:t xml:space="preserve"> de </w:t>
      </w:r>
      <w:proofErr w:type="spellStart"/>
      <w:r w:rsidRPr="009F7C8A">
        <w:rPr>
          <w:sz w:val="22"/>
          <w:szCs w:val="22"/>
        </w:rPr>
        <w:t>urgenţă</w:t>
      </w:r>
      <w:proofErr w:type="spellEnd"/>
      <w:r w:rsidRPr="009F7C8A">
        <w:rPr>
          <w:sz w:val="22"/>
          <w:szCs w:val="22"/>
        </w:rPr>
        <w:t xml:space="preserve"> a </w:t>
      </w:r>
      <w:proofErr w:type="spellStart"/>
      <w:r w:rsidRPr="009F7C8A">
        <w:rPr>
          <w:sz w:val="22"/>
          <w:szCs w:val="22"/>
        </w:rPr>
        <w:t>Guvernului</w:t>
      </w:r>
      <w:proofErr w:type="spellEnd"/>
      <w:r w:rsidRPr="009F7C8A">
        <w:rPr>
          <w:sz w:val="22"/>
          <w:szCs w:val="22"/>
        </w:rPr>
        <w:t> </w:t>
      </w:r>
      <w:hyperlink r:id="rId10" w:tgtFrame="_blank" w:history="1">
        <w:r w:rsidRPr="009F7C8A">
          <w:rPr>
            <w:rStyle w:val="Hyperlink"/>
            <w:color w:val="auto"/>
            <w:sz w:val="22"/>
            <w:szCs w:val="22"/>
            <w:u w:val="none"/>
          </w:rPr>
          <w:t>nr. 57/2019</w:t>
        </w:r>
      </w:hyperlink>
      <w:r w:rsidRPr="009F7C8A">
        <w:rPr>
          <w:sz w:val="22"/>
          <w:szCs w:val="22"/>
        </w:rPr>
        <w:t> </w:t>
      </w:r>
      <w:proofErr w:type="spellStart"/>
      <w:r w:rsidRPr="009F7C8A">
        <w:rPr>
          <w:sz w:val="22"/>
          <w:szCs w:val="22"/>
        </w:rPr>
        <w:t>privind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Codul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administrativ</w:t>
      </w:r>
      <w:proofErr w:type="spellEnd"/>
      <w:r w:rsidRPr="009F7C8A">
        <w:rPr>
          <w:sz w:val="22"/>
          <w:szCs w:val="22"/>
        </w:rPr>
        <w:t xml:space="preserve">, cu </w:t>
      </w:r>
      <w:proofErr w:type="spellStart"/>
      <w:r w:rsidRPr="009F7C8A">
        <w:rPr>
          <w:sz w:val="22"/>
          <w:szCs w:val="22"/>
        </w:rPr>
        <w:t>modificările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şi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completările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ulterioare</w:t>
      </w:r>
      <w:proofErr w:type="spellEnd"/>
      <w:r w:rsidRPr="009F7C8A">
        <w:rPr>
          <w:sz w:val="22"/>
          <w:szCs w:val="22"/>
        </w:rPr>
        <w:t>:</w:t>
      </w:r>
    </w:p>
    <w:p w14:paraId="303971A1" w14:textId="77777777" w:rsidR="00C66746" w:rsidRPr="00AF4B87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 xml:space="preserve">a) are </w:t>
      </w:r>
      <w:proofErr w:type="spellStart"/>
      <w:r w:rsidRPr="00AF4B87">
        <w:rPr>
          <w:sz w:val="22"/>
          <w:szCs w:val="22"/>
        </w:rPr>
        <w:t>cetăţenia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română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cetăţenia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unui</w:t>
      </w:r>
      <w:proofErr w:type="spellEnd"/>
      <w:r w:rsidRPr="00AF4B87">
        <w:rPr>
          <w:sz w:val="22"/>
          <w:szCs w:val="22"/>
        </w:rPr>
        <w:t xml:space="preserve"> alt stat </w:t>
      </w:r>
      <w:proofErr w:type="spellStart"/>
      <w:r w:rsidRPr="00AF4B87">
        <w:rPr>
          <w:sz w:val="22"/>
          <w:szCs w:val="22"/>
        </w:rPr>
        <w:t>membru</w:t>
      </w:r>
      <w:proofErr w:type="spellEnd"/>
      <w:r w:rsidRPr="00AF4B87">
        <w:rPr>
          <w:sz w:val="22"/>
          <w:szCs w:val="22"/>
        </w:rPr>
        <w:t xml:space="preserve"> al </w:t>
      </w:r>
      <w:proofErr w:type="spellStart"/>
      <w:r w:rsidRPr="00AF4B87">
        <w:rPr>
          <w:sz w:val="22"/>
          <w:szCs w:val="22"/>
        </w:rPr>
        <w:t>Uniunii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Europene</w:t>
      </w:r>
      <w:proofErr w:type="spellEnd"/>
      <w:r w:rsidRPr="00AF4B87">
        <w:rPr>
          <w:sz w:val="22"/>
          <w:szCs w:val="22"/>
        </w:rPr>
        <w:t xml:space="preserve">, a </w:t>
      </w:r>
      <w:proofErr w:type="spellStart"/>
      <w:r w:rsidRPr="00AF4B87">
        <w:rPr>
          <w:sz w:val="22"/>
          <w:szCs w:val="22"/>
        </w:rPr>
        <w:t>unui</w:t>
      </w:r>
      <w:proofErr w:type="spellEnd"/>
      <w:r w:rsidRPr="00AF4B87">
        <w:rPr>
          <w:sz w:val="22"/>
          <w:szCs w:val="22"/>
        </w:rPr>
        <w:t xml:space="preserve"> stat </w:t>
      </w:r>
      <w:proofErr w:type="spellStart"/>
      <w:r w:rsidRPr="00AF4B87">
        <w:rPr>
          <w:sz w:val="22"/>
          <w:szCs w:val="22"/>
        </w:rPr>
        <w:t>parte</w:t>
      </w:r>
      <w:proofErr w:type="spellEnd"/>
      <w:r w:rsidRPr="00AF4B87">
        <w:rPr>
          <w:sz w:val="22"/>
          <w:szCs w:val="22"/>
        </w:rPr>
        <w:t xml:space="preserve"> la </w:t>
      </w:r>
      <w:proofErr w:type="spellStart"/>
      <w:r w:rsidRPr="00AF4B87">
        <w:rPr>
          <w:sz w:val="22"/>
          <w:szCs w:val="22"/>
        </w:rPr>
        <w:t>Acordul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privind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Spaţiul</w:t>
      </w:r>
      <w:proofErr w:type="spellEnd"/>
      <w:r w:rsidRPr="00AF4B87">
        <w:rPr>
          <w:sz w:val="22"/>
          <w:szCs w:val="22"/>
        </w:rPr>
        <w:t xml:space="preserve"> Economic European (SEE)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cetăţenia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Confederaţiei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Elveţiene</w:t>
      </w:r>
      <w:proofErr w:type="spellEnd"/>
      <w:r w:rsidRPr="00AF4B87">
        <w:rPr>
          <w:sz w:val="22"/>
          <w:szCs w:val="22"/>
        </w:rPr>
        <w:t>;</w:t>
      </w:r>
    </w:p>
    <w:p w14:paraId="26C8FA97" w14:textId="77777777" w:rsidR="00C66746" w:rsidRPr="00AF4B87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>b) </w:t>
      </w:r>
      <w:proofErr w:type="spellStart"/>
      <w:r w:rsidRPr="00AF4B87">
        <w:rPr>
          <w:sz w:val="22"/>
          <w:szCs w:val="22"/>
        </w:rPr>
        <w:t>cunoaşte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limba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română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scris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vorbit</w:t>
      </w:r>
      <w:proofErr w:type="spellEnd"/>
      <w:r w:rsidRPr="00AF4B87">
        <w:rPr>
          <w:sz w:val="22"/>
          <w:szCs w:val="22"/>
        </w:rPr>
        <w:t>;</w:t>
      </w:r>
    </w:p>
    <w:p w14:paraId="0742492D" w14:textId="77777777" w:rsidR="00C66746" w:rsidRPr="00AF4B87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 xml:space="preserve">c) are capacitate de </w:t>
      </w:r>
      <w:proofErr w:type="spellStart"/>
      <w:r w:rsidRPr="00AF4B87">
        <w:rPr>
          <w:sz w:val="22"/>
          <w:szCs w:val="22"/>
        </w:rPr>
        <w:t>muncă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în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conformitate</w:t>
      </w:r>
      <w:proofErr w:type="spellEnd"/>
      <w:r w:rsidRPr="00AF4B87">
        <w:rPr>
          <w:sz w:val="22"/>
          <w:szCs w:val="22"/>
        </w:rPr>
        <w:t xml:space="preserve"> cu </w:t>
      </w:r>
      <w:proofErr w:type="spellStart"/>
      <w:r w:rsidRPr="00AF4B87">
        <w:rPr>
          <w:sz w:val="22"/>
          <w:szCs w:val="22"/>
        </w:rPr>
        <w:t>prevederile</w:t>
      </w:r>
      <w:proofErr w:type="spellEnd"/>
      <w:r w:rsidRPr="00AF4B87">
        <w:rPr>
          <w:sz w:val="22"/>
          <w:szCs w:val="22"/>
        </w:rPr>
        <w:t xml:space="preserve"> Legii </w:t>
      </w:r>
      <w:hyperlink r:id="rId11" w:tgtFrame="_blank" w:history="1">
        <w:r w:rsidRPr="00AF4B87">
          <w:rPr>
            <w:rStyle w:val="Hyperlink"/>
            <w:color w:val="auto"/>
            <w:sz w:val="22"/>
            <w:szCs w:val="22"/>
          </w:rPr>
          <w:t>nr. 53/2003</w:t>
        </w:r>
      </w:hyperlink>
      <w:r w:rsidRPr="00AF4B87">
        <w:rPr>
          <w:sz w:val="22"/>
          <w:szCs w:val="22"/>
        </w:rPr>
        <w:t> - </w:t>
      </w:r>
      <w:proofErr w:type="spellStart"/>
      <w:r>
        <w:fldChar w:fldCharType="begin"/>
      </w:r>
      <w:r>
        <w:instrText>HYPERLINK "https://lege5.ro/App/Document/gi2tknjxgq/codul-muncii-din-2003?d=2023-03-26" \t "_blank"</w:instrText>
      </w:r>
      <w:r>
        <w:fldChar w:fldCharType="separate"/>
      </w:r>
      <w:r w:rsidRPr="00AF4B87">
        <w:rPr>
          <w:rStyle w:val="Hyperlink"/>
          <w:color w:val="auto"/>
          <w:sz w:val="22"/>
          <w:szCs w:val="22"/>
        </w:rPr>
        <w:t>Codul</w:t>
      </w:r>
      <w:proofErr w:type="spellEnd"/>
      <w:r w:rsidRPr="00AF4B87">
        <w:rPr>
          <w:rStyle w:val="Hyperlink"/>
          <w:color w:val="auto"/>
          <w:sz w:val="22"/>
          <w:szCs w:val="22"/>
        </w:rPr>
        <w:t xml:space="preserve"> </w:t>
      </w:r>
      <w:proofErr w:type="spellStart"/>
      <w:r w:rsidRPr="00AF4B87">
        <w:rPr>
          <w:rStyle w:val="Hyperlink"/>
          <w:color w:val="auto"/>
          <w:sz w:val="22"/>
          <w:szCs w:val="22"/>
        </w:rPr>
        <w:t>muncii</w:t>
      </w:r>
      <w:proofErr w:type="spellEnd"/>
      <w:r>
        <w:rPr>
          <w:rStyle w:val="Hyperlink"/>
          <w:color w:val="auto"/>
          <w:sz w:val="22"/>
          <w:szCs w:val="22"/>
        </w:rPr>
        <w:fldChar w:fldCharType="end"/>
      </w:r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republicată</w:t>
      </w:r>
      <w:proofErr w:type="spellEnd"/>
      <w:r w:rsidRPr="00AF4B87">
        <w:rPr>
          <w:sz w:val="22"/>
          <w:szCs w:val="22"/>
        </w:rPr>
        <w:t xml:space="preserve">, cu </w:t>
      </w:r>
      <w:proofErr w:type="spellStart"/>
      <w:r w:rsidRPr="00AF4B87">
        <w:rPr>
          <w:sz w:val="22"/>
          <w:szCs w:val="22"/>
        </w:rPr>
        <w:t>modificările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completările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ulterioare</w:t>
      </w:r>
      <w:proofErr w:type="spellEnd"/>
      <w:r w:rsidRPr="00AF4B87">
        <w:rPr>
          <w:sz w:val="22"/>
          <w:szCs w:val="22"/>
        </w:rPr>
        <w:t>;</w:t>
      </w:r>
    </w:p>
    <w:p w14:paraId="14FE006B" w14:textId="77777777" w:rsidR="00C66746" w:rsidRPr="00AF4B87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 xml:space="preserve">d) are o stare de </w:t>
      </w:r>
      <w:proofErr w:type="spellStart"/>
      <w:r w:rsidRPr="00AF4B87">
        <w:rPr>
          <w:sz w:val="22"/>
          <w:szCs w:val="22"/>
        </w:rPr>
        <w:t>sănătate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corespunzătoare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postului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care </w:t>
      </w:r>
      <w:proofErr w:type="spellStart"/>
      <w:r w:rsidRPr="00AF4B87">
        <w:rPr>
          <w:sz w:val="22"/>
          <w:szCs w:val="22"/>
        </w:rPr>
        <w:t>candidează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atestată</w:t>
      </w:r>
      <w:proofErr w:type="spellEnd"/>
      <w:r w:rsidRPr="00AF4B87">
        <w:rPr>
          <w:sz w:val="22"/>
          <w:szCs w:val="22"/>
        </w:rPr>
        <w:t xml:space="preserve"> pe </w:t>
      </w:r>
      <w:proofErr w:type="spellStart"/>
      <w:r w:rsidRPr="00AF4B87">
        <w:rPr>
          <w:sz w:val="22"/>
          <w:szCs w:val="22"/>
        </w:rPr>
        <w:t>baza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adeverinţei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medicale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eliberate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medicul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familie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unităţile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sanitare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abilitate</w:t>
      </w:r>
      <w:proofErr w:type="spellEnd"/>
      <w:r w:rsidRPr="00AF4B87">
        <w:rPr>
          <w:sz w:val="22"/>
          <w:szCs w:val="22"/>
        </w:rPr>
        <w:t>;</w:t>
      </w:r>
    </w:p>
    <w:p w14:paraId="6F62BDC5" w14:textId="77777777" w:rsidR="00C66746" w:rsidRPr="00AF4B87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>e) </w:t>
      </w:r>
      <w:proofErr w:type="spellStart"/>
      <w:r w:rsidRPr="00AF4B87">
        <w:rPr>
          <w:sz w:val="22"/>
          <w:szCs w:val="22"/>
        </w:rPr>
        <w:t>îndeplineşte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condiţiile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studii</w:t>
      </w:r>
      <w:proofErr w:type="spellEnd"/>
      <w:r w:rsidRPr="00AF4B87">
        <w:rPr>
          <w:sz w:val="22"/>
          <w:szCs w:val="22"/>
        </w:rPr>
        <w:t xml:space="preserve">, de </w:t>
      </w:r>
      <w:proofErr w:type="spellStart"/>
      <w:r w:rsidRPr="00AF4B87">
        <w:rPr>
          <w:sz w:val="22"/>
          <w:szCs w:val="22"/>
        </w:rPr>
        <w:t>vechime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în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specialitate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după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caz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alte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condiţii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specifice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potrivit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cerinţelor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postului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scos</w:t>
      </w:r>
      <w:proofErr w:type="spellEnd"/>
      <w:r w:rsidRPr="00AF4B87">
        <w:rPr>
          <w:sz w:val="22"/>
          <w:szCs w:val="22"/>
        </w:rPr>
        <w:t xml:space="preserve"> la concurs, </w:t>
      </w:r>
      <w:proofErr w:type="spellStart"/>
      <w:r w:rsidRPr="00AF4B87">
        <w:rPr>
          <w:sz w:val="22"/>
          <w:szCs w:val="22"/>
        </w:rPr>
        <w:t>inclusiv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condiţiile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exercitare</w:t>
      </w:r>
      <w:proofErr w:type="spellEnd"/>
      <w:r w:rsidRPr="00AF4B87">
        <w:rPr>
          <w:sz w:val="22"/>
          <w:szCs w:val="22"/>
        </w:rPr>
        <w:t xml:space="preserve"> a </w:t>
      </w:r>
      <w:proofErr w:type="spellStart"/>
      <w:r w:rsidRPr="00AF4B87">
        <w:rPr>
          <w:sz w:val="22"/>
          <w:szCs w:val="22"/>
        </w:rPr>
        <w:t>profesiei</w:t>
      </w:r>
      <w:proofErr w:type="spellEnd"/>
      <w:r w:rsidRPr="00AF4B87">
        <w:rPr>
          <w:sz w:val="22"/>
          <w:szCs w:val="22"/>
        </w:rPr>
        <w:t>;</w:t>
      </w:r>
    </w:p>
    <w:p w14:paraId="3A17118C" w14:textId="77777777" w:rsidR="00C66746" w:rsidRPr="00AF4B87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 xml:space="preserve">f) nu a </w:t>
      </w:r>
      <w:proofErr w:type="spellStart"/>
      <w:r w:rsidRPr="00AF4B87">
        <w:rPr>
          <w:sz w:val="22"/>
          <w:szCs w:val="22"/>
        </w:rPr>
        <w:t>fost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condamnată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definitiv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săvârşirea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unei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infracţiuni</w:t>
      </w:r>
      <w:proofErr w:type="spellEnd"/>
      <w:r w:rsidRPr="00AF4B87">
        <w:rPr>
          <w:sz w:val="22"/>
          <w:szCs w:val="22"/>
        </w:rPr>
        <w:t xml:space="preserve"> contra </w:t>
      </w:r>
      <w:proofErr w:type="spellStart"/>
      <w:r w:rsidRPr="00AF4B87">
        <w:rPr>
          <w:sz w:val="22"/>
          <w:szCs w:val="22"/>
        </w:rPr>
        <w:t>securităţii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naţionale</w:t>
      </w:r>
      <w:proofErr w:type="spellEnd"/>
      <w:r w:rsidRPr="00AF4B87">
        <w:rPr>
          <w:sz w:val="22"/>
          <w:szCs w:val="22"/>
        </w:rPr>
        <w:t xml:space="preserve">, contra </w:t>
      </w:r>
      <w:proofErr w:type="spellStart"/>
      <w:r w:rsidRPr="00AF4B87">
        <w:rPr>
          <w:sz w:val="22"/>
          <w:szCs w:val="22"/>
        </w:rPr>
        <w:t>autorităţii</w:t>
      </w:r>
      <w:proofErr w:type="spellEnd"/>
      <w:r w:rsidRPr="00AF4B87">
        <w:rPr>
          <w:sz w:val="22"/>
          <w:szCs w:val="22"/>
        </w:rPr>
        <w:t xml:space="preserve">, contra </w:t>
      </w:r>
      <w:proofErr w:type="spellStart"/>
      <w:r w:rsidRPr="00AF4B87">
        <w:rPr>
          <w:sz w:val="22"/>
          <w:szCs w:val="22"/>
        </w:rPr>
        <w:t>umanităţii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infracţiuni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corupţie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serviciu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infracţiuni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fals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ori</w:t>
      </w:r>
      <w:proofErr w:type="spellEnd"/>
      <w:r w:rsidRPr="00AF4B87">
        <w:rPr>
          <w:sz w:val="22"/>
          <w:szCs w:val="22"/>
        </w:rPr>
        <w:t xml:space="preserve"> contra </w:t>
      </w:r>
      <w:proofErr w:type="spellStart"/>
      <w:r w:rsidRPr="00AF4B87">
        <w:rPr>
          <w:sz w:val="22"/>
          <w:szCs w:val="22"/>
        </w:rPr>
        <w:t>înfăptuirii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justiţiei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infracţiuni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săvârşite</w:t>
      </w:r>
      <w:proofErr w:type="spellEnd"/>
      <w:r w:rsidRPr="00AF4B87">
        <w:rPr>
          <w:sz w:val="22"/>
          <w:szCs w:val="22"/>
        </w:rPr>
        <w:t xml:space="preserve"> cu </w:t>
      </w:r>
      <w:proofErr w:type="spellStart"/>
      <w:r w:rsidRPr="00AF4B87">
        <w:rPr>
          <w:sz w:val="22"/>
          <w:szCs w:val="22"/>
        </w:rPr>
        <w:t>intenţie</w:t>
      </w:r>
      <w:proofErr w:type="spellEnd"/>
      <w:r w:rsidRPr="00AF4B87">
        <w:rPr>
          <w:sz w:val="22"/>
          <w:szCs w:val="22"/>
        </w:rPr>
        <w:t xml:space="preserve"> care </w:t>
      </w:r>
      <w:proofErr w:type="spellStart"/>
      <w:r w:rsidRPr="00AF4B87">
        <w:rPr>
          <w:sz w:val="22"/>
          <w:szCs w:val="22"/>
        </w:rPr>
        <w:t>ar</w:t>
      </w:r>
      <w:proofErr w:type="spellEnd"/>
      <w:r w:rsidRPr="00AF4B87">
        <w:rPr>
          <w:sz w:val="22"/>
          <w:szCs w:val="22"/>
        </w:rPr>
        <w:t xml:space="preserve"> face o </w:t>
      </w:r>
      <w:proofErr w:type="spellStart"/>
      <w:r w:rsidRPr="00AF4B87">
        <w:rPr>
          <w:sz w:val="22"/>
          <w:szCs w:val="22"/>
        </w:rPr>
        <w:t>persoană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candidată</w:t>
      </w:r>
      <w:proofErr w:type="spellEnd"/>
      <w:r w:rsidRPr="00AF4B87">
        <w:rPr>
          <w:sz w:val="22"/>
          <w:szCs w:val="22"/>
        </w:rPr>
        <w:t xml:space="preserve"> la post </w:t>
      </w:r>
      <w:proofErr w:type="spellStart"/>
      <w:r w:rsidRPr="00AF4B87">
        <w:rPr>
          <w:sz w:val="22"/>
          <w:szCs w:val="22"/>
        </w:rPr>
        <w:t>incompatibilă</w:t>
      </w:r>
      <w:proofErr w:type="spellEnd"/>
      <w:r w:rsidRPr="00AF4B87">
        <w:rPr>
          <w:sz w:val="22"/>
          <w:szCs w:val="22"/>
        </w:rPr>
        <w:t xml:space="preserve"> cu </w:t>
      </w:r>
      <w:proofErr w:type="spellStart"/>
      <w:r w:rsidRPr="00AF4B87">
        <w:rPr>
          <w:sz w:val="22"/>
          <w:szCs w:val="22"/>
        </w:rPr>
        <w:t>exercitarea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funcţiei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contractuale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care </w:t>
      </w:r>
      <w:proofErr w:type="spellStart"/>
      <w:r w:rsidRPr="00AF4B87">
        <w:rPr>
          <w:sz w:val="22"/>
          <w:szCs w:val="22"/>
        </w:rPr>
        <w:t>candidează</w:t>
      </w:r>
      <w:proofErr w:type="spellEnd"/>
      <w:r w:rsidRPr="00AF4B87">
        <w:rPr>
          <w:sz w:val="22"/>
          <w:szCs w:val="22"/>
        </w:rPr>
        <w:t xml:space="preserve">, cu </w:t>
      </w:r>
      <w:proofErr w:type="spellStart"/>
      <w:r w:rsidRPr="00AF4B87">
        <w:rPr>
          <w:sz w:val="22"/>
          <w:szCs w:val="22"/>
        </w:rPr>
        <w:t>excepţia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situaţiei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în</w:t>
      </w:r>
      <w:proofErr w:type="spellEnd"/>
      <w:r w:rsidRPr="00AF4B87">
        <w:rPr>
          <w:sz w:val="22"/>
          <w:szCs w:val="22"/>
        </w:rPr>
        <w:t xml:space="preserve"> care </w:t>
      </w:r>
      <w:proofErr w:type="gramStart"/>
      <w:r w:rsidRPr="00AF4B87">
        <w:rPr>
          <w:sz w:val="22"/>
          <w:szCs w:val="22"/>
        </w:rPr>
        <w:t>a</w:t>
      </w:r>
      <w:proofErr w:type="gram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intervenit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reabilitarea</w:t>
      </w:r>
      <w:proofErr w:type="spellEnd"/>
      <w:r w:rsidRPr="00AF4B87">
        <w:rPr>
          <w:sz w:val="22"/>
          <w:szCs w:val="22"/>
        </w:rPr>
        <w:t>;</w:t>
      </w:r>
    </w:p>
    <w:p w14:paraId="2208FFC1" w14:textId="77777777" w:rsidR="00C66746" w:rsidRPr="00AF4B87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 xml:space="preserve">g) nu </w:t>
      </w:r>
      <w:proofErr w:type="spellStart"/>
      <w:r w:rsidRPr="00AF4B87">
        <w:rPr>
          <w:sz w:val="22"/>
          <w:szCs w:val="22"/>
        </w:rPr>
        <w:t>execută</w:t>
      </w:r>
      <w:proofErr w:type="spellEnd"/>
      <w:r w:rsidRPr="00AF4B87">
        <w:rPr>
          <w:sz w:val="22"/>
          <w:szCs w:val="22"/>
        </w:rPr>
        <w:t xml:space="preserve"> o </w:t>
      </w:r>
      <w:proofErr w:type="spellStart"/>
      <w:r w:rsidRPr="00AF4B87">
        <w:rPr>
          <w:sz w:val="22"/>
          <w:szCs w:val="22"/>
        </w:rPr>
        <w:t>pedeapsă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complementară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prin</w:t>
      </w:r>
      <w:proofErr w:type="spellEnd"/>
      <w:r w:rsidRPr="00AF4B87">
        <w:rPr>
          <w:sz w:val="22"/>
          <w:szCs w:val="22"/>
        </w:rPr>
        <w:t xml:space="preserve"> care </w:t>
      </w:r>
      <w:proofErr w:type="spellStart"/>
      <w:r w:rsidRPr="00AF4B87">
        <w:rPr>
          <w:sz w:val="22"/>
          <w:szCs w:val="22"/>
        </w:rPr>
        <w:t>i</w:t>
      </w:r>
      <w:proofErr w:type="spellEnd"/>
      <w:r w:rsidRPr="00AF4B87">
        <w:rPr>
          <w:sz w:val="22"/>
          <w:szCs w:val="22"/>
        </w:rPr>
        <w:t xml:space="preserve">-a </w:t>
      </w:r>
      <w:proofErr w:type="spellStart"/>
      <w:r w:rsidRPr="00AF4B87">
        <w:rPr>
          <w:sz w:val="22"/>
          <w:szCs w:val="22"/>
        </w:rPr>
        <w:t>fost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interzisă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exercitarea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dreptului</w:t>
      </w:r>
      <w:proofErr w:type="spellEnd"/>
      <w:r w:rsidRPr="00AF4B87">
        <w:rPr>
          <w:sz w:val="22"/>
          <w:szCs w:val="22"/>
        </w:rPr>
        <w:t xml:space="preserve"> de </w:t>
      </w:r>
      <w:proofErr w:type="gramStart"/>
      <w:r w:rsidRPr="00AF4B87">
        <w:rPr>
          <w:sz w:val="22"/>
          <w:szCs w:val="22"/>
        </w:rPr>
        <w:t>a</w:t>
      </w:r>
      <w:proofErr w:type="gram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ocupa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funcţia</w:t>
      </w:r>
      <w:proofErr w:type="spellEnd"/>
      <w:r w:rsidRPr="00AF4B87">
        <w:rPr>
          <w:sz w:val="22"/>
          <w:szCs w:val="22"/>
        </w:rPr>
        <w:t xml:space="preserve">, de a </w:t>
      </w:r>
      <w:proofErr w:type="spellStart"/>
      <w:r w:rsidRPr="00AF4B87">
        <w:rPr>
          <w:sz w:val="22"/>
          <w:szCs w:val="22"/>
        </w:rPr>
        <w:t>exercita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profesia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meseria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ori</w:t>
      </w:r>
      <w:proofErr w:type="spellEnd"/>
      <w:r w:rsidRPr="00AF4B87">
        <w:rPr>
          <w:sz w:val="22"/>
          <w:szCs w:val="22"/>
        </w:rPr>
        <w:t xml:space="preserve"> de a </w:t>
      </w:r>
      <w:proofErr w:type="spellStart"/>
      <w:r w:rsidRPr="00AF4B87">
        <w:rPr>
          <w:sz w:val="22"/>
          <w:szCs w:val="22"/>
        </w:rPr>
        <w:t>desfăşura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activitatea</w:t>
      </w:r>
      <w:proofErr w:type="spellEnd"/>
      <w:r w:rsidRPr="00AF4B87">
        <w:rPr>
          <w:sz w:val="22"/>
          <w:szCs w:val="22"/>
        </w:rPr>
        <w:t xml:space="preserve"> de care s-a </w:t>
      </w:r>
      <w:proofErr w:type="spellStart"/>
      <w:r w:rsidRPr="00AF4B87">
        <w:rPr>
          <w:sz w:val="22"/>
          <w:szCs w:val="22"/>
        </w:rPr>
        <w:t>folosit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săvârşirea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infracţiunii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faţă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aceasta</w:t>
      </w:r>
      <w:proofErr w:type="spellEnd"/>
      <w:r w:rsidRPr="00AF4B87">
        <w:rPr>
          <w:sz w:val="22"/>
          <w:szCs w:val="22"/>
        </w:rPr>
        <w:t xml:space="preserve"> nu s-a </w:t>
      </w:r>
      <w:proofErr w:type="spellStart"/>
      <w:r w:rsidRPr="00AF4B87">
        <w:rPr>
          <w:sz w:val="22"/>
          <w:szCs w:val="22"/>
        </w:rPr>
        <w:t>luat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măsura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siguranţă</w:t>
      </w:r>
      <w:proofErr w:type="spellEnd"/>
      <w:r w:rsidRPr="00AF4B87">
        <w:rPr>
          <w:sz w:val="22"/>
          <w:szCs w:val="22"/>
        </w:rPr>
        <w:t xml:space="preserve"> a </w:t>
      </w:r>
      <w:proofErr w:type="spellStart"/>
      <w:r w:rsidRPr="00AF4B87">
        <w:rPr>
          <w:sz w:val="22"/>
          <w:szCs w:val="22"/>
        </w:rPr>
        <w:t>interzicerii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ocupării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unei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funcţii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a </w:t>
      </w:r>
      <w:proofErr w:type="spellStart"/>
      <w:r w:rsidRPr="00AF4B87">
        <w:rPr>
          <w:sz w:val="22"/>
          <w:szCs w:val="22"/>
        </w:rPr>
        <w:t>exercitării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unei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profesii</w:t>
      </w:r>
      <w:proofErr w:type="spellEnd"/>
      <w:r w:rsidRPr="00AF4B87">
        <w:rPr>
          <w:sz w:val="22"/>
          <w:szCs w:val="22"/>
        </w:rPr>
        <w:t>;</w:t>
      </w:r>
    </w:p>
    <w:p w14:paraId="4E484510" w14:textId="77777777" w:rsidR="00C66746" w:rsidRPr="00AF4B87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2"/>
          <w:szCs w:val="22"/>
        </w:rPr>
      </w:pPr>
      <w:r w:rsidRPr="00AF4B87">
        <w:rPr>
          <w:sz w:val="22"/>
          <w:szCs w:val="22"/>
        </w:rPr>
        <w:lastRenderedPageBreak/>
        <w:t xml:space="preserve">h) nu a </w:t>
      </w:r>
      <w:proofErr w:type="spellStart"/>
      <w:r w:rsidRPr="00AF4B87">
        <w:rPr>
          <w:sz w:val="22"/>
          <w:szCs w:val="22"/>
        </w:rPr>
        <w:t>comis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infracţiunile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prevăzute</w:t>
      </w:r>
      <w:proofErr w:type="spellEnd"/>
      <w:r w:rsidRPr="00AF4B87">
        <w:rPr>
          <w:sz w:val="22"/>
          <w:szCs w:val="22"/>
        </w:rPr>
        <w:t xml:space="preserve"> la art. 1 </w:t>
      </w:r>
      <w:proofErr w:type="spellStart"/>
      <w:r>
        <w:fldChar w:fldCharType="begin"/>
      </w:r>
      <w:r>
        <w:instrText>HYPERLINK "https://lege5.ro/App/Document/gmztonzsg42a/legea-nr-118-2019-privind-registrul-national-automatizat-cu-privire-la-persoanele-care-au-comis-infractiuni-sexuale-de-exploatare-a-unor-persoane-sau-asupra-minorilor-precum-si-pentru-completarea-legi?pid=289261148&amp;d=2023-03-26" \l "p-289261148" \t "_blank"</w:instrText>
      </w:r>
      <w:r>
        <w:fldChar w:fldCharType="separate"/>
      </w:r>
      <w:r w:rsidRPr="00AF4B87">
        <w:rPr>
          <w:rStyle w:val="Hyperlink"/>
          <w:color w:val="auto"/>
          <w:sz w:val="22"/>
          <w:szCs w:val="22"/>
        </w:rPr>
        <w:t>alin</w:t>
      </w:r>
      <w:proofErr w:type="spellEnd"/>
      <w:r w:rsidRPr="00AF4B87">
        <w:rPr>
          <w:rStyle w:val="Hyperlink"/>
          <w:color w:val="auto"/>
          <w:sz w:val="22"/>
          <w:szCs w:val="22"/>
        </w:rPr>
        <w:t>. (2)</w:t>
      </w:r>
      <w:r>
        <w:rPr>
          <w:rStyle w:val="Hyperlink"/>
          <w:color w:val="auto"/>
          <w:sz w:val="22"/>
          <w:szCs w:val="22"/>
        </w:rPr>
        <w:fldChar w:fldCharType="end"/>
      </w:r>
      <w:r w:rsidRPr="00AF4B87">
        <w:rPr>
          <w:sz w:val="22"/>
          <w:szCs w:val="22"/>
        </w:rPr>
        <w:t xml:space="preserve"> din </w:t>
      </w:r>
      <w:proofErr w:type="spellStart"/>
      <w:r w:rsidRPr="00AF4B87">
        <w:rPr>
          <w:sz w:val="22"/>
          <w:szCs w:val="22"/>
        </w:rPr>
        <w:t>Legea</w:t>
      </w:r>
      <w:proofErr w:type="spellEnd"/>
      <w:r w:rsidRPr="00AF4B87">
        <w:rPr>
          <w:sz w:val="22"/>
          <w:szCs w:val="22"/>
        </w:rPr>
        <w:t xml:space="preserve"> nr. 118/2019 </w:t>
      </w:r>
      <w:proofErr w:type="spellStart"/>
      <w:r w:rsidRPr="00AF4B87">
        <w:rPr>
          <w:sz w:val="22"/>
          <w:szCs w:val="22"/>
        </w:rPr>
        <w:t>privind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Registrul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naţional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automatizat</w:t>
      </w:r>
      <w:proofErr w:type="spellEnd"/>
      <w:r w:rsidRPr="00AF4B87">
        <w:rPr>
          <w:sz w:val="22"/>
          <w:szCs w:val="22"/>
        </w:rPr>
        <w:t xml:space="preserve"> cu </w:t>
      </w:r>
      <w:proofErr w:type="spellStart"/>
      <w:r w:rsidRPr="00AF4B87">
        <w:rPr>
          <w:sz w:val="22"/>
          <w:szCs w:val="22"/>
        </w:rPr>
        <w:t>privire</w:t>
      </w:r>
      <w:proofErr w:type="spellEnd"/>
      <w:r w:rsidRPr="00AF4B87">
        <w:rPr>
          <w:sz w:val="22"/>
          <w:szCs w:val="22"/>
        </w:rPr>
        <w:t xml:space="preserve"> la </w:t>
      </w:r>
      <w:proofErr w:type="spellStart"/>
      <w:r w:rsidRPr="00AF4B87">
        <w:rPr>
          <w:sz w:val="22"/>
          <w:szCs w:val="22"/>
        </w:rPr>
        <w:t>persoanele</w:t>
      </w:r>
      <w:proofErr w:type="spellEnd"/>
      <w:r w:rsidRPr="00AF4B87">
        <w:rPr>
          <w:sz w:val="22"/>
          <w:szCs w:val="22"/>
        </w:rPr>
        <w:t xml:space="preserve"> care au </w:t>
      </w:r>
      <w:proofErr w:type="spellStart"/>
      <w:r w:rsidRPr="00AF4B87">
        <w:rPr>
          <w:sz w:val="22"/>
          <w:szCs w:val="22"/>
        </w:rPr>
        <w:t>comis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infracţiuni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sexuale</w:t>
      </w:r>
      <w:proofErr w:type="spellEnd"/>
      <w:r w:rsidRPr="00AF4B87">
        <w:rPr>
          <w:sz w:val="22"/>
          <w:szCs w:val="22"/>
        </w:rPr>
        <w:t xml:space="preserve">, de </w:t>
      </w:r>
      <w:proofErr w:type="spellStart"/>
      <w:r w:rsidRPr="00AF4B87">
        <w:rPr>
          <w:sz w:val="22"/>
          <w:szCs w:val="22"/>
        </w:rPr>
        <w:t>exploatare</w:t>
      </w:r>
      <w:proofErr w:type="spellEnd"/>
      <w:r w:rsidRPr="00AF4B87">
        <w:rPr>
          <w:sz w:val="22"/>
          <w:szCs w:val="22"/>
        </w:rPr>
        <w:t xml:space="preserve"> a </w:t>
      </w:r>
      <w:proofErr w:type="spellStart"/>
      <w:r w:rsidRPr="00AF4B87">
        <w:rPr>
          <w:sz w:val="22"/>
          <w:szCs w:val="22"/>
        </w:rPr>
        <w:t>unor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persoane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asupra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minorilor</w:t>
      </w:r>
      <w:proofErr w:type="spellEnd"/>
      <w:r w:rsidRPr="00AF4B87">
        <w:rPr>
          <w:sz w:val="22"/>
          <w:szCs w:val="22"/>
        </w:rPr>
        <w:t xml:space="preserve">, precum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completarea</w:t>
      </w:r>
      <w:proofErr w:type="spellEnd"/>
      <w:r w:rsidRPr="00AF4B87">
        <w:rPr>
          <w:sz w:val="22"/>
          <w:szCs w:val="22"/>
        </w:rPr>
        <w:t xml:space="preserve"> Legii </w:t>
      </w:r>
      <w:hyperlink r:id="rId12" w:tgtFrame="_blank" w:history="1">
        <w:r w:rsidRPr="00AF4B87">
          <w:rPr>
            <w:rStyle w:val="Hyperlink"/>
            <w:color w:val="auto"/>
            <w:sz w:val="22"/>
            <w:szCs w:val="22"/>
          </w:rPr>
          <w:t>nr. 76/2008</w:t>
        </w:r>
      </w:hyperlink>
      <w:r w:rsidRPr="00AF4B87">
        <w:rPr>
          <w:sz w:val="22"/>
          <w:szCs w:val="22"/>
        </w:rPr>
        <w:t> </w:t>
      </w:r>
      <w:proofErr w:type="spellStart"/>
      <w:r w:rsidRPr="00AF4B87">
        <w:rPr>
          <w:sz w:val="22"/>
          <w:szCs w:val="22"/>
        </w:rPr>
        <w:t>privind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organizarea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funcţionarea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Sistemului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Naţional</w:t>
      </w:r>
      <w:proofErr w:type="spellEnd"/>
      <w:r w:rsidRPr="00AF4B87">
        <w:rPr>
          <w:sz w:val="22"/>
          <w:szCs w:val="22"/>
        </w:rPr>
        <w:t xml:space="preserve"> de Date </w:t>
      </w:r>
      <w:proofErr w:type="spellStart"/>
      <w:r w:rsidRPr="00AF4B87">
        <w:rPr>
          <w:sz w:val="22"/>
          <w:szCs w:val="22"/>
        </w:rPr>
        <w:t>Genetice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Judiciare</w:t>
      </w:r>
      <w:proofErr w:type="spellEnd"/>
      <w:r w:rsidRPr="00AF4B87">
        <w:rPr>
          <w:sz w:val="22"/>
          <w:szCs w:val="22"/>
        </w:rPr>
        <w:t xml:space="preserve">, cu </w:t>
      </w:r>
      <w:proofErr w:type="spellStart"/>
      <w:r w:rsidRPr="00AF4B87">
        <w:rPr>
          <w:sz w:val="22"/>
          <w:szCs w:val="22"/>
        </w:rPr>
        <w:t>modificările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ulterioare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domeniile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prevăzute</w:t>
      </w:r>
      <w:proofErr w:type="spellEnd"/>
      <w:r w:rsidRPr="00AF4B87">
        <w:rPr>
          <w:sz w:val="22"/>
          <w:szCs w:val="22"/>
        </w:rPr>
        <w:t xml:space="preserve"> la art. 35 </w:t>
      </w:r>
      <w:proofErr w:type="spellStart"/>
      <w:r w:rsidRPr="00AF4B87">
        <w:rPr>
          <w:sz w:val="22"/>
          <w:szCs w:val="22"/>
        </w:rPr>
        <w:t>alin</w:t>
      </w:r>
      <w:proofErr w:type="spellEnd"/>
      <w:r w:rsidRPr="00AF4B87">
        <w:rPr>
          <w:sz w:val="22"/>
          <w:szCs w:val="22"/>
        </w:rPr>
        <w:t>. (1) </w:t>
      </w:r>
      <w:hyperlink r:id="rId13" w:anchor="p-505557683" w:tgtFrame="_blank" w:history="1">
        <w:r w:rsidRPr="00AF4B87">
          <w:rPr>
            <w:rStyle w:val="Hyperlink"/>
            <w:color w:val="auto"/>
            <w:sz w:val="22"/>
            <w:szCs w:val="22"/>
          </w:rPr>
          <w:t>lit. h)</w:t>
        </w:r>
      </w:hyperlink>
      <w:r w:rsidRPr="00AF4B87">
        <w:rPr>
          <w:sz w:val="22"/>
          <w:szCs w:val="22"/>
        </w:rPr>
        <w:t xml:space="preserve"> din </w:t>
      </w:r>
      <w:proofErr w:type="spellStart"/>
      <w:r w:rsidRPr="00AF4B87">
        <w:rPr>
          <w:sz w:val="22"/>
          <w:szCs w:val="22"/>
        </w:rPr>
        <w:t>Hotărârea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Guvernului</w:t>
      </w:r>
      <w:proofErr w:type="spellEnd"/>
      <w:r w:rsidRPr="00AF4B87">
        <w:rPr>
          <w:sz w:val="22"/>
          <w:szCs w:val="22"/>
        </w:rPr>
        <w:t xml:space="preserve"> nr. 1336/2022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aprobarea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Regulamentului-cadru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privind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organizarea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dezvoltarea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carierei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personalului</w:t>
      </w:r>
      <w:proofErr w:type="spellEnd"/>
      <w:r w:rsidRPr="00AF4B87">
        <w:rPr>
          <w:sz w:val="22"/>
          <w:szCs w:val="22"/>
        </w:rPr>
        <w:t xml:space="preserve"> contractual din </w:t>
      </w:r>
      <w:proofErr w:type="spellStart"/>
      <w:r w:rsidRPr="00AF4B87">
        <w:rPr>
          <w:sz w:val="22"/>
          <w:szCs w:val="22"/>
        </w:rPr>
        <w:t>sectorul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bugetar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plătit</w:t>
      </w:r>
      <w:proofErr w:type="spellEnd"/>
      <w:r w:rsidRPr="00AF4B87">
        <w:rPr>
          <w:sz w:val="22"/>
          <w:szCs w:val="22"/>
        </w:rPr>
        <w:t xml:space="preserve"> din </w:t>
      </w:r>
      <w:proofErr w:type="spellStart"/>
      <w:r w:rsidRPr="00AF4B87">
        <w:rPr>
          <w:sz w:val="22"/>
          <w:szCs w:val="22"/>
        </w:rPr>
        <w:t>fonduri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publice</w:t>
      </w:r>
      <w:proofErr w:type="spellEnd"/>
      <w:r w:rsidRPr="00AF4B87">
        <w:rPr>
          <w:color w:val="444444"/>
          <w:sz w:val="22"/>
          <w:szCs w:val="22"/>
        </w:rPr>
        <w:t>.</w:t>
      </w:r>
    </w:p>
    <w:p w14:paraId="458E4842" w14:textId="77777777" w:rsidR="00C66746" w:rsidRDefault="00C66746" w:rsidP="00C66746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14:paraId="7E76F6D2" w14:textId="0BB7F6D3" w:rsidR="00C66746" w:rsidRDefault="00C66746" w:rsidP="00C66746">
      <w:pPr>
        <w:pStyle w:val="al"/>
        <w:shd w:val="clear" w:color="auto" w:fill="FFFFFF"/>
        <w:spacing w:before="0" w:beforeAutospacing="0" w:after="150" w:afterAutospacing="0"/>
        <w:ind w:firstLine="45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B. </w:t>
      </w:r>
      <w:proofErr w:type="spellStart"/>
      <w:r w:rsidRPr="00FD276D">
        <w:rPr>
          <w:b/>
          <w:bCs/>
          <w:sz w:val="22"/>
          <w:szCs w:val="22"/>
        </w:rPr>
        <w:t>Condiții</w:t>
      </w:r>
      <w:proofErr w:type="spellEnd"/>
      <w:r w:rsidRPr="00FD276D">
        <w:rPr>
          <w:b/>
          <w:bCs/>
          <w:sz w:val="22"/>
          <w:szCs w:val="22"/>
        </w:rPr>
        <w:t xml:space="preserve"> </w:t>
      </w:r>
      <w:proofErr w:type="spellStart"/>
      <w:r w:rsidRPr="00FD276D">
        <w:rPr>
          <w:b/>
          <w:bCs/>
          <w:sz w:val="22"/>
          <w:szCs w:val="22"/>
        </w:rPr>
        <w:t>specifice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necesare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ocuparea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postului</w:t>
      </w:r>
      <w:proofErr w:type="spellEnd"/>
      <w:r w:rsidR="00F46DE9">
        <w:rPr>
          <w:sz w:val="22"/>
          <w:szCs w:val="22"/>
        </w:rPr>
        <w:t>:</w:t>
      </w:r>
    </w:p>
    <w:p w14:paraId="34E7D73E" w14:textId="46C10AE3" w:rsidR="00C66746" w:rsidRDefault="00C66746" w:rsidP="00C66746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Diplomă de </w:t>
      </w:r>
      <w:r w:rsidR="00F46DE9">
        <w:rPr>
          <w:sz w:val="22"/>
          <w:szCs w:val="22"/>
        </w:rPr>
        <w:t xml:space="preserve">medic </w:t>
      </w:r>
      <w:proofErr w:type="spellStart"/>
      <w:r w:rsidR="00F46DE9">
        <w:rPr>
          <w:sz w:val="22"/>
          <w:szCs w:val="22"/>
        </w:rPr>
        <w:t>sau</w:t>
      </w:r>
      <w:proofErr w:type="spellEnd"/>
      <w:r w:rsidR="00F46DE9">
        <w:rPr>
          <w:sz w:val="22"/>
          <w:szCs w:val="22"/>
        </w:rPr>
        <w:t xml:space="preserve"> diploma de </w:t>
      </w:r>
      <w:proofErr w:type="spellStart"/>
      <w:r w:rsidR="00F46DE9">
        <w:rPr>
          <w:sz w:val="22"/>
          <w:szCs w:val="22"/>
        </w:rPr>
        <w:t>licență</w:t>
      </w:r>
      <w:proofErr w:type="spellEnd"/>
      <w:r w:rsidR="00F46DE9">
        <w:rPr>
          <w:sz w:val="22"/>
          <w:szCs w:val="22"/>
        </w:rPr>
        <w:t xml:space="preserve"> </w:t>
      </w:r>
      <w:proofErr w:type="spellStart"/>
      <w:r w:rsidR="00F46DE9">
        <w:rPr>
          <w:sz w:val="22"/>
          <w:szCs w:val="22"/>
        </w:rPr>
        <w:t>în</w:t>
      </w:r>
      <w:proofErr w:type="spellEnd"/>
      <w:r w:rsidR="00F46DE9">
        <w:rPr>
          <w:sz w:val="22"/>
          <w:szCs w:val="22"/>
        </w:rPr>
        <w:t xml:space="preserve"> </w:t>
      </w:r>
      <w:proofErr w:type="spellStart"/>
      <w:r w:rsidR="00F46DE9">
        <w:rPr>
          <w:sz w:val="22"/>
          <w:szCs w:val="22"/>
        </w:rPr>
        <w:t>medicină</w:t>
      </w:r>
      <w:proofErr w:type="spellEnd"/>
    </w:p>
    <w:p w14:paraId="3D39303A" w14:textId="4D709360" w:rsidR="00C66746" w:rsidRDefault="00F46DE9" w:rsidP="00C66746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Certificat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confirmare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gradul</w:t>
      </w:r>
      <w:proofErr w:type="spellEnd"/>
      <w:r w:rsidR="00C66746">
        <w:rPr>
          <w:sz w:val="22"/>
          <w:szCs w:val="22"/>
        </w:rPr>
        <w:t xml:space="preserve"> de medic specialist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specialitatea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obstetrică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ginecologie</w:t>
      </w:r>
      <w:proofErr w:type="spellEnd"/>
    </w:p>
    <w:p w14:paraId="55FBFE94" w14:textId="5A74DFFA" w:rsidR="00C66746" w:rsidRDefault="00C66746" w:rsidP="00C66746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Stagiu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rezidentiat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terminat</w:t>
      </w:r>
      <w:proofErr w:type="spellEnd"/>
    </w:p>
    <w:p w14:paraId="77EF030A" w14:textId="61A134F5" w:rsidR="00F46DE9" w:rsidRDefault="00F46DE9" w:rsidP="00C66746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Certificat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membru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Colegiului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Medicilor</w:t>
      </w:r>
      <w:proofErr w:type="spellEnd"/>
      <w:r>
        <w:rPr>
          <w:sz w:val="22"/>
          <w:szCs w:val="22"/>
        </w:rPr>
        <w:t xml:space="preserve">, cu </w:t>
      </w:r>
      <w:proofErr w:type="spellStart"/>
      <w:r>
        <w:rPr>
          <w:sz w:val="22"/>
          <w:szCs w:val="22"/>
        </w:rPr>
        <w:t>aviz</w:t>
      </w:r>
      <w:proofErr w:type="spellEnd"/>
      <w:r>
        <w:rPr>
          <w:sz w:val="22"/>
          <w:szCs w:val="22"/>
        </w:rPr>
        <w:t xml:space="preserve"> de libera </w:t>
      </w:r>
      <w:proofErr w:type="spellStart"/>
      <w:r>
        <w:rPr>
          <w:sz w:val="22"/>
          <w:szCs w:val="22"/>
        </w:rPr>
        <w:t>practica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curs</w:t>
      </w:r>
    </w:p>
    <w:p w14:paraId="3F6267FB" w14:textId="25B143DB" w:rsidR="00C66746" w:rsidRPr="004B4FC1" w:rsidRDefault="00C66746" w:rsidP="00C66746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proofErr w:type="spellStart"/>
      <w:r w:rsidRPr="004B4FC1">
        <w:rPr>
          <w:sz w:val="22"/>
          <w:szCs w:val="22"/>
        </w:rPr>
        <w:t>Certificat</w:t>
      </w:r>
      <w:proofErr w:type="spellEnd"/>
      <w:r w:rsidRPr="004B4FC1">
        <w:rPr>
          <w:sz w:val="22"/>
          <w:szCs w:val="22"/>
        </w:rPr>
        <w:t xml:space="preserve"> </w:t>
      </w:r>
      <w:proofErr w:type="spellStart"/>
      <w:r w:rsidRPr="004B4FC1">
        <w:rPr>
          <w:sz w:val="22"/>
          <w:szCs w:val="22"/>
        </w:rPr>
        <w:t>competenț</w:t>
      </w:r>
      <w:r w:rsidR="00196570">
        <w:rPr>
          <w:sz w:val="22"/>
          <w:szCs w:val="22"/>
        </w:rPr>
        <w:t>ă</w:t>
      </w:r>
      <w:proofErr w:type="spellEnd"/>
      <w:r w:rsidRPr="004B4FC1">
        <w:rPr>
          <w:sz w:val="22"/>
          <w:szCs w:val="22"/>
        </w:rPr>
        <w:t xml:space="preserve"> </w:t>
      </w:r>
      <w:proofErr w:type="spellStart"/>
      <w:r w:rsidRPr="004B4FC1">
        <w:rPr>
          <w:sz w:val="22"/>
          <w:szCs w:val="22"/>
        </w:rPr>
        <w:t>medicină</w:t>
      </w:r>
      <w:proofErr w:type="spellEnd"/>
      <w:r w:rsidRPr="004B4FC1">
        <w:rPr>
          <w:sz w:val="22"/>
          <w:szCs w:val="22"/>
        </w:rPr>
        <w:t xml:space="preserve"> </w:t>
      </w:r>
      <w:proofErr w:type="spellStart"/>
      <w:r w:rsidRPr="004B4FC1">
        <w:rPr>
          <w:sz w:val="22"/>
          <w:szCs w:val="22"/>
        </w:rPr>
        <w:t>materno-fetală</w:t>
      </w:r>
      <w:proofErr w:type="spellEnd"/>
    </w:p>
    <w:p w14:paraId="3D3BD775" w14:textId="77777777" w:rsidR="00C66746" w:rsidRDefault="00C66746" w:rsidP="00C66746">
      <w:pPr>
        <w:pStyle w:val="NormalWeb"/>
        <w:shd w:val="clear" w:color="auto" w:fill="FFFFFF"/>
        <w:spacing w:before="0" w:after="0"/>
        <w:ind w:firstLine="284"/>
        <w:jc w:val="both"/>
        <w:rPr>
          <w:rFonts w:eastAsia="Calibri"/>
          <w:sz w:val="22"/>
          <w:szCs w:val="22"/>
        </w:rPr>
      </w:pPr>
    </w:p>
    <w:p w14:paraId="3BC58416" w14:textId="05EBDBF1" w:rsidR="00C66746" w:rsidRPr="003D73F4" w:rsidRDefault="00C66746" w:rsidP="00C66746">
      <w:pPr>
        <w:pStyle w:val="NormalWeb"/>
        <w:shd w:val="clear" w:color="auto" w:fill="FFFFFF"/>
        <w:spacing w:before="0" w:after="0" w:line="276" w:lineRule="auto"/>
        <w:ind w:firstLine="284"/>
        <w:jc w:val="both"/>
        <w:rPr>
          <w:rFonts w:eastAsia="Calibri"/>
          <w:b/>
          <w:bCs/>
          <w:sz w:val="22"/>
          <w:szCs w:val="22"/>
        </w:rPr>
      </w:pPr>
      <w:r w:rsidRPr="003D73F4">
        <w:rPr>
          <w:rFonts w:eastAsia="Calibri"/>
          <w:b/>
          <w:bCs/>
          <w:sz w:val="22"/>
          <w:szCs w:val="22"/>
        </w:rPr>
        <w:t xml:space="preserve">C. </w:t>
      </w:r>
      <w:proofErr w:type="spellStart"/>
      <w:r w:rsidR="00F46DE9">
        <w:rPr>
          <w:rFonts w:eastAsia="Calibri"/>
          <w:b/>
          <w:bCs/>
          <w:sz w:val="22"/>
          <w:szCs w:val="22"/>
        </w:rPr>
        <w:t>Pentru</w:t>
      </w:r>
      <w:proofErr w:type="spellEnd"/>
      <w:r w:rsidR="00F46DE9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F46DE9">
        <w:rPr>
          <w:rFonts w:eastAsia="Calibri"/>
          <w:b/>
          <w:bCs/>
          <w:sz w:val="22"/>
          <w:szCs w:val="22"/>
        </w:rPr>
        <w:t>înscrierea</w:t>
      </w:r>
      <w:proofErr w:type="spellEnd"/>
      <w:r w:rsidR="00F46DE9">
        <w:rPr>
          <w:rFonts w:eastAsia="Calibri"/>
          <w:b/>
          <w:bCs/>
          <w:sz w:val="22"/>
          <w:szCs w:val="22"/>
        </w:rPr>
        <w:t xml:space="preserve"> la concurs </w:t>
      </w:r>
      <w:proofErr w:type="spellStart"/>
      <w:r w:rsidR="00F46DE9">
        <w:rPr>
          <w:rFonts w:eastAsia="Calibri"/>
          <w:b/>
          <w:bCs/>
          <w:sz w:val="22"/>
          <w:szCs w:val="22"/>
        </w:rPr>
        <w:t>candidații</w:t>
      </w:r>
      <w:proofErr w:type="spellEnd"/>
      <w:r w:rsidR="00F46DE9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F46DE9">
        <w:rPr>
          <w:rFonts w:eastAsia="Calibri"/>
          <w:b/>
          <w:bCs/>
          <w:sz w:val="22"/>
          <w:szCs w:val="22"/>
        </w:rPr>
        <w:t>vor</w:t>
      </w:r>
      <w:proofErr w:type="spellEnd"/>
      <w:r w:rsidR="00F46DE9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4B34A4">
        <w:rPr>
          <w:rFonts w:eastAsia="Calibri"/>
          <w:b/>
          <w:bCs/>
          <w:sz w:val="22"/>
          <w:szCs w:val="22"/>
        </w:rPr>
        <w:t>prezenta</w:t>
      </w:r>
      <w:proofErr w:type="spellEnd"/>
      <w:r w:rsidR="004B34A4">
        <w:rPr>
          <w:rFonts w:eastAsia="Calibri"/>
          <w:b/>
          <w:bCs/>
          <w:sz w:val="22"/>
          <w:szCs w:val="22"/>
        </w:rPr>
        <w:t xml:space="preserve"> un </w:t>
      </w:r>
      <w:proofErr w:type="spellStart"/>
      <w:r w:rsidR="004B34A4">
        <w:rPr>
          <w:rFonts w:eastAsia="Calibri"/>
          <w:b/>
          <w:bCs/>
          <w:sz w:val="22"/>
          <w:szCs w:val="22"/>
        </w:rPr>
        <w:t>dosar</w:t>
      </w:r>
      <w:proofErr w:type="spellEnd"/>
      <w:r w:rsidR="004B34A4">
        <w:rPr>
          <w:rFonts w:eastAsia="Calibri"/>
          <w:b/>
          <w:bCs/>
          <w:sz w:val="22"/>
          <w:szCs w:val="22"/>
        </w:rPr>
        <w:t xml:space="preserve"> care </w:t>
      </w:r>
      <w:proofErr w:type="spellStart"/>
      <w:r w:rsidR="004B34A4">
        <w:rPr>
          <w:rFonts w:eastAsia="Calibri"/>
          <w:b/>
          <w:bCs/>
          <w:sz w:val="22"/>
          <w:szCs w:val="22"/>
        </w:rPr>
        <w:t>va</w:t>
      </w:r>
      <w:proofErr w:type="spellEnd"/>
      <w:r w:rsidR="004B34A4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4B34A4">
        <w:rPr>
          <w:rFonts w:eastAsia="Calibri"/>
          <w:b/>
          <w:bCs/>
          <w:sz w:val="22"/>
          <w:szCs w:val="22"/>
        </w:rPr>
        <w:t>conține</w:t>
      </w:r>
      <w:proofErr w:type="spellEnd"/>
      <w:r w:rsidR="004B34A4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4B34A4">
        <w:rPr>
          <w:rFonts w:eastAsia="Calibri"/>
          <w:b/>
          <w:bCs/>
          <w:sz w:val="22"/>
          <w:szCs w:val="22"/>
        </w:rPr>
        <w:t>următoarele</w:t>
      </w:r>
      <w:proofErr w:type="spellEnd"/>
      <w:r w:rsidR="004B34A4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4B34A4">
        <w:rPr>
          <w:rFonts w:eastAsia="Calibri"/>
          <w:b/>
          <w:bCs/>
          <w:sz w:val="22"/>
          <w:szCs w:val="22"/>
        </w:rPr>
        <w:t>documente</w:t>
      </w:r>
      <w:proofErr w:type="spellEnd"/>
      <w:r w:rsidR="004B34A4">
        <w:rPr>
          <w:rFonts w:eastAsia="Calibri"/>
          <w:b/>
          <w:bCs/>
          <w:sz w:val="22"/>
          <w:szCs w:val="22"/>
        </w:rPr>
        <w:t>:</w:t>
      </w:r>
    </w:p>
    <w:p w14:paraId="12D72921" w14:textId="77777777" w:rsidR="00C66746" w:rsidRPr="007079C1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a) </w:t>
      </w:r>
      <w:proofErr w:type="spellStart"/>
      <w:r w:rsidRPr="007079C1">
        <w:rPr>
          <w:sz w:val="22"/>
          <w:szCs w:val="22"/>
        </w:rPr>
        <w:t>formularul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înscriere</w:t>
      </w:r>
      <w:proofErr w:type="spellEnd"/>
      <w:r w:rsidRPr="007079C1">
        <w:rPr>
          <w:sz w:val="22"/>
          <w:szCs w:val="22"/>
        </w:rPr>
        <w:t xml:space="preserve"> la concurs, conform </w:t>
      </w:r>
      <w:proofErr w:type="spellStart"/>
      <w:r w:rsidRPr="007079C1">
        <w:rPr>
          <w:sz w:val="22"/>
          <w:szCs w:val="22"/>
        </w:rPr>
        <w:t>modelului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prevăzut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anexa</w:t>
      </w:r>
      <w:proofErr w:type="spellEnd"/>
      <w:r w:rsidRPr="007079C1">
        <w:rPr>
          <w:sz w:val="22"/>
          <w:szCs w:val="22"/>
        </w:rPr>
        <w:t> </w:t>
      </w:r>
      <w:hyperlink r:id="rId14" w:anchor="p-505558071" w:tgtFrame="_blank" w:history="1">
        <w:r w:rsidRPr="007079C1">
          <w:rPr>
            <w:rStyle w:val="Hyperlink"/>
            <w:color w:val="auto"/>
            <w:sz w:val="22"/>
            <w:szCs w:val="22"/>
            <w:u w:val="none"/>
          </w:rPr>
          <w:t>nr. 2</w:t>
        </w:r>
      </w:hyperlink>
      <w:r w:rsidRPr="007079C1">
        <w:rPr>
          <w:sz w:val="22"/>
          <w:szCs w:val="22"/>
        </w:rPr>
        <w:t xml:space="preserve"> la </w:t>
      </w:r>
      <w:proofErr w:type="spellStart"/>
      <w:r w:rsidRPr="007079C1">
        <w:rPr>
          <w:sz w:val="22"/>
          <w:szCs w:val="22"/>
        </w:rPr>
        <w:t>Hotărârea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Guvernului</w:t>
      </w:r>
      <w:proofErr w:type="spellEnd"/>
      <w:r w:rsidRPr="007079C1">
        <w:rPr>
          <w:sz w:val="22"/>
          <w:szCs w:val="22"/>
        </w:rPr>
        <w:t xml:space="preserve"> nr. 1.336/2022 </w:t>
      </w:r>
      <w:proofErr w:type="spellStart"/>
      <w:r w:rsidRPr="007079C1">
        <w:rPr>
          <w:sz w:val="22"/>
          <w:szCs w:val="22"/>
        </w:rPr>
        <w:t>pentru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aprobarea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Regulamentului-cadru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privind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organizarea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dezvoltarea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carierei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personalului</w:t>
      </w:r>
      <w:proofErr w:type="spellEnd"/>
      <w:r w:rsidRPr="007079C1">
        <w:rPr>
          <w:sz w:val="22"/>
          <w:szCs w:val="22"/>
        </w:rPr>
        <w:t xml:space="preserve"> contractual din </w:t>
      </w:r>
      <w:proofErr w:type="spellStart"/>
      <w:r w:rsidRPr="007079C1">
        <w:rPr>
          <w:sz w:val="22"/>
          <w:szCs w:val="22"/>
        </w:rPr>
        <w:t>sectorul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bugetar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plătit</w:t>
      </w:r>
      <w:proofErr w:type="spellEnd"/>
      <w:r w:rsidRPr="007079C1">
        <w:rPr>
          <w:sz w:val="22"/>
          <w:szCs w:val="22"/>
        </w:rPr>
        <w:t xml:space="preserve"> din </w:t>
      </w:r>
      <w:proofErr w:type="spellStart"/>
      <w:r w:rsidRPr="007079C1">
        <w:rPr>
          <w:sz w:val="22"/>
          <w:szCs w:val="22"/>
        </w:rPr>
        <w:t>fonduri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publice</w:t>
      </w:r>
      <w:proofErr w:type="spellEnd"/>
      <w:r w:rsidRPr="007079C1">
        <w:rPr>
          <w:sz w:val="22"/>
          <w:szCs w:val="22"/>
        </w:rPr>
        <w:t xml:space="preserve">  </w:t>
      </w:r>
    </w:p>
    <w:p w14:paraId="6351A091" w14:textId="77777777" w:rsidR="00C66746" w:rsidRPr="007079C1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b) </w:t>
      </w:r>
      <w:proofErr w:type="spellStart"/>
      <w:r w:rsidRPr="007079C1">
        <w:rPr>
          <w:sz w:val="22"/>
          <w:szCs w:val="22"/>
        </w:rPr>
        <w:t>copia</w:t>
      </w:r>
      <w:proofErr w:type="spellEnd"/>
      <w:r w:rsidRPr="007079C1">
        <w:rPr>
          <w:sz w:val="22"/>
          <w:szCs w:val="22"/>
        </w:rPr>
        <w:t xml:space="preserve"> de pe diploma de </w:t>
      </w:r>
      <w:proofErr w:type="spellStart"/>
      <w:r w:rsidRPr="007079C1">
        <w:rPr>
          <w:sz w:val="22"/>
          <w:szCs w:val="22"/>
        </w:rPr>
        <w:t>licenţă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certificatul</w:t>
      </w:r>
      <w:proofErr w:type="spellEnd"/>
      <w:r w:rsidRPr="007079C1">
        <w:rPr>
          <w:sz w:val="22"/>
          <w:szCs w:val="22"/>
        </w:rPr>
        <w:t xml:space="preserve"> de specialist;</w:t>
      </w:r>
    </w:p>
    <w:p w14:paraId="4D89C2C0" w14:textId="77777777" w:rsidR="00C66746" w:rsidRPr="007079C1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c) </w:t>
      </w:r>
      <w:proofErr w:type="spellStart"/>
      <w:r w:rsidRPr="007079C1">
        <w:rPr>
          <w:sz w:val="22"/>
          <w:szCs w:val="22"/>
        </w:rPr>
        <w:t>copie</w:t>
      </w:r>
      <w:proofErr w:type="spellEnd"/>
      <w:r w:rsidRPr="007079C1">
        <w:rPr>
          <w:sz w:val="22"/>
          <w:szCs w:val="22"/>
        </w:rPr>
        <w:t xml:space="preserve"> a </w:t>
      </w:r>
      <w:proofErr w:type="spellStart"/>
      <w:r w:rsidRPr="007079C1">
        <w:rPr>
          <w:sz w:val="22"/>
          <w:szCs w:val="22"/>
        </w:rPr>
        <w:t>certificatului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membru</w:t>
      </w:r>
      <w:proofErr w:type="spellEnd"/>
      <w:r w:rsidRPr="007079C1">
        <w:rPr>
          <w:sz w:val="22"/>
          <w:szCs w:val="22"/>
        </w:rPr>
        <w:t xml:space="preserve"> al </w:t>
      </w:r>
      <w:proofErr w:type="spellStart"/>
      <w:r w:rsidRPr="007079C1">
        <w:rPr>
          <w:sz w:val="22"/>
          <w:szCs w:val="22"/>
        </w:rPr>
        <w:t>organizaţiei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profesionale</w:t>
      </w:r>
      <w:proofErr w:type="spellEnd"/>
      <w:r w:rsidRPr="007079C1">
        <w:rPr>
          <w:sz w:val="22"/>
          <w:szCs w:val="22"/>
        </w:rPr>
        <w:t xml:space="preserve"> cu </w:t>
      </w:r>
      <w:proofErr w:type="spellStart"/>
      <w:r w:rsidRPr="007079C1">
        <w:rPr>
          <w:sz w:val="22"/>
          <w:szCs w:val="22"/>
        </w:rPr>
        <w:t>viza</w:t>
      </w:r>
      <w:proofErr w:type="spellEnd"/>
      <w:r w:rsidRPr="007079C1">
        <w:rPr>
          <w:sz w:val="22"/>
          <w:szCs w:val="22"/>
        </w:rPr>
        <w:t xml:space="preserve"> pe </w:t>
      </w:r>
      <w:proofErr w:type="spellStart"/>
      <w:r w:rsidRPr="007079C1">
        <w:rPr>
          <w:sz w:val="22"/>
          <w:szCs w:val="22"/>
        </w:rPr>
        <w:t>anul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curs;</w:t>
      </w:r>
    </w:p>
    <w:p w14:paraId="3901250E" w14:textId="77777777" w:rsidR="00C66746" w:rsidRPr="007079C1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d) </w:t>
      </w:r>
      <w:proofErr w:type="spellStart"/>
      <w:r w:rsidRPr="007079C1">
        <w:rPr>
          <w:sz w:val="22"/>
          <w:szCs w:val="22"/>
        </w:rPr>
        <w:t>dovada</w:t>
      </w:r>
      <w:proofErr w:type="spellEnd"/>
      <w:r w:rsidRPr="007079C1">
        <w:rPr>
          <w:sz w:val="22"/>
          <w:szCs w:val="22"/>
        </w:rPr>
        <w:t>/</w:t>
      </w:r>
      <w:proofErr w:type="spellStart"/>
      <w:r w:rsidRPr="007079C1">
        <w:rPr>
          <w:sz w:val="22"/>
          <w:szCs w:val="22"/>
        </w:rPr>
        <w:t>înscrisul</w:t>
      </w:r>
      <w:proofErr w:type="spellEnd"/>
      <w:r w:rsidRPr="007079C1">
        <w:rPr>
          <w:sz w:val="22"/>
          <w:szCs w:val="22"/>
        </w:rPr>
        <w:t xml:space="preserve"> din care </w:t>
      </w:r>
      <w:proofErr w:type="spellStart"/>
      <w:r w:rsidRPr="007079C1">
        <w:rPr>
          <w:sz w:val="22"/>
          <w:szCs w:val="22"/>
        </w:rPr>
        <w:t>să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rezulte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că</w:t>
      </w:r>
      <w:proofErr w:type="spellEnd"/>
      <w:r w:rsidRPr="007079C1">
        <w:rPr>
          <w:sz w:val="22"/>
          <w:szCs w:val="22"/>
        </w:rPr>
        <w:t xml:space="preserve"> nu </w:t>
      </w:r>
      <w:proofErr w:type="spellStart"/>
      <w:r w:rsidRPr="007079C1">
        <w:rPr>
          <w:sz w:val="22"/>
          <w:szCs w:val="22"/>
        </w:rPr>
        <w:t>i</w:t>
      </w:r>
      <w:proofErr w:type="spellEnd"/>
      <w:r w:rsidRPr="007079C1">
        <w:rPr>
          <w:sz w:val="22"/>
          <w:szCs w:val="22"/>
        </w:rPr>
        <w:t xml:space="preserve">-a </w:t>
      </w:r>
      <w:proofErr w:type="spellStart"/>
      <w:r w:rsidRPr="007079C1">
        <w:rPr>
          <w:sz w:val="22"/>
          <w:szCs w:val="22"/>
        </w:rPr>
        <w:t>fost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aplicată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una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dintre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sancţiunile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prevăzute</w:t>
      </w:r>
      <w:proofErr w:type="spellEnd"/>
      <w:r w:rsidRPr="007079C1">
        <w:rPr>
          <w:sz w:val="22"/>
          <w:szCs w:val="22"/>
        </w:rPr>
        <w:t xml:space="preserve"> la art. 455 </w:t>
      </w:r>
      <w:proofErr w:type="spellStart"/>
      <w:r w:rsidRPr="007079C1">
        <w:rPr>
          <w:sz w:val="22"/>
          <w:szCs w:val="22"/>
        </w:rPr>
        <w:t>alin</w:t>
      </w:r>
      <w:proofErr w:type="spellEnd"/>
      <w:r w:rsidRPr="007079C1">
        <w:rPr>
          <w:sz w:val="22"/>
          <w:szCs w:val="22"/>
        </w:rPr>
        <w:t>. (1) </w:t>
      </w:r>
      <w:hyperlink r:id="rId15" w:anchor="p-82050517" w:tgtFrame="_blank" w:history="1">
        <w:r w:rsidRPr="007079C1">
          <w:rPr>
            <w:rStyle w:val="Hyperlink"/>
            <w:color w:val="auto"/>
            <w:sz w:val="22"/>
            <w:szCs w:val="22"/>
          </w:rPr>
          <w:t>lit. e)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> </w:t>
      </w:r>
      <w:hyperlink r:id="rId16" w:anchor="p-82050518" w:tgtFrame="_blank" w:history="1">
        <w:r w:rsidRPr="007079C1">
          <w:rPr>
            <w:rStyle w:val="Hyperlink"/>
            <w:color w:val="auto"/>
            <w:sz w:val="22"/>
            <w:szCs w:val="22"/>
          </w:rPr>
          <w:t>f)</w:t>
        </w:r>
      </w:hyperlink>
      <w:r w:rsidRPr="007079C1">
        <w:rPr>
          <w:sz w:val="22"/>
          <w:szCs w:val="22"/>
        </w:rPr>
        <w:t xml:space="preserve">, la art. 541 </w:t>
      </w:r>
      <w:proofErr w:type="spellStart"/>
      <w:r w:rsidRPr="007079C1">
        <w:rPr>
          <w:sz w:val="22"/>
          <w:szCs w:val="22"/>
        </w:rPr>
        <w:t>alin</w:t>
      </w:r>
      <w:proofErr w:type="spellEnd"/>
      <w:r w:rsidRPr="007079C1">
        <w:rPr>
          <w:sz w:val="22"/>
          <w:szCs w:val="22"/>
        </w:rPr>
        <w:t>. (1) </w:t>
      </w:r>
      <w:hyperlink r:id="rId17" w:anchor="p-507743990" w:tgtFrame="_blank" w:history="1">
        <w:r w:rsidRPr="007079C1">
          <w:rPr>
            <w:rStyle w:val="Hyperlink"/>
            <w:color w:val="auto"/>
            <w:sz w:val="22"/>
            <w:szCs w:val="22"/>
          </w:rPr>
          <w:t>lit. d)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> </w:t>
      </w:r>
      <w:hyperlink r:id="rId18" w:anchor="p-277948145" w:tgtFrame="_blank" w:history="1">
        <w:r w:rsidRPr="007079C1">
          <w:rPr>
            <w:rStyle w:val="Hyperlink"/>
            <w:color w:val="auto"/>
            <w:sz w:val="22"/>
            <w:szCs w:val="22"/>
          </w:rPr>
          <w:t>e)</w:t>
        </w:r>
      </w:hyperlink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respectiv</w:t>
      </w:r>
      <w:proofErr w:type="spellEnd"/>
      <w:r w:rsidRPr="007079C1">
        <w:rPr>
          <w:sz w:val="22"/>
          <w:szCs w:val="22"/>
        </w:rPr>
        <w:t xml:space="preserve"> la art. 628 </w:t>
      </w:r>
      <w:proofErr w:type="spellStart"/>
      <w:r w:rsidRPr="007079C1">
        <w:rPr>
          <w:sz w:val="22"/>
          <w:szCs w:val="22"/>
        </w:rPr>
        <w:t>alin</w:t>
      </w:r>
      <w:proofErr w:type="spellEnd"/>
      <w:r w:rsidRPr="007079C1">
        <w:rPr>
          <w:sz w:val="22"/>
          <w:szCs w:val="22"/>
        </w:rPr>
        <w:t>. (1) </w:t>
      </w:r>
      <w:hyperlink r:id="rId19" w:anchor="p-82051472" w:tgtFrame="_blank" w:history="1">
        <w:r w:rsidRPr="007079C1">
          <w:rPr>
            <w:rStyle w:val="Hyperlink"/>
            <w:color w:val="auto"/>
            <w:sz w:val="22"/>
            <w:szCs w:val="22"/>
          </w:rPr>
          <w:t>lit. d)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> </w:t>
      </w:r>
      <w:hyperlink r:id="rId20" w:anchor="p-82051473" w:tgtFrame="_blank" w:history="1">
        <w:r w:rsidRPr="007079C1">
          <w:rPr>
            <w:rStyle w:val="Hyperlink"/>
            <w:color w:val="auto"/>
            <w:sz w:val="22"/>
            <w:szCs w:val="22"/>
          </w:rPr>
          <w:t>e)</w:t>
        </w:r>
      </w:hyperlink>
      <w:r w:rsidRPr="007079C1">
        <w:rPr>
          <w:sz w:val="22"/>
          <w:szCs w:val="22"/>
        </w:rPr>
        <w:t xml:space="preserve"> din </w:t>
      </w:r>
      <w:proofErr w:type="spellStart"/>
      <w:r w:rsidRPr="007079C1">
        <w:rPr>
          <w:sz w:val="22"/>
          <w:szCs w:val="22"/>
        </w:rPr>
        <w:t>Legea</w:t>
      </w:r>
      <w:proofErr w:type="spellEnd"/>
      <w:r w:rsidRPr="007079C1">
        <w:rPr>
          <w:sz w:val="22"/>
          <w:szCs w:val="22"/>
        </w:rPr>
        <w:t xml:space="preserve"> nr. 95/2006 </w:t>
      </w:r>
      <w:proofErr w:type="spellStart"/>
      <w:r w:rsidRPr="007079C1">
        <w:rPr>
          <w:sz w:val="22"/>
          <w:szCs w:val="22"/>
        </w:rPr>
        <w:t>privind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reforma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domeniul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sănătăţii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republicată</w:t>
      </w:r>
      <w:proofErr w:type="spellEnd"/>
      <w:r w:rsidRPr="007079C1">
        <w:rPr>
          <w:sz w:val="22"/>
          <w:szCs w:val="22"/>
        </w:rPr>
        <w:t xml:space="preserve">, cu </w:t>
      </w:r>
      <w:proofErr w:type="spellStart"/>
      <w:r w:rsidRPr="007079C1">
        <w:rPr>
          <w:sz w:val="22"/>
          <w:szCs w:val="22"/>
        </w:rPr>
        <w:t>modificările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completările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ulterioare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ori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cele</w:t>
      </w:r>
      <w:proofErr w:type="spellEnd"/>
      <w:r w:rsidRPr="007079C1">
        <w:rPr>
          <w:sz w:val="22"/>
          <w:szCs w:val="22"/>
        </w:rPr>
        <w:t xml:space="preserve"> de la art. 39 </w:t>
      </w:r>
      <w:proofErr w:type="spellStart"/>
      <w:r w:rsidRPr="007079C1">
        <w:rPr>
          <w:sz w:val="22"/>
          <w:szCs w:val="22"/>
        </w:rPr>
        <w:t>alin</w:t>
      </w:r>
      <w:proofErr w:type="spellEnd"/>
      <w:r w:rsidRPr="007079C1">
        <w:rPr>
          <w:sz w:val="22"/>
          <w:szCs w:val="22"/>
        </w:rPr>
        <w:t>. (1) </w:t>
      </w:r>
      <w:hyperlink r:id="rId21" w:anchor="p-24064775" w:tgtFrame="_blank" w:history="1">
        <w:r w:rsidRPr="007079C1">
          <w:rPr>
            <w:rStyle w:val="Hyperlink"/>
            <w:color w:val="auto"/>
            <w:sz w:val="22"/>
            <w:szCs w:val="22"/>
          </w:rPr>
          <w:t>lit. c)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> </w:t>
      </w:r>
      <w:hyperlink r:id="rId22" w:anchor="p-24064776" w:tgtFrame="_blank" w:history="1">
        <w:r w:rsidRPr="007079C1">
          <w:rPr>
            <w:rStyle w:val="Hyperlink"/>
            <w:color w:val="auto"/>
            <w:sz w:val="22"/>
            <w:szCs w:val="22"/>
          </w:rPr>
          <w:t>d)</w:t>
        </w:r>
      </w:hyperlink>
      <w:r w:rsidRPr="007079C1">
        <w:rPr>
          <w:sz w:val="22"/>
          <w:szCs w:val="22"/>
        </w:rPr>
        <w:t xml:space="preserve"> din </w:t>
      </w:r>
      <w:proofErr w:type="spellStart"/>
      <w:r w:rsidRPr="007079C1">
        <w:rPr>
          <w:sz w:val="22"/>
          <w:szCs w:val="22"/>
        </w:rPr>
        <w:t>Legea</w:t>
      </w:r>
      <w:proofErr w:type="spellEnd"/>
      <w:r w:rsidRPr="007079C1">
        <w:rPr>
          <w:sz w:val="22"/>
          <w:szCs w:val="22"/>
        </w:rPr>
        <w:t xml:space="preserve"> nr. 460/2003 </w:t>
      </w:r>
      <w:proofErr w:type="spellStart"/>
      <w:r w:rsidRPr="007079C1">
        <w:rPr>
          <w:sz w:val="22"/>
          <w:szCs w:val="22"/>
        </w:rPr>
        <w:t>privind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exercitarea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profesiunilor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biochimist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biolog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chimist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înfiinţarea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organizarea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funcţionarea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Ordinului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Biochimiştilor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Biologilor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Chimiştilor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sistemul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sanitar</w:t>
      </w:r>
      <w:proofErr w:type="spellEnd"/>
      <w:r w:rsidRPr="007079C1">
        <w:rPr>
          <w:sz w:val="22"/>
          <w:szCs w:val="22"/>
        </w:rPr>
        <w:t xml:space="preserve"> din </w:t>
      </w:r>
      <w:proofErr w:type="spellStart"/>
      <w:r w:rsidRPr="007079C1">
        <w:rPr>
          <w:sz w:val="22"/>
          <w:szCs w:val="22"/>
        </w:rPr>
        <w:t>România</w:t>
      </w:r>
      <w:proofErr w:type="spellEnd"/>
      <w:r w:rsidRPr="007079C1">
        <w:rPr>
          <w:sz w:val="22"/>
          <w:szCs w:val="22"/>
        </w:rPr>
        <w:t>;</w:t>
      </w:r>
    </w:p>
    <w:p w14:paraId="7BF753BD" w14:textId="77777777" w:rsidR="00C66746" w:rsidRPr="007079C1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e) </w:t>
      </w:r>
      <w:proofErr w:type="spellStart"/>
      <w:r w:rsidRPr="007079C1">
        <w:rPr>
          <w:sz w:val="22"/>
          <w:szCs w:val="22"/>
        </w:rPr>
        <w:t>acte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doveditoare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pentru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calcularea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punctajului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prevăzut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anexa</w:t>
      </w:r>
      <w:proofErr w:type="spellEnd"/>
      <w:r w:rsidRPr="007079C1">
        <w:rPr>
          <w:sz w:val="22"/>
          <w:szCs w:val="22"/>
        </w:rPr>
        <w:t> </w:t>
      </w:r>
      <w:hyperlink r:id="rId23" w:tgtFrame="_blank" w:history="1">
        <w:r w:rsidRPr="007079C1">
          <w:rPr>
            <w:rStyle w:val="Hyperlink"/>
            <w:color w:val="auto"/>
            <w:sz w:val="22"/>
            <w:szCs w:val="22"/>
          </w:rPr>
          <w:t>nr. 3</w:t>
        </w:r>
      </w:hyperlink>
      <w:r w:rsidRPr="007079C1">
        <w:rPr>
          <w:sz w:val="22"/>
          <w:szCs w:val="22"/>
        </w:rPr>
        <w:t xml:space="preserve"> la </w:t>
      </w:r>
      <w:proofErr w:type="spellStart"/>
      <w:r w:rsidRPr="007079C1">
        <w:rPr>
          <w:sz w:val="22"/>
          <w:szCs w:val="22"/>
        </w:rPr>
        <w:t>ordin</w:t>
      </w:r>
      <w:proofErr w:type="spellEnd"/>
      <w:r w:rsidRPr="007079C1">
        <w:rPr>
          <w:sz w:val="22"/>
          <w:szCs w:val="22"/>
        </w:rPr>
        <w:t>;</w:t>
      </w:r>
    </w:p>
    <w:p w14:paraId="5A5468B4" w14:textId="77777777" w:rsidR="00C66746" w:rsidRPr="007079C1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f) </w:t>
      </w:r>
      <w:proofErr w:type="spellStart"/>
      <w:r w:rsidRPr="007079C1">
        <w:rPr>
          <w:sz w:val="22"/>
          <w:szCs w:val="22"/>
        </w:rPr>
        <w:t>certificat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cazier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judiciar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după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caz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extrasul</w:t>
      </w:r>
      <w:proofErr w:type="spellEnd"/>
      <w:r w:rsidRPr="007079C1">
        <w:rPr>
          <w:sz w:val="22"/>
          <w:szCs w:val="22"/>
        </w:rPr>
        <w:t xml:space="preserve"> de pe </w:t>
      </w:r>
      <w:proofErr w:type="spellStart"/>
      <w:r w:rsidRPr="007079C1">
        <w:rPr>
          <w:sz w:val="22"/>
          <w:szCs w:val="22"/>
        </w:rPr>
        <w:t>cazierul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judiciar</w:t>
      </w:r>
      <w:proofErr w:type="spellEnd"/>
      <w:r w:rsidRPr="007079C1">
        <w:rPr>
          <w:sz w:val="22"/>
          <w:szCs w:val="22"/>
        </w:rPr>
        <w:t>;</w:t>
      </w:r>
    </w:p>
    <w:p w14:paraId="7341A2B8" w14:textId="77777777" w:rsidR="00C66746" w:rsidRPr="007079C1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g) </w:t>
      </w:r>
      <w:proofErr w:type="spellStart"/>
      <w:r w:rsidRPr="007079C1">
        <w:rPr>
          <w:sz w:val="22"/>
          <w:szCs w:val="22"/>
        </w:rPr>
        <w:t>certificatul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integritate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comportamentală</w:t>
      </w:r>
      <w:proofErr w:type="spellEnd"/>
      <w:r w:rsidRPr="007079C1">
        <w:rPr>
          <w:sz w:val="22"/>
          <w:szCs w:val="22"/>
        </w:rPr>
        <w:t xml:space="preserve"> din care </w:t>
      </w:r>
      <w:proofErr w:type="spellStart"/>
      <w:r w:rsidRPr="007079C1">
        <w:rPr>
          <w:sz w:val="22"/>
          <w:szCs w:val="22"/>
        </w:rPr>
        <w:t>să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reiasă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că</w:t>
      </w:r>
      <w:proofErr w:type="spellEnd"/>
      <w:r w:rsidRPr="007079C1">
        <w:rPr>
          <w:sz w:val="22"/>
          <w:szCs w:val="22"/>
        </w:rPr>
        <w:t xml:space="preserve"> nu s-au </w:t>
      </w:r>
      <w:proofErr w:type="spellStart"/>
      <w:r w:rsidRPr="007079C1">
        <w:rPr>
          <w:sz w:val="22"/>
          <w:szCs w:val="22"/>
        </w:rPr>
        <w:t>comis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infracţiuni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prevăzute</w:t>
      </w:r>
      <w:proofErr w:type="spellEnd"/>
      <w:r w:rsidRPr="007079C1">
        <w:rPr>
          <w:sz w:val="22"/>
          <w:szCs w:val="22"/>
        </w:rPr>
        <w:t xml:space="preserve"> la art. 1 </w:t>
      </w:r>
      <w:proofErr w:type="spellStart"/>
      <w:r>
        <w:fldChar w:fldCharType="begin"/>
      </w:r>
      <w:r>
        <w:instrText>HYPERLINK "https://lege5.ro/App/Document/gmztonzsg42a/legea-nr-118-2019-privind-registrul-national-automatizat-cu-privire-la-persoanele-care-au-comis-infractiuni-sexuale-de-exploatare-a-unor-persoane-sau-asupra-minorilor-precum-si-pentru-completarea-legi?pid=289261148&amp;d=2023-03-26" \l "p-289261148" \t "_blank"</w:instrText>
      </w:r>
      <w:r>
        <w:fldChar w:fldCharType="separate"/>
      </w:r>
      <w:r w:rsidRPr="007079C1">
        <w:rPr>
          <w:rStyle w:val="Hyperlink"/>
          <w:color w:val="auto"/>
          <w:sz w:val="22"/>
          <w:szCs w:val="22"/>
        </w:rPr>
        <w:t>alin</w:t>
      </w:r>
      <w:proofErr w:type="spellEnd"/>
      <w:r w:rsidRPr="007079C1">
        <w:rPr>
          <w:rStyle w:val="Hyperlink"/>
          <w:color w:val="auto"/>
          <w:sz w:val="22"/>
          <w:szCs w:val="22"/>
        </w:rPr>
        <w:t>. (2)</w:t>
      </w:r>
      <w:r>
        <w:rPr>
          <w:rStyle w:val="Hyperlink"/>
          <w:color w:val="auto"/>
          <w:sz w:val="22"/>
          <w:szCs w:val="22"/>
        </w:rPr>
        <w:fldChar w:fldCharType="end"/>
      </w:r>
      <w:r w:rsidRPr="007079C1">
        <w:rPr>
          <w:sz w:val="22"/>
          <w:szCs w:val="22"/>
        </w:rPr>
        <w:t xml:space="preserve"> din </w:t>
      </w:r>
      <w:proofErr w:type="spellStart"/>
      <w:r w:rsidRPr="007079C1">
        <w:rPr>
          <w:sz w:val="22"/>
          <w:szCs w:val="22"/>
        </w:rPr>
        <w:t>Legea</w:t>
      </w:r>
      <w:proofErr w:type="spellEnd"/>
      <w:r w:rsidRPr="007079C1">
        <w:rPr>
          <w:sz w:val="22"/>
          <w:szCs w:val="22"/>
        </w:rPr>
        <w:t xml:space="preserve"> nr. 118/2019 </w:t>
      </w:r>
      <w:proofErr w:type="spellStart"/>
      <w:r w:rsidRPr="007079C1">
        <w:rPr>
          <w:sz w:val="22"/>
          <w:szCs w:val="22"/>
        </w:rPr>
        <w:t>privind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Registrul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naţional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automatizat</w:t>
      </w:r>
      <w:proofErr w:type="spellEnd"/>
      <w:r w:rsidRPr="007079C1">
        <w:rPr>
          <w:sz w:val="22"/>
          <w:szCs w:val="22"/>
        </w:rPr>
        <w:t xml:space="preserve"> cu </w:t>
      </w:r>
      <w:proofErr w:type="spellStart"/>
      <w:r w:rsidRPr="007079C1">
        <w:rPr>
          <w:sz w:val="22"/>
          <w:szCs w:val="22"/>
        </w:rPr>
        <w:t>privire</w:t>
      </w:r>
      <w:proofErr w:type="spellEnd"/>
      <w:r w:rsidRPr="007079C1">
        <w:rPr>
          <w:sz w:val="22"/>
          <w:szCs w:val="22"/>
        </w:rPr>
        <w:t xml:space="preserve"> la </w:t>
      </w:r>
      <w:proofErr w:type="spellStart"/>
      <w:r w:rsidRPr="007079C1">
        <w:rPr>
          <w:sz w:val="22"/>
          <w:szCs w:val="22"/>
        </w:rPr>
        <w:t>persoanele</w:t>
      </w:r>
      <w:proofErr w:type="spellEnd"/>
      <w:r w:rsidRPr="007079C1">
        <w:rPr>
          <w:sz w:val="22"/>
          <w:szCs w:val="22"/>
        </w:rPr>
        <w:t xml:space="preserve"> care au </w:t>
      </w:r>
      <w:proofErr w:type="spellStart"/>
      <w:r w:rsidRPr="007079C1">
        <w:rPr>
          <w:sz w:val="22"/>
          <w:szCs w:val="22"/>
        </w:rPr>
        <w:t>comis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infracţiuni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sexuale</w:t>
      </w:r>
      <w:proofErr w:type="spellEnd"/>
      <w:r w:rsidRPr="007079C1">
        <w:rPr>
          <w:sz w:val="22"/>
          <w:szCs w:val="22"/>
        </w:rPr>
        <w:t xml:space="preserve">, de </w:t>
      </w:r>
      <w:proofErr w:type="spellStart"/>
      <w:r w:rsidRPr="007079C1">
        <w:rPr>
          <w:sz w:val="22"/>
          <w:szCs w:val="22"/>
        </w:rPr>
        <w:t>exploatare</w:t>
      </w:r>
      <w:proofErr w:type="spellEnd"/>
      <w:r w:rsidRPr="007079C1">
        <w:rPr>
          <w:sz w:val="22"/>
          <w:szCs w:val="22"/>
        </w:rPr>
        <w:t xml:space="preserve"> a </w:t>
      </w:r>
      <w:proofErr w:type="spellStart"/>
      <w:r w:rsidRPr="007079C1">
        <w:rPr>
          <w:sz w:val="22"/>
          <w:szCs w:val="22"/>
        </w:rPr>
        <w:t>unor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persoane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asupra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minorilor</w:t>
      </w:r>
      <w:proofErr w:type="spellEnd"/>
      <w:r w:rsidRPr="007079C1">
        <w:rPr>
          <w:sz w:val="22"/>
          <w:szCs w:val="22"/>
        </w:rPr>
        <w:t xml:space="preserve">, precum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pentru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completarea</w:t>
      </w:r>
      <w:proofErr w:type="spellEnd"/>
      <w:r w:rsidRPr="007079C1">
        <w:rPr>
          <w:sz w:val="22"/>
          <w:szCs w:val="22"/>
        </w:rPr>
        <w:t xml:space="preserve"> Legii </w:t>
      </w:r>
      <w:hyperlink r:id="rId24" w:tgtFrame="_blank" w:history="1">
        <w:r w:rsidRPr="007079C1">
          <w:rPr>
            <w:rStyle w:val="Hyperlink"/>
            <w:color w:val="auto"/>
            <w:sz w:val="22"/>
            <w:szCs w:val="22"/>
          </w:rPr>
          <w:t>nr. 76/2008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privind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organizarea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funcţionarea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Sistemului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Naţional</w:t>
      </w:r>
      <w:proofErr w:type="spellEnd"/>
      <w:r w:rsidRPr="007079C1">
        <w:rPr>
          <w:sz w:val="22"/>
          <w:szCs w:val="22"/>
        </w:rPr>
        <w:t xml:space="preserve"> de Date </w:t>
      </w:r>
      <w:proofErr w:type="spellStart"/>
      <w:r w:rsidRPr="007079C1">
        <w:rPr>
          <w:sz w:val="22"/>
          <w:szCs w:val="22"/>
        </w:rPr>
        <w:t>Genetice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Judiciare</w:t>
      </w:r>
      <w:proofErr w:type="spellEnd"/>
      <w:r w:rsidRPr="007079C1">
        <w:rPr>
          <w:sz w:val="22"/>
          <w:szCs w:val="22"/>
        </w:rPr>
        <w:t xml:space="preserve">, cu </w:t>
      </w:r>
      <w:proofErr w:type="spellStart"/>
      <w:r w:rsidRPr="007079C1">
        <w:rPr>
          <w:sz w:val="22"/>
          <w:szCs w:val="22"/>
        </w:rPr>
        <w:t>modificările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ulterioare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pentru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candidaţii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înscrişi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pentru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posturile</w:t>
      </w:r>
      <w:proofErr w:type="spellEnd"/>
      <w:r w:rsidRPr="007079C1">
        <w:rPr>
          <w:sz w:val="22"/>
          <w:szCs w:val="22"/>
        </w:rPr>
        <w:t xml:space="preserve"> din </w:t>
      </w:r>
      <w:proofErr w:type="spellStart"/>
      <w:r w:rsidRPr="007079C1">
        <w:rPr>
          <w:sz w:val="22"/>
          <w:szCs w:val="22"/>
        </w:rPr>
        <w:t>cadrul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sistemului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învăţământ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sănătate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protecţie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socială</w:t>
      </w:r>
      <w:proofErr w:type="spellEnd"/>
      <w:r w:rsidRPr="007079C1">
        <w:rPr>
          <w:sz w:val="22"/>
          <w:szCs w:val="22"/>
        </w:rPr>
        <w:t xml:space="preserve">, precum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orice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entitate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publică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privată</w:t>
      </w:r>
      <w:proofErr w:type="spellEnd"/>
      <w:r w:rsidRPr="007079C1">
        <w:rPr>
          <w:sz w:val="22"/>
          <w:szCs w:val="22"/>
        </w:rPr>
        <w:t xml:space="preserve"> a </w:t>
      </w:r>
      <w:proofErr w:type="spellStart"/>
      <w:r w:rsidRPr="007079C1">
        <w:rPr>
          <w:sz w:val="22"/>
          <w:szCs w:val="22"/>
        </w:rPr>
        <w:t>cărei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activitate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presupune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contactul</w:t>
      </w:r>
      <w:proofErr w:type="spellEnd"/>
      <w:r w:rsidRPr="007079C1">
        <w:rPr>
          <w:sz w:val="22"/>
          <w:szCs w:val="22"/>
        </w:rPr>
        <w:t xml:space="preserve"> direct cu </w:t>
      </w:r>
      <w:proofErr w:type="spellStart"/>
      <w:r w:rsidRPr="007079C1">
        <w:rPr>
          <w:sz w:val="22"/>
          <w:szCs w:val="22"/>
        </w:rPr>
        <w:t>copii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persoane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vârstă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persoane</w:t>
      </w:r>
      <w:proofErr w:type="spellEnd"/>
      <w:r w:rsidRPr="007079C1">
        <w:rPr>
          <w:sz w:val="22"/>
          <w:szCs w:val="22"/>
        </w:rPr>
        <w:t xml:space="preserve"> cu </w:t>
      </w:r>
      <w:proofErr w:type="spellStart"/>
      <w:r w:rsidRPr="007079C1">
        <w:rPr>
          <w:sz w:val="22"/>
          <w:szCs w:val="22"/>
        </w:rPr>
        <w:t>dizabilităţi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alte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categorii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persoane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vulnerabile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ori</w:t>
      </w:r>
      <w:proofErr w:type="spellEnd"/>
      <w:r w:rsidRPr="007079C1">
        <w:rPr>
          <w:sz w:val="22"/>
          <w:szCs w:val="22"/>
        </w:rPr>
        <w:t xml:space="preserve"> care </w:t>
      </w:r>
      <w:proofErr w:type="spellStart"/>
      <w:r w:rsidRPr="007079C1">
        <w:rPr>
          <w:sz w:val="22"/>
          <w:szCs w:val="22"/>
        </w:rPr>
        <w:t>presupune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examinarea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fizică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evaluarea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psihologică</w:t>
      </w:r>
      <w:proofErr w:type="spellEnd"/>
      <w:r w:rsidRPr="007079C1">
        <w:rPr>
          <w:sz w:val="22"/>
          <w:szCs w:val="22"/>
        </w:rPr>
        <w:t xml:space="preserve"> a </w:t>
      </w:r>
      <w:proofErr w:type="spellStart"/>
      <w:r w:rsidRPr="007079C1">
        <w:rPr>
          <w:sz w:val="22"/>
          <w:szCs w:val="22"/>
        </w:rPr>
        <w:t>unei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persoane</w:t>
      </w:r>
      <w:proofErr w:type="spellEnd"/>
      <w:r w:rsidRPr="007079C1">
        <w:rPr>
          <w:sz w:val="22"/>
          <w:szCs w:val="22"/>
        </w:rPr>
        <w:t>;</w:t>
      </w:r>
    </w:p>
    <w:p w14:paraId="380C6B2C" w14:textId="77777777" w:rsidR="00C66746" w:rsidRPr="007079C1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h) </w:t>
      </w:r>
      <w:proofErr w:type="spellStart"/>
      <w:r w:rsidRPr="007079C1">
        <w:rPr>
          <w:sz w:val="22"/>
          <w:szCs w:val="22"/>
        </w:rPr>
        <w:t>adeverinţă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medicală</w:t>
      </w:r>
      <w:proofErr w:type="spellEnd"/>
      <w:r w:rsidRPr="007079C1">
        <w:rPr>
          <w:sz w:val="22"/>
          <w:szCs w:val="22"/>
        </w:rPr>
        <w:t xml:space="preserve"> care </w:t>
      </w:r>
      <w:proofErr w:type="spellStart"/>
      <w:r w:rsidRPr="007079C1">
        <w:rPr>
          <w:sz w:val="22"/>
          <w:szCs w:val="22"/>
        </w:rPr>
        <w:t>să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ateste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starea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sănătate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corespunzătoare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eliberată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către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medicul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familie</w:t>
      </w:r>
      <w:proofErr w:type="spellEnd"/>
      <w:r w:rsidRPr="007079C1">
        <w:rPr>
          <w:sz w:val="22"/>
          <w:szCs w:val="22"/>
        </w:rPr>
        <w:t xml:space="preserve"> al </w:t>
      </w:r>
      <w:proofErr w:type="spellStart"/>
      <w:r w:rsidRPr="007079C1">
        <w:rPr>
          <w:sz w:val="22"/>
          <w:szCs w:val="22"/>
        </w:rPr>
        <w:t>candidatului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către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unităţile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sanitare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abilitate</w:t>
      </w:r>
      <w:proofErr w:type="spellEnd"/>
      <w:r w:rsidRPr="007079C1">
        <w:rPr>
          <w:sz w:val="22"/>
          <w:szCs w:val="22"/>
        </w:rPr>
        <w:t xml:space="preserve"> cu cel </w:t>
      </w:r>
      <w:proofErr w:type="spellStart"/>
      <w:r w:rsidRPr="007079C1">
        <w:rPr>
          <w:sz w:val="22"/>
          <w:szCs w:val="22"/>
        </w:rPr>
        <w:t>mult</w:t>
      </w:r>
      <w:proofErr w:type="spellEnd"/>
      <w:r w:rsidRPr="007079C1">
        <w:rPr>
          <w:sz w:val="22"/>
          <w:szCs w:val="22"/>
        </w:rPr>
        <w:t xml:space="preserve"> 6 </w:t>
      </w:r>
      <w:proofErr w:type="spellStart"/>
      <w:r w:rsidRPr="007079C1">
        <w:rPr>
          <w:sz w:val="22"/>
          <w:szCs w:val="22"/>
        </w:rPr>
        <w:t>luni</w:t>
      </w:r>
      <w:proofErr w:type="spellEnd"/>
      <w:r w:rsidRPr="007079C1">
        <w:rPr>
          <w:sz w:val="22"/>
          <w:szCs w:val="22"/>
        </w:rPr>
        <w:t xml:space="preserve"> anterior </w:t>
      </w:r>
      <w:proofErr w:type="spellStart"/>
      <w:r w:rsidRPr="007079C1">
        <w:rPr>
          <w:sz w:val="22"/>
          <w:szCs w:val="22"/>
        </w:rPr>
        <w:t>derulării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concursului</w:t>
      </w:r>
      <w:proofErr w:type="spellEnd"/>
      <w:r w:rsidRPr="007079C1">
        <w:rPr>
          <w:sz w:val="22"/>
          <w:szCs w:val="22"/>
        </w:rPr>
        <w:t>;</w:t>
      </w:r>
    </w:p>
    <w:p w14:paraId="4F785A6A" w14:textId="77777777" w:rsidR="00C66746" w:rsidRPr="007079C1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proofErr w:type="spellStart"/>
      <w:r w:rsidRPr="007079C1">
        <w:rPr>
          <w:sz w:val="22"/>
          <w:szCs w:val="22"/>
        </w:rPr>
        <w:t>i</w:t>
      </w:r>
      <w:proofErr w:type="spellEnd"/>
      <w:r w:rsidRPr="007079C1">
        <w:rPr>
          <w:sz w:val="22"/>
          <w:szCs w:val="22"/>
        </w:rPr>
        <w:t>) </w:t>
      </w:r>
      <w:proofErr w:type="spellStart"/>
      <w:r w:rsidRPr="007079C1">
        <w:rPr>
          <w:sz w:val="22"/>
          <w:szCs w:val="22"/>
        </w:rPr>
        <w:t>copia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actului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identitate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orice</w:t>
      </w:r>
      <w:proofErr w:type="spellEnd"/>
      <w:r w:rsidRPr="007079C1">
        <w:rPr>
          <w:sz w:val="22"/>
          <w:szCs w:val="22"/>
        </w:rPr>
        <w:t xml:space="preserve"> alt document care </w:t>
      </w:r>
      <w:proofErr w:type="spellStart"/>
      <w:r w:rsidRPr="007079C1">
        <w:rPr>
          <w:sz w:val="22"/>
          <w:szCs w:val="22"/>
        </w:rPr>
        <w:t>atestă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identitatea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potrivit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legii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aflate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termen de </w:t>
      </w:r>
      <w:proofErr w:type="spellStart"/>
      <w:r w:rsidRPr="007079C1">
        <w:rPr>
          <w:sz w:val="22"/>
          <w:szCs w:val="22"/>
        </w:rPr>
        <w:t>valabilitate</w:t>
      </w:r>
      <w:proofErr w:type="spellEnd"/>
      <w:r w:rsidRPr="007079C1">
        <w:rPr>
          <w:sz w:val="22"/>
          <w:szCs w:val="22"/>
        </w:rPr>
        <w:t>;</w:t>
      </w:r>
    </w:p>
    <w:p w14:paraId="57316FC5" w14:textId="77777777" w:rsidR="00C66746" w:rsidRPr="007079C1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j) </w:t>
      </w:r>
      <w:proofErr w:type="spellStart"/>
      <w:r w:rsidRPr="007079C1">
        <w:rPr>
          <w:sz w:val="22"/>
          <w:szCs w:val="22"/>
        </w:rPr>
        <w:t>copia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certificatului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căsătorie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gramStart"/>
      <w:r w:rsidRPr="007079C1">
        <w:rPr>
          <w:sz w:val="22"/>
          <w:szCs w:val="22"/>
        </w:rPr>
        <w:t>a</w:t>
      </w:r>
      <w:proofErr w:type="gram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altui</w:t>
      </w:r>
      <w:proofErr w:type="spellEnd"/>
      <w:r w:rsidRPr="007079C1">
        <w:rPr>
          <w:sz w:val="22"/>
          <w:szCs w:val="22"/>
        </w:rPr>
        <w:t xml:space="preserve"> document </w:t>
      </w:r>
      <w:proofErr w:type="spellStart"/>
      <w:r w:rsidRPr="007079C1">
        <w:rPr>
          <w:sz w:val="22"/>
          <w:szCs w:val="22"/>
        </w:rPr>
        <w:t>prin</w:t>
      </w:r>
      <w:proofErr w:type="spellEnd"/>
      <w:r w:rsidRPr="007079C1">
        <w:rPr>
          <w:sz w:val="22"/>
          <w:szCs w:val="22"/>
        </w:rPr>
        <w:t xml:space="preserve"> care s-a </w:t>
      </w:r>
      <w:proofErr w:type="spellStart"/>
      <w:r w:rsidRPr="007079C1">
        <w:rPr>
          <w:sz w:val="22"/>
          <w:szCs w:val="22"/>
        </w:rPr>
        <w:t>realizat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schimbarea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nume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după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caz</w:t>
      </w:r>
      <w:proofErr w:type="spellEnd"/>
      <w:r w:rsidRPr="007079C1">
        <w:rPr>
          <w:sz w:val="22"/>
          <w:szCs w:val="22"/>
        </w:rPr>
        <w:t>;</w:t>
      </w:r>
    </w:p>
    <w:p w14:paraId="1E99BB8D" w14:textId="0C0A8389" w:rsidR="00C66746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color w:val="444444"/>
          <w:sz w:val="22"/>
          <w:szCs w:val="22"/>
        </w:rPr>
      </w:pPr>
      <w:r w:rsidRPr="007079C1">
        <w:rPr>
          <w:sz w:val="22"/>
          <w:szCs w:val="22"/>
        </w:rPr>
        <w:t xml:space="preserve">k) curriculum vitae, model </w:t>
      </w:r>
      <w:proofErr w:type="spellStart"/>
      <w:r w:rsidRPr="007079C1">
        <w:rPr>
          <w:sz w:val="22"/>
          <w:szCs w:val="22"/>
        </w:rPr>
        <w:t>comun</w:t>
      </w:r>
      <w:proofErr w:type="spellEnd"/>
      <w:r w:rsidRPr="007079C1">
        <w:rPr>
          <w:sz w:val="22"/>
          <w:szCs w:val="22"/>
        </w:rPr>
        <w:t xml:space="preserve"> </w:t>
      </w:r>
      <w:r w:rsidR="003A181C">
        <w:rPr>
          <w:sz w:val="22"/>
          <w:szCs w:val="22"/>
        </w:rPr>
        <w:t>European</w:t>
      </w:r>
      <w:r w:rsidR="003A181C">
        <w:rPr>
          <w:color w:val="444444"/>
          <w:sz w:val="22"/>
          <w:szCs w:val="22"/>
        </w:rPr>
        <w:t>;</w:t>
      </w:r>
    </w:p>
    <w:p w14:paraId="187B2956" w14:textId="43D9C4F0" w:rsidR="00C0650A" w:rsidRDefault="00C0650A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0650A">
        <w:rPr>
          <w:sz w:val="22"/>
          <w:szCs w:val="22"/>
        </w:rPr>
        <w:t xml:space="preserve">l) </w:t>
      </w:r>
      <w:proofErr w:type="spellStart"/>
      <w:r w:rsidRPr="00C0650A">
        <w:rPr>
          <w:sz w:val="22"/>
          <w:szCs w:val="22"/>
        </w:rPr>
        <w:t>copie</w:t>
      </w:r>
      <w:proofErr w:type="spellEnd"/>
      <w:r w:rsidRPr="00C0650A">
        <w:rPr>
          <w:sz w:val="22"/>
          <w:szCs w:val="22"/>
        </w:rPr>
        <w:t xml:space="preserve"> a </w:t>
      </w:r>
      <w:proofErr w:type="spellStart"/>
      <w:r w:rsidRPr="00C0650A">
        <w:rPr>
          <w:sz w:val="22"/>
          <w:szCs w:val="22"/>
        </w:rPr>
        <w:t>carnetului</w:t>
      </w:r>
      <w:proofErr w:type="spellEnd"/>
      <w:r w:rsidRPr="00C0650A">
        <w:rPr>
          <w:sz w:val="22"/>
          <w:szCs w:val="22"/>
        </w:rPr>
        <w:t xml:space="preserve"> de </w:t>
      </w:r>
      <w:proofErr w:type="spellStart"/>
      <w:r w:rsidRPr="00C0650A">
        <w:rPr>
          <w:sz w:val="22"/>
          <w:szCs w:val="22"/>
        </w:rPr>
        <w:t>muncă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adeverințe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eliberate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angajator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perioadele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lucrate</w:t>
      </w:r>
      <w:proofErr w:type="spellEnd"/>
      <w:r>
        <w:rPr>
          <w:sz w:val="22"/>
          <w:szCs w:val="22"/>
        </w:rPr>
        <w:t xml:space="preserve">, care </w:t>
      </w:r>
      <w:proofErr w:type="spellStart"/>
      <w:r>
        <w:rPr>
          <w:sz w:val="22"/>
          <w:szCs w:val="22"/>
        </w:rPr>
        <w:t>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vechimea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muncă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specialitate</w:t>
      </w:r>
      <w:proofErr w:type="spellEnd"/>
      <w:r>
        <w:rPr>
          <w:sz w:val="22"/>
          <w:szCs w:val="22"/>
        </w:rPr>
        <w:t xml:space="preserve"> solicitate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ocuparea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postului</w:t>
      </w:r>
      <w:proofErr w:type="spellEnd"/>
      <w:r>
        <w:rPr>
          <w:sz w:val="22"/>
          <w:szCs w:val="22"/>
        </w:rPr>
        <w:t>.</w:t>
      </w:r>
    </w:p>
    <w:p w14:paraId="00248CB6" w14:textId="1B03EF71" w:rsidR="005A25F5" w:rsidRPr="00C0650A" w:rsidRDefault="00E60E38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</w:t>
      </w:r>
      <w:r w:rsidR="00A91E44">
        <w:rPr>
          <w:sz w:val="22"/>
          <w:szCs w:val="22"/>
        </w:rPr>
        <w:t xml:space="preserve">   </w:t>
      </w:r>
      <w:r w:rsidR="005A25F5">
        <w:rPr>
          <w:sz w:val="22"/>
          <w:szCs w:val="22"/>
        </w:rPr>
        <w:t xml:space="preserve">m) </w:t>
      </w:r>
      <w:proofErr w:type="spellStart"/>
      <w:r w:rsidR="005A25F5">
        <w:rPr>
          <w:sz w:val="22"/>
          <w:szCs w:val="22"/>
        </w:rPr>
        <w:t>poliță</w:t>
      </w:r>
      <w:proofErr w:type="spellEnd"/>
      <w:r w:rsidR="005A25F5">
        <w:rPr>
          <w:sz w:val="22"/>
          <w:szCs w:val="22"/>
        </w:rPr>
        <w:t xml:space="preserve"> </w:t>
      </w:r>
      <w:proofErr w:type="spellStart"/>
      <w:r w:rsidR="005A25F5">
        <w:rPr>
          <w:sz w:val="22"/>
          <w:szCs w:val="22"/>
        </w:rPr>
        <w:t>asigurare</w:t>
      </w:r>
      <w:proofErr w:type="spellEnd"/>
      <w:r w:rsidR="005A25F5">
        <w:rPr>
          <w:sz w:val="22"/>
          <w:szCs w:val="22"/>
        </w:rPr>
        <w:t xml:space="preserve"> de </w:t>
      </w:r>
      <w:proofErr w:type="spellStart"/>
      <w:r w:rsidR="005A25F5">
        <w:rPr>
          <w:sz w:val="22"/>
          <w:szCs w:val="22"/>
        </w:rPr>
        <w:t>raspundere</w:t>
      </w:r>
      <w:proofErr w:type="spellEnd"/>
      <w:r w:rsidR="005A25F5">
        <w:rPr>
          <w:sz w:val="22"/>
          <w:szCs w:val="22"/>
        </w:rPr>
        <w:t xml:space="preserve"> </w:t>
      </w:r>
      <w:proofErr w:type="spellStart"/>
      <w:r w:rsidR="005A25F5">
        <w:rPr>
          <w:sz w:val="22"/>
          <w:szCs w:val="22"/>
        </w:rPr>
        <w:t>civilă</w:t>
      </w:r>
      <w:proofErr w:type="spellEnd"/>
      <w:r w:rsidR="005A25F5">
        <w:rPr>
          <w:sz w:val="22"/>
          <w:szCs w:val="22"/>
        </w:rPr>
        <w:t xml:space="preserve"> </w:t>
      </w:r>
      <w:proofErr w:type="spellStart"/>
      <w:r w:rsidR="005A25F5">
        <w:rPr>
          <w:sz w:val="22"/>
          <w:szCs w:val="22"/>
        </w:rPr>
        <w:t>profesională</w:t>
      </w:r>
      <w:proofErr w:type="spellEnd"/>
      <w:r w:rsidR="005A25F5">
        <w:rPr>
          <w:sz w:val="22"/>
          <w:szCs w:val="22"/>
        </w:rPr>
        <w:t xml:space="preserve"> </w:t>
      </w:r>
      <w:proofErr w:type="spellStart"/>
      <w:r w:rsidR="005A25F5">
        <w:rPr>
          <w:sz w:val="22"/>
          <w:szCs w:val="22"/>
        </w:rPr>
        <w:t>în</w:t>
      </w:r>
      <w:proofErr w:type="spellEnd"/>
      <w:r w:rsidR="005A25F5">
        <w:rPr>
          <w:sz w:val="22"/>
          <w:szCs w:val="22"/>
        </w:rPr>
        <w:t xml:space="preserve"> termen de </w:t>
      </w:r>
      <w:proofErr w:type="spellStart"/>
      <w:r w:rsidR="005A25F5">
        <w:rPr>
          <w:sz w:val="22"/>
          <w:szCs w:val="22"/>
        </w:rPr>
        <w:t>valabilitate</w:t>
      </w:r>
      <w:proofErr w:type="spellEnd"/>
    </w:p>
    <w:p w14:paraId="3BAD3101" w14:textId="77777777" w:rsidR="00E60E38" w:rsidRDefault="00E60E38" w:rsidP="00E60E38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14:paraId="0ABCC1AE" w14:textId="75363571" w:rsidR="00C66746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444444"/>
          <w:sz w:val="22"/>
          <w:szCs w:val="22"/>
        </w:rPr>
      </w:pPr>
      <w:proofErr w:type="spellStart"/>
      <w:r w:rsidRPr="007079C1">
        <w:rPr>
          <w:sz w:val="22"/>
          <w:szCs w:val="22"/>
        </w:rPr>
        <w:t>Documentele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prevăzute</w:t>
      </w:r>
      <w:proofErr w:type="spellEnd"/>
      <w:r w:rsidRPr="007079C1">
        <w:rPr>
          <w:sz w:val="22"/>
          <w:szCs w:val="22"/>
        </w:rPr>
        <w:t xml:space="preserve"> la </w:t>
      </w:r>
      <w:hyperlink r:id="rId25" w:anchor="p-515060640" w:tgtFrame="_blank" w:history="1">
        <w:r w:rsidRPr="007079C1">
          <w:rPr>
            <w:rStyle w:val="Hyperlink"/>
            <w:color w:val="auto"/>
            <w:sz w:val="22"/>
            <w:szCs w:val="22"/>
          </w:rPr>
          <w:t>lit. d)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> </w:t>
      </w:r>
      <w:hyperlink r:id="rId26" w:anchor="p-515060642" w:tgtFrame="_blank" w:history="1">
        <w:r w:rsidRPr="007079C1">
          <w:rPr>
            <w:rStyle w:val="Hyperlink"/>
            <w:color w:val="auto"/>
            <w:sz w:val="22"/>
            <w:szCs w:val="22"/>
          </w:rPr>
          <w:t>f)</w:t>
        </w:r>
      </w:hyperlink>
      <w:r w:rsidRPr="007079C1">
        <w:rPr>
          <w:sz w:val="22"/>
          <w:szCs w:val="22"/>
        </w:rPr>
        <w:t xml:space="preserve"> sunt </w:t>
      </w:r>
      <w:proofErr w:type="spellStart"/>
      <w:r w:rsidRPr="007079C1">
        <w:rPr>
          <w:sz w:val="22"/>
          <w:szCs w:val="22"/>
        </w:rPr>
        <w:t>valabile</w:t>
      </w:r>
      <w:proofErr w:type="spellEnd"/>
      <w:r w:rsidRPr="007079C1">
        <w:rPr>
          <w:sz w:val="22"/>
          <w:szCs w:val="22"/>
        </w:rPr>
        <w:t xml:space="preserve"> 3 </w:t>
      </w:r>
      <w:proofErr w:type="spellStart"/>
      <w:r w:rsidRPr="007079C1">
        <w:rPr>
          <w:sz w:val="22"/>
          <w:szCs w:val="22"/>
        </w:rPr>
        <w:t>luni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se </w:t>
      </w:r>
      <w:proofErr w:type="spellStart"/>
      <w:r w:rsidRPr="007079C1">
        <w:rPr>
          <w:sz w:val="22"/>
          <w:szCs w:val="22"/>
        </w:rPr>
        <w:t>depun</w:t>
      </w:r>
      <w:proofErr w:type="spellEnd"/>
      <w:r w:rsidRPr="007079C1">
        <w:rPr>
          <w:sz w:val="22"/>
          <w:szCs w:val="22"/>
        </w:rPr>
        <w:t xml:space="preserve"> la </w:t>
      </w:r>
      <w:proofErr w:type="spellStart"/>
      <w:r w:rsidRPr="007079C1">
        <w:rPr>
          <w:sz w:val="22"/>
          <w:szCs w:val="22"/>
        </w:rPr>
        <w:t>dosar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termen de </w:t>
      </w:r>
      <w:proofErr w:type="spellStart"/>
      <w:r w:rsidRPr="007079C1">
        <w:rPr>
          <w:sz w:val="22"/>
          <w:szCs w:val="22"/>
        </w:rPr>
        <w:t>valabilitate</w:t>
      </w:r>
      <w:proofErr w:type="spellEnd"/>
      <w:r w:rsidRPr="00FD276D">
        <w:rPr>
          <w:color w:val="444444"/>
          <w:sz w:val="22"/>
          <w:szCs w:val="22"/>
        </w:rPr>
        <w:t>.</w:t>
      </w:r>
    </w:p>
    <w:p w14:paraId="065EDF32" w14:textId="420A068E" w:rsidR="00C66746" w:rsidRDefault="00C66746" w:rsidP="005A25F5">
      <w:pPr>
        <w:pStyle w:val="NormalWeb"/>
        <w:shd w:val="clear" w:color="auto" w:fill="FFFFFF"/>
        <w:spacing w:before="0" w:after="0" w:line="276" w:lineRule="auto"/>
        <w:ind w:left="90" w:firstLine="63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Copiile</w:t>
      </w:r>
      <w:proofErr w:type="spellEnd"/>
      <w:r>
        <w:rPr>
          <w:color w:val="000000"/>
          <w:sz w:val="22"/>
          <w:szCs w:val="22"/>
        </w:rPr>
        <w:t xml:space="preserve"> de pe </w:t>
      </w:r>
      <w:proofErr w:type="spellStart"/>
      <w:r>
        <w:rPr>
          <w:color w:val="000000"/>
          <w:sz w:val="22"/>
          <w:szCs w:val="22"/>
        </w:rPr>
        <w:t>actele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prevăzute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proofErr w:type="gramStart"/>
      <w:r>
        <w:rPr>
          <w:color w:val="000000"/>
          <w:sz w:val="22"/>
          <w:szCs w:val="22"/>
        </w:rPr>
        <w:t>lit.b</w:t>
      </w:r>
      <w:proofErr w:type="spellEnd"/>
      <w:proofErr w:type="gramEnd"/>
      <w:r>
        <w:rPr>
          <w:color w:val="000000"/>
          <w:sz w:val="22"/>
          <w:szCs w:val="22"/>
        </w:rPr>
        <w:t xml:space="preserve">), c),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j), precum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copia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certificatului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încadrare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într</w:t>
      </w:r>
      <w:proofErr w:type="spellEnd"/>
      <w:r>
        <w:rPr>
          <w:color w:val="000000"/>
          <w:sz w:val="22"/>
          <w:szCs w:val="22"/>
        </w:rPr>
        <w:t xml:space="preserve">-un grad de handicap se </w:t>
      </w:r>
      <w:proofErr w:type="spellStart"/>
      <w:r>
        <w:rPr>
          <w:color w:val="000000"/>
          <w:sz w:val="22"/>
          <w:szCs w:val="22"/>
        </w:rPr>
        <w:t>prezintă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însoțite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documentele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originale</w:t>
      </w:r>
      <w:proofErr w:type="spellEnd"/>
      <w:r>
        <w:rPr>
          <w:color w:val="000000"/>
          <w:sz w:val="22"/>
          <w:szCs w:val="22"/>
        </w:rPr>
        <w:t xml:space="preserve">, care se </w:t>
      </w:r>
      <w:proofErr w:type="spellStart"/>
      <w:r>
        <w:rPr>
          <w:color w:val="000000"/>
          <w:sz w:val="22"/>
          <w:szCs w:val="22"/>
        </w:rPr>
        <w:t>certifică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mențiunea</w:t>
      </w:r>
      <w:proofErr w:type="spellEnd"/>
      <w:r>
        <w:rPr>
          <w:color w:val="000000"/>
          <w:sz w:val="22"/>
          <w:szCs w:val="22"/>
        </w:rPr>
        <w:t xml:space="preserve"> ”conform cu </w:t>
      </w:r>
      <w:proofErr w:type="spellStart"/>
      <w:r>
        <w:rPr>
          <w:color w:val="000000"/>
          <w:sz w:val="22"/>
          <w:szCs w:val="22"/>
        </w:rPr>
        <w:t>originalul</w:t>
      </w:r>
      <w:proofErr w:type="spellEnd"/>
      <w:r>
        <w:rPr>
          <w:color w:val="000000"/>
          <w:sz w:val="22"/>
          <w:szCs w:val="22"/>
        </w:rPr>
        <w:t>”.</w:t>
      </w:r>
    </w:p>
    <w:p w14:paraId="00A53060" w14:textId="77777777" w:rsidR="00C66746" w:rsidRDefault="00C66746" w:rsidP="005A25F5">
      <w:pPr>
        <w:pStyle w:val="NormalWeb"/>
        <w:shd w:val="clear" w:color="auto" w:fill="FFFFFF"/>
        <w:spacing w:before="0" w:after="0" w:line="276" w:lineRule="auto"/>
        <w:ind w:left="90" w:firstLine="630"/>
        <w:jc w:val="both"/>
        <w:rPr>
          <w:sz w:val="22"/>
          <w:szCs w:val="22"/>
        </w:rPr>
      </w:pPr>
      <w:proofErr w:type="spellStart"/>
      <w:r w:rsidRPr="005E3B88">
        <w:rPr>
          <w:sz w:val="22"/>
          <w:szCs w:val="22"/>
        </w:rPr>
        <w:t>Adeverinţa</w:t>
      </w:r>
      <w:proofErr w:type="spellEnd"/>
      <w:r w:rsidRPr="005E3B88">
        <w:rPr>
          <w:sz w:val="22"/>
          <w:szCs w:val="22"/>
        </w:rPr>
        <w:t xml:space="preserve"> care </w:t>
      </w:r>
      <w:proofErr w:type="spellStart"/>
      <w:r w:rsidRPr="005E3B88">
        <w:rPr>
          <w:sz w:val="22"/>
          <w:szCs w:val="22"/>
        </w:rPr>
        <w:t>atestă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starea</w:t>
      </w:r>
      <w:proofErr w:type="spellEnd"/>
      <w:r w:rsidRPr="005E3B88">
        <w:rPr>
          <w:sz w:val="22"/>
          <w:szCs w:val="22"/>
        </w:rPr>
        <w:t xml:space="preserve"> de </w:t>
      </w:r>
      <w:proofErr w:type="spellStart"/>
      <w:r w:rsidRPr="005E3B88">
        <w:rPr>
          <w:sz w:val="22"/>
          <w:szCs w:val="22"/>
        </w:rPr>
        <w:t>sănătate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conţine</w:t>
      </w:r>
      <w:proofErr w:type="spellEnd"/>
      <w:r w:rsidRPr="005E3B88">
        <w:rPr>
          <w:sz w:val="22"/>
          <w:szCs w:val="22"/>
        </w:rPr>
        <w:t xml:space="preserve">, </w:t>
      </w:r>
      <w:proofErr w:type="spellStart"/>
      <w:r w:rsidRPr="005E3B88">
        <w:rPr>
          <w:sz w:val="22"/>
          <w:szCs w:val="22"/>
        </w:rPr>
        <w:t>în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clar</w:t>
      </w:r>
      <w:proofErr w:type="spellEnd"/>
      <w:r w:rsidRPr="005E3B88">
        <w:rPr>
          <w:sz w:val="22"/>
          <w:szCs w:val="22"/>
        </w:rPr>
        <w:t xml:space="preserve">, </w:t>
      </w:r>
      <w:proofErr w:type="spellStart"/>
      <w:r w:rsidRPr="005E3B88">
        <w:rPr>
          <w:sz w:val="22"/>
          <w:szCs w:val="22"/>
        </w:rPr>
        <w:t>numărul</w:t>
      </w:r>
      <w:proofErr w:type="spellEnd"/>
      <w:r w:rsidRPr="005E3B88">
        <w:rPr>
          <w:sz w:val="22"/>
          <w:szCs w:val="22"/>
        </w:rPr>
        <w:t xml:space="preserve">, data, </w:t>
      </w:r>
      <w:proofErr w:type="spellStart"/>
      <w:r w:rsidRPr="005E3B88">
        <w:rPr>
          <w:sz w:val="22"/>
          <w:szCs w:val="22"/>
        </w:rPr>
        <w:t>numele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emitentului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şi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calitatea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acestuia</w:t>
      </w:r>
      <w:proofErr w:type="spellEnd"/>
      <w:r w:rsidRPr="005E3B88">
        <w:rPr>
          <w:sz w:val="22"/>
          <w:szCs w:val="22"/>
        </w:rPr>
        <w:t xml:space="preserve">, </w:t>
      </w:r>
      <w:proofErr w:type="spellStart"/>
      <w:r w:rsidRPr="005E3B88">
        <w:rPr>
          <w:sz w:val="22"/>
          <w:szCs w:val="22"/>
        </w:rPr>
        <w:t>în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formatul</w:t>
      </w:r>
      <w:proofErr w:type="spellEnd"/>
      <w:r w:rsidRPr="005E3B88">
        <w:rPr>
          <w:sz w:val="22"/>
          <w:szCs w:val="22"/>
        </w:rPr>
        <w:t xml:space="preserve"> standard </w:t>
      </w:r>
      <w:proofErr w:type="spellStart"/>
      <w:r w:rsidRPr="005E3B88">
        <w:rPr>
          <w:sz w:val="22"/>
          <w:szCs w:val="22"/>
        </w:rPr>
        <w:t>stabilit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prin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ordin</w:t>
      </w:r>
      <w:proofErr w:type="spellEnd"/>
      <w:r w:rsidRPr="005E3B88">
        <w:rPr>
          <w:sz w:val="22"/>
          <w:szCs w:val="22"/>
        </w:rPr>
        <w:t xml:space="preserve"> al </w:t>
      </w:r>
      <w:proofErr w:type="spellStart"/>
      <w:r w:rsidRPr="005E3B88">
        <w:rPr>
          <w:sz w:val="22"/>
          <w:szCs w:val="22"/>
        </w:rPr>
        <w:t>ministrului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sănătăţii</w:t>
      </w:r>
      <w:proofErr w:type="spellEnd"/>
      <w:r w:rsidRPr="005E3B88">
        <w:rPr>
          <w:sz w:val="22"/>
          <w:szCs w:val="22"/>
        </w:rPr>
        <w:t>.</w:t>
      </w:r>
    </w:p>
    <w:p w14:paraId="5A6448DA" w14:textId="77777777" w:rsidR="00E60E38" w:rsidRDefault="00E60E38" w:rsidP="00E60E38">
      <w:pPr>
        <w:pStyle w:val="NormalWeb"/>
        <w:shd w:val="clear" w:color="auto" w:fill="FFFFFF"/>
        <w:spacing w:before="0" w:after="0"/>
        <w:ind w:left="90" w:firstLine="630"/>
        <w:jc w:val="both"/>
        <w:rPr>
          <w:sz w:val="22"/>
          <w:szCs w:val="22"/>
        </w:rPr>
      </w:pPr>
    </w:p>
    <w:p w14:paraId="50C5F9AE" w14:textId="446B107C" w:rsidR="004B4FC1" w:rsidRPr="005E3B88" w:rsidRDefault="00C0650A" w:rsidP="005A25F5">
      <w:pPr>
        <w:pStyle w:val="NormalWeb"/>
        <w:shd w:val="clear" w:color="auto" w:fill="FFFFFF"/>
        <w:spacing w:before="0" w:after="0" w:line="276" w:lineRule="auto"/>
        <w:ind w:left="90" w:firstLine="63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Candidatul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dizabilități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înainta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comisiei</w:t>
      </w:r>
      <w:proofErr w:type="spellEnd"/>
      <w:r>
        <w:rPr>
          <w:sz w:val="22"/>
          <w:szCs w:val="22"/>
        </w:rPr>
        <w:t xml:space="preserve"> de concurs,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termenul</w:t>
      </w:r>
      <w:proofErr w:type="spellEnd"/>
      <w:r>
        <w:rPr>
          <w:sz w:val="22"/>
          <w:szCs w:val="22"/>
        </w:rPr>
        <w:t xml:space="preserve"> de 10 </w:t>
      </w:r>
      <w:proofErr w:type="spellStart"/>
      <w:r>
        <w:rPr>
          <w:sz w:val="22"/>
          <w:szCs w:val="22"/>
        </w:rPr>
        <w:t>zile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lucrătoare</w:t>
      </w:r>
      <w:proofErr w:type="spellEnd"/>
      <w:r>
        <w:rPr>
          <w:sz w:val="22"/>
          <w:szCs w:val="22"/>
        </w:rPr>
        <w:t xml:space="preserve"> de la data </w:t>
      </w:r>
      <w:proofErr w:type="spellStart"/>
      <w:r>
        <w:rPr>
          <w:sz w:val="22"/>
          <w:szCs w:val="22"/>
        </w:rPr>
        <w:t>afișării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anunțului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propunerea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instrumentele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necesare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asigurarea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accesibilității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probelor</w:t>
      </w:r>
      <w:proofErr w:type="spellEnd"/>
      <w:r>
        <w:rPr>
          <w:sz w:val="22"/>
          <w:szCs w:val="22"/>
        </w:rPr>
        <w:t xml:space="preserve"> de concurs.</w:t>
      </w:r>
    </w:p>
    <w:p w14:paraId="5829F8C7" w14:textId="77777777" w:rsidR="005A25F5" w:rsidRDefault="005A25F5" w:rsidP="005A25F5">
      <w:pPr>
        <w:pStyle w:val="NormalWeb"/>
        <w:shd w:val="clear" w:color="auto" w:fill="FFFFFF"/>
        <w:spacing w:before="0" w:after="0"/>
        <w:ind w:left="90" w:firstLine="630"/>
        <w:jc w:val="both"/>
        <w:rPr>
          <w:rFonts w:eastAsia="Calibri"/>
          <w:sz w:val="22"/>
          <w:szCs w:val="22"/>
        </w:rPr>
      </w:pPr>
    </w:p>
    <w:p w14:paraId="5C3D709F" w14:textId="413EC15A" w:rsidR="00C66746" w:rsidRDefault="00C66746" w:rsidP="005A25F5">
      <w:pPr>
        <w:pStyle w:val="NormalWeb"/>
        <w:shd w:val="clear" w:color="auto" w:fill="FFFFFF"/>
        <w:spacing w:before="0" w:after="0" w:line="276" w:lineRule="auto"/>
        <w:ind w:left="90" w:firstLine="630"/>
        <w:jc w:val="both"/>
        <w:rPr>
          <w:rFonts w:eastAsia="Calibri"/>
          <w:sz w:val="22"/>
          <w:szCs w:val="22"/>
        </w:rPr>
      </w:pPr>
      <w:proofErr w:type="spellStart"/>
      <w:r w:rsidRPr="00F22C6C">
        <w:rPr>
          <w:rFonts w:eastAsia="Calibri"/>
          <w:sz w:val="22"/>
          <w:szCs w:val="22"/>
        </w:rPr>
        <w:t>În</w:t>
      </w:r>
      <w:proofErr w:type="spellEnd"/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vederea</w:t>
      </w:r>
      <w:proofErr w:type="spellEnd"/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participării</w:t>
      </w:r>
      <w:proofErr w:type="spellEnd"/>
      <w:r w:rsidRPr="00F22C6C">
        <w:rPr>
          <w:rFonts w:eastAsia="Calibri"/>
          <w:sz w:val="22"/>
          <w:szCs w:val="22"/>
        </w:rPr>
        <w:t xml:space="preserve"> la concurs, </w:t>
      </w:r>
      <w:proofErr w:type="spellStart"/>
      <w:r w:rsidRPr="00F22C6C">
        <w:rPr>
          <w:rFonts w:eastAsia="Calibri"/>
          <w:sz w:val="22"/>
          <w:szCs w:val="22"/>
        </w:rPr>
        <w:t>candidaţii</w:t>
      </w:r>
      <w:proofErr w:type="spellEnd"/>
      <w:r w:rsidRPr="00F22C6C"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vor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depun</w:t>
      </w:r>
      <w:r>
        <w:rPr>
          <w:rFonts w:eastAsia="Calibri"/>
          <w:sz w:val="22"/>
          <w:szCs w:val="22"/>
        </w:rPr>
        <w:t>e</w:t>
      </w:r>
      <w:proofErr w:type="spellEnd"/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dosarul</w:t>
      </w:r>
      <w:proofErr w:type="spellEnd"/>
      <w:r w:rsidRPr="00F22C6C">
        <w:rPr>
          <w:rFonts w:eastAsia="Calibri"/>
          <w:sz w:val="22"/>
          <w:szCs w:val="22"/>
        </w:rPr>
        <w:t xml:space="preserve"> de concurs </w:t>
      </w:r>
      <w:r>
        <w:rPr>
          <w:rFonts w:eastAsia="Calibri"/>
          <w:sz w:val="22"/>
          <w:szCs w:val="22"/>
        </w:rPr>
        <w:t xml:space="preserve">la </w:t>
      </w:r>
      <w:proofErr w:type="spellStart"/>
      <w:r>
        <w:rPr>
          <w:rFonts w:eastAsia="Calibri"/>
          <w:sz w:val="22"/>
          <w:szCs w:val="22"/>
        </w:rPr>
        <w:t>sediul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spitalului</w:t>
      </w:r>
      <w:proofErr w:type="spellEnd"/>
      <w:r>
        <w:rPr>
          <w:rFonts w:eastAsia="Calibri"/>
          <w:sz w:val="22"/>
          <w:szCs w:val="22"/>
        </w:rPr>
        <w:t xml:space="preserve"> din </w:t>
      </w:r>
      <w:proofErr w:type="spellStart"/>
      <w:r>
        <w:rPr>
          <w:rFonts w:eastAsia="Calibri"/>
          <w:sz w:val="22"/>
          <w:szCs w:val="22"/>
        </w:rPr>
        <w:t>Bdul</w:t>
      </w:r>
      <w:proofErr w:type="spellEnd"/>
      <w:r>
        <w:rPr>
          <w:rFonts w:eastAsia="Calibri"/>
          <w:sz w:val="22"/>
          <w:szCs w:val="22"/>
        </w:rPr>
        <w:t xml:space="preserve">. Ion Mihalache nr. 11, Sector 1, </w:t>
      </w:r>
      <w:proofErr w:type="spellStart"/>
      <w:r>
        <w:rPr>
          <w:rFonts w:eastAsia="Calibri"/>
          <w:sz w:val="22"/>
          <w:szCs w:val="22"/>
        </w:rPr>
        <w:t>București</w:t>
      </w:r>
      <w:proofErr w:type="spellEnd"/>
      <w:r>
        <w:rPr>
          <w:rFonts w:eastAsia="Calibri"/>
          <w:sz w:val="22"/>
          <w:szCs w:val="22"/>
        </w:rPr>
        <w:t>,</w:t>
      </w:r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="004B4FC1">
        <w:rPr>
          <w:rFonts w:eastAsia="Calibri"/>
          <w:sz w:val="22"/>
          <w:szCs w:val="22"/>
        </w:rPr>
        <w:t>Compartimentul</w:t>
      </w:r>
      <w:proofErr w:type="spellEnd"/>
      <w:r w:rsidR="004B4FC1">
        <w:rPr>
          <w:rFonts w:eastAsia="Calibri"/>
          <w:sz w:val="22"/>
          <w:szCs w:val="22"/>
        </w:rPr>
        <w:t xml:space="preserve"> Personal, </w:t>
      </w:r>
      <w:proofErr w:type="spellStart"/>
      <w:r w:rsidRPr="00F22C6C">
        <w:rPr>
          <w:rFonts w:eastAsia="Calibri"/>
          <w:sz w:val="22"/>
          <w:szCs w:val="22"/>
        </w:rPr>
        <w:t>în</w:t>
      </w:r>
      <w:proofErr w:type="spellEnd"/>
      <w:r w:rsidRPr="00F22C6C">
        <w:rPr>
          <w:rFonts w:eastAsia="Calibri"/>
          <w:sz w:val="22"/>
          <w:szCs w:val="22"/>
        </w:rPr>
        <w:t xml:space="preserve"> termen de </w:t>
      </w:r>
      <w:r w:rsidRPr="00561F84">
        <w:rPr>
          <w:rFonts w:eastAsia="Calibri"/>
          <w:b/>
          <w:bCs/>
          <w:sz w:val="22"/>
          <w:szCs w:val="22"/>
        </w:rPr>
        <w:t xml:space="preserve">10 </w:t>
      </w:r>
      <w:proofErr w:type="spellStart"/>
      <w:r w:rsidRPr="00561F84">
        <w:rPr>
          <w:rFonts w:eastAsia="Calibri"/>
          <w:b/>
          <w:bCs/>
          <w:sz w:val="22"/>
          <w:szCs w:val="22"/>
        </w:rPr>
        <w:t>zile</w:t>
      </w:r>
      <w:proofErr w:type="spellEnd"/>
      <w:r w:rsidRPr="00561F84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561F84">
        <w:rPr>
          <w:rFonts w:eastAsia="Calibri"/>
          <w:b/>
          <w:bCs/>
          <w:sz w:val="22"/>
          <w:szCs w:val="22"/>
        </w:rPr>
        <w:t>lucrătoare</w:t>
      </w:r>
      <w:proofErr w:type="spellEnd"/>
      <w:r w:rsidRPr="00F22C6C">
        <w:rPr>
          <w:rFonts w:eastAsia="Calibri"/>
          <w:sz w:val="22"/>
          <w:szCs w:val="22"/>
        </w:rPr>
        <w:t xml:space="preserve"> de la data </w:t>
      </w:r>
      <w:proofErr w:type="spellStart"/>
      <w:r>
        <w:rPr>
          <w:rFonts w:eastAsia="Calibri"/>
          <w:sz w:val="22"/>
          <w:szCs w:val="22"/>
        </w:rPr>
        <w:t>publicării</w:t>
      </w:r>
      <w:proofErr w:type="spellEnd"/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anunţului</w:t>
      </w:r>
      <w:proofErr w:type="spellEnd"/>
      <w:r>
        <w:rPr>
          <w:rFonts w:eastAsia="Calibri"/>
          <w:sz w:val="22"/>
          <w:szCs w:val="22"/>
        </w:rPr>
        <w:t xml:space="preserve"> de concurs, </w:t>
      </w:r>
      <w:proofErr w:type="spellStart"/>
      <w:r>
        <w:rPr>
          <w:rFonts w:eastAsia="Calibri"/>
          <w:sz w:val="22"/>
          <w:szCs w:val="22"/>
        </w:rPr>
        <w:t>respectiv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în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perioada</w:t>
      </w:r>
      <w:proofErr w:type="spellEnd"/>
      <w:r>
        <w:rPr>
          <w:rFonts w:eastAsia="Calibri"/>
          <w:sz w:val="22"/>
          <w:szCs w:val="22"/>
        </w:rPr>
        <w:t xml:space="preserve"> </w:t>
      </w:r>
      <w:r w:rsidR="00C0650A" w:rsidRPr="00C0650A">
        <w:rPr>
          <w:rFonts w:eastAsia="Calibri"/>
          <w:b/>
          <w:bCs/>
          <w:sz w:val="22"/>
          <w:szCs w:val="22"/>
        </w:rPr>
        <w:t>0</w:t>
      </w:r>
      <w:r w:rsidR="00A91E44">
        <w:rPr>
          <w:rFonts w:eastAsia="Calibri"/>
          <w:b/>
          <w:bCs/>
          <w:sz w:val="22"/>
          <w:szCs w:val="22"/>
        </w:rPr>
        <w:t>9</w:t>
      </w:r>
      <w:r w:rsidR="00C0650A" w:rsidRPr="00C0650A">
        <w:rPr>
          <w:rFonts w:eastAsia="Calibri"/>
          <w:b/>
          <w:bCs/>
          <w:sz w:val="22"/>
          <w:szCs w:val="22"/>
        </w:rPr>
        <w:t>.10.2024</w:t>
      </w:r>
      <w:r w:rsidR="00A91E44">
        <w:rPr>
          <w:rFonts w:eastAsia="Calibri"/>
          <w:b/>
          <w:bCs/>
          <w:sz w:val="22"/>
          <w:szCs w:val="22"/>
        </w:rPr>
        <w:t xml:space="preserve"> </w:t>
      </w:r>
      <w:r w:rsidR="00C0650A" w:rsidRPr="00C0650A">
        <w:rPr>
          <w:rFonts w:eastAsia="Calibri"/>
          <w:b/>
          <w:bCs/>
          <w:sz w:val="22"/>
          <w:szCs w:val="22"/>
        </w:rPr>
        <w:t>-</w:t>
      </w:r>
      <w:r w:rsidR="00A91E44">
        <w:rPr>
          <w:rFonts w:eastAsia="Calibri"/>
          <w:b/>
          <w:bCs/>
          <w:sz w:val="22"/>
          <w:szCs w:val="22"/>
        </w:rPr>
        <w:t xml:space="preserve"> </w:t>
      </w:r>
      <w:r w:rsidR="00C0650A" w:rsidRPr="00C0650A">
        <w:rPr>
          <w:rFonts w:eastAsia="Calibri"/>
          <w:b/>
          <w:bCs/>
          <w:sz w:val="22"/>
          <w:szCs w:val="22"/>
        </w:rPr>
        <w:t>2</w:t>
      </w:r>
      <w:r w:rsidR="00A91E44">
        <w:rPr>
          <w:rFonts w:eastAsia="Calibri"/>
          <w:b/>
          <w:bCs/>
          <w:sz w:val="22"/>
          <w:szCs w:val="22"/>
        </w:rPr>
        <w:t>3</w:t>
      </w:r>
      <w:r w:rsidR="00C0650A" w:rsidRPr="00C0650A">
        <w:rPr>
          <w:rFonts w:eastAsia="Calibri"/>
          <w:b/>
          <w:bCs/>
          <w:sz w:val="22"/>
          <w:szCs w:val="22"/>
        </w:rPr>
        <w:t>.10.2024</w:t>
      </w:r>
      <w:r>
        <w:rPr>
          <w:rFonts w:eastAsia="Calibri"/>
          <w:sz w:val="22"/>
          <w:szCs w:val="22"/>
        </w:rPr>
        <w:t xml:space="preserve">, </w:t>
      </w:r>
      <w:proofErr w:type="spellStart"/>
      <w:r>
        <w:rPr>
          <w:rFonts w:eastAsia="Calibri"/>
          <w:sz w:val="22"/>
          <w:szCs w:val="22"/>
        </w:rPr>
        <w:t>între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orele</w:t>
      </w:r>
      <w:proofErr w:type="spellEnd"/>
      <w:r>
        <w:rPr>
          <w:rFonts w:eastAsia="Calibri"/>
          <w:sz w:val="22"/>
          <w:szCs w:val="22"/>
        </w:rPr>
        <w:t xml:space="preserve"> 10.00</w:t>
      </w:r>
      <w:r w:rsidR="00A91E44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-14.00, de </w:t>
      </w:r>
      <w:proofErr w:type="spellStart"/>
      <w:r>
        <w:rPr>
          <w:rFonts w:eastAsia="Calibri"/>
          <w:sz w:val="22"/>
          <w:szCs w:val="22"/>
        </w:rPr>
        <w:t>luni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până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vineri</w:t>
      </w:r>
      <w:proofErr w:type="spellEnd"/>
      <w:r w:rsidR="004B4FC1">
        <w:rPr>
          <w:rFonts w:eastAsia="Calibri"/>
          <w:sz w:val="22"/>
          <w:szCs w:val="22"/>
        </w:rPr>
        <w:t xml:space="preserve">, </w:t>
      </w:r>
      <w:proofErr w:type="spellStart"/>
      <w:r w:rsidR="004B4FC1">
        <w:rPr>
          <w:rFonts w:eastAsia="Calibri"/>
          <w:sz w:val="22"/>
          <w:szCs w:val="22"/>
        </w:rPr>
        <w:t>iar</w:t>
      </w:r>
      <w:proofErr w:type="spellEnd"/>
      <w:r w:rsidR="004B4FC1">
        <w:rPr>
          <w:rFonts w:eastAsia="Calibri"/>
          <w:sz w:val="22"/>
          <w:szCs w:val="22"/>
        </w:rPr>
        <w:t xml:space="preserve"> </w:t>
      </w:r>
      <w:proofErr w:type="spellStart"/>
      <w:r w:rsidR="004B4FC1">
        <w:rPr>
          <w:rFonts w:eastAsia="Calibri"/>
          <w:sz w:val="22"/>
          <w:szCs w:val="22"/>
        </w:rPr>
        <w:t>concursul</w:t>
      </w:r>
      <w:proofErr w:type="spellEnd"/>
      <w:r w:rsidR="004B4FC1">
        <w:rPr>
          <w:rFonts w:eastAsia="Calibri"/>
          <w:sz w:val="22"/>
          <w:szCs w:val="22"/>
        </w:rPr>
        <w:t xml:space="preserve"> se </w:t>
      </w:r>
      <w:proofErr w:type="spellStart"/>
      <w:r w:rsidR="004B4FC1">
        <w:rPr>
          <w:rFonts w:eastAsia="Calibri"/>
          <w:sz w:val="22"/>
          <w:szCs w:val="22"/>
        </w:rPr>
        <w:t>organizează</w:t>
      </w:r>
      <w:proofErr w:type="spellEnd"/>
      <w:r w:rsidR="004B4FC1">
        <w:rPr>
          <w:rFonts w:eastAsia="Calibri"/>
          <w:sz w:val="22"/>
          <w:szCs w:val="22"/>
        </w:rPr>
        <w:t xml:space="preserve"> </w:t>
      </w:r>
      <w:proofErr w:type="spellStart"/>
      <w:r w:rsidR="004B4FC1">
        <w:rPr>
          <w:rFonts w:eastAsia="Calibri"/>
          <w:sz w:val="22"/>
          <w:szCs w:val="22"/>
        </w:rPr>
        <w:t>în</w:t>
      </w:r>
      <w:proofErr w:type="spellEnd"/>
      <w:r w:rsidR="004B4FC1">
        <w:rPr>
          <w:rFonts w:eastAsia="Calibri"/>
          <w:sz w:val="22"/>
          <w:szCs w:val="22"/>
        </w:rPr>
        <w:t xml:space="preserve"> maxim 30 de </w:t>
      </w:r>
      <w:proofErr w:type="spellStart"/>
      <w:r w:rsidR="004B4FC1">
        <w:rPr>
          <w:rFonts w:eastAsia="Calibri"/>
          <w:sz w:val="22"/>
          <w:szCs w:val="22"/>
        </w:rPr>
        <w:t>zile</w:t>
      </w:r>
      <w:proofErr w:type="spellEnd"/>
      <w:r w:rsidR="004B4FC1">
        <w:rPr>
          <w:rFonts w:eastAsia="Calibri"/>
          <w:sz w:val="22"/>
          <w:szCs w:val="22"/>
        </w:rPr>
        <w:t xml:space="preserve"> </w:t>
      </w:r>
      <w:proofErr w:type="spellStart"/>
      <w:r w:rsidR="004B4FC1">
        <w:rPr>
          <w:rFonts w:eastAsia="Calibri"/>
          <w:sz w:val="22"/>
          <w:szCs w:val="22"/>
        </w:rPr>
        <w:t>lucratoare</w:t>
      </w:r>
      <w:proofErr w:type="spellEnd"/>
      <w:r w:rsidR="004B4FC1">
        <w:rPr>
          <w:rFonts w:eastAsia="Calibri"/>
          <w:sz w:val="22"/>
          <w:szCs w:val="22"/>
        </w:rPr>
        <w:t xml:space="preserve"> de la </w:t>
      </w:r>
      <w:proofErr w:type="spellStart"/>
      <w:r w:rsidR="004B4FC1">
        <w:rPr>
          <w:rFonts w:eastAsia="Calibri"/>
          <w:sz w:val="22"/>
          <w:szCs w:val="22"/>
        </w:rPr>
        <w:t>publicarea</w:t>
      </w:r>
      <w:proofErr w:type="spellEnd"/>
      <w:r w:rsidR="004B4FC1">
        <w:rPr>
          <w:rFonts w:eastAsia="Calibri"/>
          <w:sz w:val="22"/>
          <w:szCs w:val="22"/>
        </w:rPr>
        <w:t xml:space="preserve"> </w:t>
      </w:r>
      <w:proofErr w:type="spellStart"/>
      <w:r w:rsidR="004B4FC1">
        <w:rPr>
          <w:rFonts w:eastAsia="Calibri"/>
          <w:sz w:val="22"/>
          <w:szCs w:val="22"/>
        </w:rPr>
        <w:t>anunțului</w:t>
      </w:r>
      <w:proofErr w:type="spellEnd"/>
      <w:r w:rsidR="004B4FC1">
        <w:rPr>
          <w:rFonts w:eastAsia="Calibri"/>
          <w:sz w:val="22"/>
          <w:szCs w:val="22"/>
        </w:rPr>
        <w:t>.</w:t>
      </w:r>
    </w:p>
    <w:p w14:paraId="3C1661E0" w14:textId="77777777" w:rsidR="00C66746" w:rsidRDefault="00C66746" w:rsidP="005A25F5">
      <w:pPr>
        <w:pStyle w:val="al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sz w:val="22"/>
          <w:szCs w:val="22"/>
        </w:rPr>
      </w:pPr>
    </w:p>
    <w:p w14:paraId="41B592B6" w14:textId="77777777" w:rsidR="00C66746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D. </w:t>
      </w:r>
      <w:proofErr w:type="spellStart"/>
      <w:r w:rsidRPr="00F22C6C">
        <w:rPr>
          <w:b/>
          <w:bCs/>
          <w:sz w:val="22"/>
          <w:szCs w:val="22"/>
        </w:rPr>
        <w:t>Concursul</w:t>
      </w:r>
      <w:proofErr w:type="spellEnd"/>
      <w:r w:rsidRPr="00F22C6C">
        <w:rPr>
          <w:b/>
          <w:bCs/>
          <w:sz w:val="22"/>
          <w:szCs w:val="22"/>
        </w:rPr>
        <w:t xml:space="preserve"> </w:t>
      </w:r>
      <w:proofErr w:type="spellStart"/>
      <w:r w:rsidRPr="00F22C6C">
        <w:rPr>
          <w:b/>
          <w:bCs/>
          <w:sz w:val="22"/>
          <w:szCs w:val="22"/>
        </w:rPr>
        <w:t>va</w:t>
      </w:r>
      <w:proofErr w:type="spellEnd"/>
      <w:r w:rsidRPr="00F22C6C">
        <w:rPr>
          <w:b/>
          <w:bCs/>
          <w:sz w:val="22"/>
          <w:szCs w:val="22"/>
        </w:rPr>
        <w:t xml:space="preserve"> </w:t>
      </w:r>
      <w:proofErr w:type="spellStart"/>
      <w:r w:rsidRPr="00F22C6C">
        <w:rPr>
          <w:b/>
          <w:bCs/>
          <w:sz w:val="22"/>
          <w:szCs w:val="22"/>
        </w:rPr>
        <w:t>consta</w:t>
      </w:r>
      <w:proofErr w:type="spellEnd"/>
      <w:r w:rsidRPr="00F22C6C">
        <w:rPr>
          <w:b/>
          <w:bCs/>
          <w:sz w:val="22"/>
          <w:szCs w:val="22"/>
        </w:rPr>
        <w:t xml:space="preserve"> </w:t>
      </w:r>
      <w:proofErr w:type="spellStart"/>
      <w:r w:rsidRPr="00F22C6C">
        <w:rPr>
          <w:b/>
          <w:bCs/>
          <w:sz w:val="22"/>
          <w:szCs w:val="22"/>
        </w:rPr>
        <w:t>în</w:t>
      </w:r>
      <w:proofErr w:type="spellEnd"/>
      <w:r w:rsidRPr="00F22C6C">
        <w:rPr>
          <w:b/>
          <w:bCs/>
          <w:sz w:val="22"/>
          <w:szCs w:val="22"/>
        </w:rPr>
        <w:t xml:space="preserve"> </w:t>
      </w:r>
      <w:proofErr w:type="spellStart"/>
      <w:r w:rsidRPr="00F22C6C">
        <w:rPr>
          <w:b/>
          <w:bCs/>
          <w:sz w:val="22"/>
          <w:szCs w:val="22"/>
        </w:rPr>
        <w:t>următoarele</w:t>
      </w:r>
      <w:proofErr w:type="spellEnd"/>
      <w:r w:rsidRPr="00F22C6C">
        <w:rPr>
          <w:b/>
          <w:bCs/>
          <w:sz w:val="22"/>
          <w:szCs w:val="22"/>
        </w:rPr>
        <w:t xml:space="preserve"> </w:t>
      </w:r>
      <w:proofErr w:type="spellStart"/>
      <w:r w:rsidRPr="00F22C6C">
        <w:rPr>
          <w:b/>
          <w:bCs/>
          <w:sz w:val="22"/>
          <w:szCs w:val="22"/>
        </w:rPr>
        <w:t>etape</w:t>
      </w:r>
      <w:proofErr w:type="spellEnd"/>
      <w:r>
        <w:rPr>
          <w:sz w:val="22"/>
          <w:szCs w:val="22"/>
        </w:rPr>
        <w:t>:</w:t>
      </w:r>
    </w:p>
    <w:p w14:paraId="6DCA1CC4" w14:textId="77777777" w:rsidR="00C66746" w:rsidRPr="00F22C6C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22C6C">
        <w:rPr>
          <w:sz w:val="22"/>
          <w:szCs w:val="22"/>
        </w:rPr>
        <w:t>a) </w:t>
      </w:r>
      <w:proofErr w:type="spellStart"/>
      <w:r w:rsidRPr="00F22C6C">
        <w:rPr>
          <w:sz w:val="22"/>
          <w:szCs w:val="22"/>
        </w:rPr>
        <w:t>selecţia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dosarelor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pentru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înscriere</w:t>
      </w:r>
      <w:proofErr w:type="spellEnd"/>
      <w:r w:rsidRPr="00F22C6C">
        <w:rPr>
          <w:sz w:val="22"/>
          <w:szCs w:val="22"/>
        </w:rPr>
        <w:t xml:space="preserve"> (A) </w:t>
      </w:r>
      <w:proofErr w:type="spellStart"/>
      <w:r w:rsidRPr="00F22C6C">
        <w:rPr>
          <w:sz w:val="22"/>
          <w:szCs w:val="22"/>
        </w:rPr>
        <w:t>şi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pentru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stabilirea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punctajului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rezultat</w:t>
      </w:r>
      <w:proofErr w:type="spellEnd"/>
      <w:r w:rsidRPr="00F22C6C">
        <w:rPr>
          <w:sz w:val="22"/>
          <w:szCs w:val="22"/>
        </w:rPr>
        <w:t xml:space="preserve"> din </w:t>
      </w:r>
      <w:proofErr w:type="spellStart"/>
      <w:r w:rsidRPr="00F22C6C">
        <w:rPr>
          <w:sz w:val="22"/>
          <w:szCs w:val="22"/>
        </w:rPr>
        <w:t>analiza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şi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evaluarea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activităţii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profesionale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şi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ştiinţifice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pentru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suplimentară</w:t>
      </w:r>
      <w:proofErr w:type="spellEnd"/>
      <w:r w:rsidRPr="00F22C6C">
        <w:rPr>
          <w:sz w:val="22"/>
          <w:szCs w:val="22"/>
        </w:rPr>
        <w:t xml:space="preserve"> de </w:t>
      </w:r>
      <w:proofErr w:type="spellStart"/>
      <w:r w:rsidRPr="00F22C6C">
        <w:rPr>
          <w:sz w:val="22"/>
          <w:szCs w:val="22"/>
        </w:rPr>
        <w:t>departajare</w:t>
      </w:r>
      <w:proofErr w:type="spellEnd"/>
      <w:r w:rsidRPr="00F22C6C">
        <w:rPr>
          <w:sz w:val="22"/>
          <w:szCs w:val="22"/>
        </w:rPr>
        <w:t xml:space="preserve"> (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D), </w:t>
      </w:r>
      <w:proofErr w:type="spellStart"/>
      <w:r w:rsidRPr="00F22C6C">
        <w:rPr>
          <w:sz w:val="22"/>
          <w:szCs w:val="22"/>
        </w:rPr>
        <w:t>prevăzută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în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anexa</w:t>
      </w:r>
      <w:proofErr w:type="spellEnd"/>
      <w:r w:rsidRPr="00F22C6C">
        <w:rPr>
          <w:sz w:val="22"/>
          <w:szCs w:val="22"/>
        </w:rPr>
        <w:t> </w:t>
      </w:r>
      <w:hyperlink r:id="rId27" w:tgtFrame="_blank" w:history="1">
        <w:r w:rsidRPr="00F22C6C">
          <w:rPr>
            <w:rStyle w:val="Hyperlink"/>
            <w:color w:val="auto"/>
            <w:sz w:val="22"/>
            <w:szCs w:val="22"/>
          </w:rPr>
          <w:t>nr. 3</w:t>
        </w:r>
      </w:hyperlink>
      <w:r w:rsidRPr="00F22C6C">
        <w:rPr>
          <w:sz w:val="22"/>
          <w:szCs w:val="22"/>
        </w:rPr>
        <w:t xml:space="preserve"> la </w:t>
      </w:r>
      <w:proofErr w:type="spellStart"/>
      <w:r w:rsidRPr="00F22C6C">
        <w:rPr>
          <w:sz w:val="22"/>
          <w:szCs w:val="22"/>
        </w:rPr>
        <w:t>ordin</w:t>
      </w:r>
      <w:proofErr w:type="spellEnd"/>
      <w:r w:rsidRPr="00F22C6C">
        <w:rPr>
          <w:sz w:val="22"/>
          <w:szCs w:val="22"/>
        </w:rPr>
        <w:t>;</w:t>
      </w:r>
    </w:p>
    <w:p w14:paraId="7DBE846F" w14:textId="77777777" w:rsidR="00C66746" w:rsidRPr="00F22C6C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22C6C">
        <w:rPr>
          <w:sz w:val="22"/>
          <w:szCs w:val="22"/>
        </w:rPr>
        <w:t>b) 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scrisă</w:t>
      </w:r>
      <w:proofErr w:type="spellEnd"/>
      <w:r w:rsidRPr="00F22C6C">
        <w:rPr>
          <w:sz w:val="22"/>
          <w:szCs w:val="22"/>
        </w:rPr>
        <w:t xml:space="preserve"> (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B)</w:t>
      </w:r>
    </w:p>
    <w:p w14:paraId="10EB92A2" w14:textId="5B976C5F" w:rsidR="00C66746" w:rsidRDefault="00C66746" w:rsidP="00C66746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22C6C">
        <w:rPr>
          <w:sz w:val="22"/>
          <w:szCs w:val="22"/>
        </w:rPr>
        <w:t>c) 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="00F46DE9">
        <w:rPr>
          <w:sz w:val="22"/>
          <w:szCs w:val="22"/>
        </w:rPr>
        <w:t>clinica</w:t>
      </w:r>
      <w:proofErr w:type="spellEnd"/>
      <w:r w:rsidRPr="00F22C6C">
        <w:rPr>
          <w:sz w:val="22"/>
          <w:szCs w:val="22"/>
        </w:rPr>
        <w:t>, (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C).</w:t>
      </w:r>
    </w:p>
    <w:p w14:paraId="38651184" w14:textId="77777777" w:rsidR="00C66746" w:rsidRPr="00AC2988" w:rsidRDefault="00C66746" w:rsidP="005A25F5">
      <w:pPr>
        <w:pStyle w:val="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C2988">
        <w:rPr>
          <w:sz w:val="22"/>
          <w:szCs w:val="22"/>
        </w:rPr>
        <w:t xml:space="preserve">Se pot </w:t>
      </w:r>
      <w:proofErr w:type="spellStart"/>
      <w:r w:rsidRPr="00AC2988">
        <w:rPr>
          <w:sz w:val="22"/>
          <w:szCs w:val="22"/>
        </w:rPr>
        <w:t>prezenta</w:t>
      </w:r>
      <w:proofErr w:type="spellEnd"/>
      <w:r w:rsidRPr="00AC2988">
        <w:rPr>
          <w:sz w:val="22"/>
          <w:szCs w:val="22"/>
        </w:rPr>
        <w:t xml:space="preserve"> la </w:t>
      </w:r>
      <w:proofErr w:type="spellStart"/>
      <w:r w:rsidRPr="00AC2988">
        <w:rPr>
          <w:sz w:val="22"/>
          <w:szCs w:val="22"/>
        </w:rPr>
        <w:t>următoarea</w:t>
      </w:r>
      <w:proofErr w:type="spellEnd"/>
      <w:r w:rsidRPr="00AC2988">
        <w:rPr>
          <w:sz w:val="22"/>
          <w:szCs w:val="22"/>
        </w:rPr>
        <w:t xml:space="preserve"> </w:t>
      </w:r>
      <w:proofErr w:type="spellStart"/>
      <w:r w:rsidRPr="00AC2988">
        <w:rPr>
          <w:sz w:val="22"/>
          <w:szCs w:val="22"/>
        </w:rPr>
        <w:t>etapă</w:t>
      </w:r>
      <w:proofErr w:type="spellEnd"/>
      <w:r w:rsidRPr="00AC2988">
        <w:rPr>
          <w:sz w:val="22"/>
          <w:szCs w:val="22"/>
        </w:rPr>
        <w:t xml:space="preserve"> </w:t>
      </w:r>
      <w:proofErr w:type="spellStart"/>
      <w:r w:rsidRPr="00AC2988">
        <w:rPr>
          <w:sz w:val="22"/>
          <w:szCs w:val="22"/>
        </w:rPr>
        <w:t>numai</w:t>
      </w:r>
      <w:proofErr w:type="spellEnd"/>
      <w:r w:rsidRPr="00AC2988">
        <w:rPr>
          <w:sz w:val="22"/>
          <w:szCs w:val="22"/>
        </w:rPr>
        <w:t xml:space="preserve"> </w:t>
      </w:r>
      <w:proofErr w:type="spellStart"/>
      <w:r w:rsidRPr="00AC2988">
        <w:rPr>
          <w:sz w:val="22"/>
          <w:szCs w:val="22"/>
        </w:rPr>
        <w:t>candidații</w:t>
      </w:r>
      <w:proofErr w:type="spellEnd"/>
      <w:r w:rsidRPr="00AC2988">
        <w:rPr>
          <w:sz w:val="22"/>
          <w:szCs w:val="22"/>
        </w:rPr>
        <w:t xml:space="preserve"> </w:t>
      </w:r>
      <w:proofErr w:type="spellStart"/>
      <w:r w:rsidRPr="00AC2988">
        <w:rPr>
          <w:sz w:val="22"/>
          <w:szCs w:val="22"/>
        </w:rPr>
        <w:t>declarați</w:t>
      </w:r>
      <w:proofErr w:type="spellEnd"/>
      <w:r w:rsidRPr="00AC2988">
        <w:rPr>
          <w:sz w:val="22"/>
          <w:szCs w:val="22"/>
        </w:rPr>
        <w:t xml:space="preserve"> </w:t>
      </w:r>
      <w:proofErr w:type="spellStart"/>
      <w:r w:rsidRPr="00AC2988">
        <w:rPr>
          <w:sz w:val="22"/>
          <w:szCs w:val="22"/>
        </w:rPr>
        <w:t>admiși</w:t>
      </w:r>
      <w:proofErr w:type="spellEnd"/>
      <w:r w:rsidRPr="00AC2988">
        <w:rPr>
          <w:sz w:val="22"/>
          <w:szCs w:val="22"/>
        </w:rPr>
        <w:t xml:space="preserve"> la </w:t>
      </w:r>
      <w:proofErr w:type="spellStart"/>
      <w:r w:rsidRPr="00AC2988">
        <w:rPr>
          <w:sz w:val="22"/>
          <w:szCs w:val="22"/>
        </w:rPr>
        <w:t>etapa</w:t>
      </w:r>
      <w:proofErr w:type="spellEnd"/>
      <w:r w:rsidRPr="00AC2988">
        <w:rPr>
          <w:sz w:val="22"/>
          <w:szCs w:val="22"/>
        </w:rPr>
        <w:t xml:space="preserve"> </w:t>
      </w:r>
      <w:proofErr w:type="spellStart"/>
      <w:r w:rsidRPr="00AC2988">
        <w:rPr>
          <w:sz w:val="22"/>
          <w:szCs w:val="22"/>
        </w:rPr>
        <w:t>precedentă</w:t>
      </w:r>
      <w:proofErr w:type="spellEnd"/>
      <w:r w:rsidRPr="00AC2988">
        <w:rPr>
          <w:sz w:val="22"/>
          <w:szCs w:val="22"/>
        </w:rPr>
        <w:t>.</w:t>
      </w:r>
    </w:p>
    <w:p w14:paraId="606BC395" w14:textId="77777777" w:rsidR="00C66746" w:rsidRDefault="00C66746" w:rsidP="005A25F5">
      <w:pPr>
        <w:pStyle w:val="al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22"/>
          <w:szCs w:val="22"/>
        </w:rPr>
      </w:pPr>
    </w:p>
    <w:p w14:paraId="213B14EE" w14:textId="77777777" w:rsidR="00C66746" w:rsidRPr="008231B4" w:rsidRDefault="00C66746" w:rsidP="00C66746">
      <w:pPr>
        <w:pStyle w:val="al"/>
        <w:shd w:val="clear" w:color="auto" w:fill="FFFFFF"/>
        <w:spacing w:before="0" w:beforeAutospacing="0" w:after="150" w:afterAutospacing="0"/>
        <w:ind w:firstLine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E. </w:t>
      </w:r>
      <w:proofErr w:type="spellStart"/>
      <w:r w:rsidRPr="008231B4">
        <w:rPr>
          <w:b/>
          <w:bCs/>
          <w:sz w:val="22"/>
          <w:szCs w:val="22"/>
        </w:rPr>
        <w:t>Calendarul</w:t>
      </w:r>
      <w:proofErr w:type="spellEnd"/>
      <w:r w:rsidRPr="008231B4">
        <w:rPr>
          <w:b/>
          <w:bCs/>
          <w:sz w:val="22"/>
          <w:szCs w:val="22"/>
        </w:rPr>
        <w:t xml:space="preserve"> </w:t>
      </w:r>
      <w:proofErr w:type="spellStart"/>
      <w:r w:rsidRPr="008231B4">
        <w:rPr>
          <w:b/>
          <w:bCs/>
          <w:sz w:val="22"/>
          <w:szCs w:val="22"/>
        </w:rPr>
        <w:t>desfășurării</w:t>
      </w:r>
      <w:proofErr w:type="spellEnd"/>
      <w:r w:rsidRPr="008231B4">
        <w:rPr>
          <w:b/>
          <w:bCs/>
          <w:sz w:val="22"/>
          <w:szCs w:val="22"/>
        </w:rPr>
        <w:t xml:space="preserve"> </w:t>
      </w:r>
      <w:proofErr w:type="spellStart"/>
      <w:r w:rsidRPr="008231B4">
        <w:rPr>
          <w:b/>
          <w:bCs/>
          <w:sz w:val="22"/>
          <w:szCs w:val="22"/>
        </w:rPr>
        <w:t>concursului</w:t>
      </w:r>
      <w:proofErr w:type="spellEnd"/>
      <w:r w:rsidRPr="008231B4">
        <w:rPr>
          <w:b/>
          <w:bCs/>
          <w:sz w:val="22"/>
          <w:szCs w:val="22"/>
        </w:rPr>
        <w:t>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40"/>
        <w:gridCol w:w="5755"/>
        <w:gridCol w:w="2070"/>
        <w:gridCol w:w="1530"/>
      </w:tblGrid>
      <w:tr w:rsidR="00C66746" w14:paraId="6AD82D73" w14:textId="77777777" w:rsidTr="00E60E38">
        <w:trPr>
          <w:trHeight w:val="494"/>
        </w:trPr>
        <w:tc>
          <w:tcPr>
            <w:tcW w:w="540" w:type="dxa"/>
          </w:tcPr>
          <w:p w14:paraId="729EB437" w14:textId="77777777" w:rsidR="00C66746" w:rsidRPr="00F134F7" w:rsidRDefault="00C66746" w:rsidP="006924B5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bookmarkStart w:id="1" w:name="_Hlk178676840"/>
            <w:r w:rsidRPr="00F134F7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F134F7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F134F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755" w:type="dxa"/>
          </w:tcPr>
          <w:p w14:paraId="4D74A64E" w14:textId="77777777" w:rsidR="00C66746" w:rsidRPr="00F134F7" w:rsidRDefault="00C66746" w:rsidP="006924B5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F134F7">
              <w:rPr>
                <w:b/>
                <w:bCs/>
                <w:sz w:val="22"/>
                <w:szCs w:val="22"/>
              </w:rPr>
              <w:t>Etapă</w:t>
            </w:r>
            <w:proofErr w:type="spellEnd"/>
            <w:r w:rsidRPr="00F134F7">
              <w:rPr>
                <w:b/>
                <w:bCs/>
                <w:sz w:val="22"/>
                <w:szCs w:val="22"/>
              </w:rPr>
              <w:t xml:space="preserve"> concurs</w:t>
            </w:r>
          </w:p>
        </w:tc>
        <w:tc>
          <w:tcPr>
            <w:tcW w:w="2070" w:type="dxa"/>
          </w:tcPr>
          <w:p w14:paraId="0F1CCFC9" w14:textId="77777777" w:rsidR="00C66746" w:rsidRPr="00F134F7" w:rsidRDefault="00C66746" w:rsidP="006924B5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r w:rsidRPr="00F134F7">
              <w:rPr>
                <w:b/>
                <w:bCs/>
                <w:sz w:val="22"/>
                <w:szCs w:val="22"/>
              </w:rPr>
              <w:t>Data/</w:t>
            </w:r>
            <w:proofErr w:type="spellStart"/>
            <w:r w:rsidRPr="00F134F7">
              <w:rPr>
                <w:b/>
                <w:bCs/>
                <w:sz w:val="22"/>
                <w:szCs w:val="22"/>
              </w:rPr>
              <w:t>perioada</w:t>
            </w:r>
            <w:proofErr w:type="spellEnd"/>
          </w:p>
        </w:tc>
        <w:tc>
          <w:tcPr>
            <w:tcW w:w="1530" w:type="dxa"/>
          </w:tcPr>
          <w:p w14:paraId="5F5C1681" w14:textId="77777777" w:rsidR="00C66746" w:rsidRPr="00F134F7" w:rsidRDefault="00C66746" w:rsidP="006924B5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r w:rsidRPr="00F134F7">
              <w:rPr>
                <w:b/>
                <w:bCs/>
                <w:sz w:val="22"/>
                <w:szCs w:val="22"/>
              </w:rPr>
              <w:t>Ora</w:t>
            </w:r>
          </w:p>
        </w:tc>
      </w:tr>
      <w:tr w:rsidR="006555FB" w14:paraId="644C8DB1" w14:textId="77777777" w:rsidTr="00E60E38">
        <w:trPr>
          <w:trHeight w:val="539"/>
        </w:trPr>
        <w:tc>
          <w:tcPr>
            <w:tcW w:w="540" w:type="dxa"/>
          </w:tcPr>
          <w:p w14:paraId="7F9CAD1B" w14:textId="77777777" w:rsidR="006555FB" w:rsidRDefault="006555FB" w:rsidP="006555FB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755" w:type="dxa"/>
          </w:tcPr>
          <w:p w14:paraId="38A9DD26" w14:textId="191EE308" w:rsidR="006555FB" w:rsidRPr="001D2E5B" w:rsidRDefault="006555FB" w:rsidP="006555FB">
            <w:pPr>
              <w:pStyle w:val="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proofErr w:type="spellStart"/>
            <w:r w:rsidRPr="001D2E5B">
              <w:rPr>
                <w:b/>
                <w:bCs/>
                <w:sz w:val="22"/>
                <w:szCs w:val="22"/>
              </w:rPr>
              <w:t>Depunerea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dosarelor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de concurs</w:t>
            </w:r>
          </w:p>
        </w:tc>
        <w:tc>
          <w:tcPr>
            <w:tcW w:w="2070" w:type="dxa"/>
          </w:tcPr>
          <w:p w14:paraId="6795BA6B" w14:textId="50F87968" w:rsidR="006555FB" w:rsidRPr="0048010A" w:rsidRDefault="006555FB" w:rsidP="006555FB">
            <w:pPr>
              <w:pStyle w:val="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48010A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48010A">
              <w:rPr>
                <w:b/>
                <w:bCs/>
                <w:sz w:val="22"/>
                <w:szCs w:val="22"/>
              </w:rPr>
              <w:t>.10.2024 - 2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48010A">
              <w:rPr>
                <w:b/>
                <w:bCs/>
                <w:sz w:val="22"/>
                <w:szCs w:val="22"/>
              </w:rPr>
              <w:t xml:space="preserve">.10.2024 </w:t>
            </w:r>
          </w:p>
        </w:tc>
        <w:tc>
          <w:tcPr>
            <w:tcW w:w="1530" w:type="dxa"/>
          </w:tcPr>
          <w:p w14:paraId="761D7CE0" w14:textId="675659E7" w:rsidR="006555FB" w:rsidRPr="0048010A" w:rsidRDefault="006555FB" w:rsidP="006555FB">
            <w:pPr>
              <w:pStyle w:val="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48010A">
              <w:rPr>
                <w:b/>
                <w:bCs/>
                <w:sz w:val="22"/>
                <w:szCs w:val="22"/>
              </w:rPr>
              <w:t>10.00 - 14.00</w:t>
            </w:r>
          </w:p>
        </w:tc>
      </w:tr>
      <w:tr w:rsidR="006555FB" w14:paraId="6071CDDC" w14:textId="77777777" w:rsidTr="00E60E38">
        <w:tc>
          <w:tcPr>
            <w:tcW w:w="540" w:type="dxa"/>
            <w:vMerge w:val="restart"/>
          </w:tcPr>
          <w:p w14:paraId="67E4A3ED" w14:textId="77777777" w:rsidR="006555FB" w:rsidRDefault="006555FB" w:rsidP="006555FB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  <w:p w14:paraId="4971B920" w14:textId="77777777" w:rsidR="006555FB" w:rsidRDefault="006555FB" w:rsidP="006555FB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755" w:type="dxa"/>
          </w:tcPr>
          <w:p w14:paraId="2AD7EE66" w14:textId="76C3EBED" w:rsidR="006555FB" w:rsidRPr="001D2E5B" w:rsidRDefault="006555FB" w:rsidP="006555FB">
            <w:pPr>
              <w:pStyle w:val="al"/>
              <w:spacing w:before="0" w:beforeAutospacing="0" w:after="0" w:afterAutospacing="0"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1D2E5B">
              <w:rPr>
                <w:b/>
                <w:bCs/>
                <w:sz w:val="22"/>
                <w:szCs w:val="22"/>
              </w:rPr>
              <w:t>Selecția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dosarelor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de concurs. </w:t>
            </w:r>
            <w:proofErr w:type="spellStart"/>
            <w:r w:rsidRPr="00E60E38">
              <w:rPr>
                <w:b/>
                <w:bCs/>
                <w:sz w:val="22"/>
                <w:szCs w:val="22"/>
              </w:rPr>
              <w:t>Stabilirea</w:t>
            </w:r>
            <w:proofErr w:type="spellEnd"/>
            <w:r w:rsidRPr="00E60E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60E38">
              <w:rPr>
                <w:b/>
                <w:bCs/>
                <w:sz w:val="22"/>
                <w:szCs w:val="22"/>
              </w:rPr>
              <w:t>punctajului</w:t>
            </w:r>
            <w:proofErr w:type="spellEnd"/>
            <w:r w:rsidRPr="00E60E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60E38">
              <w:rPr>
                <w:b/>
                <w:bCs/>
                <w:sz w:val="22"/>
                <w:szCs w:val="22"/>
              </w:rPr>
              <w:t>rezultat</w:t>
            </w:r>
            <w:proofErr w:type="spellEnd"/>
            <w:r w:rsidRPr="00E60E38">
              <w:rPr>
                <w:b/>
                <w:bCs/>
                <w:sz w:val="22"/>
                <w:szCs w:val="22"/>
              </w:rPr>
              <w:t xml:space="preserve"> din </w:t>
            </w:r>
            <w:proofErr w:type="spellStart"/>
            <w:r w:rsidRPr="00E60E38">
              <w:rPr>
                <w:b/>
                <w:bCs/>
                <w:sz w:val="22"/>
                <w:szCs w:val="22"/>
              </w:rPr>
              <w:t>analiza</w:t>
            </w:r>
            <w:proofErr w:type="spellEnd"/>
            <w:r w:rsidRPr="00E60E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60E38">
              <w:rPr>
                <w:b/>
                <w:bCs/>
                <w:sz w:val="22"/>
                <w:szCs w:val="22"/>
              </w:rPr>
              <w:t>şi</w:t>
            </w:r>
            <w:proofErr w:type="spellEnd"/>
            <w:r w:rsidRPr="00E60E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60E38">
              <w:rPr>
                <w:b/>
                <w:bCs/>
                <w:sz w:val="22"/>
                <w:szCs w:val="22"/>
              </w:rPr>
              <w:t>evaluarea</w:t>
            </w:r>
            <w:proofErr w:type="spellEnd"/>
            <w:r w:rsidRPr="00E60E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60E38">
              <w:rPr>
                <w:b/>
                <w:bCs/>
                <w:sz w:val="22"/>
                <w:szCs w:val="22"/>
              </w:rPr>
              <w:t>activităţii</w:t>
            </w:r>
            <w:proofErr w:type="spellEnd"/>
            <w:r w:rsidRPr="00E60E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60E38">
              <w:rPr>
                <w:b/>
                <w:bCs/>
                <w:sz w:val="22"/>
                <w:szCs w:val="22"/>
              </w:rPr>
              <w:t>profesionale</w:t>
            </w:r>
            <w:proofErr w:type="spellEnd"/>
            <w:r w:rsidRPr="00E60E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60E38">
              <w:rPr>
                <w:b/>
                <w:bCs/>
                <w:sz w:val="22"/>
                <w:szCs w:val="22"/>
              </w:rPr>
              <w:t>şi</w:t>
            </w:r>
            <w:proofErr w:type="spellEnd"/>
            <w:r w:rsidRPr="00E60E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60E38">
              <w:rPr>
                <w:b/>
                <w:bCs/>
                <w:sz w:val="22"/>
                <w:szCs w:val="22"/>
              </w:rPr>
              <w:t>ştiinţifice</w:t>
            </w:r>
            <w:proofErr w:type="spellEnd"/>
          </w:p>
        </w:tc>
        <w:tc>
          <w:tcPr>
            <w:tcW w:w="2070" w:type="dxa"/>
          </w:tcPr>
          <w:p w14:paraId="38E17681" w14:textId="553ECA59" w:rsidR="006555FB" w:rsidRPr="008E61C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8E61C5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8E61C5">
              <w:rPr>
                <w:b/>
                <w:bCs/>
                <w:sz w:val="22"/>
                <w:szCs w:val="22"/>
              </w:rPr>
              <w:t>.10.2024</w:t>
            </w:r>
          </w:p>
        </w:tc>
        <w:tc>
          <w:tcPr>
            <w:tcW w:w="1530" w:type="dxa"/>
          </w:tcPr>
          <w:p w14:paraId="3C8BF639" w14:textId="64E59DDC" w:rsidR="006555FB" w:rsidRPr="008E61C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8E61C5">
              <w:rPr>
                <w:b/>
                <w:bCs/>
                <w:sz w:val="22"/>
                <w:szCs w:val="22"/>
              </w:rPr>
              <w:t>13.00</w:t>
            </w:r>
          </w:p>
        </w:tc>
      </w:tr>
      <w:tr w:rsidR="006555FB" w14:paraId="2D08376F" w14:textId="77777777" w:rsidTr="00E60E38">
        <w:tc>
          <w:tcPr>
            <w:tcW w:w="540" w:type="dxa"/>
            <w:vMerge/>
          </w:tcPr>
          <w:p w14:paraId="08F35302" w14:textId="77777777" w:rsidR="006555FB" w:rsidRDefault="006555FB" w:rsidP="006555FB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79C41E48" w14:textId="57E5DF7B" w:rsidR="006555FB" w:rsidRDefault="006555FB" w:rsidP="006555FB">
            <w:pPr>
              <w:pStyle w:val="al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Afisarea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rezulatului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selectiei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dosarelor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şi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 w:rsidRPr="009D2718">
              <w:rPr>
                <w:bCs/>
                <w:sz w:val="22"/>
                <w:szCs w:val="22"/>
              </w:rPr>
              <w:t>punctajului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rezultat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din </w:t>
            </w:r>
            <w:proofErr w:type="spellStart"/>
            <w:r w:rsidRPr="009D2718">
              <w:rPr>
                <w:bCs/>
                <w:sz w:val="22"/>
                <w:szCs w:val="22"/>
              </w:rPr>
              <w:t>analiza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evaluarea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activităţii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profesionale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ştiinţifice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73CAB6F3" w14:textId="28BB545E" w:rsidR="006555FB" w:rsidRPr="00B1290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B129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B12905">
              <w:rPr>
                <w:sz w:val="22"/>
                <w:szCs w:val="22"/>
              </w:rPr>
              <w:t>.2024</w:t>
            </w:r>
          </w:p>
        </w:tc>
        <w:tc>
          <w:tcPr>
            <w:tcW w:w="1530" w:type="dxa"/>
          </w:tcPr>
          <w:p w14:paraId="42D97FCA" w14:textId="35A05618" w:rsidR="006555FB" w:rsidRPr="00B1290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13.00</w:t>
            </w:r>
          </w:p>
        </w:tc>
      </w:tr>
      <w:tr w:rsidR="006555FB" w14:paraId="60DB7D3F" w14:textId="77777777" w:rsidTr="00E60E38">
        <w:tc>
          <w:tcPr>
            <w:tcW w:w="540" w:type="dxa"/>
            <w:vMerge/>
          </w:tcPr>
          <w:p w14:paraId="2F436901" w14:textId="77777777" w:rsidR="006555FB" w:rsidRDefault="006555FB" w:rsidP="006555FB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4820105F" w14:textId="6313962E" w:rsidR="006555FB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Depunerea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contestației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selecției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dosarelor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înscriere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şi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 w:rsidRPr="009D2718">
              <w:rPr>
                <w:bCs/>
                <w:sz w:val="22"/>
                <w:szCs w:val="22"/>
              </w:rPr>
              <w:t>punctajului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rezultat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din </w:t>
            </w:r>
            <w:proofErr w:type="spellStart"/>
            <w:r w:rsidRPr="009D2718">
              <w:rPr>
                <w:bCs/>
                <w:sz w:val="22"/>
                <w:szCs w:val="22"/>
              </w:rPr>
              <w:t>analiza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evaluarea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activităţii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profesionale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ştiinţifice</w:t>
            </w:r>
            <w:proofErr w:type="spellEnd"/>
          </w:p>
        </w:tc>
        <w:tc>
          <w:tcPr>
            <w:tcW w:w="2070" w:type="dxa"/>
          </w:tcPr>
          <w:p w14:paraId="1120F185" w14:textId="01755D26" w:rsidR="006555FB" w:rsidRPr="00B1290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B12905">
              <w:rPr>
                <w:sz w:val="22"/>
                <w:szCs w:val="22"/>
              </w:rPr>
              <w:t>.10.2024</w:t>
            </w:r>
          </w:p>
        </w:tc>
        <w:tc>
          <w:tcPr>
            <w:tcW w:w="1530" w:type="dxa"/>
          </w:tcPr>
          <w:p w14:paraId="37DE2919" w14:textId="0E8326A4" w:rsidR="006555FB" w:rsidRPr="00B1290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13.00</w:t>
            </w:r>
          </w:p>
        </w:tc>
      </w:tr>
      <w:tr w:rsidR="006555FB" w14:paraId="2FD87E7B" w14:textId="77777777" w:rsidTr="00E60E38">
        <w:trPr>
          <w:trHeight w:val="404"/>
        </w:trPr>
        <w:tc>
          <w:tcPr>
            <w:tcW w:w="540" w:type="dxa"/>
            <w:vMerge/>
          </w:tcPr>
          <w:p w14:paraId="5F60B992" w14:textId="77777777" w:rsidR="006555FB" w:rsidRDefault="006555FB" w:rsidP="006555FB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1CBBEE28" w14:textId="586E1F05" w:rsidR="006555FB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Afișarea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contestațiilor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70AC3F62" w14:textId="13A8E610" w:rsidR="006555FB" w:rsidRPr="00B1290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B12905">
              <w:rPr>
                <w:sz w:val="22"/>
                <w:szCs w:val="22"/>
              </w:rPr>
              <w:t>.10.2024</w:t>
            </w:r>
          </w:p>
        </w:tc>
        <w:tc>
          <w:tcPr>
            <w:tcW w:w="1530" w:type="dxa"/>
          </w:tcPr>
          <w:p w14:paraId="1B087E0D" w14:textId="518EAA82" w:rsidR="006555FB" w:rsidRPr="00B1290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13.00</w:t>
            </w:r>
          </w:p>
        </w:tc>
      </w:tr>
      <w:tr w:rsidR="006555FB" w14:paraId="5D97A749" w14:textId="77777777" w:rsidTr="00E60E38">
        <w:trPr>
          <w:trHeight w:val="377"/>
        </w:trPr>
        <w:tc>
          <w:tcPr>
            <w:tcW w:w="540" w:type="dxa"/>
            <w:vMerge w:val="restart"/>
          </w:tcPr>
          <w:p w14:paraId="1F7912A5" w14:textId="77777777" w:rsidR="006555FB" w:rsidRDefault="006555FB" w:rsidP="006555FB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  <w:p w14:paraId="02CD153E" w14:textId="77777777" w:rsidR="006555FB" w:rsidRDefault="006555FB" w:rsidP="006555FB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755" w:type="dxa"/>
          </w:tcPr>
          <w:p w14:paraId="10B4A213" w14:textId="69302DFE" w:rsidR="006555FB" w:rsidRPr="001D2E5B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Susținerea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probei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scrise</w:t>
            </w:r>
            <w:proofErr w:type="spellEnd"/>
          </w:p>
        </w:tc>
        <w:tc>
          <w:tcPr>
            <w:tcW w:w="2070" w:type="dxa"/>
          </w:tcPr>
          <w:p w14:paraId="7CBA6F5E" w14:textId="78615145" w:rsidR="006555FB" w:rsidRPr="008E61C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  <w:r w:rsidRPr="008E61C5">
              <w:rPr>
                <w:b/>
                <w:bCs/>
                <w:sz w:val="22"/>
                <w:szCs w:val="22"/>
              </w:rPr>
              <w:t>.10.2024</w:t>
            </w:r>
          </w:p>
        </w:tc>
        <w:tc>
          <w:tcPr>
            <w:tcW w:w="1530" w:type="dxa"/>
          </w:tcPr>
          <w:p w14:paraId="174F7066" w14:textId="4877C8C4" w:rsidR="006555FB" w:rsidRPr="008E61C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8E61C5">
              <w:rPr>
                <w:b/>
                <w:bCs/>
                <w:sz w:val="22"/>
                <w:szCs w:val="22"/>
              </w:rPr>
              <w:t>09.00</w:t>
            </w:r>
          </w:p>
        </w:tc>
      </w:tr>
      <w:tr w:rsidR="006555FB" w14:paraId="65F44375" w14:textId="77777777" w:rsidTr="00E60E38">
        <w:trPr>
          <w:trHeight w:val="431"/>
        </w:trPr>
        <w:tc>
          <w:tcPr>
            <w:tcW w:w="540" w:type="dxa"/>
            <w:vMerge/>
          </w:tcPr>
          <w:p w14:paraId="1DF97822" w14:textId="77777777" w:rsidR="006555FB" w:rsidRDefault="006555FB" w:rsidP="006555FB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06827750" w14:textId="365DD50E" w:rsidR="006555FB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Afișarea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rezulatelor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2070" w:type="dxa"/>
          </w:tcPr>
          <w:p w14:paraId="5627EC10" w14:textId="48C3495C" w:rsidR="006555FB" w:rsidRPr="00B1290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B12905">
              <w:rPr>
                <w:sz w:val="22"/>
                <w:szCs w:val="22"/>
              </w:rPr>
              <w:t>.10.2024</w:t>
            </w:r>
          </w:p>
        </w:tc>
        <w:tc>
          <w:tcPr>
            <w:tcW w:w="1530" w:type="dxa"/>
          </w:tcPr>
          <w:p w14:paraId="5497FDE6" w14:textId="06E22F02" w:rsidR="006555FB" w:rsidRPr="00B1290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13.00</w:t>
            </w:r>
          </w:p>
        </w:tc>
      </w:tr>
      <w:tr w:rsidR="006555FB" w14:paraId="2953D031" w14:textId="77777777" w:rsidTr="00E60E38">
        <w:trPr>
          <w:trHeight w:val="431"/>
        </w:trPr>
        <w:tc>
          <w:tcPr>
            <w:tcW w:w="540" w:type="dxa"/>
            <w:vMerge/>
          </w:tcPr>
          <w:p w14:paraId="66CCD6B6" w14:textId="77777777" w:rsidR="006555FB" w:rsidRDefault="006555FB" w:rsidP="006555FB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5B5603F2" w14:textId="2E321860" w:rsidR="006555FB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Depunerea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contesațiilor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rezultatele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2070" w:type="dxa"/>
          </w:tcPr>
          <w:p w14:paraId="0DE2301C" w14:textId="52DDDAA3" w:rsidR="006555FB" w:rsidRPr="00B1290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B1290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B12905">
              <w:rPr>
                <w:sz w:val="22"/>
                <w:szCs w:val="22"/>
              </w:rPr>
              <w:t>.2024</w:t>
            </w:r>
          </w:p>
        </w:tc>
        <w:tc>
          <w:tcPr>
            <w:tcW w:w="1530" w:type="dxa"/>
          </w:tcPr>
          <w:p w14:paraId="395C69CE" w14:textId="24198F29" w:rsidR="006555FB" w:rsidRPr="00B1290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13.00</w:t>
            </w:r>
          </w:p>
        </w:tc>
      </w:tr>
      <w:tr w:rsidR="006555FB" w14:paraId="677A2F01" w14:textId="77777777" w:rsidTr="00E60E38">
        <w:trPr>
          <w:trHeight w:val="467"/>
        </w:trPr>
        <w:tc>
          <w:tcPr>
            <w:tcW w:w="540" w:type="dxa"/>
            <w:vMerge/>
          </w:tcPr>
          <w:p w14:paraId="0F669ECD" w14:textId="77777777" w:rsidR="006555FB" w:rsidRDefault="006555FB" w:rsidP="006555FB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6EE6DE62" w14:textId="0395D99C" w:rsidR="006555FB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Afișarea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contestațiilor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2070" w:type="dxa"/>
          </w:tcPr>
          <w:p w14:paraId="29EE537C" w14:textId="26C9F49D" w:rsidR="006555FB" w:rsidRPr="00B1290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B1290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B12905">
              <w:rPr>
                <w:sz w:val="22"/>
                <w:szCs w:val="22"/>
              </w:rPr>
              <w:t>.2024</w:t>
            </w:r>
          </w:p>
        </w:tc>
        <w:tc>
          <w:tcPr>
            <w:tcW w:w="1530" w:type="dxa"/>
          </w:tcPr>
          <w:p w14:paraId="37057585" w14:textId="2CB9F4B1" w:rsidR="006555FB" w:rsidRPr="00B1290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13.00</w:t>
            </w:r>
          </w:p>
        </w:tc>
      </w:tr>
      <w:tr w:rsidR="006555FB" w14:paraId="38B2B73F" w14:textId="77777777" w:rsidTr="00E60E38">
        <w:trPr>
          <w:trHeight w:val="341"/>
        </w:trPr>
        <w:tc>
          <w:tcPr>
            <w:tcW w:w="540" w:type="dxa"/>
            <w:vMerge w:val="restart"/>
          </w:tcPr>
          <w:p w14:paraId="556A2256" w14:textId="77777777" w:rsidR="006555FB" w:rsidRDefault="006555FB" w:rsidP="006555FB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  <w:p w14:paraId="63B42970" w14:textId="77777777" w:rsidR="006555FB" w:rsidRDefault="006555FB" w:rsidP="006555FB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755" w:type="dxa"/>
          </w:tcPr>
          <w:p w14:paraId="11A6929E" w14:textId="25EE09B3" w:rsidR="006555FB" w:rsidRPr="001D2E5B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1D2E5B">
              <w:rPr>
                <w:b/>
                <w:bCs/>
                <w:sz w:val="22"/>
                <w:szCs w:val="22"/>
              </w:rPr>
              <w:t>Susținerea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probei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66FB6">
              <w:rPr>
                <w:b/>
                <w:bCs/>
                <w:sz w:val="22"/>
                <w:szCs w:val="22"/>
              </w:rPr>
              <w:t>clinice</w:t>
            </w:r>
            <w:proofErr w:type="spellEnd"/>
          </w:p>
        </w:tc>
        <w:tc>
          <w:tcPr>
            <w:tcW w:w="2070" w:type="dxa"/>
          </w:tcPr>
          <w:p w14:paraId="3E538493" w14:textId="4132685E" w:rsidR="006555FB" w:rsidRPr="008E61C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8E61C5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8E61C5">
              <w:rPr>
                <w:b/>
                <w:bCs/>
                <w:sz w:val="22"/>
                <w:szCs w:val="22"/>
              </w:rPr>
              <w:t>.11.2024</w:t>
            </w:r>
          </w:p>
        </w:tc>
        <w:tc>
          <w:tcPr>
            <w:tcW w:w="1530" w:type="dxa"/>
          </w:tcPr>
          <w:p w14:paraId="2511D8B1" w14:textId="45DAA841" w:rsidR="006555FB" w:rsidRPr="008E61C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8E61C5">
              <w:rPr>
                <w:b/>
                <w:bCs/>
                <w:sz w:val="22"/>
                <w:szCs w:val="22"/>
              </w:rPr>
              <w:t>10.00</w:t>
            </w:r>
          </w:p>
        </w:tc>
      </w:tr>
      <w:tr w:rsidR="006555FB" w14:paraId="16C3C268" w14:textId="77777777" w:rsidTr="00E60E38">
        <w:trPr>
          <w:trHeight w:val="341"/>
        </w:trPr>
        <w:tc>
          <w:tcPr>
            <w:tcW w:w="540" w:type="dxa"/>
            <w:vMerge/>
          </w:tcPr>
          <w:p w14:paraId="3B2CC786" w14:textId="77777777" w:rsidR="006555FB" w:rsidRDefault="006555FB" w:rsidP="006555FB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3FEF3F23" w14:textId="21AC4353" w:rsidR="006555FB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Afișarea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rezulatelor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B66FB6">
              <w:rPr>
                <w:sz w:val="22"/>
                <w:szCs w:val="22"/>
              </w:rPr>
              <w:t>clinica</w:t>
            </w:r>
            <w:proofErr w:type="spellEnd"/>
          </w:p>
        </w:tc>
        <w:tc>
          <w:tcPr>
            <w:tcW w:w="2070" w:type="dxa"/>
          </w:tcPr>
          <w:p w14:paraId="58560B4A" w14:textId="6964EE7A" w:rsidR="006555FB" w:rsidRPr="00B1290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B1290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B12905">
              <w:rPr>
                <w:sz w:val="22"/>
                <w:szCs w:val="22"/>
              </w:rPr>
              <w:t>.2024</w:t>
            </w:r>
          </w:p>
        </w:tc>
        <w:tc>
          <w:tcPr>
            <w:tcW w:w="1530" w:type="dxa"/>
          </w:tcPr>
          <w:p w14:paraId="77FBED19" w14:textId="601DB109" w:rsidR="006555FB" w:rsidRPr="00B1290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13.00</w:t>
            </w:r>
          </w:p>
        </w:tc>
      </w:tr>
      <w:tr w:rsidR="006555FB" w14:paraId="1CA8270F" w14:textId="77777777" w:rsidTr="00E60E38">
        <w:tc>
          <w:tcPr>
            <w:tcW w:w="540" w:type="dxa"/>
            <w:vMerge/>
          </w:tcPr>
          <w:p w14:paraId="6F05E007" w14:textId="77777777" w:rsidR="006555FB" w:rsidRDefault="006555FB" w:rsidP="006555FB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4F705AFD" w14:textId="15CDA935" w:rsidR="006555FB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Depunerea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contesațiilor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rezultatele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B66FB6">
              <w:rPr>
                <w:sz w:val="22"/>
                <w:szCs w:val="22"/>
              </w:rPr>
              <w:t>clinica</w:t>
            </w:r>
            <w:proofErr w:type="spellEnd"/>
          </w:p>
        </w:tc>
        <w:tc>
          <w:tcPr>
            <w:tcW w:w="2070" w:type="dxa"/>
          </w:tcPr>
          <w:p w14:paraId="245F6BDC" w14:textId="7D4F9DC3" w:rsidR="006555FB" w:rsidRPr="00DD3FA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DD3FA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DD3FA5">
              <w:rPr>
                <w:sz w:val="22"/>
                <w:szCs w:val="22"/>
              </w:rPr>
              <w:t>.2024</w:t>
            </w:r>
          </w:p>
        </w:tc>
        <w:tc>
          <w:tcPr>
            <w:tcW w:w="1530" w:type="dxa"/>
          </w:tcPr>
          <w:p w14:paraId="7BB9A97D" w14:textId="72643FCB" w:rsidR="006555FB" w:rsidRPr="00DD3FA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DD3FA5">
              <w:rPr>
                <w:sz w:val="22"/>
                <w:szCs w:val="22"/>
              </w:rPr>
              <w:t>13.00</w:t>
            </w:r>
          </w:p>
        </w:tc>
      </w:tr>
      <w:tr w:rsidR="006555FB" w14:paraId="3DA6C3AD" w14:textId="77777777" w:rsidTr="00E60E38">
        <w:trPr>
          <w:trHeight w:val="341"/>
        </w:trPr>
        <w:tc>
          <w:tcPr>
            <w:tcW w:w="540" w:type="dxa"/>
            <w:vMerge/>
          </w:tcPr>
          <w:p w14:paraId="79EF2DA8" w14:textId="77777777" w:rsidR="006555FB" w:rsidRDefault="006555FB" w:rsidP="006555FB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67B7839C" w14:textId="244782ED" w:rsidR="006555FB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Afișarea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contestațiilor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B66FB6">
              <w:rPr>
                <w:sz w:val="22"/>
                <w:szCs w:val="22"/>
              </w:rPr>
              <w:t>clinica</w:t>
            </w:r>
            <w:proofErr w:type="spellEnd"/>
          </w:p>
        </w:tc>
        <w:tc>
          <w:tcPr>
            <w:tcW w:w="2070" w:type="dxa"/>
          </w:tcPr>
          <w:p w14:paraId="0640E200" w14:textId="3C45FDBD" w:rsidR="006555FB" w:rsidRPr="00DD3FA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D3FA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DD3FA5">
              <w:rPr>
                <w:sz w:val="22"/>
                <w:szCs w:val="22"/>
              </w:rPr>
              <w:t>.2024</w:t>
            </w:r>
          </w:p>
        </w:tc>
        <w:tc>
          <w:tcPr>
            <w:tcW w:w="1530" w:type="dxa"/>
          </w:tcPr>
          <w:p w14:paraId="022AC3D0" w14:textId="6424017E" w:rsidR="006555FB" w:rsidRPr="00DD3FA5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DD3FA5">
              <w:rPr>
                <w:sz w:val="22"/>
                <w:szCs w:val="22"/>
              </w:rPr>
              <w:t>13.00</w:t>
            </w:r>
          </w:p>
        </w:tc>
      </w:tr>
      <w:tr w:rsidR="006555FB" w14:paraId="1065937D" w14:textId="77777777" w:rsidTr="00E60E38">
        <w:trPr>
          <w:trHeight w:val="431"/>
        </w:trPr>
        <w:tc>
          <w:tcPr>
            <w:tcW w:w="540" w:type="dxa"/>
          </w:tcPr>
          <w:p w14:paraId="41AD97C5" w14:textId="77777777" w:rsidR="006555FB" w:rsidRDefault="006555FB" w:rsidP="006555FB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755" w:type="dxa"/>
          </w:tcPr>
          <w:p w14:paraId="3BA43BD4" w14:textId="545A23B3" w:rsidR="006555FB" w:rsidRPr="001D2E5B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1D2E5B">
              <w:rPr>
                <w:b/>
                <w:bCs/>
                <w:sz w:val="22"/>
                <w:szCs w:val="22"/>
              </w:rPr>
              <w:t>Afișarea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rezultatelor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finale</w:t>
            </w:r>
          </w:p>
        </w:tc>
        <w:tc>
          <w:tcPr>
            <w:tcW w:w="2070" w:type="dxa"/>
          </w:tcPr>
          <w:p w14:paraId="269816FF" w14:textId="21187D92" w:rsidR="006555FB" w:rsidRPr="0048010A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8010A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48010A">
              <w:rPr>
                <w:b/>
                <w:bCs/>
                <w:sz w:val="22"/>
                <w:szCs w:val="22"/>
              </w:rPr>
              <w:t>.11.2024</w:t>
            </w:r>
          </w:p>
        </w:tc>
        <w:tc>
          <w:tcPr>
            <w:tcW w:w="1530" w:type="dxa"/>
          </w:tcPr>
          <w:p w14:paraId="33B70C74" w14:textId="439600F6" w:rsidR="006555FB" w:rsidRPr="0048010A" w:rsidRDefault="006555FB" w:rsidP="006555FB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8010A">
              <w:rPr>
                <w:b/>
                <w:bCs/>
                <w:sz w:val="22"/>
                <w:szCs w:val="22"/>
              </w:rPr>
              <w:t>15.00</w:t>
            </w:r>
          </w:p>
        </w:tc>
      </w:tr>
      <w:bookmarkEnd w:id="1"/>
    </w:tbl>
    <w:p w14:paraId="23D7D19E" w14:textId="77777777" w:rsidR="00C66746" w:rsidRDefault="00C66746" w:rsidP="00C66746">
      <w:pPr>
        <w:ind w:firstLine="720"/>
        <w:jc w:val="both"/>
        <w:rPr>
          <w:bCs/>
          <w:sz w:val="22"/>
          <w:szCs w:val="22"/>
          <w:lang w:val="en-GB"/>
        </w:rPr>
      </w:pPr>
    </w:p>
    <w:p w14:paraId="4809E573" w14:textId="77777777" w:rsidR="005A25F5" w:rsidRPr="000F1166" w:rsidRDefault="005A25F5" w:rsidP="005A25F5">
      <w:pPr>
        <w:pStyle w:val="al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22"/>
          <w:szCs w:val="22"/>
        </w:rPr>
      </w:pPr>
      <w:proofErr w:type="spellStart"/>
      <w:r w:rsidRPr="000F1166">
        <w:rPr>
          <w:b/>
          <w:bCs/>
          <w:sz w:val="22"/>
          <w:szCs w:val="22"/>
        </w:rPr>
        <w:t>Concursul</w:t>
      </w:r>
      <w:proofErr w:type="spellEnd"/>
      <w:r w:rsidRPr="000F1166">
        <w:rPr>
          <w:b/>
          <w:bCs/>
          <w:sz w:val="22"/>
          <w:szCs w:val="22"/>
        </w:rPr>
        <w:t xml:space="preserve"> se </w:t>
      </w:r>
      <w:proofErr w:type="spellStart"/>
      <w:r w:rsidRPr="000F1166">
        <w:rPr>
          <w:b/>
          <w:bCs/>
          <w:sz w:val="22"/>
          <w:szCs w:val="22"/>
        </w:rPr>
        <w:t>va</w:t>
      </w:r>
      <w:proofErr w:type="spellEnd"/>
      <w:r w:rsidRPr="000F1166">
        <w:rPr>
          <w:b/>
          <w:bCs/>
          <w:sz w:val="22"/>
          <w:szCs w:val="22"/>
        </w:rPr>
        <w:t xml:space="preserve"> </w:t>
      </w:r>
      <w:proofErr w:type="spellStart"/>
      <w:r w:rsidRPr="000F1166">
        <w:rPr>
          <w:b/>
          <w:bCs/>
          <w:sz w:val="22"/>
          <w:szCs w:val="22"/>
        </w:rPr>
        <w:t>desfășura</w:t>
      </w:r>
      <w:proofErr w:type="spellEnd"/>
      <w:r w:rsidRPr="000F1166">
        <w:rPr>
          <w:b/>
          <w:bCs/>
          <w:sz w:val="22"/>
          <w:szCs w:val="22"/>
        </w:rPr>
        <w:t xml:space="preserve"> la </w:t>
      </w:r>
      <w:proofErr w:type="spellStart"/>
      <w:r w:rsidRPr="000F1166">
        <w:rPr>
          <w:b/>
          <w:bCs/>
          <w:sz w:val="22"/>
          <w:szCs w:val="22"/>
        </w:rPr>
        <w:t>sediul</w:t>
      </w:r>
      <w:proofErr w:type="spellEnd"/>
      <w:r w:rsidRPr="000F1166">
        <w:rPr>
          <w:b/>
          <w:bCs/>
          <w:sz w:val="22"/>
          <w:szCs w:val="22"/>
        </w:rPr>
        <w:t xml:space="preserve"> </w:t>
      </w:r>
      <w:proofErr w:type="spellStart"/>
      <w:r w:rsidRPr="000F1166">
        <w:rPr>
          <w:b/>
          <w:bCs/>
          <w:sz w:val="22"/>
          <w:szCs w:val="22"/>
        </w:rPr>
        <w:t>Spitalului</w:t>
      </w:r>
      <w:proofErr w:type="spellEnd"/>
      <w:r w:rsidRPr="000F1166">
        <w:rPr>
          <w:b/>
          <w:bCs/>
          <w:sz w:val="22"/>
          <w:szCs w:val="22"/>
        </w:rPr>
        <w:t xml:space="preserve"> Clinic </w:t>
      </w:r>
      <w:proofErr w:type="spellStart"/>
      <w:r w:rsidRPr="000F1166">
        <w:rPr>
          <w:b/>
          <w:bCs/>
          <w:sz w:val="22"/>
          <w:szCs w:val="22"/>
        </w:rPr>
        <w:t>Filantropia</w:t>
      </w:r>
      <w:proofErr w:type="spellEnd"/>
      <w:r>
        <w:rPr>
          <w:b/>
          <w:bCs/>
          <w:sz w:val="22"/>
          <w:szCs w:val="22"/>
        </w:rPr>
        <w:t xml:space="preserve"> din </w:t>
      </w:r>
      <w:proofErr w:type="spellStart"/>
      <w:r w:rsidRPr="000F1166">
        <w:rPr>
          <w:rFonts w:eastAsia="Calibri"/>
          <w:b/>
          <w:bCs/>
          <w:sz w:val="22"/>
          <w:szCs w:val="22"/>
        </w:rPr>
        <w:t>Bdul</w:t>
      </w:r>
      <w:proofErr w:type="spellEnd"/>
      <w:r w:rsidRPr="000F1166">
        <w:rPr>
          <w:rFonts w:eastAsia="Calibri"/>
          <w:b/>
          <w:bCs/>
          <w:sz w:val="22"/>
          <w:szCs w:val="22"/>
        </w:rPr>
        <w:t xml:space="preserve">. Ion Mihalache nr. 11, Sector 1, </w:t>
      </w:r>
      <w:proofErr w:type="spellStart"/>
      <w:r w:rsidRPr="000F1166">
        <w:rPr>
          <w:rFonts w:eastAsia="Calibri"/>
          <w:b/>
          <w:bCs/>
          <w:sz w:val="22"/>
          <w:szCs w:val="22"/>
        </w:rPr>
        <w:t>București</w:t>
      </w:r>
      <w:proofErr w:type="spellEnd"/>
      <w:r w:rsidRPr="000F1166">
        <w:rPr>
          <w:rFonts w:eastAsia="Calibri"/>
          <w:b/>
          <w:bCs/>
          <w:sz w:val="22"/>
          <w:szCs w:val="22"/>
        </w:rPr>
        <w:t xml:space="preserve">. </w:t>
      </w:r>
    </w:p>
    <w:p w14:paraId="1964B895" w14:textId="77777777" w:rsidR="005A25F5" w:rsidRDefault="005A25F5" w:rsidP="00C66746">
      <w:pPr>
        <w:ind w:firstLine="720"/>
        <w:jc w:val="both"/>
        <w:rPr>
          <w:bCs/>
          <w:sz w:val="22"/>
          <w:szCs w:val="22"/>
          <w:lang w:val="en-GB"/>
        </w:rPr>
      </w:pPr>
    </w:p>
    <w:p w14:paraId="29915E83" w14:textId="17DCB02E" w:rsidR="00C66746" w:rsidRPr="00F46A59" w:rsidRDefault="00C66746" w:rsidP="00C66746">
      <w:pPr>
        <w:ind w:firstLine="720"/>
        <w:jc w:val="both"/>
        <w:rPr>
          <w:b/>
          <w:sz w:val="22"/>
          <w:szCs w:val="22"/>
          <w:lang w:val="en-GB"/>
        </w:rPr>
      </w:pPr>
      <w:r w:rsidRPr="00F46A59">
        <w:rPr>
          <w:b/>
          <w:sz w:val="22"/>
          <w:szCs w:val="22"/>
          <w:lang w:val="en-GB"/>
        </w:rPr>
        <w:t xml:space="preserve">F. </w:t>
      </w:r>
      <w:proofErr w:type="spellStart"/>
      <w:r w:rsidRPr="000F1166">
        <w:rPr>
          <w:bCs/>
          <w:sz w:val="22"/>
          <w:szCs w:val="22"/>
          <w:lang w:val="en-GB"/>
        </w:rPr>
        <w:t>Formularul</w:t>
      </w:r>
      <w:proofErr w:type="spellEnd"/>
      <w:r w:rsidRPr="000F1166">
        <w:rPr>
          <w:bCs/>
          <w:sz w:val="22"/>
          <w:szCs w:val="22"/>
          <w:lang w:val="en-GB"/>
        </w:rPr>
        <w:t xml:space="preserve"> de </w:t>
      </w:r>
      <w:proofErr w:type="spellStart"/>
      <w:r w:rsidRPr="000F1166">
        <w:rPr>
          <w:bCs/>
          <w:sz w:val="22"/>
          <w:szCs w:val="22"/>
          <w:lang w:val="en-GB"/>
        </w:rPr>
        <w:t>înscriere</w:t>
      </w:r>
      <w:proofErr w:type="spellEnd"/>
      <w:r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Pr="000F1166">
        <w:rPr>
          <w:bCs/>
          <w:sz w:val="22"/>
          <w:szCs w:val="22"/>
          <w:lang w:val="en-GB"/>
        </w:rPr>
        <w:t>și</w:t>
      </w:r>
      <w:proofErr w:type="spellEnd"/>
      <w:r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Pr="000F1166">
        <w:rPr>
          <w:bCs/>
          <w:sz w:val="22"/>
          <w:szCs w:val="22"/>
          <w:lang w:val="en-GB"/>
        </w:rPr>
        <w:t>fișa</w:t>
      </w:r>
      <w:proofErr w:type="spellEnd"/>
      <w:r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Pr="000F1166">
        <w:rPr>
          <w:bCs/>
          <w:sz w:val="22"/>
          <w:szCs w:val="22"/>
          <w:lang w:val="en-GB"/>
        </w:rPr>
        <w:t>postului</w:t>
      </w:r>
      <w:proofErr w:type="spellEnd"/>
      <w:r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Pr="000F1166">
        <w:rPr>
          <w:bCs/>
          <w:sz w:val="22"/>
          <w:szCs w:val="22"/>
          <w:lang w:val="en-GB"/>
        </w:rPr>
        <w:t>anexate</w:t>
      </w:r>
      <w:proofErr w:type="spellEnd"/>
      <w:r w:rsidRPr="000F1166">
        <w:rPr>
          <w:bCs/>
          <w:sz w:val="22"/>
          <w:szCs w:val="22"/>
          <w:lang w:val="en-GB"/>
        </w:rPr>
        <w:t xml:space="preserve"> la </w:t>
      </w:r>
      <w:proofErr w:type="spellStart"/>
      <w:r w:rsidRPr="000F1166">
        <w:rPr>
          <w:bCs/>
          <w:sz w:val="22"/>
          <w:szCs w:val="22"/>
          <w:lang w:val="en-GB"/>
        </w:rPr>
        <w:t>prezentul</w:t>
      </w:r>
      <w:proofErr w:type="spellEnd"/>
      <w:r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Pr="000F1166">
        <w:rPr>
          <w:bCs/>
          <w:sz w:val="22"/>
          <w:szCs w:val="22"/>
          <w:lang w:val="en-GB"/>
        </w:rPr>
        <w:t>anunț</w:t>
      </w:r>
      <w:proofErr w:type="spellEnd"/>
      <w:r w:rsidRPr="000F1166">
        <w:rPr>
          <w:bCs/>
          <w:sz w:val="22"/>
          <w:szCs w:val="22"/>
          <w:lang w:val="en-GB"/>
        </w:rPr>
        <w:t xml:space="preserve">, pot fi </w:t>
      </w:r>
      <w:proofErr w:type="spellStart"/>
      <w:r w:rsidRPr="000F1166">
        <w:rPr>
          <w:bCs/>
          <w:sz w:val="22"/>
          <w:szCs w:val="22"/>
          <w:lang w:val="en-GB"/>
        </w:rPr>
        <w:t>descarcate</w:t>
      </w:r>
      <w:proofErr w:type="spellEnd"/>
      <w:r w:rsidRPr="000F1166">
        <w:rPr>
          <w:bCs/>
          <w:sz w:val="22"/>
          <w:szCs w:val="22"/>
          <w:lang w:val="en-GB"/>
        </w:rPr>
        <w:t xml:space="preserve"> de pe </w:t>
      </w:r>
      <w:proofErr w:type="spellStart"/>
      <w:r w:rsidRPr="000F1166">
        <w:rPr>
          <w:bCs/>
          <w:sz w:val="22"/>
          <w:szCs w:val="22"/>
          <w:lang w:val="en-GB"/>
        </w:rPr>
        <w:t>pagina</w:t>
      </w:r>
      <w:proofErr w:type="spellEnd"/>
      <w:r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Pr="000F1166">
        <w:rPr>
          <w:bCs/>
          <w:sz w:val="22"/>
          <w:szCs w:val="22"/>
          <w:lang w:val="en-GB"/>
        </w:rPr>
        <w:t>oficială</w:t>
      </w:r>
      <w:proofErr w:type="spellEnd"/>
      <w:r w:rsidRPr="000F1166">
        <w:rPr>
          <w:bCs/>
          <w:sz w:val="22"/>
          <w:szCs w:val="22"/>
          <w:lang w:val="en-GB"/>
        </w:rPr>
        <w:t xml:space="preserve"> a </w:t>
      </w:r>
      <w:proofErr w:type="spellStart"/>
      <w:r w:rsidRPr="000F1166">
        <w:rPr>
          <w:bCs/>
          <w:sz w:val="22"/>
          <w:szCs w:val="22"/>
          <w:lang w:val="en-GB"/>
        </w:rPr>
        <w:t>Spitalului</w:t>
      </w:r>
      <w:proofErr w:type="spellEnd"/>
      <w:r w:rsidRPr="000F1166">
        <w:rPr>
          <w:bCs/>
          <w:sz w:val="22"/>
          <w:szCs w:val="22"/>
          <w:lang w:val="en-GB"/>
        </w:rPr>
        <w:t xml:space="preserve"> Clinic </w:t>
      </w:r>
      <w:proofErr w:type="spellStart"/>
      <w:r w:rsidRPr="000F1166">
        <w:rPr>
          <w:bCs/>
          <w:sz w:val="22"/>
          <w:szCs w:val="22"/>
          <w:lang w:val="en-GB"/>
        </w:rPr>
        <w:t>Filantropia</w:t>
      </w:r>
      <w:proofErr w:type="spellEnd"/>
      <w:r w:rsidRPr="000F1166">
        <w:rPr>
          <w:bCs/>
          <w:sz w:val="22"/>
          <w:szCs w:val="22"/>
          <w:lang w:val="en-GB"/>
        </w:rPr>
        <w:t xml:space="preserve">, la </w:t>
      </w:r>
      <w:proofErr w:type="spellStart"/>
      <w:r w:rsidRPr="000F1166">
        <w:rPr>
          <w:bCs/>
          <w:sz w:val="22"/>
          <w:szCs w:val="22"/>
          <w:lang w:val="en-GB"/>
        </w:rPr>
        <w:t>secțiunea</w:t>
      </w:r>
      <w:proofErr w:type="spellEnd"/>
      <w:r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Pr="000F1166">
        <w:rPr>
          <w:bCs/>
          <w:sz w:val="22"/>
          <w:szCs w:val="22"/>
          <w:lang w:val="en-GB"/>
        </w:rPr>
        <w:t>Anunturi</w:t>
      </w:r>
      <w:proofErr w:type="spellEnd"/>
      <w:r w:rsidRPr="000F1166">
        <w:rPr>
          <w:bCs/>
          <w:sz w:val="22"/>
          <w:szCs w:val="22"/>
          <w:lang w:val="en-GB"/>
        </w:rPr>
        <w:t xml:space="preserve">/ Concurs </w:t>
      </w:r>
      <w:proofErr w:type="spellStart"/>
      <w:r w:rsidRPr="000F1166">
        <w:rPr>
          <w:bCs/>
          <w:sz w:val="22"/>
          <w:szCs w:val="22"/>
          <w:lang w:val="en-GB"/>
        </w:rPr>
        <w:t>ocupare</w:t>
      </w:r>
      <w:proofErr w:type="spellEnd"/>
      <w:r w:rsidRPr="000F1166">
        <w:rPr>
          <w:bCs/>
          <w:sz w:val="22"/>
          <w:szCs w:val="22"/>
          <w:lang w:val="en-GB"/>
        </w:rPr>
        <w:t xml:space="preserve"> post </w:t>
      </w:r>
      <w:r w:rsidR="005A25F5">
        <w:rPr>
          <w:bCs/>
          <w:sz w:val="22"/>
          <w:szCs w:val="22"/>
          <w:lang w:val="en-GB"/>
        </w:rPr>
        <w:t>medic</w:t>
      </w:r>
      <w:r w:rsidRPr="000F1166">
        <w:rPr>
          <w:bCs/>
          <w:sz w:val="22"/>
          <w:szCs w:val="22"/>
          <w:lang w:val="en-GB"/>
        </w:rPr>
        <w:t xml:space="preserve"> specialist </w:t>
      </w:r>
      <w:proofErr w:type="spellStart"/>
      <w:r w:rsidRPr="000F1166">
        <w:rPr>
          <w:bCs/>
          <w:sz w:val="22"/>
          <w:szCs w:val="22"/>
          <w:lang w:val="en-GB"/>
        </w:rPr>
        <w:t>în</w:t>
      </w:r>
      <w:proofErr w:type="spellEnd"/>
      <w:r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Pr="000F1166">
        <w:rPr>
          <w:bCs/>
          <w:sz w:val="22"/>
          <w:szCs w:val="22"/>
          <w:lang w:val="en-GB"/>
        </w:rPr>
        <w:t>specialitatea</w:t>
      </w:r>
      <w:proofErr w:type="spellEnd"/>
      <w:r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="005A25F5">
        <w:rPr>
          <w:bCs/>
          <w:sz w:val="22"/>
          <w:szCs w:val="22"/>
          <w:lang w:val="en-GB"/>
        </w:rPr>
        <w:t>obstetrică</w:t>
      </w:r>
      <w:proofErr w:type="spellEnd"/>
      <w:r w:rsidR="005A25F5">
        <w:rPr>
          <w:bCs/>
          <w:sz w:val="22"/>
          <w:szCs w:val="22"/>
          <w:lang w:val="en-GB"/>
        </w:rPr>
        <w:t xml:space="preserve"> - </w:t>
      </w:r>
      <w:proofErr w:type="spellStart"/>
      <w:r w:rsidR="005A25F5">
        <w:rPr>
          <w:bCs/>
          <w:sz w:val="22"/>
          <w:szCs w:val="22"/>
          <w:lang w:val="en-GB"/>
        </w:rPr>
        <w:t>ginecologie</w:t>
      </w:r>
      <w:proofErr w:type="spellEnd"/>
      <w:r w:rsidRPr="00F46A59">
        <w:rPr>
          <w:b/>
          <w:sz w:val="22"/>
          <w:szCs w:val="22"/>
          <w:lang w:val="en-GB"/>
        </w:rPr>
        <w:t xml:space="preserve">. </w:t>
      </w:r>
    </w:p>
    <w:p w14:paraId="48E37F56" w14:textId="77777777" w:rsidR="00C66746" w:rsidRDefault="00C66746" w:rsidP="00C66746">
      <w:pPr>
        <w:tabs>
          <w:tab w:val="left" w:pos="4710"/>
        </w:tabs>
        <w:ind w:firstLine="720"/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</w:p>
    <w:p w14:paraId="5216F2CB" w14:textId="0C049343" w:rsidR="002C0BD6" w:rsidRDefault="00C0650A" w:rsidP="005A25F5">
      <w:pPr>
        <w:spacing w:before="144" w:line="390" w:lineRule="exact"/>
        <w:jc w:val="both"/>
        <w:rPr>
          <w:b/>
          <w:color w:val="000000"/>
          <w:sz w:val="22"/>
          <w:szCs w:val="22"/>
          <w:u w:val="single"/>
          <w:lang w:val="ro-RO"/>
        </w:rPr>
      </w:pPr>
      <w:r w:rsidRPr="00C0650A">
        <w:rPr>
          <w:b/>
          <w:color w:val="000000"/>
          <w:spacing w:val="-6"/>
          <w:w w:val="105"/>
          <w:sz w:val="22"/>
          <w:szCs w:val="22"/>
          <w:u w:val="single"/>
          <w:lang w:val="ro-RO"/>
        </w:rPr>
        <w:t xml:space="preserve">TEMATICA PENTRU </w:t>
      </w:r>
      <w:r>
        <w:rPr>
          <w:b/>
          <w:color w:val="000000"/>
          <w:spacing w:val="-6"/>
          <w:w w:val="105"/>
          <w:sz w:val="22"/>
          <w:szCs w:val="22"/>
          <w:u w:val="single"/>
          <w:lang w:val="ro-RO"/>
        </w:rPr>
        <w:t>MEDIC SPECIALIST</w:t>
      </w:r>
      <w:r w:rsidRPr="00C0650A">
        <w:rPr>
          <w:b/>
          <w:color w:val="000000"/>
          <w:spacing w:val="-6"/>
          <w:w w:val="105"/>
          <w:sz w:val="22"/>
          <w:szCs w:val="22"/>
          <w:u w:val="single"/>
          <w:lang w:val="ro-RO"/>
        </w:rPr>
        <w:t xml:space="preserve"> ÎN SPECIALITATEA OBSTETRICĂ</w:t>
      </w:r>
      <w:r w:rsidRPr="00C0650A">
        <w:rPr>
          <w:b/>
          <w:color w:val="000000"/>
          <w:spacing w:val="-6"/>
          <w:sz w:val="22"/>
          <w:szCs w:val="22"/>
          <w:u w:val="single"/>
          <w:lang w:val="ro-RO"/>
        </w:rPr>
        <w:t>-</w:t>
      </w:r>
      <w:r w:rsidRPr="00C0650A">
        <w:rPr>
          <w:color w:val="000000"/>
          <w:sz w:val="22"/>
          <w:szCs w:val="22"/>
          <w:u w:val="single"/>
        </w:rPr>
        <w:t xml:space="preserve"> </w:t>
      </w:r>
      <w:r w:rsidRPr="00C0650A">
        <w:rPr>
          <w:b/>
          <w:color w:val="000000"/>
          <w:sz w:val="22"/>
          <w:szCs w:val="22"/>
          <w:u w:val="single"/>
          <w:lang w:val="ro-RO"/>
        </w:rPr>
        <w:t>GINECOLOGIE</w:t>
      </w:r>
    </w:p>
    <w:p w14:paraId="05A4F557" w14:textId="583EC175" w:rsidR="00C0650A" w:rsidRPr="00C0650A" w:rsidRDefault="00C0650A" w:rsidP="003A181C">
      <w:pPr>
        <w:spacing w:before="144"/>
        <w:ind w:firstLine="360"/>
        <w:jc w:val="both"/>
        <w:rPr>
          <w:bCs/>
          <w:color w:val="000000"/>
          <w:spacing w:val="-6"/>
          <w:w w:val="105"/>
          <w:sz w:val="22"/>
          <w:szCs w:val="22"/>
          <w:lang w:val="ro-RO"/>
        </w:rPr>
      </w:pPr>
      <w:r>
        <w:rPr>
          <w:bCs/>
          <w:color w:val="000000"/>
          <w:sz w:val="22"/>
          <w:szCs w:val="22"/>
          <w:lang w:val="ro-RO"/>
        </w:rPr>
        <w:t xml:space="preserve">Pentru posturile de medici specialiști bibliografia și tematica este aceeași </w:t>
      </w:r>
      <w:r w:rsidR="003A181C">
        <w:rPr>
          <w:bCs/>
          <w:color w:val="000000"/>
          <w:sz w:val="22"/>
          <w:szCs w:val="22"/>
          <w:lang w:val="ro-RO"/>
        </w:rPr>
        <w:t>cu cea a examenului de specialitate afișată pe site-ul Ministerului Sănătății.</w:t>
      </w:r>
    </w:p>
    <w:p w14:paraId="556D4816" w14:textId="77777777" w:rsidR="002C0BD6" w:rsidRPr="00014785" w:rsidRDefault="002C0BD6" w:rsidP="005872F0">
      <w:pPr>
        <w:numPr>
          <w:ilvl w:val="0"/>
          <w:numId w:val="14"/>
        </w:numPr>
        <w:tabs>
          <w:tab w:val="clear" w:pos="216"/>
          <w:tab w:val="decimal" w:pos="90"/>
        </w:tabs>
        <w:spacing w:before="144"/>
        <w:ind w:left="0" w:firstLine="360"/>
        <w:rPr>
          <w:b/>
          <w:color w:val="000000"/>
          <w:spacing w:val="14"/>
          <w:w w:val="105"/>
          <w:sz w:val="22"/>
          <w:szCs w:val="22"/>
          <w:lang w:val="ro-RO"/>
        </w:rPr>
      </w:pPr>
      <w:r w:rsidRPr="00014785">
        <w:rPr>
          <w:b/>
          <w:color w:val="000000"/>
          <w:spacing w:val="14"/>
          <w:w w:val="105"/>
          <w:sz w:val="22"/>
          <w:szCs w:val="22"/>
          <w:lang w:val="ro-RO"/>
        </w:rPr>
        <w:t>PROBA SCRISĂ</w:t>
      </w:r>
    </w:p>
    <w:p w14:paraId="5C7354E0" w14:textId="77777777" w:rsidR="002C0BD6" w:rsidRPr="00014785" w:rsidRDefault="002C0BD6" w:rsidP="005872F0">
      <w:pPr>
        <w:numPr>
          <w:ilvl w:val="0"/>
          <w:numId w:val="14"/>
        </w:numPr>
        <w:tabs>
          <w:tab w:val="clear" w:pos="216"/>
          <w:tab w:val="decimal" w:pos="90"/>
        </w:tabs>
        <w:spacing w:before="144"/>
        <w:ind w:left="72" w:firstLine="270"/>
        <w:rPr>
          <w:b/>
          <w:color w:val="000000"/>
          <w:spacing w:val="4"/>
          <w:w w:val="105"/>
          <w:sz w:val="22"/>
          <w:szCs w:val="22"/>
          <w:lang w:val="ro-RO"/>
        </w:rPr>
      </w:pPr>
      <w:r w:rsidRPr="00014785">
        <w:rPr>
          <w:b/>
          <w:color w:val="000000"/>
          <w:spacing w:val="4"/>
          <w:w w:val="105"/>
          <w:sz w:val="22"/>
          <w:szCs w:val="22"/>
          <w:lang w:val="ro-RO"/>
        </w:rPr>
        <w:t>PROBA CLINICĂ OBSTETRICĂ</w:t>
      </w:r>
    </w:p>
    <w:p w14:paraId="4F8BE9E5" w14:textId="77777777" w:rsidR="002C0BD6" w:rsidRPr="00014785" w:rsidRDefault="002C0BD6" w:rsidP="005872F0">
      <w:pPr>
        <w:numPr>
          <w:ilvl w:val="0"/>
          <w:numId w:val="14"/>
        </w:numPr>
        <w:tabs>
          <w:tab w:val="clear" w:pos="216"/>
          <w:tab w:val="decimal" w:pos="90"/>
        </w:tabs>
        <w:spacing w:before="144"/>
        <w:ind w:left="72" w:firstLine="270"/>
        <w:rPr>
          <w:b/>
          <w:color w:val="000000"/>
          <w:spacing w:val="2"/>
          <w:w w:val="105"/>
          <w:sz w:val="22"/>
          <w:szCs w:val="22"/>
          <w:lang w:val="ro-RO"/>
        </w:rPr>
      </w:pPr>
      <w:r w:rsidRPr="00014785">
        <w:rPr>
          <w:b/>
          <w:color w:val="000000"/>
          <w:spacing w:val="2"/>
          <w:w w:val="105"/>
          <w:sz w:val="22"/>
          <w:szCs w:val="22"/>
          <w:lang w:val="ro-RO"/>
        </w:rPr>
        <w:t>PROBA CLINICĂ GINECOLOGIE</w:t>
      </w:r>
    </w:p>
    <w:p w14:paraId="4598CBD6" w14:textId="77777777" w:rsidR="002C0BD6" w:rsidRPr="00014785" w:rsidRDefault="002C0BD6" w:rsidP="005872F0">
      <w:pPr>
        <w:numPr>
          <w:ilvl w:val="0"/>
          <w:numId w:val="14"/>
        </w:numPr>
        <w:tabs>
          <w:tab w:val="clear" w:pos="216"/>
          <w:tab w:val="decimal" w:pos="270"/>
        </w:tabs>
        <w:spacing w:before="144"/>
        <w:ind w:left="360" w:right="7128"/>
        <w:rPr>
          <w:b/>
          <w:color w:val="000000"/>
          <w:spacing w:val="-11"/>
          <w:w w:val="105"/>
          <w:sz w:val="22"/>
          <w:szCs w:val="22"/>
          <w:lang w:val="ro-RO"/>
        </w:rPr>
      </w:pPr>
      <w:r w:rsidRPr="00014785">
        <w:rPr>
          <w:b/>
          <w:color w:val="000000"/>
          <w:spacing w:val="-11"/>
          <w:w w:val="105"/>
          <w:sz w:val="22"/>
          <w:szCs w:val="22"/>
          <w:lang w:val="ro-RO"/>
        </w:rPr>
        <w:t xml:space="preserve">PROBA PRACTICA             </w:t>
      </w:r>
    </w:p>
    <w:p w14:paraId="11D09BD3" w14:textId="77777777" w:rsidR="002C0BD6" w:rsidRPr="00014785" w:rsidRDefault="002C0BD6" w:rsidP="003A181C">
      <w:pPr>
        <w:tabs>
          <w:tab w:val="decimal" w:pos="288"/>
        </w:tabs>
        <w:spacing w:line="597" w:lineRule="exact"/>
        <w:ind w:left="72" w:right="7128" w:firstLine="198"/>
        <w:rPr>
          <w:b/>
          <w:color w:val="000000"/>
          <w:spacing w:val="-11"/>
          <w:w w:val="105"/>
          <w:sz w:val="22"/>
          <w:szCs w:val="22"/>
          <w:lang w:val="ro-RO"/>
        </w:rPr>
      </w:pPr>
      <w:r w:rsidRPr="00014785">
        <w:rPr>
          <w:b/>
          <w:color w:val="000000"/>
          <w:spacing w:val="-4"/>
          <w:w w:val="105"/>
          <w:sz w:val="22"/>
          <w:szCs w:val="22"/>
          <w:lang w:val="ro-RO"/>
        </w:rPr>
        <w:t>A. PROBA SCRISĂ</w:t>
      </w:r>
    </w:p>
    <w:p w14:paraId="0AF6A148" w14:textId="77777777" w:rsidR="002C0BD6" w:rsidRPr="00014785" w:rsidRDefault="002C0BD6" w:rsidP="003A181C">
      <w:pPr>
        <w:spacing w:line="299" w:lineRule="exact"/>
        <w:ind w:firstLine="360"/>
        <w:rPr>
          <w:color w:val="000000"/>
          <w:spacing w:val="-2"/>
          <w:w w:val="105"/>
          <w:sz w:val="22"/>
          <w:szCs w:val="22"/>
          <w:lang w:val="ro-RO"/>
        </w:rPr>
      </w:pPr>
      <w:r w:rsidRPr="00014785">
        <w:rPr>
          <w:color w:val="000000"/>
          <w:spacing w:val="-2"/>
          <w:w w:val="105"/>
          <w:sz w:val="22"/>
          <w:szCs w:val="22"/>
          <w:lang w:val="ro-RO"/>
        </w:rPr>
        <w:t>1. Anatomia clinic</w:t>
      </w:r>
      <w:r w:rsidRPr="00014785">
        <w:rPr>
          <w:color w:val="000000"/>
          <w:spacing w:val="-2"/>
          <w:sz w:val="22"/>
          <w:szCs w:val="22"/>
          <w:lang w:val="ro-RO"/>
        </w:rPr>
        <w:t>ă ș</w:t>
      </w:r>
      <w:r w:rsidRPr="00014785">
        <w:rPr>
          <w:color w:val="000000"/>
          <w:spacing w:val="-2"/>
          <w:w w:val="105"/>
          <w:sz w:val="22"/>
          <w:szCs w:val="22"/>
          <w:lang w:val="ro-RO"/>
        </w:rPr>
        <w:t>i fiziologia organelor genitale</w:t>
      </w:r>
    </w:p>
    <w:p w14:paraId="32960067" w14:textId="77777777" w:rsidR="002C0BD6" w:rsidRPr="00014785" w:rsidRDefault="002C0BD6" w:rsidP="005872F0">
      <w:pPr>
        <w:numPr>
          <w:ilvl w:val="0"/>
          <w:numId w:val="15"/>
        </w:numPr>
        <w:tabs>
          <w:tab w:val="clear" w:pos="360"/>
          <w:tab w:val="decimal" w:pos="1152"/>
        </w:tabs>
        <w:spacing w:line="293" w:lineRule="exact"/>
        <w:ind w:left="792" w:firstLine="360"/>
        <w:rPr>
          <w:color w:val="000000"/>
          <w:spacing w:val="-4"/>
          <w:sz w:val="22"/>
          <w:szCs w:val="22"/>
          <w:lang w:val="ro-RO"/>
        </w:rPr>
      </w:pPr>
      <w:r w:rsidRPr="00014785">
        <w:rPr>
          <w:color w:val="000000"/>
          <w:spacing w:val="-4"/>
          <w:sz w:val="22"/>
          <w:szCs w:val="22"/>
          <w:lang w:val="ro-RO"/>
        </w:rPr>
        <w:t xml:space="preserve">Noțiuni </w:t>
      </w:r>
      <w:r w:rsidRPr="00014785">
        <w:rPr>
          <w:color w:val="000000"/>
          <w:spacing w:val="-4"/>
          <w:w w:val="105"/>
          <w:sz w:val="22"/>
          <w:szCs w:val="22"/>
          <w:lang w:val="ro-RO"/>
        </w:rPr>
        <w:t>de anatomie (1, pg. 16-34)</w:t>
      </w:r>
    </w:p>
    <w:p w14:paraId="3F9A4091" w14:textId="77777777" w:rsidR="002C0BD6" w:rsidRPr="00014785" w:rsidRDefault="002C0BD6" w:rsidP="005872F0">
      <w:pPr>
        <w:numPr>
          <w:ilvl w:val="0"/>
          <w:numId w:val="15"/>
        </w:numPr>
        <w:tabs>
          <w:tab w:val="clear" w:pos="360"/>
          <w:tab w:val="decimal" w:pos="1152"/>
        </w:tabs>
        <w:spacing w:line="293" w:lineRule="exact"/>
        <w:ind w:left="792" w:firstLine="360"/>
        <w:rPr>
          <w:color w:val="000000"/>
          <w:spacing w:val="-4"/>
          <w:sz w:val="22"/>
          <w:szCs w:val="22"/>
          <w:lang w:val="ro-RO"/>
        </w:rPr>
      </w:pPr>
      <w:r w:rsidRPr="00014785">
        <w:rPr>
          <w:color w:val="000000"/>
          <w:spacing w:val="-4"/>
          <w:sz w:val="22"/>
          <w:szCs w:val="22"/>
          <w:lang w:val="ro-RO"/>
        </w:rPr>
        <w:t xml:space="preserve">Noțiuni </w:t>
      </w:r>
      <w:r w:rsidRPr="00014785">
        <w:rPr>
          <w:color w:val="000000"/>
          <w:spacing w:val="-4"/>
          <w:w w:val="105"/>
          <w:sz w:val="22"/>
          <w:szCs w:val="22"/>
          <w:lang w:val="ro-RO"/>
        </w:rPr>
        <w:t>de endocrinologie a reproducerii (2, pg. 400-435)</w:t>
      </w:r>
    </w:p>
    <w:p w14:paraId="1BABC9A7" w14:textId="77777777" w:rsidR="002C0BD6" w:rsidRPr="00014785" w:rsidRDefault="002C0BD6" w:rsidP="005872F0">
      <w:pPr>
        <w:spacing w:line="285" w:lineRule="exact"/>
        <w:ind w:firstLine="360"/>
        <w:rPr>
          <w:color w:val="000000"/>
          <w:w w:val="105"/>
          <w:sz w:val="22"/>
          <w:szCs w:val="22"/>
          <w:lang w:val="ro-RO"/>
        </w:rPr>
      </w:pPr>
      <w:r w:rsidRPr="00014785">
        <w:rPr>
          <w:color w:val="000000"/>
          <w:w w:val="105"/>
          <w:sz w:val="22"/>
          <w:szCs w:val="22"/>
          <w:lang w:val="ro-RO"/>
        </w:rPr>
        <w:t>2. Sarcina normal</w:t>
      </w:r>
      <w:r w:rsidRPr="00014785">
        <w:rPr>
          <w:color w:val="000000"/>
          <w:sz w:val="22"/>
          <w:szCs w:val="22"/>
          <w:lang w:val="ro-RO"/>
        </w:rPr>
        <w:t>ă</w:t>
      </w:r>
    </w:p>
    <w:p w14:paraId="2863D061" w14:textId="77777777" w:rsidR="002C0BD6" w:rsidRPr="00014785" w:rsidRDefault="002C0BD6" w:rsidP="005872F0">
      <w:pPr>
        <w:numPr>
          <w:ilvl w:val="0"/>
          <w:numId w:val="16"/>
        </w:numPr>
        <w:tabs>
          <w:tab w:val="clear" w:pos="360"/>
          <w:tab w:val="decimal" w:pos="1152"/>
        </w:tabs>
        <w:spacing w:before="72" w:line="294" w:lineRule="exact"/>
        <w:ind w:left="792" w:firstLine="360"/>
        <w:rPr>
          <w:color w:val="000000"/>
          <w:spacing w:val="6"/>
          <w:w w:val="105"/>
          <w:sz w:val="22"/>
          <w:szCs w:val="22"/>
          <w:lang w:val="ro-RO"/>
        </w:rPr>
      </w:pPr>
      <w:r w:rsidRPr="00014785">
        <w:rPr>
          <w:color w:val="000000"/>
          <w:spacing w:val="6"/>
          <w:w w:val="105"/>
          <w:sz w:val="22"/>
          <w:szCs w:val="22"/>
          <w:lang w:val="ro-RO"/>
        </w:rPr>
        <w:t>Fiziologia matern</w:t>
      </w:r>
      <w:r w:rsidRPr="00014785">
        <w:rPr>
          <w:color w:val="000000"/>
          <w:spacing w:val="6"/>
          <w:sz w:val="22"/>
          <w:szCs w:val="22"/>
          <w:lang w:val="ro-RO"/>
        </w:rPr>
        <w:t>ă</w:t>
      </w:r>
      <w:r w:rsidRPr="00014785">
        <w:rPr>
          <w:color w:val="000000"/>
          <w:spacing w:val="6"/>
          <w:w w:val="105"/>
          <w:sz w:val="22"/>
          <w:szCs w:val="22"/>
          <w:lang w:val="ro-RO"/>
        </w:rPr>
        <w:t xml:space="preserve"> (1, pg. 46-72)</w:t>
      </w:r>
    </w:p>
    <w:p w14:paraId="183DE25F" w14:textId="77777777" w:rsidR="002C0BD6" w:rsidRPr="00014785" w:rsidRDefault="002C0BD6" w:rsidP="005872F0">
      <w:pPr>
        <w:numPr>
          <w:ilvl w:val="0"/>
          <w:numId w:val="16"/>
        </w:numPr>
        <w:tabs>
          <w:tab w:val="clear" w:pos="360"/>
          <w:tab w:val="decimal" w:pos="1152"/>
        </w:tabs>
        <w:spacing w:line="291" w:lineRule="exact"/>
        <w:ind w:left="792" w:firstLine="360"/>
        <w:rPr>
          <w:color w:val="000000"/>
          <w:spacing w:val="-2"/>
          <w:sz w:val="22"/>
          <w:szCs w:val="22"/>
          <w:lang w:val="ro-RO"/>
        </w:rPr>
      </w:pPr>
      <w:r w:rsidRPr="00014785">
        <w:rPr>
          <w:color w:val="000000"/>
          <w:spacing w:val="-2"/>
          <w:sz w:val="22"/>
          <w:szCs w:val="22"/>
          <w:lang w:val="ro-RO"/>
        </w:rPr>
        <w:t xml:space="preserve">Consultația preconcepțională </w:t>
      </w:r>
      <w:r w:rsidRPr="00014785">
        <w:rPr>
          <w:color w:val="000000"/>
          <w:spacing w:val="-2"/>
          <w:w w:val="105"/>
          <w:sz w:val="22"/>
          <w:szCs w:val="22"/>
          <w:lang w:val="ro-RO"/>
        </w:rPr>
        <w:t>(1, pg. 156-165)</w:t>
      </w:r>
    </w:p>
    <w:p w14:paraId="192214C8" w14:textId="77777777" w:rsidR="002C0BD6" w:rsidRPr="00014785" w:rsidRDefault="002C0BD6" w:rsidP="005872F0">
      <w:pPr>
        <w:numPr>
          <w:ilvl w:val="0"/>
          <w:numId w:val="16"/>
        </w:numPr>
        <w:tabs>
          <w:tab w:val="clear" w:pos="360"/>
          <w:tab w:val="decimal" w:pos="1152"/>
        </w:tabs>
        <w:spacing w:line="310" w:lineRule="exact"/>
        <w:ind w:left="792" w:firstLine="360"/>
        <w:rPr>
          <w:color w:val="000000"/>
          <w:spacing w:val="5"/>
          <w:w w:val="105"/>
          <w:sz w:val="22"/>
          <w:szCs w:val="22"/>
          <w:lang w:val="ro-RO"/>
        </w:rPr>
      </w:pPr>
      <w:r w:rsidRPr="00014785">
        <w:rPr>
          <w:color w:val="000000"/>
          <w:spacing w:val="5"/>
          <w:w w:val="105"/>
          <w:sz w:val="22"/>
          <w:szCs w:val="22"/>
          <w:lang w:val="ro-RO"/>
        </w:rPr>
        <w:t>Îngrijirea prenatal</w:t>
      </w:r>
      <w:r w:rsidRPr="00014785">
        <w:rPr>
          <w:color w:val="000000"/>
          <w:spacing w:val="5"/>
          <w:sz w:val="22"/>
          <w:szCs w:val="22"/>
          <w:lang w:val="ro-RO"/>
        </w:rPr>
        <w:t>ă</w:t>
      </w:r>
      <w:r w:rsidRPr="00014785">
        <w:rPr>
          <w:color w:val="000000"/>
          <w:spacing w:val="5"/>
          <w:w w:val="105"/>
          <w:sz w:val="22"/>
          <w:szCs w:val="22"/>
          <w:lang w:val="ro-RO"/>
        </w:rPr>
        <w:t xml:space="preserve"> (1, pg. 168-189)</w:t>
      </w:r>
    </w:p>
    <w:p w14:paraId="4B83EDF5" w14:textId="77777777" w:rsidR="002C0BD6" w:rsidRPr="00014785" w:rsidRDefault="002C0BD6" w:rsidP="005872F0">
      <w:pPr>
        <w:numPr>
          <w:ilvl w:val="0"/>
          <w:numId w:val="16"/>
        </w:numPr>
        <w:tabs>
          <w:tab w:val="clear" w:pos="360"/>
          <w:tab w:val="decimal" w:pos="1152"/>
        </w:tabs>
        <w:spacing w:line="295" w:lineRule="exact"/>
        <w:ind w:left="792" w:firstLine="360"/>
        <w:rPr>
          <w:color w:val="000000"/>
          <w:spacing w:val="4"/>
          <w:w w:val="105"/>
          <w:sz w:val="22"/>
          <w:szCs w:val="22"/>
          <w:lang w:val="ro-RO"/>
        </w:rPr>
      </w:pPr>
      <w:r w:rsidRPr="00014785">
        <w:rPr>
          <w:color w:val="000000"/>
          <w:spacing w:val="4"/>
          <w:w w:val="105"/>
          <w:sz w:val="22"/>
          <w:szCs w:val="22"/>
          <w:lang w:val="ro-RO"/>
        </w:rPr>
        <w:t>Diagnosticul prenatal (1, pg. 283-302)</w:t>
      </w:r>
    </w:p>
    <w:p w14:paraId="1F4CBDC7" w14:textId="77777777" w:rsidR="002C0BD6" w:rsidRPr="00014785" w:rsidRDefault="002C0BD6" w:rsidP="005872F0">
      <w:pPr>
        <w:spacing w:line="281" w:lineRule="exact"/>
        <w:ind w:firstLine="360"/>
        <w:rPr>
          <w:color w:val="000000"/>
          <w:w w:val="105"/>
          <w:sz w:val="22"/>
          <w:szCs w:val="22"/>
          <w:lang w:val="ro-RO"/>
        </w:rPr>
      </w:pPr>
      <w:r w:rsidRPr="00014785">
        <w:rPr>
          <w:color w:val="000000"/>
          <w:w w:val="105"/>
          <w:sz w:val="22"/>
          <w:szCs w:val="22"/>
          <w:lang w:val="ro-RO"/>
        </w:rPr>
        <w:t>3. Avortul (1, pg. 350-371)</w:t>
      </w:r>
    </w:p>
    <w:p w14:paraId="5E1932BD" w14:textId="77777777" w:rsidR="002C0BD6" w:rsidRPr="00014785" w:rsidRDefault="002C0BD6" w:rsidP="005872F0">
      <w:pPr>
        <w:spacing w:line="307" w:lineRule="exact"/>
        <w:ind w:firstLine="360"/>
        <w:rPr>
          <w:color w:val="000000"/>
          <w:spacing w:val="-1"/>
          <w:w w:val="105"/>
          <w:sz w:val="22"/>
          <w:szCs w:val="22"/>
          <w:lang w:val="ro-RO"/>
        </w:rPr>
      </w:pPr>
      <w:r w:rsidRPr="00014785">
        <w:rPr>
          <w:color w:val="000000"/>
          <w:spacing w:val="-1"/>
          <w:w w:val="105"/>
          <w:sz w:val="22"/>
          <w:szCs w:val="22"/>
          <w:lang w:val="ro-RO"/>
        </w:rPr>
        <w:t>4. Boala trofoblastic</w:t>
      </w:r>
      <w:r w:rsidRPr="00014785">
        <w:rPr>
          <w:color w:val="000000"/>
          <w:spacing w:val="-1"/>
          <w:sz w:val="22"/>
          <w:szCs w:val="22"/>
          <w:lang w:val="ro-RO"/>
        </w:rPr>
        <w:t xml:space="preserve">ă gestațională </w:t>
      </w:r>
      <w:r w:rsidRPr="00014785">
        <w:rPr>
          <w:color w:val="000000"/>
          <w:spacing w:val="-1"/>
          <w:w w:val="105"/>
          <w:sz w:val="22"/>
          <w:szCs w:val="22"/>
          <w:lang w:val="ro-RO"/>
        </w:rPr>
        <w:t>(2, pg. 898-917)</w:t>
      </w:r>
    </w:p>
    <w:p w14:paraId="07BC6663" w14:textId="77777777" w:rsidR="002C0BD6" w:rsidRPr="00014785" w:rsidRDefault="002C0BD6" w:rsidP="005872F0">
      <w:pPr>
        <w:spacing w:line="279" w:lineRule="exact"/>
        <w:ind w:firstLine="360"/>
        <w:rPr>
          <w:color w:val="000000"/>
          <w:spacing w:val="-3"/>
          <w:w w:val="105"/>
          <w:sz w:val="22"/>
          <w:szCs w:val="22"/>
          <w:lang w:val="ro-RO"/>
        </w:rPr>
      </w:pPr>
      <w:r w:rsidRPr="00014785">
        <w:rPr>
          <w:color w:val="000000"/>
          <w:spacing w:val="-3"/>
          <w:w w:val="105"/>
          <w:sz w:val="22"/>
          <w:szCs w:val="22"/>
          <w:lang w:val="ro-RO"/>
        </w:rPr>
        <w:t>5. Hemoragiile obstetricale antepartum (3, pg. 335-347)</w:t>
      </w:r>
    </w:p>
    <w:p w14:paraId="61B0A2C1" w14:textId="77777777" w:rsidR="002C0BD6" w:rsidRPr="00014785" w:rsidRDefault="002C0BD6" w:rsidP="005872F0">
      <w:pPr>
        <w:spacing w:line="308" w:lineRule="exact"/>
        <w:ind w:firstLine="360"/>
        <w:rPr>
          <w:color w:val="000000"/>
          <w:spacing w:val="-2"/>
          <w:w w:val="105"/>
          <w:sz w:val="22"/>
          <w:szCs w:val="22"/>
          <w:lang w:val="ro-RO"/>
        </w:rPr>
      </w:pPr>
      <w:r w:rsidRPr="00014785">
        <w:rPr>
          <w:color w:val="000000"/>
          <w:spacing w:val="-2"/>
          <w:w w:val="105"/>
          <w:sz w:val="22"/>
          <w:szCs w:val="22"/>
          <w:lang w:val="ro-RO"/>
        </w:rPr>
        <w:t xml:space="preserve">6. </w:t>
      </w:r>
      <w:r w:rsidRPr="00014785">
        <w:rPr>
          <w:color w:val="000000"/>
          <w:spacing w:val="-2"/>
          <w:sz w:val="22"/>
          <w:szCs w:val="22"/>
          <w:lang w:val="ro-RO"/>
        </w:rPr>
        <w:t xml:space="preserve">Complicații </w:t>
      </w:r>
      <w:r w:rsidRPr="00014785">
        <w:rPr>
          <w:color w:val="000000"/>
          <w:spacing w:val="-2"/>
          <w:w w:val="105"/>
          <w:sz w:val="22"/>
          <w:szCs w:val="22"/>
          <w:lang w:val="ro-RO"/>
        </w:rPr>
        <w:t xml:space="preserve">medicale </w:t>
      </w:r>
      <w:r w:rsidRPr="00014785">
        <w:rPr>
          <w:color w:val="000000"/>
          <w:spacing w:val="-2"/>
          <w:sz w:val="22"/>
          <w:szCs w:val="22"/>
          <w:lang w:val="ro-RO"/>
        </w:rPr>
        <w:t>ș</w:t>
      </w:r>
      <w:r w:rsidRPr="00014785">
        <w:rPr>
          <w:color w:val="000000"/>
          <w:spacing w:val="-2"/>
          <w:w w:val="105"/>
          <w:sz w:val="22"/>
          <w:szCs w:val="22"/>
          <w:lang w:val="ro-RO"/>
        </w:rPr>
        <w:t>i chirurgicale în sarcin</w:t>
      </w:r>
      <w:r w:rsidRPr="00014785">
        <w:rPr>
          <w:color w:val="000000"/>
          <w:spacing w:val="-2"/>
          <w:sz w:val="22"/>
          <w:szCs w:val="22"/>
          <w:lang w:val="ro-RO"/>
        </w:rPr>
        <w:t>ă</w:t>
      </w:r>
      <w:r w:rsidRPr="00014785">
        <w:rPr>
          <w:color w:val="000000"/>
          <w:spacing w:val="-2"/>
          <w:w w:val="105"/>
          <w:sz w:val="22"/>
          <w:szCs w:val="22"/>
          <w:lang w:val="ro-RO"/>
        </w:rPr>
        <w:t xml:space="preserve"> (1, pg. 926 - 1282)</w:t>
      </w:r>
    </w:p>
    <w:p w14:paraId="5060A832" w14:textId="77777777" w:rsidR="002C0BD6" w:rsidRPr="00014785" w:rsidRDefault="002C0BD6" w:rsidP="005872F0">
      <w:pPr>
        <w:spacing w:line="279" w:lineRule="exact"/>
        <w:ind w:firstLine="360"/>
        <w:rPr>
          <w:color w:val="000000"/>
          <w:spacing w:val="-2"/>
          <w:w w:val="105"/>
          <w:sz w:val="22"/>
          <w:szCs w:val="22"/>
          <w:lang w:val="ro-RO"/>
        </w:rPr>
      </w:pPr>
      <w:r w:rsidRPr="00014785">
        <w:rPr>
          <w:color w:val="000000"/>
          <w:spacing w:val="-2"/>
          <w:w w:val="105"/>
          <w:sz w:val="22"/>
          <w:szCs w:val="22"/>
          <w:lang w:val="ro-RO"/>
        </w:rPr>
        <w:t>7. Ecografia în obstetric</w:t>
      </w:r>
      <w:r w:rsidRPr="00014785">
        <w:rPr>
          <w:color w:val="000000"/>
          <w:spacing w:val="-2"/>
          <w:sz w:val="22"/>
          <w:szCs w:val="22"/>
          <w:lang w:val="ro-RO"/>
        </w:rPr>
        <w:t>ă</w:t>
      </w:r>
      <w:r w:rsidRPr="00014785">
        <w:rPr>
          <w:color w:val="000000"/>
          <w:spacing w:val="-2"/>
          <w:w w:val="105"/>
          <w:sz w:val="22"/>
          <w:szCs w:val="22"/>
          <w:lang w:val="ro-RO"/>
        </w:rPr>
        <w:t xml:space="preserve"> si ginecologie (1, pg. 194 - 222), (4, pg. 805-833)</w:t>
      </w:r>
    </w:p>
    <w:p w14:paraId="27215717" w14:textId="77777777" w:rsidR="002C0BD6" w:rsidRPr="00014785" w:rsidRDefault="002C0BD6" w:rsidP="005872F0">
      <w:pPr>
        <w:spacing w:line="285" w:lineRule="exact"/>
        <w:ind w:firstLine="360"/>
        <w:rPr>
          <w:color w:val="000000"/>
          <w:spacing w:val="2"/>
          <w:w w:val="105"/>
          <w:sz w:val="22"/>
          <w:szCs w:val="22"/>
          <w:lang w:val="ro-RO"/>
        </w:rPr>
      </w:pPr>
      <w:r w:rsidRPr="00014785">
        <w:rPr>
          <w:color w:val="000000"/>
          <w:spacing w:val="2"/>
          <w:w w:val="105"/>
          <w:sz w:val="22"/>
          <w:szCs w:val="22"/>
          <w:lang w:val="ro-RO"/>
        </w:rPr>
        <w:t>8. Medicin</w:t>
      </w:r>
      <w:r w:rsidRPr="00014785">
        <w:rPr>
          <w:color w:val="000000"/>
          <w:spacing w:val="2"/>
          <w:sz w:val="22"/>
          <w:szCs w:val="22"/>
          <w:lang w:val="ro-RO"/>
        </w:rPr>
        <w:t xml:space="preserve">ă </w:t>
      </w:r>
      <w:r w:rsidRPr="00014785">
        <w:rPr>
          <w:color w:val="000000"/>
          <w:spacing w:val="2"/>
          <w:w w:val="105"/>
          <w:sz w:val="22"/>
          <w:szCs w:val="22"/>
          <w:lang w:val="ro-RO"/>
        </w:rPr>
        <w:t>fetal</w:t>
      </w:r>
      <w:r w:rsidRPr="00014785">
        <w:rPr>
          <w:color w:val="000000"/>
          <w:spacing w:val="2"/>
          <w:sz w:val="22"/>
          <w:szCs w:val="22"/>
          <w:lang w:val="ro-RO"/>
        </w:rPr>
        <w:t>ă</w:t>
      </w:r>
    </w:p>
    <w:p w14:paraId="4516C76D" w14:textId="77777777" w:rsidR="002C0BD6" w:rsidRPr="00014785" w:rsidRDefault="002C0BD6" w:rsidP="005872F0">
      <w:pPr>
        <w:numPr>
          <w:ilvl w:val="0"/>
          <w:numId w:val="17"/>
        </w:numPr>
        <w:tabs>
          <w:tab w:val="clear" w:pos="360"/>
          <w:tab w:val="decimal" w:pos="1152"/>
        </w:tabs>
        <w:spacing w:before="72" w:line="308" w:lineRule="exact"/>
        <w:ind w:left="792" w:firstLine="360"/>
        <w:rPr>
          <w:color w:val="000000"/>
          <w:spacing w:val="1"/>
          <w:w w:val="105"/>
          <w:sz w:val="22"/>
          <w:szCs w:val="22"/>
          <w:lang w:val="ro-RO"/>
        </w:rPr>
      </w:pPr>
      <w:r w:rsidRPr="00014785">
        <w:rPr>
          <w:color w:val="000000"/>
          <w:spacing w:val="1"/>
          <w:w w:val="105"/>
          <w:sz w:val="22"/>
          <w:szCs w:val="22"/>
          <w:lang w:val="ro-RO"/>
        </w:rPr>
        <w:t xml:space="preserve">Embriogeneza </w:t>
      </w:r>
      <w:r w:rsidRPr="00014785">
        <w:rPr>
          <w:color w:val="000000"/>
          <w:spacing w:val="1"/>
          <w:sz w:val="22"/>
          <w:szCs w:val="22"/>
          <w:lang w:val="ro-RO"/>
        </w:rPr>
        <w:t>ș</w:t>
      </w:r>
      <w:r w:rsidRPr="00014785">
        <w:rPr>
          <w:color w:val="000000"/>
          <w:spacing w:val="1"/>
          <w:w w:val="105"/>
          <w:sz w:val="22"/>
          <w:szCs w:val="22"/>
          <w:lang w:val="ro-RO"/>
        </w:rPr>
        <w:t>i dezvoltarea morfologic</w:t>
      </w:r>
      <w:r w:rsidRPr="00014785">
        <w:rPr>
          <w:color w:val="000000"/>
          <w:spacing w:val="1"/>
          <w:sz w:val="22"/>
          <w:szCs w:val="22"/>
          <w:lang w:val="ro-RO"/>
        </w:rPr>
        <w:t>ă</w:t>
      </w:r>
      <w:r w:rsidRPr="00014785">
        <w:rPr>
          <w:color w:val="000000"/>
          <w:spacing w:val="1"/>
          <w:w w:val="105"/>
          <w:sz w:val="22"/>
          <w:szCs w:val="22"/>
          <w:lang w:val="ro-RO"/>
        </w:rPr>
        <w:t xml:space="preserve"> fetal</w:t>
      </w:r>
      <w:r w:rsidRPr="00014785">
        <w:rPr>
          <w:color w:val="000000"/>
          <w:spacing w:val="1"/>
          <w:sz w:val="22"/>
          <w:szCs w:val="22"/>
          <w:lang w:val="ro-RO"/>
        </w:rPr>
        <w:t>ă</w:t>
      </w:r>
      <w:r w:rsidRPr="00014785">
        <w:rPr>
          <w:color w:val="000000"/>
          <w:spacing w:val="1"/>
          <w:w w:val="105"/>
          <w:sz w:val="22"/>
          <w:szCs w:val="22"/>
          <w:lang w:val="ro-RO"/>
        </w:rPr>
        <w:t xml:space="preserve"> (1, pg. 127-151)</w:t>
      </w:r>
    </w:p>
    <w:p w14:paraId="15ED71AC" w14:textId="77777777" w:rsidR="002C0BD6" w:rsidRPr="00014785" w:rsidRDefault="002C0BD6" w:rsidP="005872F0">
      <w:pPr>
        <w:numPr>
          <w:ilvl w:val="0"/>
          <w:numId w:val="17"/>
        </w:numPr>
        <w:tabs>
          <w:tab w:val="clear" w:pos="360"/>
          <w:tab w:val="decimal" w:pos="1152"/>
        </w:tabs>
        <w:spacing w:line="293" w:lineRule="exact"/>
        <w:ind w:left="792" w:firstLine="360"/>
        <w:rPr>
          <w:color w:val="000000"/>
          <w:spacing w:val="8"/>
          <w:w w:val="105"/>
          <w:sz w:val="22"/>
          <w:szCs w:val="22"/>
          <w:lang w:val="ro-RO"/>
        </w:rPr>
      </w:pPr>
      <w:r w:rsidRPr="00014785">
        <w:rPr>
          <w:color w:val="000000"/>
          <w:spacing w:val="8"/>
          <w:w w:val="105"/>
          <w:sz w:val="22"/>
          <w:szCs w:val="22"/>
          <w:lang w:val="ro-RO"/>
        </w:rPr>
        <w:t>Genetic</w:t>
      </w:r>
      <w:r w:rsidRPr="00014785">
        <w:rPr>
          <w:color w:val="000000"/>
          <w:spacing w:val="8"/>
          <w:sz w:val="22"/>
          <w:szCs w:val="22"/>
          <w:lang w:val="ro-RO"/>
        </w:rPr>
        <w:t>ă</w:t>
      </w:r>
      <w:r w:rsidRPr="00014785">
        <w:rPr>
          <w:color w:val="000000"/>
          <w:spacing w:val="8"/>
          <w:w w:val="105"/>
          <w:sz w:val="22"/>
          <w:szCs w:val="22"/>
          <w:lang w:val="ro-RO"/>
        </w:rPr>
        <w:t xml:space="preserve"> (1, pg. 259-280)</w:t>
      </w:r>
    </w:p>
    <w:p w14:paraId="512E9B7D" w14:textId="77777777" w:rsidR="002C0BD6" w:rsidRPr="00014785" w:rsidRDefault="002C0BD6" w:rsidP="005872F0">
      <w:pPr>
        <w:numPr>
          <w:ilvl w:val="0"/>
          <w:numId w:val="17"/>
        </w:numPr>
        <w:tabs>
          <w:tab w:val="clear" w:pos="360"/>
          <w:tab w:val="decimal" w:pos="1152"/>
        </w:tabs>
        <w:spacing w:line="293" w:lineRule="exact"/>
        <w:ind w:left="792" w:firstLine="360"/>
        <w:rPr>
          <w:color w:val="000000"/>
          <w:spacing w:val="6"/>
          <w:w w:val="105"/>
          <w:sz w:val="22"/>
          <w:szCs w:val="22"/>
          <w:lang w:val="ro-RO"/>
        </w:rPr>
      </w:pPr>
      <w:r w:rsidRPr="00014785">
        <w:rPr>
          <w:color w:val="000000"/>
          <w:spacing w:val="6"/>
          <w:w w:val="105"/>
          <w:sz w:val="22"/>
          <w:szCs w:val="22"/>
          <w:lang w:val="ro-RO"/>
        </w:rPr>
        <w:t>Teratologie (1, pg. 240-255)</w:t>
      </w:r>
    </w:p>
    <w:p w14:paraId="040FF99C" w14:textId="77777777" w:rsidR="002C0BD6" w:rsidRPr="00014785" w:rsidRDefault="002C0BD6" w:rsidP="005872F0">
      <w:pPr>
        <w:numPr>
          <w:ilvl w:val="0"/>
          <w:numId w:val="17"/>
        </w:numPr>
        <w:tabs>
          <w:tab w:val="clear" w:pos="360"/>
          <w:tab w:val="decimal" w:pos="1152"/>
        </w:tabs>
        <w:spacing w:line="279" w:lineRule="exact"/>
        <w:ind w:left="792" w:firstLine="360"/>
        <w:rPr>
          <w:color w:val="000000"/>
          <w:spacing w:val="1"/>
          <w:w w:val="105"/>
          <w:sz w:val="22"/>
          <w:szCs w:val="22"/>
          <w:lang w:val="ro-RO"/>
        </w:rPr>
      </w:pPr>
      <w:r w:rsidRPr="00014785">
        <w:rPr>
          <w:color w:val="000000"/>
          <w:spacing w:val="1"/>
          <w:w w:val="105"/>
          <w:sz w:val="22"/>
          <w:szCs w:val="22"/>
          <w:lang w:val="ro-RO"/>
        </w:rPr>
        <w:t>Monitorizarea fetal</w:t>
      </w:r>
      <w:r w:rsidRPr="00014785">
        <w:rPr>
          <w:color w:val="000000"/>
          <w:spacing w:val="1"/>
          <w:sz w:val="22"/>
          <w:szCs w:val="22"/>
          <w:lang w:val="ro-RO"/>
        </w:rPr>
        <w:t>ă</w:t>
      </w:r>
      <w:r w:rsidRPr="00014785">
        <w:rPr>
          <w:color w:val="000000"/>
          <w:spacing w:val="1"/>
          <w:w w:val="105"/>
          <w:sz w:val="22"/>
          <w:szCs w:val="22"/>
          <w:lang w:val="ro-RO"/>
        </w:rPr>
        <w:t xml:space="preserve"> antepartum </w:t>
      </w:r>
      <w:r w:rsidRPr="00014785">
        <w:rPr>
          <w:color w:val="000000"/>
          <w:spacing w:val="1"/>
          <w:sz w:val="22"/>
          <w:szCs w:val="22"/>
          <w:lang w:val="ro-RO"/>
        </w:rPr>
        <w:t>ș</w:t>
      </w:r>
      <w:r w:rsidRPr="00014785">
        <w:rPr>
          <w:color w:val="000000"/>
          <w:spacing w:val="1"/>
          <w:w w:val="105"/>
          <w:sz w:val="22"/>
          <w:szCs w:val="22"/>
          <w:lang w:val="ro-RO"/>
        </w:rPr>
        <w:t>i intrapartum (3, pg. 377-389)</w:t>
      </w:r>
    </w:p>
    <w:p w14:paraId="73E77810" w14:textId="77777777" w:rsidR="002C0BD6" w:rsidRPr="00014785" w:rsidRDefault="002C0BD6" w:rsidP="002C0BD6">
      <w:pPr>
        <w:numPr>
          <w:ilvl w:val="0"/>
          <w:numId w:val="17"/>
        </w:numPr>
        <w:tabs>
          <w:tab w:val="clear" w:pos="360"/>
          <w:tab w:val="decimal" w:pos="1152"/>
        </w:tabs>
        <w:spacing w:line="293" w:lineRule="exact"/>
        <w:ind w:left="792"/>
        <w:rPr>
          <w:color w:val="000000"/>
          <w:spacing w:val="-2"/>
          <w:sz w:val="22"/>
          <w:szCs w:val="22"/>
          <w:lang w:val="ro-RO"/>
        </w:rPr>
      </w:pPr>
      <w:r w:rsidRPr="00014785">
        <w:rPr>
          <w:color w:val="000000"/>
          <w:spacing w:val="-2"/>
          <w:sz w:val="22"/>
          <w:szCs w:val="22"/>
          <w:lang w:val="ro-RO"/>
        </w:rPr>
        <w:t xml:space="preserve">Restricția </w:t>
      </w:r>
      <w:r w:rsidRPr="00014785">
        <w:rPr>
          <w:color w:val="000000"/>
          <w:spacing w:val="-2"/>
          <w:w w:val="105"/>
          <w:sz w:val="22"/>
          <w:szCs w:val="22"/>
          <w:lang w:val="ro-RO"/>
        </w:rPr>
        <w:t xml:space="preserve">de </w:t>
      </w:r>
      <w:r w:rsidRPr="00014785">
        <w:rPr>
          <w:color w:val="000000"/>
          <w:spacing w:val="-2"/>
          <w:sz w:val="22"/>
          <w:szCs w:val="22"/>
          <w:lang w:val="ro-RO"/>
        </w:rPr>
        <w:t>creștere</w:t>
      </w:r>
      <w:r w:rsidRPr="00014785">
        <w:rPr>
          <w:color w:val="000000"/>
          <w:spacing w:val="-2"/>
          <w:w w:val="105"/>
          <w:sz w:val="22"/>
          <w:szCs w:val="22"/>
          <w:lang w:val="ro-RO"/>
        </w:rPr>
        <w:t xml:space="preserve"> fetal</w:t>
      </w:r>
      <w:r w:rsidRPr="00014785">
        <w:rPr>
          <w:color w:val="000000"/>
          <w:spacing w:val="-2"/>
          <w:sz w:val="22"/>
          <w:szCs w:val="22"/>
          <w:lang w:val="ro-RO"/>
        </w:rPr>
        <w:t>ă</w:t>
      </w:r>
      <w:r w:rsidRPr="00014785">
        <w:rPr>
          <w:color w:val="000000"/>
          <w:spacing w:val="-2"/>
          <w:w w:val="105"/>
          <w:sz w:val="22"/>
          <w:szCs w:val="22"/>
          <w:lang w:val="ro-RO"/>
        </w:rPr>
        <w:t xml:space="preserve"> (1, pg. 874-884)</w:t>
      </w:r>
    </w:p>
    <w:p w14:paraId="11F5E5F7" w14:textId="77777777" w:rsidR="002C0BD6" w:rsidRPr="00014785" w:rsidRDefault="002C0BD6" w:rsidP="002C0BD6">
      <w:pPr>
        <w:numPr>
          <w:ilvl w:val="0"/>
          <w:numId w:val="17"/>
        </w:numPr>
        <w:tabs>
          <w:tab w:val="clear" w:pos="360"/>
          <w:tab w:val="decimal" w:pos="1152"/>
        </w:tabs>
        <w:spacing w:line="307" w:lineRule="exact"/>
        <w:ind w:left="792"/>
        <w:rPr>
          <w:color w:val="000000"/>
          <w:spacing w:val="-3"/>
          <w:sz w:val="22"/>
          <w:szCs w:val="22"/>
          <w:lang w:val="ro-RO"/>
        </w:rPr>
      </w:pPr>
      <w:r w:rsidRPr="00014785">
        <w:rPr>
          <w:color w:val="000000"/>
          <w:spacing w:val="-3"/>
          <w:sz w:val="22"/>
          <w:szCs w:val="22"/>
          <w:lang w:val="ro-RO"/>
        </w:rPr>
        <w:lastRenderedPageBreak/>
        <w:t xml:space="preserve">Suferința </w:t>
      </w:r>
      <w:r w:rsidRPr="00014785">
        <w:rPr>
          <w:color w:val="000000"/>
          <w:spacing w:val="-3"/>
          <w:w w:val="105"/>
          <w:sz w:val="22"/>
          <w:szCs w:val="22"/>
          <w:lang w:val="ro-RO"/>
        </w:rPr>
        <w:t>fetal</w:t>
      </w:r>
      <w:r w:rsidRPr="00014785">
        <w:rPr>
          <w:color w:val="000000"/>
          <w:spacing w:val="-3"/>
          <w:sz w:val="22"/>
          <w:szCs w:val="22"/>
          <w:lang w:val="ro-RO"/>
        </w:rPr>
        <w:t>ă</w:t>
      </w:r>
      <w:r w:rsidRPr="00014785">
        <w:rPr>
          <w:color w:val="000000"/>
          <w:spacing w:val="-3"/>
          <w:w w:val="105"/>
          <w:sz w:val="22"/>
          <w:szCs w:val="22"/>
          <w:lang w:val="ro-RO"/>
        </w:rPr>
        <w:t xml:space="preserve"> (1, pg. 491-497)</w:t>
      </w:r>
    </w:p>
    <w:p w14:paraId="2183FACA" w14:textId="77777777" w:rsidR="002C0BD6" w:rsidRPr="00014785" w:rsidRDefault="002C0BD6" w:rsidP="002C0BD6">
      <w:pPr>
        <w:numPr>
          <w:ilvl w:val="0"/>
          <w:numId w:val="17"/>
        </w:numPr>
        <w:tabs>
          <w:tab w:val="clear" w:pos="360"/>
          <w:tab w:val="decimal" w:pos="1152"/>
        </w:tabs>
        <w:spacing w:line="279" w:lineRule="exact"/>
        <w:ind w:left="792"/>
        <w:rPr>
          <w:color w:val="000000"/>
          <w:spacing w:val="6"/>
          <w:w w:val="105"/>
          <w:sz w:val="22"/>
          <w:szCs w:val="22"/>
          <w:lang w:val="ro-RO"/>
        </w:rPr>
      </w:pPr>
      <w:r w:rsidRPr="00014785">
        <w:rPr>
          <w:color w:val="000000"/>
          <w:spacing w:val="6"/>
          <w:w w:val="105"/>
          <w:sz w:val="22"/>
          <w:szCs w:val="22"/>
          <w:lang w:val="ro-RO"/>
        </w:rPr>
        <w:t>Moartea fetal</w:t>
      </w:r>
      <w:r w:rsidRPr="00014785">
        <w:rPr>
          <w:color w:val="000000"/>
          <w:spacing w:val="6"/>
          <w:sz w:val="22"/>
          <w:szCs w:val="22"/>
          <w:lang w:val="ro-RO"/>
        </w:rPr>
        <w:t>ă</w:t>
      </w:r>
      <w:r w:rsidRPr="00014785">
        <w:rPr>
          <w:color w:val="000000"/>
          <w:spacing w:val="6"/>
          <w:w w:val="105"/>
          <w:sz w:val="22"/>
          <w:szCs w:val="22"/>
          <w:lang w:val="ro-RO"/>
        </w:rPr>
        <w:t xml:space="preserve"> (1, pg. 661-666)</w:t>
      </w:r>
    </w:p>
    <w:p w14:paraId="5F38EADA" w14:textId="77777777" w:rsidR="002C0BD6" w:rsidRPr="00014785" w:rsidRDefault="002C0BD6" w:rsidP="005872F0">
      <w:pPr>
        <w:spacing w:line="293" w:lineRule="exact"/>
        <w:ind w:left="360"/>
        <w:rPr>
          <w:color w:val="000000"/>
          <w:w w:val="105"/>
          <w:sz w:val="22"/>
          <w:szCs w:val="22"/>
          <w:lang w:val="ro-RO"/>
        </w:rPr>
      </w:pPr>
      <w:r w:rsidRPr="00014785">
        <w:rPr>
          <w:color w:val="000000"/>
          <w:w w:val="105"/>
          <w:sz w:val="22"/>
          <w:szCs w:val="22"/>
          <w:lang w:val="ro-RO"/>
        </w:rPr>
        <w:t xml:space="preserve">9. </w:t>
      </w:r>
      <w:r w:rsidRPr="00014785">
        <w:rPr>
          <w:color w:val="000000"/>
          <w:sz w:val="22"/>
          <w:szCs w:val="22"/>
          <w:lang w:val="ro-RO"/>
        </w:rPr>
        <w:t xml:space="preserve">Nașterea </w:t>
      </w:r>
      <w:r w:rsidRPr="00014785">
        <w:rPr>
          <w:color w:val="000000"/>
          <w:w w:val="105"/>
          <w:sz w:val="22"/>
          <w:szCs w:val="22"/>
          <w:lang w:val="ro-RO"/>
        </w:rPr>
        <w:t>norma</w:t>
      </w:r>
      <w:r w:rsidRPr="00014785">
        <w:rPr>
          <w:color w:val="000000"/>
          <w:sz w:val="22"/>
          <w:szCs w:val="22"/>
          <w:lang w:val="ro-RO"/>
        </w:rPr>
        <w:t>lă ș</w:t>
      </w:r>
      <w:r w:rsidRPr="00014785">
        <w:rPr>
          <w:color w:val="000000"/>
          <w:w w:val="105"/>
          <w:sz w:val="22"/>
          <w:szCs w:val="22"/>
          <w:lang w:val="ro-RO"/>
        </w:rPr>
        <w:t>i patologic</w:t>
      </w:r>
      <w:r w:rsidRPr="00014785">
        <w:rPr>
          <w:color w:val="000000"/>
          <w:sz w:val="22"/>
          <w:szCs w:val="22"/>
          <w:lang w:val="ro-RO"/>
        </w:rPr>
        <w:t>ă</w:t>
      </w:r>
    </w:p>
    <w:p w14:paraId="25969460" w14:textId="77777777" w:rsidR="002C0BD6" w:rsidRPr="00014785" w:rsidRDefault="002C0BD6" w:rsidP="002C0BD6">
      <w:pPr>
        <w:numPr>
          <w:ilvl w:val="0"/>
          <w:numId w:val="18"/>
        </w:numPr>
        <w:tabs>
          <w:tab w:val="clear" w:pos="360"/>
          <w:tab w:val="decimal" w:pos="1512"/>
        </w:tabs>
        <w:spacing w:line="293" w:lineRule="exact"/>
        <w:ind w:left="1152"/>
        <w:rPr>
          <w:color w:val="000000"/>
          <w:spacing w:val="-2"/>
          <w:sz w:val="22"/>
          <w:szCs w:val="22"/>
          <w:lang w:val="ro-RO"/>
        </w:rPr>
      </w:pPr>
      <w:r w:rsidRPr="00014785">
        <w:rPr>
          <w:color w:val="000000"/>
          <w:spacing w:val="-2"/>
          <w:sz w:val="22"/>
          <w:szCs w:val="22"/>
          <w:lang w:val="ro-RO"/>
        </w:rPr>
        <w:t xml:space="preserve">Nașterea </w:t>
      </w:r>
      <w:r w:rsidRPr="00014785">
        <w:rPr>
          <w:color w:val="000000"/>
          <w:spacing w:val="-2"/>
          <w:w w:val="105"/>
          <w:sz w:val="22"/>
          <w:szCs w:val="22"/>
          <w:lang w:val="ro-RO"/>
        </w:rPr>
        <w:t>normal</w:t>
      </w:r>
      <w:r w:rsidRPr="00014785">
        <w:rPr>
          <w:color w:val="000000"/>
          <w:spacing w:val="-2"/>
          <w:sz w:val="22"/>
          <w:szCs w:val="22"/>
          <w:lang w:val="ro-RO"/>
        </w:rPr>
        <w:t>ă</w:t>
      </w:r>
      <w:r w:rsidRPr="00014785">
        <w:rPr>
          <w:color w:val="000000"/>
          <w:spacing w:val="-2"/>
          <w:w w:val="105"/>
          <w:sz w:val="22"/>
          <w:szCs w:val="22"/>
          <w:lang w:val="ro-RO"/>
        </w:rPr>
        <w:t xml:space="preserve"> (3, pg. 351-360)</w:t>
      </w:r>
    </w:p>
    <w:p w14:paraId="1CC6DEED" w14:textId="77777777" w:rsidR="002C0BD6" w:rsidRPr="00014785" w:rsidRDefault="002C0BD6" w:rsidP="002C0BD6">
      <w:pPr>
        <w:numPr>
          <w:ilvl w:val="0"/>
          <w:numId w:val="18"/>
        </w:numPr>
        <w:tabs>
          <w:tab w:val="clear" w:pos="360"/>
          <w:tab w:val="decimal" w:pos="1512"/>
        </w:tabs>
        <w:spacing w:line="310" w:lineRule="exact"/>
        <w:ind w:left="1152"/>
        <w:rPr>
          <w:color w:val="000000"/>
          <w:spacing w:val="-3"/>
          <w:sz w:val="22"/>
          <w:szCs w:val="22"/>
          <w:lang w:val="ro-RO"/>
        </w:rPr>
      </w:pPr>
      <w:r w:rsidRPr="00014785">
        <w:rPr>
          <w:color w:val="000000"/>
          <w:spacing w:val="-3"/>
          <w:sz w:val="22"/>
          <w:szCs w:val="22"/>
          <w:lang w:val="ro-RO"/>
        </w:rPr>
        <w:t xml:space="preserve">Prezentațiile </w:t>
      </w:r>
      <w:r w:rsidRPr="00014785">
        <w:rPr>
          <w:color w:val="000000"/>
          <w:spacing w:val="-3"/>
          <w:w w:val="105"/>
          <w:sz w:val="22"/>
          <w:szCs w:val="22"/>
          <w:lang w:val="ro-RO"/>
        </w:rPr>
        <w:t>distocice (3, pg. 361-376)</w:t>
      </w:r>
    </w:p>
    <w:p w14:paraId="1462D87B" w14:textId="77777777" w:rsidR="002C0BD6" w:rsidRPr="00014785" w:rsidRDefault="002C0BD6" w:rsidP="002C0BD6">
      <w:pPr>
        <w:numPr>
          <w:ilvl w:val="0"/>
          <w:numId w:val="18"/>
        </w:numPr>
        <w:tabs>
          <w:tab w:val="clear" w:pos="360"/>
          <w:tab w:val="decimal" w:pos="1512"/>
        </w:tabs>
        <w:spacing w:line="276" w:lineRule="exact"/>
        <w:ind w:left="1152"/>
        <w:rPr>
          <w:color w:val="000000"/>
          <w:spacing w:val="3"/>
          <w:w w:val="105"/>
          <w:sz w:val="22"/>
          <w:szCs w:val="22"/>
          <w:lang w:val="ro-RO"/>
        </w:rPr>
      </w:pPr>
      <w:r w:rsidRPr="00014785">
        <w:rPr>
          <w:color w:val="000000"/>
          <w:spacing w:val="3"/>
          <w:w w:val="105"/>
          <w:sz w:val="22"/>
          <w:szCs w:val="22"/>
          <w:lang w:val="ro-RO"/>
        </w:rPr>
        <w:t>Anomalii ale travaliului (3, pg. 391-406)</w:t>
      </w:r>
    </w:p>
    <w:p w14:paraId="2F17AADF" w14:textId="77777777" w:rsidR="002C0BD6" w:rsidRPr="00014785" w:rsidRDefault="002C0BD6" w:rsidP="002C0BD6">
      <w:pPr>
        <w:numPr>
          <w:ilvl w:val="0"/>
          <w:numId w:val="18"/>
        </w:numPr>
        <w:tabs>
          <w:tab w:val="clear" w:pos="360"/>
          <w:tab w:val="decimal" w:pos="1512"/>
        </w:tabs>
        <w:spacing w:line="307" w:lineRule="exact"/>
        <w:ind w:left="1152"/>
        <w:rPr>
          <w:color w:val="000000"/>
          <w:spacing w:val="-4"/>
          <w:sz w:val="22"/>
          <w:szCs w:val="22"/>
          <w:lang w:val="ro-RO"/>
        </w:rPr>
      </w:pPr>
      <w:r w:rsidRPr="00014785">
        <w:rPr>
          <w:color w:val="000000"/>
          <w:spacing w:val="-4"/>
          <w:sz w:val="22"/>
          <w:szCs w:val="22"/>
          <w:lang w:val="ro-RO"/>
        </w:rPr>
        <w:t xml:space="preserve">Nașterea </w:t>
      </w:r>
      <w:r w:rsidRPr="00014785">
        <w:rPr>
          <w:color w:val="000000"/>
          <w:spacing w:val="-4"/>
          <w:w w:val="105"/>
          <w:sz w:val="22"/>
          <w:szCs w:val="22"/>
          <w:lang w:val="ro-RO"/>
        </w:rPr>
        <w:t>vaginal</w:t>
      </w:r>
      <w:r w:rsidRPr="00014785">
        <w:rPr>
          <w:color w:val="000000"/>
          <w:spacing w:val="-4"/>
          <w:sz w:val="22"/>
          <w:szCs w:val="22"/>
          <w:lang w:val="ro-RO"/>
        </w:rPr>
        <w:t>ă</w:t>
      </w:r>
      <w:r w:rsidRPr="00014785">
        <w:rPr>
          <w:color w:val="000000"/>
          <w:spacing w:val="-4"/>
          <w:w w:val="105"/>
          <w:sz w:val="22"/>
          <w:szCs w:val="22"/>
          <w:lang w:val="ro-RO"/>
        </w:rPr>
        <w:t xml:space="preserve"> operatorie (3, pg. 407-418)</w:t>
      </w:r>
    </w:p>
    <w:p w14:paraId="3A02EBBA" w14:textId="77777777" w:rsidR="002C0BD6" w:rsidRPr="00014785" w:rsidRDefault="002C0BD6" w:rsidP="002C0BD6">
      <w:pPr>
        <w:numPr>
          <w:ilvl w:val="0"/>
          <w:numId w:val="18"/>
        </w:numPr>
        <w:tabs>
          <w:tab w:val="clear" w:pos="360"/>
          <w:tab w:val="decimal" w:pos="1512"/>
        </w:tabs>
        <w:spacing w:line="293" w:lineRule="exact"/>
        <w:ind w:left="1152"/>
        <w:rPr>
          <w:color w:val="000000"/>
          <w:spacing w:val="2"/>
          <w:w w:val="105"/>
          <w:sz w:val="22"/>
          <w:szCs w:val="22"/>
          <w:lang w:val="ro-RO"/>
        </w:rPr>
      </w:pPr>
      <w:r w:rsidRPr="00014785">
        <w:rPr>
          <w:color w:val="000000"/>
          <w:spacing w:val="2"/>
          <w:w w:val="105"/>
          <w:sz w:val="22"/>
          <w:szCs w:val="22"/>
          <w:lang w:val="ro-RO"/>
        </w:rPr>
        <w:t>Analgezia si anestezia in obstetrica (3, pg. 557-563)</w:t>
      </w:r>
    </w:p>
    <w:p w14:paraId="1D1A19B0" w14:textId="77777777" w:rsidR="002C0BD6" w:rsidRPr="00014785" w:rsidRDefault="002C0BD6" w:rsidP="002C0BD6">
      <w:pPr>
        <w:numPr>
          <w:ilvl w:val="0"/>
          <w:numId w:val="18"/>
        </w:numPr>
        <w:tabs>
          <w:tab w:val="clear" w:pos="360"/>
          <w:tab w:val="decimal" w:pos="1512"/>
        </w:tabs>
        <w:spacing w:line="279" w:lineRule="exact"/>
        <w:ind w:left="1152"/>
        <w:rPr>
          <w:color w:val="000000"/>
          <w:spacing w:val="4"/>
          <w:w w:val="105"/>
          <w:sz w:val="22"/>
          <w:szCs w:val="22"/>
          <w:lang w:val="ro-RO"/>
        </w:rPr>
      </w:pPr>
      <w:r w:rsidRPr="00014785">
        <w:rPr>
          <w:color w:val="000000"/>
          <w:spacing w:val="4"/>
          <w:w w:val="105"/>
          <w:sz w:val="22"/>
          <w:szCs w:val="22"/>
          <w:lang w:val="ro-RO"/>
        </w:rPr>
        <w:t>Hemoragia postpartum (3, pg. 511-532)</w:t>
      </w:r>
    </w:p>
    <w:p w14:paraId="0D58239F" w14:textId="77777777" w:rsidR="002C0BD6" w:rsidRPr="00014785" w:rsidRDefault="002C0BD6" w:rsidP="002C0BD6">
      <w:pPr>
        <w:numPr>
          <w:ilvl w:val="0"/>
          <w:numId w:val="18"/>
        </w:numPr>
        <w:tabs>
          <w:tab w:val="clear" w:pos="360"/>
          <w:tab w:val="decimal" w:pos="1512"/>
        </w:tabs>
        <w:spacing w:line="310" w:lineRule="exact"/>
        <w:ind w:left="1152"/>
        <w:rPr>
          <w:color w:val="000000"/>
          <w:spacing w:val="2"/>
          <w:w w:val="105"/>
          <w:sz w:val="22"/>
          <w:szCs w:val="22"/>
          <w:lang w:val="ro-RO"/>
        </w:rPr>
      </w:pPr>
      <w:r w:rsidRPr="00014785">
        <w:rPr>
          <w:color w:val="000000"/>
          <w:spacing w:val="2"/>
          <w:w w:val="105"/>
          <w:sz w:val="22"/>
          <w:szCs w:val="22"/>
          <w:lang w:val="ro-RO"/>
        </w:rPr>
        <w:t>Nou-</w:t>
      </w:r>
      <w:r w:rsidRPr="00014785">
        <w:rPr>
          <w:color w:val="000000"/>
          <w:spacing w:val="2"/>
          <w:sz w:val="22"/>
          <w:szCs w:val="22"/>
          <w:lang w:val="ro-RO"/>
        </w:rPr>
        <w:t>născutul</w:t>
      </w:r>
      <w:r w:rsidRPr="00014785">
        <w:rPr>
          <w:color w:val="000000"/>
          <w:spacing w:val="2"/>
          <w:w w:val="105"/>
          <w:sz w:val="22"/>
          <w:szCs w:val="22"/>
          <w:lang w:val="ro-RO"/>
        </w:rPr>
        <w:t>. Îngrijiri acordate nou-</w:t>
      </w:r>
      <w:r w:rsidRPr="00014785">
        <w:rPr>
          <w:color w:val="000000"/>
          <w:spacing w:val="2"/>
          <w:sz w:val="22"/>
          <w:szCs w:val="22"/>
          <w:lang w:val="ro-RO"/>
        </w:rPr>
        <w:t>născutului</w:t>
      </w:r>
      <w:r w:rsidRPr="00014785">
        <w:rPr>
          <w:color w:val="000000"/>
          <w:spacing w:val="2"/>
          <w:w w:val="105"/>
          <w:sz w:val="22"/>
          <w:szCs w:val="22"/>
          <w:lang w:val="ro-RO"/>
        </w:rPr>
        <w:t xml:space="preserve"> (1, pg. 624-635)</w:t>
      </w:r>
    </w:p>
    <w:p w14:paraId="095B4476" w14:textId="77777777" w:rsidR="002C0BD6" w:rsidRDefault="002C0BD6" w:rsidP="005872F0">
      <w:pPr>
        <w:spacing w:line="249" w:lineRule="auto"/>
        <w:ind w:firstLine="360"/>
        <w:rPr>
          <w:color w:val="000000"/>
          <w:spacing w:val="-4"/>
          <w:w w:val="105"/>
          <w:sz w:val="22"/>
          <w:szCs w:val="22"/>
          <w:lang w:val="ro-RO"/>
        </w:rPr>
      </w:pPr>
      <w:r w:rsidRPr="00014785">
        <w:rPr>
          <w:color w:val="000000"/>
          <w:spacing w:val="-4"/>
          <w:w w:val="105"/>
          <w:sz w:val="22"/>
          <w:szCs w:val="22"/>
          <w:lang w:val="ro-RO"/>
        </w:rPr>
        <w:t>10. Anemia fetal</w:t>
      </w:r>
      <w:r w:rsidRPr="00014785">
        <w:rPr>
          <w:color w:val="000000"/>
          <w:spacing w:val="-4"/>
          <w:sz w:val="22"/>
          <w:szCs w:val="22"/>
          <w:lang w:val="ro-RO"/>
        </w:rPr>
        <w:t>ă</w:t>
      </w:r>
      <w:r w:rsidRPr="00014785">
        <w:rPr>
          <w:color w:val="000000"/>
          <w:spacing w:val="-4"/>
          <w:w w:val="105"/>
          <w:sz w:val="22"/>
          <w:szCs w:val="22"/>
          <w:lang w:val="ro-RO"/>
        </w:rPr>
        <w:t>. Alloimunizarea (1, pg. 306-313)</w:t>
      </w:r>
    </w:p>
    <w:p w14:paraId="51BE9230" w14:textId="77777777" w:rsidR="002C0BD6" w:rsidRPr="00014785" w:rsidRDefault="002C0BD6" w:rsidP="005872F0">
      <w:pPr>
        <w:spacing w:line="311" w:lineRule="exact"/>
        <w:ind w:firstLine="360"/>
        <w:rPr>
          <w:color w:val="000000"/>
          <w:spacing w:val="-2"/>
          <w:sz w:val="22"/>
          <w:szCs w:val="22"/>
          <w:lang w:val="ro-RO"/>
        </w:rPr>
      </w:pPr>
      <w:r w:rsidRPr="00014785">
        <w:rPr>
          <w:color w:val="000000"/>
          <w:spacing w:val="-2"/>
          <w:sz w:val="22"/>
          <w:szCs w:val="22"/>
          <w:lang w:val="ro-RO"/>
        </w:rPr>
        <w:t xml:space="preserve">11. </w:t>
      </w:r>
      <w:r w:rsidRPr="00014785">
        <w:rPr>
          <w:color w:val="000000"/>
          <w:spacing w:val="-2"/>
          <w:w w:val="110"/>
          <w:sz w:val="22"/>
          <w:szCs w:val="22"/>
          <w:lang w:val="ro-RO"/>
        </w:rPr>
        <w:t xml:space="preserve">Afecțiuni </w:t>
      </w:r>
      <w:r w:rsidRPr="00014785">
        <w:rPr>
          <w:color w:val="000000"/>
          <w:spacing w:val="-2"/>
          <w:sz w:val="22"/>
          <w:szCs w:val="22"/>
          <w:lang w:val="ro-RO"/>
        </w:rPr>
        <w:t>hipertensive în sarcin</w:t>
      </w:r>
      <w:r w:rsidRPr="00014785">
        <w:rPr>
          <w:color w:val="000000"/>
          <w:spacing w:val="-2"/>
          <w:w w:val="110"/>
          <w:sz w:val="22"/>
          <w:szCs w:val="22"/>
          <w:lang w:val="ro-RO"/>
        </w:rPr>
        <w:t>ă</w:t>
      </w:r>
      <w:r w:rsidRPr="00014785">
        <w:rPr>
          <w:color w:val="000000"/>
          <w:spacing w:val="-2"/>
          <w:sz w:val="22"/>
          <w:szCs w:val="22"/>
          <w:lang w:val="ro-RO"/>
        </w:rPr>
        <w:t xml:space="preserve"> (1, pg. 728-770)</w:t>
      </w:r>
    </w:p>
    <w:p w14:paraId="16FB2145" w14:textId="77777777" w:rsidR="002C0BD6" w:rsidRPr="00014785" w:rsidRDefault="002C0BD6" w:rsidP="005872F0">
      <w:pPr>
        <w:spacing w:line="291" w:lineRule="exact"/>
        <w:ind w:firstLine="36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12. Sarcina multipl</w:t>
      </w:r>
      <w:r w:rsidRPr="00014785">
        <w:rPr>
          <w:color w:val="000000"/>
          <w:w w:val="110"/>
          <w:sz w:val="22"/>
          <w:szCs w:val="22"/>
          <w:lang w:val="ro-RO"/>
        </w:rPr>
        <w:t>ă</w:t>
      </w:r>
      <w:r w:rsidRPr="00014785">
        <w:rPr>
          <w:color w:val="000000"/>
          <w:sz w:val="22"/>
          <w:szCs w:val="22"/>
          <w:lang w:val="ro-RO"/>
        </w:rPr>
        <w:t xml:space="preserve"> (1, pg. 891-920)</w:t>
      </w:r>
    </w:p>
    <w:p w14:paraId="3B3801C6" w14:textId="77777777" w:rsidR="002C0BD6" w:rsidRPr="00014785" w:rsidRDefault="002C0BD6" w:rsidP="005872F0">
      <w:pPr>
        <w:spacing w:line="281" w:lineRule="exact"/>
        <w:ind w:firstLine="36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 xml:space="preserve">13. Nasterea înainte de termen (1, pg. 829 </w:t>
      </w:r>
      <w:r w:rsidRPr="00014785">
        <w:rPr>
          <w:color w:val="000000"/>
          <w:w w:val="110"/>
          <w:sz w:val="22"/>
          <w:szCs w:val="22"/>
          <w:lang w:val="ro-RO"/>
        </w:rPr>
        <w:t>–</w:t>
      </w:r>
      <w:r w:rsidRPr="00014785">
        <w:rPr>
          <w:color w:val="000000"/>
          <w:sz w:val="22"/>
          <w:szCs w:val="22"/>
          <w:lang w:val="ro-RO"/>
        </w:rPr>
        <w:t xml:space="preserve"> 855)</w:t>
      </w:r>
    </w:p>
    <w:p w14:paraId="6EA8DB20" w14:textId="77777777" w:rsidR="002C0BD6" w:rsidRPr="00014785" w:rsidRDefault="002C0BD6" w:rsidP="005872F0">
      <w:pPr>
        <w:spacing w:line="308" w:lineRule="exact"/>
        <w:ind w:firstLine="360"/>
        <w:rPr>
          <w:color w:val="000000"/>
          <w:spacing w:val="-3"/>
          <w:sz w:val="22"/>
          <w:szCs w:val="22"/>
          <w:lang w:val="ro-RO"/>
        </w:rPr>
      </w:pPr>
      <w:r w:rsidRPr="00014785">
        <w:rPr>
          <w:color w:val="000000"/>
          <w:spacing w:val="-3"/>
          <w:sz w:val="22"/>
          <w:szCs w:val="22"/>
          <w:lang w:val="ro-RO"/>
        </w:rPr>
        <w:t xml:space="preserve">14. Sarcina </w:t>
      </w:r>
      <w:r w:rsidRPr="00014785">
        <w:rPr>
          <w:color w:val="000000"/>
          <w:spacing w:val="-3"/>
          <w:w w:val="110"/>
          <w:sz w:val="22"/>
          <w:szCs w:val="22"/>
          <w:lang w:val="ro-RO"/>
        </w:rPr>
        <w:t xml:space="preserve">prelungită </w:t>
      </w:r>
      <w:r w:rsidRPr="00014785">
        <w:rPr>
          <w:color w:val="000000"/>
          <w:spacing w:val="-3"/>
          <w:sz w:val="22"/>
          <w:szCs w:val="22"/>
          <w:lang w:val="ro-RO"/>
        </w:rPr>
        <w:t xml:space="preserve">(1, pg. 862 </w:t>
      </w:r>
      <w:r w:rsidRPr="00014785">
        <w:rPr>
          <w:color w:val="000000"/>
          <w:spacing w:val="-3"/>
          <w:w w:val="110"/>
          <w:sz w:val="22"/>
          <w:szCs w:val="22"/>
          <w:lang w:val="ro-RO"/>
        </w:rPr>
        <w:t>–</w:t>
      </w:r>
      <w:r w:rsidRPr="00014785">
        <w:rPr>
          <w:color w:val="000000"/>
          <w:spacing w:val="-3"/>
          <w:sz w:val="22"/>
          <w:szCs w:val="22"/>
          <w:lang w:val="ro-RO"/>
        </w:rPr>
        <w:t xml:space="preserve"> 870)</w:t>
      </w:r>
    </w:p>
    <w:p w14:paraId="5EEB3E6E" w14:textId="77777777" w:rsidR="002C0BD6" w:rsidRPr="00014785" w:rsidRDefault="002C0BD6" w:rsidP="005872F0">
      <w:pPr>
        <w:spacing w:line="291" w:lineRule="exact"/>
        <w:ind w:firstLine="36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15. Patologia anexelor fetale</w:t>
      </w:r>
    </w:p>
    <w:p w14:paraId="01C6D9B5" w14:textId="77777777" w:rsidR="002C0BD6" w:rsidRPr="00014785" w:rsidRDefault="002C0BD6" w:rsidP="002C0BD6">
      <w:pPr>
        <w:numPr>
          <w:ilvl w:val="0"/>
          <w:numId w:val="19"/>
        </w:numPr>
        <w:tabs>
          <w:tab w:val="clear" w:pos="360"/>
          <w:tab w:val="decimal" w:pos="1152"/>
        </w:tabs>
        <w:spacing w:line="293" w:lineRule="exact"/>
        <w:ind w:left="1152" w:hanging="360"/>
        <w:rPr>
          <w:color w:val="000000"/>
          <w:spacing w:val="-2"/>
          <w:sz w:val="22"/>
          <w:szCs w:val="22"/>
          <w:lang w:val="ro-RO"/>
        </w:rPr>
      </w:pPr>
      <w:r w:rsidRPr="00014785">
        <w:rPr>
          <w:color w:val="000000"/>
          <w:spacing w:val="-2"/>
          <w:sz w:val="22"/>
          <w:szCs w:val="22"/>
          <w:lang w:val="ro-RO"/>
        </w:rPr>
        <w:t xml:space="preserve">Anomaliile placentare, ale membranelor amniotice </w:t>
      </w:r>
      <w:r w:rsidRPr="00014785">
        <w:rPr>
          <w:color w:val="000000"/>
          <w:spacing w:val="-2"/>
          <w:w w:val="110"/>
          <w:sz w:val="22"/>
          <w:szCs w:val="22"/>
          <w:lang w:val="ro-RO"/>
        </w:rPr>
        <w:t>ș</w:t>
      </w:r>
      <w:r w:rsidRPr="00014785">
        <w:rPr>
          <w:color w:val="000000"/>
          <w:spacing w:val="-2"/>
          <w:sz w:val="22"/>
          <w:szCs w:val="22"/>
          <w:lang w:val="ro-RO"/>
        </w:rPr>
        <w:t xml:space="preserve">i ale cordonului ombilical (1, pg. </w:t>
      </w:r>
      <w:r w:rsidRPr="00014785">
        <w:rPr>
          <w:color w:val="000000"/>
          <w:sz w:val="22"/>
          <w:szCs w:val="22"/>
          <w:lang w:val="ro-RO"/>
        </w:rPr>
        <w:t xml:space="preserve">116 </w:t>
      </w:r>
      <w:r w:rsidRPr="00014785">
        <w:rPr>
          <w:color w:val="000000"/>
          <w:w w:val="110"/>
          <w:sz w:val="22"/>
          <w:szCs w:val="22"/>
          <w:lang w:val="ro-RO"/>
        </w:rPr>
        <w:t>–</w:t>
      </w:r>
      <w:r w:rsidRPr="00014785">
        <w:rPr>
          <w:color w:val="000000"/>
          <w:sz w:val="22"/>
          <w:szCs w:val="22"/>
          <w:lang w:val="ro-RO"/>
        </w:rPr>
        <w:t xml:space="preserve"> 124)</w:t>
      </w:r>
    </w:p>
    <w:p w14:paraId="449A9CC4" w14:textId="77777777" w:rsidR="002C0BD6" w:rsidRPr="00014785" w:rsidRDefault="002C0BD6" w:rsidP="002C0BD6">
      <w:pPr>
        <w:numPr>
          <w:ilvl w:val="0"/>
          <w:numId w:val="19"/>
        </w:numPr>
        <w:tabs>
          <w:tab w:val="clear" w:pos="360"/>
          <w:tab w:val="decimal" w:pos="1152"/>
        </w:tabs>
        <w:spacing w:line="298" w:lineRule="exact"/>
        <w:ind w:left="1152" w:hanging="360"/>
        <w:rPr>
          <w:color w:val="000000"/>
          <w:spacing w:val="10"/>
          <w:sz w:val="22"/>
          <w:szCs w:val="22"/>
          <w:lang w:val="ro-RO"/>
        </w:rPr>
      </w:pPr>
      <w:r w:rsidRPr="00014785">
        <w:rPr>
          <w:color w:val="000000"/>
          <w:spacing w:val="10"/>
          <w:sz w:val="22"/>
          <w:szCs w:val="22"/>
          <w:lang w:val="ro-RO"/>
        </w:rPr>
        <w:t>Lichidul amniotic (1, pg. 231-238)</w:t>
      </w:r>
    </w:p>
    <w:p w14:paraId="7A7CE4E4" w14:textId="77777777" w:rsidR="002C0BD6" w:rsidRPr="00014785" w:rsidRDefault="002C0BD6" w:rsidP="005872F0">
      <w:pPr>
        <w:spacing w:before="36" w:line="271" w:lineRule="exact"/>
        <w:ind w:firstLine="36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16. Lehuzia</w:t>
      </w:r>
    </w:p>
    <w:p w14:paraId="2465FFEE" w14:textId="77777777" w:rsidR="002C0BD6" w:rsidRPr="00014785" w:rsidRDefault="002C0BD6" w:rsidP="002C0BD6">
      <w:pPr>
        <w:numPr>
          <w:ilvl w:val="0"/>
          <w:numId w:val="20"/>
        </w:numPr>
        <w:tabs>
          <w:tab w:val="clear" w:pos="360"/>
          <w:tab w:val="decimal" w:pos="1152"/>
        </w:tabs>
        <w:spacing w:before="72" w:line="308" w:lineRule="exact"/>
        <w:ind w:left="792"/>
        <w:rPr>
          <w:color w:val="000000"/>
          <w:spacing w:val="8"/>
          <w:sz w:val="22"/>
          <w:szCs w:val="22"/>
          <w:lang w:val="ro-RO"/>
        </w:rPr>
      </w:pPr>
      <w:r w:rsidRPr="00014785">
        <w:rPr>
          <w:color w:val="000000"/>
          <w:spacing w:val="8"/>
          <w:sz w:val="22"/>
          <w:szCs w:val="22"/>
          <w:lang w:val="ro-RO"/>
        </w:rPr>
        <w:t>Lehuzia fiziologic</w:t>
      </w:r>
      <w:r w:rsidRPr="00014785">
        <w:rPr>
          <w:color w:val="000000"/>
          <w:spacing w:val="8"/>
          <w:w w:val="110"/>
          <w:sz w:val="22"/>
          <w:szCs w:val="22"/>
          <w:lang w:val="ro-RO"/>
        </w:rPr>
        <w:t>ă</w:t>
      </w:r>
      <w:r w:rsidRPr="00014785">
        <w:rPr>
          <w:color w:val="000000"/>
          <w:spacing w:val="8"/>
          <w:sz w:val="22"/>
          <w:szCs w:val="22"/>
          <w:lang w:val="ro-RO"/>
        </w:rPr>
        <w:t xml:space="preserve"> (1, pg. 668 </w:t>
      </w:r>
      <w:r w:rsidRPr="00014785">
        <w:rPr>
          <w:color w:val="000000"/>
          <w:spacing w:val="8"/>
          <w:w w:val="110"/>
          <w:sz w:val="22"/>
          <w:szCs w:val="22"/>
          <w:lang w:val="ro-RO"/>
        </w:rPr>
        <w:t>–</w:t>
      </w:r>
      <w:r w:rsidRPr="00014785">
        <w:rPr>
          <w:color w:val="000000"/>
          <w:spacing w:val="8"/>
          <w:sz w:val="22"/>
          <w:szCs w:val="22"/>
          <w:lang w:val="ro-RO"/>
        </w:rPr>
        <w:t xml:space="preserve"> 679)</w:t>
      </w:r>
    </w:p>
    <w:p w14:paraId="78182619" w14:textId="77777777" w:rsidR="002C0BD6" w:rsidRPr="00014785" w:rsidRDefault="002C0BD6" w:rsidP="002C0BD6">
      <w:pPr>
        <w:numPr>
          <w:ilvl w:val="0"/>
          <w:numId w:val="20"/>
        </w:numPr>
        <w:tabs>
          <w:tab w:val="clear" w:pos="360"/>
          <w:tab w:val="decimal" w:pos="1152"/>
        </w:tabs>
        <w:spacing w:line="279" w:lineRule="exact"/>
        <w:ind w:left="792"/>
        <w:rPr>
          <w:color w:val="000000"/>
          <w:spacing w:val="-3"/>
          <w:w w:val="110"/>
          <w:sz w:val="22"/>
          <w:szCs w:val="22"/>
          <w:lang w:val="ro-RO"/>
        </w:rPr>
      </w:pPr>
      <w:r w:rsidRPr="00014785">
        <w:rPr>
          <w:color w:val="000000"/>
          <w:spacing w:val="-3"/>
          <w:w w:val="110"/>
          <w:sz w:val="22"/>
          <w:szCs w:val="22"/>
          <w:lang w:val="ro-RO"/>
        </w:rPr>
        <w:t>Complicațiile</w:t>
      </w:r>
      <w:r w:rsidRPr="00014785">
        <w:rPr>
          <w:color w:val="000000"/>
          <w:spacing w:val="-3"/>
          <w:sz w:val="22"/>
          <w:szCs w:val="22"/>
          <w:lang w:val="ro-RO"/>
        </w:rPr>
        <w:t xml:space="preserve"> puerperale (1, pg. 682 </w:t>
      </w:r>
      <w:r w:rsidRPr="00014785">
        <w:rPr>
          <w:color w:val="000000"/>
          <w:spacing w:val="-3"/>
          <w:w w:val="110"/>
          <w:sz w:val="22"/>
          <w:szCs w:val="22"/>
          <w:lang w:val="ro-RO"/>
        </w:rPr>
        <w:t>–</w:t>
      </w:r>
      <w:r w:rsidRPr="00014785">
        <w:rPr>
          <w:color w:val="000000"/>
          <w:spacing w:val="-3"/>
          <w:sz w:val="22"/>
          <w:szCs w:val="22"/>
          <w:lang w:val="ro-RO"/>
        </w:rPr>
        <w:t xml:space="preserve"> 692)</w:t>
      </w:r>
    </w:p>
    <w:p w14:paraId="517A88B7" w14:textId="77777777" w:rsidR="002C0BD6" w:rsidRPr="00014785" w:rsidRDefault="002C0BD6" w:rsidP="005872F0">
      <w:pPr>
        <w:spacing w:line="293" w:lineRule="exact"/>
        <w:ind w:firstLine="45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17. Urgen</w:t>
      </w:r>
      <w:r w:rsidRPr="00014785">
        <w:rPr>
          <w:color w:val="000000"/>
          <w:w w:val="110"/>
          <w:sz w:val="22"/>
          <w:szCs w:val="22"/>
          <w:lang w:val="ro-RO"/>
        </w:rPr>
        <w:t xml:space="preserve">țe </w:t>
      </w:r>
      <w:r w:rsidRPr="00014785">
        <w:rPr>
          <w:color w:val="000000"/>
          <w:sz w:val="22"/>
          <w:szCs w:val="22"/>
          <w:lang w:val="ro-RO"/>
        </w:rPr>
        <w:t>vitale în obstetric</w:t>
      </w:r>
      <w:r w:rsidRPr="00014785">
        <w:rPr>
          <w:color w:val="000000"/>
          <w:w w:val="110"/>
          <w:sz w:val="22"/>
          <w:szCs w:val="22"/>
          <w:lang w:val="ro-RO"/>
        </w:rPr>
        <w:t>ă</w:t>
      </w:r>
    </w:p>
    <w:p w14:paraId="64DBA33A" w14:textId="77777777" w:rsidR="002C0BD6" w:rsidRPr="00014785" w:rsidRDefault="002C0BD6" w:rsidP="002C0BD6">
      <w:pPr>
        <w:numPr>
          <w:ilvl w:val="0"/>
          <w:numId w:val="21"/>
        </w:numPr>
        <w:tabs>
          <w:tab w:val="clear" w:pos="360"/>
          <w:tab w:val="decimal" w:pos="1152"/>
        </w:tabs>
        <w:spacing w:line="308" w:lineRule="exact"/>
        <w:ind w:left="792"/>
        <w:rPr>
          <w:color w:val="000000"/>
          <w:spacing w:val="6"/>
          <w:sz w:val="22"/>
          <w:szCs w:val="22"/>
          <w:lang w:val="ro-RO"/>
        </w:rPr>
      </w:pPr>
      <w:r w:rsidRPr="00014785">
        <w:rPr>
          <w:color w:val="000000"/>
          <w:spacing w:val="6"/>
          <w:sz w:val="22"/>
          <w:szCs w:val="22"/>
          <w:lang w:val="ro-RO"/>
        </w:rPr>
        <w:t xml:space="preserve">Sepsisul </w:t>
      </w:r>
      <w:r w:rsidRPr="00014785">
        <w:rPr>
          <w:color w:val="000000"/>
          <w:spacing w:val="6"/>
          <w:w w:val="110"/>
          <w:sz w:val="22"/>
          <w:szCs w:val="22"/>
          <w:lang w:val="ro-RO"/>
        </w:rPr>
        <w:t>și ș</w:t>
      </w:r>
      <w:r w:rsidRPr="00014785">
        <w:rPr>
          <w:color w:val="000000"/>
          <w:spacing w:val="6"/>
          <w:sz w:val="22"/>
          <w:szCs w:val="22"/>
          <w:lang w:val="ro-RO"/>
        </w:rPr>
        <w:t>ocul în obstetric</w:t>
      </w:r>
      <w:r w:rsidRPr="00014785">
        <w:rPr>
          <w:color w:val="000000"/>
          <w:spacing w:val="6"/>
          <w:w w:val="110"/>
          <w:sz w:val="22"/>
          <w:szCs w:val="22"/>
          <w:lang w:val="ro-RO"/>
        </w:rPr>
        <w:t>ă</w:t>
      </w:r>
      <w:r w:rsidRPr="00014785">
        <w:rPr>
          <w:color w:val="000000"/>
          <w:spacing w:val="6"/>
          <w:sz w:val="22"/>
          <w:szCs w:val="22"/>
          <w:lang w:val="ro-RO"/>
        </w:rPr>
        <w:t xml:space="preserve"> (5, pg. 223-239)</w:t>
      </w:r>
    </w:p>
    <w:p w14:paraId="5911E49A" w14:textId="77777777" w:rsidR="002C0BD6" w:rsidRPr="00014785" w:rsidRDefault="002C0BD6" w:rsidP="002C0BD6">
      <w:pPr>
        <w:numPr>
          <w:ilvl w:val="0"/>
          <w:numId w:val="21"/>
        </w:numPr>
        <w:tabs>
          <w:tab w:val="clear" w:pos="360"/>
          <w:tab w:val="decimal" w:pos="1152"/>
        </w:tabs>
        <w:spacing w:line="294" w:lineRule="exact"/>
        <w:ind w:left="792"/>
        <w:rPr>
          <w:color w:val="000000"/>
          <w:spacing w:val="7"/>
          <w:sz w:val="22"/>
          <w:szCs w:val="22"/>
          <w:lang w:val="ro-RO"/>
        </w:rPr>
      </w:pPr>
      <w:r w:rsidRPr="00014785">
        <w:rPr>
          <w:color w:val="000000"/>
          <w:spacing w:val="7"/>
          <w:sz w:val="22"/>
          <w:szCs w:val="22"/>
          <w:lang w:val="ro-RO"/>
        </w:rPr>
        <w:t>Embolia cu lichid amniotic (5, pg. 243-257)</w:t>
      </w:r>
    </w:p>
    <w:p w14:paraId="1E7BBD71" w14:textId="77777777" w:rsidR="002C0BD6" w:rsidRPr="00014785" w:rsidRDefault="002C0BD6" w:rsidP="002C0BD6">
      <w:pPr>
        <w:numPr>
          <w:ilvl w:val="0"/>
          <w:numId w:val="21"/>
        </w:numPr>
        <w:tabs>
          <w:tab w:val="clear" w:pos="360"/>
          <w:tab w:val="decimal" w:pos="1152"/>
        </w:tabs>
        <w:spacing w:line="293" w:lineRule="exact"/>
        <w:ind w:left="792"/>
        <w:rPr>
          <w:color w:val="000000"/>
          <w:spacing w:val="8"/>
          <w:sz w:val="22"/>
          <w:szCs w:val="22"/>
          <w:lang w:val="ro-RO"/>
        </w:rPr>
      </w:pPr>
      <w:r w:rsidRPr="00014785">
        <w:rPr>
          <w:color w:val="000000"/>
          <w:spacing w:val="8"/>
          <w:sz w:val="22"/>
          <w:szCs w:val="22"/>
          <w:lang w:val="ro-RO"/>
        </w:rPr>
        <w:t>Colapsul matern peripartum (5, pg. 265-287)</w:t>
      </w:r>
    </w:p>
    <w:p w14:paraId="0C1F5532" w14:textId="77777777" w:rsidR="002C0BD6" w:rsidRPr="00014785" w:rsidRDefault="002C0BD6" w:rsidP="005872F0">
      <w:pPr>
        <w:spacing w:line="293" w:lineRule="exact"/>
        <w:ind w:firstLine="45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18. Sindroame în ginecologie</w:t>
      </w:r>
    </w:p>
    <w:p w14:paraId="29141B09" w14:textId="77777777" w:rsidR="002C0BD6" w:rsidRPr="00014785" w:rsidRDefault="002C0BD6" w:rsidP="002C0BD6">
      <w:pPr>
        <w:numPr>
          <w:ilvl w:val="0"/>
          <w:numId w:val="22"/>
        </w:numPr>
        <w:tabs>
          <w:tab w:val="clear" w:pos="360"/>
          <w:tab w:val="decimal" w:pos="1512"/>
        </w:tabs>
        <w:spacing w:line="293" w:lineRule="exact"/>
        <w:ind w:left="1512" w:hanging="360"/>
        <w:rPr>
          <w:color w:val="000000"/>
          <w:spacing w:val="3"/>
          <w:w w:val="110"/>
          <w:sz w:val="22"/>
          <w:szCs w:val="22"/>
          <w:lang w:val="ro-RO"/>
        </w:rPr>
      </w:pPr>
      <w:r w:rsidRPr="00014785">
        <w:rPr>
          <w:color w:val="000000"/>
          <w:spacing w:val="3"/>
          <w:w w:val="110"/>
          <w:sz w:val="22"/>
          <w:szCs w:val="22"/>
          <w:lang w:val="ro-RO"/>
        </w:rPr>
        <w:t>Tulburările</w:t>
      </w:r>
      <w:r w:rsidRPr="00014785">
        <w:rPr>
          <w:color w:val="000000"/>
          <w:spacing w:val="3"/>
          <w:sz w:val="22"/>
          <w:szCs w:val="22"/>
          <w:lang w:val="ro-RO"/>
        </w:rPr>
        <w:t xml:space="preserve"> de ciclu menstrual: Sângerarea uterin</w:t>
      </w:r>
      <w:r w:rsidRPr="00014785">
        <w:rPr>
          <w:color w:val="000000"/>
          <w:spacing w:val="3"/>
          <w:w w:val="110"/>
          <w:sz w:val="22"/>
          <w:szCs w:val="22"/>
          <w:lang w:val="ro-RO"/>
        </w:rPr>
        <w:t>ă</w:t>
      </w:r>
      <w:r w:rsidRPr="00014785">
        <w:rPr>
          <w:color w:val="000000"/>
          <w:spacing w:val="3"/>
          <w:sz w:val="22"/>
          <w:szCs w:val="22"/>
          <w:lang w:val="ro-RO"/>
        </w:rPr>
        <w:t xml:space="preserve"> anormal</w:t>
      </w:r>
      <w:r w:rsidRPr="00014785">
        <w:rPr>
          <w:color w:val="000000"/>
          <w:spacing w:val="3"/>
          <w:w w:val="110"/>
          <w:sz w:val="22"/>
          <w:szCs w:val="22"/>
          <w:lang w:val="ro-RO"/>
        </w:rPr>
        <w:t>ă</w:t>
      </w:r>
      <w:r w:rsidRPr="00014785">
        <w:rPr>
          <w:color w:val="000000"/>
          <w:spacing w:val="3"/>
          <w:sz w:val="22"/>
          <w:szCs w:val="22"/>
          <w:lang w:val="ro-RO"/>
        </w:rPr>
        <w:t xml:space="preserve"> - menoragia, </w:t>
      </w:r>
      <w:r w:rsidRPr="00014785">
        <w:rPr>
          <w:color w:val="000000"/>
          <w:spacing w:val="-2"/>
          <w:sz w:val="22"/>
          <w:szCs w:val="22"/>
          <w:lang w:val="ro-RO"/>
        </w:rPr>
        <w:t xml:space="preserve">metroragii </w:t>
      </w:r>
      <w:r w:rsidRPr="00014785">
        <w:rPr>
          <w:color w:val="000000"/>
          <w:spacing w:val="-2"/>
          <w:w w:val="110"/>
          <w:sz w:val="22"/>
          <w:szCs w:val="22"/>
          <w:lang w:val="ro-RO"/>
        </w:rPr>
        <w:t xml:space="preserve">disfuncționale </w:t>
      </w:r>
      <w:r w:rsidRPr="00014785">
        <w:rPr>
          <w:color w:val="000000"/>
          <w:spacing w:val="-2"/>
          <w:sz w:val="22"/>
          <w:szCs w:val="22"/>
          <w:lang w:val="ro-RO"/>
        </w:rPr>
        <w:t>(</w:t>
      </w:r>
      <w:r w:rsidRPr="00014785">
        <w:rPr>
          <w:color w:val="000000"/>
          <w:spacing w:val="-2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-2"/>
          <w:sz w:val="22"/>
          <w:szCs w:val="22"/>
          <w:lang w:val="ro-RO"/>
        </w:rPr>
        <w:t>219-240), amenoreea (2, pg. 440-457)</w:t>
      </w:r>
    </w:p>
    <w:p w14:paraId="035DE0C5" w14:textId="77777777" w:rsidR="002C0BD6" w:rsidRPr="00014785" w:rsidRDefault="002C0BD6" w:rsidP="002C0BD6">
      <w:pPr>
        <w:numPr>
          <w:ilvl w:val="0"/>
          <w:numId w:val="22"/>
        </w:numPr>
        <w:tabs>
          <w:tab w:val="clear" w:pos="360"/>
          <w:tab w:val="decimal" w:pos="1512"/>
        </w:tabs>
        <w:spacing w:line="279" w:lineRule="exact"/>
        <w:ind w:left="1512" w:hanging="360"/>
        <w:rPr>
          <w:color w:val="000000"/>
          <w:spacing w:val="6"/>
          <w:sz w:val="22"/>
          <w:szCs w:val="22"/>
          <w:lang w:val="ro-RO"/>
        </w:rPr>
      </w:pPr>
      <w:r w:rsidRPr="00014785">
        <w:rPr>
          <w:color w:val="000000"/>
          <w:spacing w:val="6"/>
          <w:sz w:val="22"/>
          <w:szCs w:val="22"/>
          <w:lang w:val="ro-RO"/>
        </w:rPr>
        <w:t xml:space="preserve">Durerea </w:t>
      </w:r>
      <w:r w:rsidRPr="00014785">
        <w:rPr>
          <w:color w:val="000000"/>
          <w:spacing w:val="6"/>
          <w:w w:val="110"/>
          <w:sz w:val="22"/>
          <w:szCs w:val="22"/>
          <w:lang w:val="ro-RO"/>
        </w:rPr>
        <w:t>pelvină</w:t>
      </w:r>
      <w:r w:rsidRPr="00014785">
        <w:rPr>
          <w:color w:val="000000"/>
          <w:spacing w:val="6"/>
          <w:sz w:val="22"/>
          <w:szCs w:val="22"/>
          <w:lang w:val="ro-RO"/>
        </w:rPr>
        <w:t xml:space="preserve"> (</w:t>
      </w:r>
      <w:r w:rsidRPr="00014785">
        <w:rPr>
          <w:color w:val="000000"/>
          <w:spacing w:val="6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6"/>
          <w:sz w:val="22"/>
          <w:szCs w:val="22"/>
          <w:lang w:val="ro-RO"/>
        </w:rPr>
        <w:t>304-328)</w:t>
      </w:r>
    </w:p>
    <w:p w14:paraId="43849765" w14:textId="77777777" w:rsidR="002C0BD6" w:rsidRPr="00014785" w:rsidRDefault="002C0BD6" w:rsidP="005872F0">
      <w:pPr>
        <w:spacing w:line="307" w:lineRule="exact"/>
        <w:ind w:firstLine="540"/>
        <w:rPr>
          <w:color w:val="000000"/>
          <w:spacing w:val="-2"/>
          <w:sz w:val="22"/>
          <w:szCs w:val="22"/>
          <w:lang w:val="ro-RO"/>
        </w:rPr>
      </w:pPr>
      <w:r w:rsidRPr="00014785">
        <w:rPr>
          <w:color w:val="000000"/>
          <w:spacing w:val="-2"/>
          <w:sz w:val="22"/>
          <w:szCs w:val="22"/>
          <w:lang w:val="ro-RO"/>
        </w:rPr>
        <w:t xml:space="preserve">19. </w:t>
      </w:r>
      <w:r w:rsidRPr="00014785">
        <w:rPr>
          <w:color w:val="000000"/>
          <w:spacing w:val="-2"/>
          <w:w w:val="110"/>
          <w:sz w:val="22"/>
          <w:szCs w:val="22"/>
          <w:lang w:val="ro-RO"/>
        </w:rPr>
        <w:t xml:space="preserve">Infecțiile </w:t>
      </w:r>
      <w:r w:rsidRPr="00014785">
        <w:rPr>
          <w:color w:val="000000"/>
          <w:spacing w:val="-2"/>
          <w:sz w:val="22"/>
          <w:szCs w:val="22"/>
          <w:lang w:val="ro-RO"/>
        </w:rPr>
        <w:t>ginecologice (2, pg. 64-107)</w:t>
      </w:r>
    </w:p>
    <w:p w14:paraId="50B0CF83" w14:textId="77777777" w:rsidR="002C0BD6" w:rsidRPr="00014785" w:rsidRDefault="002C0BD6" w:rsidP="005872F0">
      <w:pPr>
        <w:spacing w:line="293" w:lineRule="exact"/>
        <w:ind w:firstLine="540"/>
        <w:rPr>
          <w:color w:val="000000"/>
          <w:spacing w:val="1"/>
          <w:sz w:val="22"/>
          <w:szCs w:val="22"/>
          <w:lang w:val="ro-RO"/>
        </w:rPr>
      </w:pPr>
      <w:r w:rsidRPr="00014785">
        <w:rPr>
          <w:color w:val="000000"/>
          <w:spacing w:val="1"/>
          <w:sz w:val="22"/>
          <w:szCs w:val="22"/>
          <w:lang w:val="ro-RO"/>
        </w:rPr>
        <w:t>20. Sarcina extrauterin</w:t>
      </w:r>
      <w:r w:rsidRPr="00014785">
        <w:rPr>
          <w:color w:val="000000"/>
          <w:spacing w:val="1"/>
          <w:w w:val="110"/>
          <w:sz w:val="22"/>
          <w:szCs w:val="22"/>
          <w:lang w:val="ro-RO"/>
        </w:rPr>
        <w:t>ă</w:t>
      </w:r>
      <w:r w:rsidRPr="00014785">
        <w:rPr>
          <w:color w:val="000000"/>
          <w:spacing w:val="1"/>
          <w:sz w:val="22"/>
          <w:szCs w:val="22"/>
          <w:lang w:val="ro-RO"/>
        </w:rPr>
        <w:t xml:space="preserve"> (2, pg. 198-215)</w:t>
      </w:r>
    </w:p>
    <w:p w14:paraId="2A15BBEB" w14:textId="77777777" w:rsidR="002C0BD6" w:rsidRPr="00014785" w:rsidRDefault="002C0BD6" w:rsidP="005872F0">
      <w:pPr>
        <w:spacing w:line="295" w:lineRule="exact"/>
        <w:ind w:firstLine="54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21. Endometrioza (2, pg. 281-298)</w:t>
      </w:r>
    </w:p>
    <w:p w14:paraId="1ED6EC5B" w14:textId="77777777" w:rsidR="002C0BD6" w:rsidRPr="00014785" w:rsidRDefault="002C0BD6" w:rsidP="005872F0">
      <w:pPr>
        <w:spacing w:line="296" w:lineRule="exact"/>
        <w:ind w:firstLine="54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22. Anomaliile congenitale ale organelor genitale (2, pg. 481-503)</w:t>
      </w:r>
    </w:p>
    <w:p w14:paraId="36362B90" w14:textId="77777777" w:rsidR="002C0BD6" w:rsidRPr="00014785" w:rsidRDefault="002C0BD6" w:rsidP="005872F0">
      <w:pPr>
        <w:spacing w:line="286" w:lineRule="exact"/>
        <w:ind w:left="360" w:firstLine="180"/>
        <w:rPr>
          <w:color w:val="000000"/>
          <w:spacing w:val="-1"/>
          <w:sz w:val="22"/>
          <w:szCs w:val="22"/>
          <w:lang w:val="ro-RO"/>
        </w:rPr>
      </w:pPr>
      <w:r w:rsidRPr="00014785">
        <w:rPr>
          <w:color w:val="000000"/>
          <w:spacing w:val="-1"/>
          <w:sz w:val="22"/>
          <w:szCs w:val="22"/>
          <w:lang w:val="ro-RO"/>
        </w:rPr>
        <w:t xml:space="preserve">23. </w:t>
      </w:r>
      <w:r w:rsidRPr="00014785">
        <w:rPr>
          <w:color w:val="000000"/>
          <w:spacing w:val="-1"/>
          <w:w w:val="110"/>
          <w:sz w:val="22"/>
          <w:szCs w:val="22"/>
          <w:lang w:val="ro-RO"/>
        </w:rPr>
        <w:t>Tulburările</w:t>
      </w:r>
      <w:r w:rsidRPr="00014785">
        <w:rPr>
          <w:color w:val="000000"/>
          <w:spacing w:val="-1"/>
          <w:sz w:val="22"/>
          <w:szCs w:val="22"/>
          <w:lang w:val="ro-RO"/>
        </w:rPr>
        <w:t xml:space="preserve"> de static</w:t>
      </w:r>
      <w:r w:rsidRPr="00014785">
        <w:rPr>
          <w:color w:val="000000"/>
          <w:spacing w:val="-1"/>
          <w:w w:val="110"/>
          <w:sz w:val="22"/>
          <w:szCs w:val="22"/>
          <w:lang w:val="ro-RO"/>
        </w:rPr>
        <w:t>ă</w:t>
      </w:r>
      <w:r w:rsidRPr="00014785">
        <w:rPr>
          <w:color w:val="000000"/>
          <w:spacing w:val="-1"/>
          <w:sz w:val="22"/>
          <w:szCs w:val="22"/>
          <w:lang w:val="ro-RO"/>
        </w:rPr>
        <w:t xml:space="preserve"> pelvin</w:t>
      </w:r>
      <w:r w:rsidRPr="00014785">
        <w:rPr>
          <w:color w:val="000000"/>
          <w:spacing w:val="-1"/>
          <w:w w:val="110"/>
          <w:sz w:val="22"/>
          <w:szCs w:val="22"/>
          <w:lang w:val="ro-RO"/>
        </w:rPr>
        <w:t>ă</w:t>
      </w:r>
      <w:r w:rsidRPr="00014785">
        <w:rPr>
          <w:color w:val="000000"/>
          <w:spacing w:val="-1"/>
          <w:sz w:val="22"/>
          <w:szCs w:val="22"/>
          <w:lang w:val="ro-RO"/>
        </w:rPr>
        <w:t>: Incontinen</w:t>
      </w:r>
      <w:r w:rsidRPr="00014785">
        <w:rPr>
          <w:color w:val="000000"/>
          <w:spacing w:val="-1"/>
          <w:w w:val="110"/>
          <w:sz w:val="22"/>
          <w:szCs w:val="22"/>
          <w:lang w:val="ro-RO"/>
        </w:rPr>
        <w:t>ț</w:t>
      </w:r>
      <w:r w:rsidRPr="00014785">
        <w:rPr>
          <w:color w:val="000000"/>
          <w:spacing w:val="-1"/>
          <w:sz w:val="22"/>
          <w:szCs w:val="22"/>
          <w:lang w:val="ro-RO"/>
        </w:rPr>
        <w:t>a urinar</w:t>
      </w:r>
      <w:r w:rsidRPr="00014785">
        <w:rPr>
          <w:color w:val="000000"/>
          <w:spacing w:val="-1"/>
          <w:w w:val="110"/>
          <w:sz w:val="22"/>
          <w:szCs w:val="22"/>
          <w:lang w:val="ro-RO"/>
        </w:rPr>
        <w:t>ă</w:t>
      </w:r>
      <w:r w:rsidRPr="00014785">
        <w:rPr>
          <w:color w:val="000000"/>
          <w:spacing w:val="-1"/>
          <w:sz w:val="22"/>
          <w:szCs w:val="22"/>
          <w:lang w:val="ro-RO"/>
        </w:rPr>
        <w:t xml:space="preserve"> (2, pg. 606-632) si Prolapsul organelor </w:t>
      </w:r>
      <w:r w:rsidRPr="00014785">
        <w:rPr>
          <w:color w:val="000000"/>
          <w:sz w:val="22"/>
          <w:szCs w:val="22"/>
          <w:lang w:val="ro-RO"/>
        </w:rPr>
        <w:t>pelvine (2, pg. 633-658)</w:t>
      </w:r>
    </w:p>
    <w:p w14:paraId="5731F83F" w14:textId="77777777" w:rsidR="002C0BD6" w:rsidRPr="00014785" w:rsidRDefault="002C0BD6" w:rsidP="005872F0">
      <w:pPr>
        <w:spacing w:line="308" w:lineRule="exact"/>
        <w:ind w:firstLine="450"/>
        <w:rPr>
          <w:color w:val="000000"/>
          <w:spacing w:val="-3"/>
          <w:sz w:val="22"/>
          <w:szCs w:val="22"/>
          <w:lang w:val="ro-RO"/>
        </w:rPr>
      </w:pPr>
      <w:r w:rsidRPr="00014785">
        <w:rPr>
          <w:color w:val="000000"/>
          <w:spacing w:val="-3"/>
          <w:sz w:val="22"/>
          <w:szCs w:val="22"/>
          <w:lang w:val="ro-RO"/>
        </w:rPr>
        <w:t>24. Patologia benign</w:t>
      </w:r>
      <w:r w:rsidRPr="00014785">
        <w:rPr>
          <w:color w:val="000000"/>
          <w:spacing w:val="-3"/>
          <w:w w:val="110"/>
          <w:sz w:val="22"/>
          <w:szCs w:val="22"/>
          <w:lang w:val="ro-RO"/>
        </w:rPr>
        <w:t>ă ș</w:t>
      </w:r>
      <w:r w:rsidRPr="00014785">
        <w:rPr>
          <w:color w:val="000000"/>
          <w:spacing w:val="-3"/>
          <w:sz w:val="22"/>
          <w:szCs w:val="22"/>
          <w:lang w:val="ro-RO"/>
        </w:rPr>
        <w:t xml:space="preserve">i </w:t>
      </w:r>
      <w:r w:rsidRPr="00014785">
        <w:rPr>
          <w:color w:val="000000"/>
          <w:spacing w:val="-3"/>
          <w:w w:val="110"/>
          <w:sz w:val="22"/>
          <w:szCs w:val="22"/>
          <w:lang w:val="ro-RO"/>
        </w:rPr>
        <w:t>preinvazivă</w:t>
      </w:r>
      <w:r w:rsidRPr="00014785">
        <w:rPr>
          <w:color w:val="000000"/>
          <w:spacing w:val="-3"/>
          <w:sz w:val="22"/>
          <w:szCs w:val="22"/>
          <w:lang w:val="ro-RO"/>
        </w:rPr>
        <w:t xml:space="preserve"> ginecologic</w:t>
      </w:r>
      <w:r w:rsidRPr="00014785">
        <w:rPr>
          <w:color w:val="000000"/>
          <w:spacing w:val="-3"/>
          <w:w w:val="110"/>
          <w:sz w:val="22"/>
          <w:szCs w:val="22"/>
          <w:lang w:val="ro-RO"/>
        </w:rPr>
        <w:t>ă</w:t>
      </w:r>
    </w:p>
    <w:p w14:paraId="330D66EC" w14:textId="77777777" w:rsidR="002C0BD6" w:rsidRPr="00014785" w:rsidRDefault="002C0BD6" w:rsidP="002C0BD6">
      <w:pPr>
        <w:numPr>
          <w:ilvl w:val="0"/>
          <w:numId w:val="23"/>
        </w:numPr>
        <w:tabs>
          <w:tab w:val="clear" w:pos="360"/>
          <w:tab w:val="decimal" w:pos="1512"/>
        </w:tabs>
        <w:spacing w:line="293" w:lineRule="exact"/>
        <w:ind w:left="1512" w:hanging="360"/>
        <w:rPr>
          <w:color w:val="000000"/>
          <w:spacing w:val="-3"/>
          <w:sz w:val="22"/>
          <w:szCs w:val="22"/>
          <w:lang w:val="ro-RO"/>
        </w:rPr>
      </w:pPr>
      <w:r w:rsidRPr="00014785">
        <w:rPr>
          <w:color w:val="000000"/>
          <w:spacing w:val="-3"/>
          <w:sz w:val="22"/>
          <w:szCs w:val="22"/>
          <w:lang w:val="ro-RO"/>
        </w:rPr>
        <w:t xml:space="preserve">Patologia benigna si preinvaziva a tractului </w:t>
      </w:r>
      <w:r w:rsidRPr="00014785">
        <w:rPr>
          <w:color w:val="000000"/>
          <w:spacing w:val="-3"/>
          <w:w w:val="110"/>
          <w:sz w:val="22"/>
          <w:szCs w:val="22"/>
          <w:lang w:val="ro-RO"/>
        </w:rPr>
        <w:t>reproducător</w:t>
      </w:r>
      <w:r w:rsidRPr="00014785">
        <w:rPr>
          <w:color w:val="000000"/>
          <w:spacing w:val="-3"/>
          <w:sz w:val="22"/>
          <w:szCs w:val="22"/>
          <w:lang w:val="ro-RO"/>
        </w:rPr>
        <w:t xml:space="preserve"> inferior (</w:t>
      </w:r>
      <w:r w:rsidRPr="00014785">
        <w:rPr>
          <w:color w:val="000000"/>
          <w:spacing w:val="-3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-3"/>
          <w:sz w:val="22"/>
          <w:szCs w:val="22"/>
          <w:lang w:val="ro-RO"/>
        </w:rPr>
        <w:t xml:space="preserve">110-128; </w:t>
      </w:r>
      <w:r w:rsidRPr="00014785">
        <w:rPr>
          <w:color w:val="000000"/>
          <w:sz w:val="22"/>
          <w:szCs w:val="22"/>
          <w:lang w:val="ro-RO"/>
        </w:rPr>
        <w:t>730-763)</w:t>
      </w:r>
    </w:p>
    <w:p w14:paraId="24324400" w14:textId="77777777" w:rsidR="002C0BD6" w:rsidRPr="00014785" w:rsidRDefault="002C0BD6" w:rsidP="002C0BD6">
      <w:pPr>
        <w:numPr>
          <w:ilvl w:val="0"/>
          <w:numId w:val="23"/>
        </w:numPr>
        <w:tabs>
          <w:tab w:val="clear" w:pos="360"/>
          <w:tab w:val="decimal" w:pos="1512"/>
        </w:tabs>
        <w:spacing w:line="293" w:lineRule="exact"/>
        <w:ind w:left="1512" w:hanging="360"/>
        <w:rPr>
          <w:color w:val="000000"/>
          <w:spacing w:val="8"/>
          <w:sz w:val="22"/>
          <w:szCs w:val="22"/>
          <w:lang w:val="ro-RO"/>
        </w:rPr>
      </w:pPr>
      <w:r w:rsidRPr="00014785">
        <w:rPr>
          <w:color w:val="000000"/>
          <w:spacing w:val="8"/>
          <w:sz w:val="22"/>
          <w:szCs w:val="22"/>
          <w:lang w:val="ro-RO"/>
        </w:rPr>
        <w:t>Tumorile uterine (</w:t>
      </w:r>
      <w:r w:rsidRPr="00014785">
        <w:rPr>
          <w:color w:val="000000"/>
          <w:spacing w:val="8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8"/>
          <w:sz w:val="22"/>
          <w:szCs w:val="22"/>
          <w:lang w:val="ro-RO"/>
        </w:rPr>
        <w:t>246-261)</w:t>
      </w:r>
    </w:p>
    <w:p w14:paraId="37678CCA" w14:textId="77777777" w:rsidR="002C0BD6" w:rsidRPr="00014785" w:rsidRDefault="002C0BD6" w:rsidP="002C0BD6">
      <w:pPr>
        <w:numPr>
          <w:ilvl w:val="0"/>
          <w:numId w:val="23"/>
        </w:numPr>
        <w:tabs>
          <w:tab w:val="clear" w:pos="360"/>
          <w:tab w:val="decimal" w:pos="1512"/>
        </w:tabs>
        <w:spacing w:line="293" w:lineRule="exact"/>
        <w:ind w:left="1512" w:hanging="360"/>
        <w:rPr>
          <w:color w:val="000000"/>
          <w:spacing w:val="6"/>
          <w:sz w:val="22"/>
          <w:szCs w:val="22"/>
          <w:lang w:val="ro-RO"/>
        </w:rPr>
      </w:pPr>
      <w:r w:rsidRPr="00014785">
        <w:rPr>
          <w:color w:val="000000"/>
          <w:spacing w:val="6"/>
          <w:sz w:val="22"/>
          <w:szCs w:val="22"/>
          <w:lang w:val="ro-RO"/>
        </w:rPr>
        <w:t xml:space="preserve">Tumorile ovariene </w:t>
      </w:r>
      <w:r w:rsidRPr="00014785">
        <w:rPr>
          <w:color w:val="000000"/>
          <w:spacing w:val="6"/>
          <w:w w:val="110"/>
          <w:sz w:val="22"/>
          <w:szCs w:val="22"/>
          <w:lang w:val="ro-RO"/>
        </w:rPr>
        <w:t>ș</w:t>
      </w:r>
      <w:r w:rsidRPr="00014785">
        <w:rPr>
          <w:color w:val="000000"/>
          <w:spacing w:val="6"/>
          <w:sz w:val="22"/>
          <w:szCs w:val="22"/>
          <w:lang w:val="ro-RO"/>
        </w:rPr>
        <w:t>i tubare (</w:t>
      </w:r>
      <w:r w:rsidRPr="00014785">
        <w:rPr>
          <w:color w:val="000000"/>
          <w:spacing w:val="6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6"/>
          <w:sz w:val="22"/>
          <w:szCs w:val="22"/>
          <w:lang w:val="ro-RO"/>
        </w:rPr>
        <w:t>262-274)</w:t>
      </w:r>
    </w:p>
    <w:p w14:paraId="1A910497" w14:textId="77777777" w:rsidR="002C0BD6" w:rsidRPr="00014785" w:rsidRDefault="002C0BD6" w:rsidP="002C0BD6">
      <w:pPr>
        <w:numPr>
          <w:ilvl w:val="0"/>
          <w:numId w:val="23"/>
        </w:numPr>
        <w:tabs>
          <w:tab w:val="clear" w:pos="360"/>
          <w:tab w:val="decimal" w:pos="1512"/>
        </w:tabs>
        <w:spacing w:line="293" w:lineRule="exact"/>
        <w:ind w:left="1512" w:hanging="360"/>
        <w:rPr>
          <w:color w:val="000000"/>
          <w:spacing w:val="4"/>
          <w:sz w:val="22"/>
          <w:szCs w:val="22"/>
          <w:lang w:val="ro-RO"/>
        </w:rPr>
      </w:pPr>
      <w:r w:rsidRPr="00014785">
        <w:rPr>
          <w:color w:val="000000"/>
          <w:spacing w:val="4"/>
          <w:sz w:val="22"/>
          <w:szCs w:val="22"/>
          <w:lang w:val="ro-RO"/>
        </w:rPr>
        <w:t>Patologia benign</w:t>
      </w:r>
      <w:r w:rsidRPr="00014785">
        <w:rPr>
          <w:color w:val="000000"/>
          <w:spacing w:val="4"/>
          <w:w w:val="110"/>
          <w:sz w:val="22"/>
          <w:szCs w:val="22"/>
          <w:lang w:val="ro-RO"/>
        </w:rPr>
        <w:t>ă ș</w:t>
      </w:r>
      <w:r w:rsidRPr="00014785">
        <w:rPr>
          <w:color w:val="000000"/>
          <w:spacing w:val="4"/>
          <w:sz w:val="22"/>
          <w:szCs w:val="22"/>
          <w:lang w:val="ro-RO"/>
        </w:rPr>
        <w:t>i preinvaziv</w:t>
      </w:r>
      <w:r w:rsidRPr="00014785">
        <w:rPr>
          <w:color w:val="000000"/>
          <w:spacing w:val="4"/>
          <w:w w:val="110"/>
          <w:sz w:val="22"/>
          <w:szCs w:val="22"/>
          <w:lang w:val="ro-RO"/>
        </w:rPr>
        <w:t>ă</w:t>
      </w:r>
      <w:r w:rsidRPr="00014785">
        <w:rPr>
          <w:color w:val="000000"/>
          <w:spacing w:val="4"/>
          <w:sz w:val="22"/>
          <w:szCs w:val="22"/>
          <w:lang w:val="ro-RO"/>
        </w:rPr>
        <w:t xml:space="preserve"> a sânului (</w:t>
      </w:r>
      <w:r w:rsidRPr="00014785">
        <w:rPr>
          <w:color w:val="000000"/>
          <w:spacing w:val="4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4"/>
          <w:sz w:val="22"/>
          <w:szCs w:val="22"/>
          <w:lang w:val="ro-RO"/>
        </w:rPr>
        <w:t>333-345)</w:t>
      </w:r>
    </w:p>
    <w:p w14:paraId="4869DB37" w14:textId="77777777" w:rsidR="002C0BD6" w:rsidRPr="00014785" w:rsidRDefault="002C0BD6" w:rsidP="005872F0">
      <w:pPr>
        <w:spacing w:line="294" w:lineRule="exact"/>
        <w:ind w:firstLine="450"/>
        <w:rPr>
          <w:i/>
          <w:color w:val="000000"/>
          <w:w w:val="105"/>
          <w:sz w:val="22"/>
          <w:szCs w:val="22"/>
          <w:lang w:val="ro-RO"/>
        </w:rPr>
      </w:pPr>
      <w:r w:rsidRPr="00014785">
        <w:rPr>
          <w:i/>
          <w:color w:val="000000"/>
          <w:w w:val="105"/>
          <w:sz w:val="22"/>
          <w:szCs w:val="22"/>
          <w:lang w:val="ro-RO"/>
        </w:rPr>
        <w:t xml:space="preserve">25. </w:t>
      </w:r>
      <w:r w:rsidRPr="00014785">
        <w:rPr>
          <w:color w:val="000000"/>
          <w:sz w:val="22"/>
          <w:szCs w:val="22"/>
          <w:lang w:val="ro-RO"/>
        </w:rPr>
        <w:t>Cancerele ginecologice</w:t>
      </w:r>
    </w:p>
    <w:p w14:paraId="200B95F7" w14:textId="77777777" w:rsidR="002C0BD6" w:rsidRPr="00014785" w:rsidRDefault="002C0BD6" w:rsidP="002C0BD6">
      <w:pPr>
        <w:numPr>
          <w:ilvl w:val="0"/>
          <w:numId w:val="24"/>
        </w:numPr>
        <w:tabs>
          <w:tab w:val="clear" w:pos="360"/>
          <w:tab w:val="decimal" w:pos="1512"/>
        </w:tabs>
        <w:spacing w:line="294" w:lineRule="exact"/>
        <w:ind w:left="1512" w:hanging="360"/>
        <w:rPr>
          <w:color w:val="000000"/>
          <w:spacing w:val="7"/>
          <w:sz w:val="22"/>
          <w:szCs w:val="22"/>
          <w:lang w:val="ro-RO"/>
        </w:rPr>
      </w:pPr>
      <w:r w:rsidRPr="00014785">
        <w:rPr>
          <w:color w:val="000000"/>
          <w:spacing w:val="7"/>
          <w:sz w:val="22"/>
          <w:szCs w:val="22"/>
          <w:lang w:val="ro-RO"/>
        </w:rPr>
        <w:t>Cancerul de col uterin (</w:t>
      </w:r>
      <w:r w:rsidRPr="00014785">
        <w:rPr>
          <w:color w:val="000000"/>
          <w:spacing w:val="7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7"/>
          <w:sz w:val="22"/>
          <w:szCs w:val="22"/>
          <w:lang w:val="ro-RO"/>
        </w:rPr>
        <w:t>769-789)</w:t>
      </w:r>
    </w:p>
    <w:p w14:paraId="7784D50E" w14:textId="77777777" w:rsidR="002C0BD6" w:rsidRPr="00014785" w:rsidRDefault="002C0BD6" w:rsidP="002C0BD6">
      <w:pPr>
        <w:numPr>
          <w:ilvl w:val="0"/>
          <w:numId w:val="24"/>
        </w:numPr>
        <w:tabs>
          <w:tab w:val="clear" w:pos="360"/>
          <w:tab w:val="decimal" w:pos="1512"/>
        </w:tabs>
        <w:spacing w:line="293" w:lineRule="exact"/>
        <w:ind w:left="1152"/>
        <w:rPr>
          <w:color w:val="000000"/>
          <w:spacing w:val="8"/>
          <w:sz w:val="22"/>
          <w:szCs w:val="22"/>
          <w:lang w:val="ro-RO"/>
        </w:rPr>
      </w:pPr>
      <w:r w:rsidRPr="00014785">
        <w:rPr>
          <w:color w:val="000000"/>
          <w:spacing w:val="8"/>
          <w:sz w:val="22"/>
          <w:szCs w:val="22"/>
          <w:lang w:val="ro-RO"/>
        </w:rPr>
        <w:t>Cancerul vulvar (</w:t>
      </w:r>
      <w:r w:rsidRPr="00014785">
        <w:rPr>
          <w:color w:val="000000"/>
          <w:spacing w:val="8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8"/>
          <w:sz w:val="22"/>
          <w:szCs w:val="22"/>
          <w:lang w:val="ro-RO"/>
        </w:rPr>
        <w:t>793-806)</w:t>
      </w:r>
    </w:p>
    <w:p w14:paraId="3DEE805C" w14:textId="77777777" w:rsidR="002C0BD6" w:rsidRPr="00014785" w:rsidRDefault="002C0BD6" w:rsidP="002C0BD6">
      <w:pPr>
        <w:numPr>
          <w:ilvl w:val="0"/>
          <w:numId w:val="24"/>
        </w:numPr>
        <w:tabs>
          <w:tab w:val="clear" w:pos="360"/>
          <w:tab w:val="decimal" w:pos="1512"/>
        </w:tabs>
        <w:spacing w:line="293" w:lineRule="exact"/>
        <w:ind w:left="1152"/>
        <w:rPr>
          <w:color w:val="000000"/>
          <w:spacing w:val="8"/>
          <w:sz w:val="22"/>
          <w:szCs w:val="22"/>
          <w:lang w:val="ro-RO"/>
        </w:rPr>
      </w:pPr>
      <w:r w:rsidRPr="00014785">
        <w:rPr>
          <w:color w:val="000000"/>
          <w:spacing w:val="8"/>
          <w:sz w:val="22"/>
          <w:szCs w:val="22"/>
          <w:lang w:val="ro-RO"/>
        </w:rPr>
        <w:t>Cancerul vaginal (</w:t>
      </w:r>
      <w:r w:rsidRPr="00014785">
        <w:rPr>
          <w:color w:val="000000"/>
          <w:spacing w:val="8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8"/>
          <w:sz w:val="22"/>
          <w:szCs w:val="22"/>
          <w:lang w:val="ro-RO"/>
        </w:rPr>
        <w:t>808-815)</w:t>
      </w:r>
    </w:p>
    <w:p w14:paraId="01BF1015" w14:textId="77777777" w:rsidR="002C0BD6" w:rsidRPr="00014785" w:rsidRDefault="002C0BD6" w:rsidP="002C0BD6">
      <w:pPr>
        <w:numPr>
          <w:ilvl w:val="0"/>
          <w:numId w:val="24"/>
        </w:numPr>
        <w:tabs>
          <w:tab w:val="clear" w:pos="360"/>
          <w:tab w:val="decimal" w:pos="1512"/>
        </w:tabs>
        <w:spacing w:line="293" w:lineRule="exact"/>
        <w:ind w:left="1512" w:hanging="360"/>
        <w:rPr>
          <w:color w:val="000000"/>
          <w:spacing w:val="2"/>
          <w:sz w:val="22"/>
          <w:szCs w:val="22"/>
          <w:lang w:val="ro-RO"/>
        </w:rPr>
      </w:pPr>
      <w:r w:rsidRPr="00014785">
        <w:rPr>
          <w:color w:val="000000"/>
          <w:spacing w:val="2"/>
          <w:sz w:val="22"/>
          <w:szCs w:val="22"/>
          <w:lang w:val="ro-RO"/>
        </w:rPr>
        <w:lastRenderedPageBreak/>
        <w:t>Cancerul de corp uterin. Cancerul endometrial (</w:t>
      </w:r>
      <w:r w:rsidRPr="00014785">
        <w:rPr>
          <w:color w:val="000000"/>
          <w:spacing w:val="2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2"/>
          <w:sz w:val="22"/>
          <w:szCs w:val="22"/>
          <w:lang w:val="ro-RO"/>
        </w:rPr>
        <w:t xml:space="preserve">817-834). Sarcoamele </w:t>
      </w:r>
      <w:r w:rsidRPr="00014785">
        <w:rPr>
          <w:color w:val="000000"/>
          <w:spacing w:val="-2"/>
          <w:sz w:val="22"/>
          <w:szCs w:val="22"/>
          <w:lang w:val="ro-RO"/>
        </w:rPr>
        <w:t>uterine (</w:t>
      </w:r>
      <w:r w:rsidRPr="00014785">
        <w:rPr>
          <w:color w:val="000000"/>
          <w:spacing w:val="-2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-2"/>
          <w:sz w:val="22"/>
          <w:szCs w:val="22"/>
          <w:lang w:val="ro-RO"/>
        </w:rPr>
        <w:t>839-850)</w:t>
      </w:r>
    </w:p>
    <w:p w14:paraId="19D8B41F" w14:textId="77777777" w:rsidR="002C0BD6" w:rsidRPr="00014785" w:rsidRDefault="002C0BD6" w:rsidP="002C0BD6">
      <w:pPr>
        <w:numPr>
          <w:ilvl w:val="0"/>
          <w:numId w:val="24"/>
        </w:numPr>
        <w:tabs>
          <w:tab w:val="clear" w:pos="360"/>
          <w:tab w:val="decimal" w:pos="1512"/>
        </w:tabs>
        <w:spacing w:line="293" w:lineRule="exact"/>
        <w:ind w:left="1512" w:hanging="360"/>
        <w:rPr>
          <w:color w:val="000000"/>
          <w:spacing w:val="-4"/>
          <w:sz w:val="22"/>
          <w:szCs w:val="22"/>
          <w:lang w:val="ro-RO"/>
        </w:rPr>
      </w:pPr>
      <w:r w:rsidRPr="00014785">
        <w:rPr>
          <w:color w:val="000000"/>
          <w:spacing w:val="-4"/>
          <w:sz w:val="22"/>
          <w:szCs w:val="22"/>
          <w:lang w:val="ro-RO"/>
        </w:rPr>
        <w:t>Cancerul de ovar: Cancerul epitelial ovarian (</w:t>
      </w:r>
      <w:r w:rsidRPr="00014785">
        <w:rPr>
          <w:color w:val="000000"/>
          <w:spacing w:val="-4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-4"/>
          <w:sz w:val="22"/>
          <w:szCs w:val="22"/>
          <w:lang w:val="ro-RO"/>
        </w:rPr>
        <w:t xml:space="preserve">853-874). Tumorile celulelor </w:t>
      </w:r>
      <w:r w:rsidRPr="00014785">
        <w:rPr>
          <w:color w:val="000000"/>
          <w:sz w:val="22"/>
          <w:szCs w:val="22"/>
          <w:lang w:val="ro-RO"/>
        </w:rPr>
        <w:t xml:space="preserve">germinale ovariene </w:t>
      </w:r>
      <w:r w:rsidRPr="00014785">
        <w:rPr>
          <w:color w:val="000000"/>
          <w:w w:val="110"/>
          <w:sz w:val="22"/>
          <w:szCs w:val="22"/>
          <w:lang w:val="ro-RO"/>
        </w:rPr>
        <w:t>ș</w:t>
      </w:r>
      <w:r w:rsidRPr="00014785">
        <w:rPr>
          <w:color w:val="000000"/>
          <w:sz w:val="22"/>
          <w:szCs w:val="22"/>
          <w:lang w:val="ro-RO"/>
        </w:rPr>
        <w:t>i stromale ale cordoanelor sexuale (</w:t>
      </w:r>
      <w:r w:rsidRPr="00014785">
        <w:rPr>
          <w:color w:val="000000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z w:val="22"/>
          <w:szCs w:val="22"/>
          <w:lang w:val="ro-RO"/>
        </w:rPr>
        <w:t>879-894)</w:t>
      </w:r>
    </w:p>
    <w:p w14:paraId="2982CF79" w14:textId="77777777" w:rsidR="002C0BD6" w:rsidRPr="00014785" w:rsidRDefault="002C0BD6" w:rsidP="002C0BD6">
      <w:pPr>
        <w:numPr>
          <w:ilvl w:val="0"/>
          <w:numId w:val="24"/>
        </w:numPr>
        <w:tabs>
          <w:tab w:val="clear" w:pos="360"/>
          <w:tab w:val="decimal" w:pos="1512"/>
        </w:tabs>
        <w:spacing w:line="293" w:lineRule="exact"/>
        <w:ind w:left="1512" w:hanging="360"/>
        <w:rPr>
          <w:color w:val="000000"/>
          <w:spacing w:val="8"/>
          <w:sz w:val="22"/>
          <w:szCs w:val="22"/>
          <w:lang w:val="ro-RO"/>
        </w:rPr>
      </w:pPr>
      <w:r w:rsidRPr="00014785">
        <w:rPr>
          <w:color w:val="000000"/>
          <w:spacing w:val="8"/>
          <w:sz w:val="22"/>
          <w:szCs w:val="22"/>
          <w:lang w:val="ro-RO"/>
        </w:rPr>
        <w:t>Cancerul de sân (</w:t>
      </w:r>
      <w:r w:rsidRPr="00014785">
        <w:rPr>
          <w:color w:val="000000"/>
          <w:spacing w:val="8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8"/>
          <w:sz w:val="22"/>
          <w:szCs w:val="22"/>
          <w:lang w:val="ro-RO"/>
        </w:rPr>
        <w:t>345-352)</w:t>
      </w:r>
    </w:p>
    <w:p w14:paraId="1A5E2702" w14:textId="77777777" w:rsidR="002C0BD6" w:rsidRPr="00014785" w:rsidRDefault="002C0BD6" w:rsidP="005872F0">
      <w:pPr>
        <w:spacing w:line="293" w:lineRule="exact"/>
        <w:ind w:firstLine="54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26. Ginecologie pediatric</w:t>
      </w:r>
      <w:r w:rsidRPr="00014785">
        <w:rPr>
          <w:color w:val="000000"/>
          <w:w w:val="110"/>
          <w:sz w:val="22"/>
          <w:szCs w:val="22"/>
          <w:lang w:val="ro-RO"/>
        </w:rPr>
        <w:t>ă</w:t>
      </w:r>
      <w:r w:rsidRPr="00014785">
        <w:rPr>
          <w:color w:val="000000"/>
          <w:sz w:val="22"/>
          <w:szCs w:val="22"/>
          <w:lang w:val="ro-RO"/>
        </w:rPr>
        <w:t xml:space="preserve"> (2, pg. 382-397)</w:t>
      </w:r>
    </w:p>
    <w:p w14:paraId="290B273C" w14:textId="77777777" w:rsidR="002C0BD6" w:rsidRPr="00014785" w:rsidRDefault="002C0BD6" w:rsidP="005872F0">
      <w:pPr>
        <w:spacing w:line="294" w:lineRule="exact"/>
        <w:ind w:firstLine="54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27. Menopauza (2, pg. 554-586, 588-600)</w:t>
      </w:r>
    </w:p>
    <w:p w14:paraId="2BECE26B" w14:textId="77777777" w:rsidR="002C0BD6" w:rsidRPr="00014785" w:rsidRDefault="002C0BD6" w:rsidP="005872F0">
      <w:pPr>
        <w:spacing w:line="279" w:lineRule="exact"/>
        <w:ind w:firstLine="54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28. Evaluarea cuplului infertil (2, pg. 507-526)</w:t>
      </w:r>
    </w:p>
    <w:p w14:paraId="39B6F07F" w14:textId="77777777" w:rsidR="002C0BD6" w:rsidRPr="00014785" w:rsidRDefault="002C0BD6" w:rsidP="005872F0">
      <w:pPr>
        <w:spacing w:line="268" w:lineRule="auto"/>
        <w:ind w:firstLine="540"/>
        <w:rPr>
          <w:color w:val="000000"/>
          <w:spacing w:val="-4"/>
          <w:sz w:val="22"/>
          <w:szCs w:val="22"/>
          <w:lang w:val="ro-RO"/>
        </w:rPr>
      </w:pPr>
      <w:r w:rsidRPr="00014785">
        <w:rPr>
          <w:color w:val="000000"/>
          <w:spacing w:val="-4"/>
          <w:sz w:val="22"/>
          <w:szCs w:val="22"/>
          <w:lang w:val="ro-RO"/>
        </w:rPr>
        <w:t xml:space="preserve">29. </w:t>
      </w:r>
      <w:r w:rsidRPr="00014785">
        <w:rPr>
          <w:color w:val="000000"/>
          <w:spacing w:val="-4"/>
          <w:w w:val="110"/>
          <w:sz w:val="22"/>
          <w:szCs w:val="22"/>
          <w:lang w:val="ro-RO"/>
        </w:rPr>
        <w:t>Contracepție și sterilitate (</w:t>
      </w:r>
      <w:r w:rsidRPr="00014785">
        <w:rPr>
          <w:color w:val="000000"/>
          <w:spacing w:val="-4"/>
          <w:sz w:val="22"/>
          <w:szCs w:val="22"/>
          <w:lang w:val="ro-RO"/>
        </w:rPr>
        <w:t>2, pg. 132-149 si 152-164)</w:t>
      </w:r>
    </w:p>
    <w:p w14:paraId="77B1261F" w14:textId="77777777" w:rsidR="00C0650A" w:rsidRDefault="00C0650A" w:rsidP="005872F0">
      <w:pPr>
        <w:spacing w:line="268" w:lineRule="auto"/>
        <w:ind w:firstLine="630"/>
        <w:rPr>
          <w:b/>
          <w:color w:val="000000"/>
          <w:sz w:val="22"/>
          <w:szCs w:val="22"/>
          <w:lang w:val="ro-RO"/>
        </w:rPr>
      </w:pPr>
    </w:p>
    <w:p w14:paraId="72A4CE23" w14:textId="2CA0489A" w:rsidR="002C0BD6" w:rsidRPr="00C0650A" w:rsidRDefault="00C0650A" w:rsidP="005872F0">
      <w:pPr>
        <w:spacing w:line="268" w:lineRule="auto"/>
        <w:ind w:firstLine="630"/>
        <w:rPr>
          <w:b/>
          <w:color w:val="000000"/>
          <w:sz w:val="22"/>
          <w:szCs w:val="22"/>
          <w:u w:val="single"/>
          <w:lang w:val="ro-RO"/>
        </w:rPr>
      </w:pPr>
      <w:r w:rsidRPr="00C0650A">
        <w:rPr>
          <w:b/>
          <w:color w:val="000000"/>
          <w:sz w:val="22"/>
          <w:szCs w:val="22"/>
          <w:u w:val="single"/>
          <w:lang w:val="ro-RO"/>
        </w:rPr>
        <w:t>BIBLIOGRAFIE</w:t>
      </w:r>
    </w:p>
    <w:p w14:paraId="3784FA78" w14:textId="77777777" w:rsidR="002C0BD6" w:rsidRPr="00014785" w:rsidRDefault="002C0BD6" w:rsidP="005872F0">
      <w:pPr>
        <w:numPr>
          <w:ilvl w:val="0"/>
          <w:numId w:val="25"/>
        </w:numPr>
        <w:tabs>
          <w:tab w:val="clear" w:pos="360"/>
          <w:tab w:val="decimal" w:pos="504"/>
        </w:tabs>
        <w:spacing w:before="144"/>
        <w:ind w:left="504" w:hanging="234"/>
        <w:jc w:val="both"/>
        <w:rPr>
          <w:color w:val="000000"/>
          <w:spacing w:val="-4"/>
          <w:sz w:val="22"/>
          <w:szCs w:val="22"/>
          <w:lang w:val="ro-RO"/>
        </w:rPr>
      </w:pPr>
      <w:r w:rsidRPr="00014785">
        <w:rPr>
          <w:color w:val="000000"/>
          <w:spacing w:val="-4"/>
          <w:sz w:val="22"/>
          <w:szCs w:val="22"/>
          <w:lang w:val="ro-RO"/>
        </w:rPr>
        <w:t xml:space="preserve">Williams Obstetrică, Ed. a 24-a, Tratat F. Cunningham, Kenneth Leveno, Steven Bloom, Catherine </w:t>
      </w:r>
      <w:r w:rsidRPr="00014785">
        <w:rPr>
          <w:color w:val="000000"/>
          <w:spacing w:val="1"/>
          <w:sz w:val="22"/>
          <w:szCs w:val="22"/>
          <w:lang w:val="ro-RO"/>
        </w:rPr>
        <w:t xml:space="preserve">Spong, Jodi Dashe, Barbara Hoffman, Brian casey, Jeanne Sheffield, Coordonatorul ediției în </w:t>
      </w:r>
      <w:r w:rsidRPr="00014785">
        <w:rPr>
          <w:color w:val="000000"/>
          <w:sz w:val="22"/>
          <w:szCs w:val="22"/>
          <w:lang w:val="ro-RO"/>
        </w:rPr>
        <w:t>limba română Prof. Dr. Radu Vlădăreanu. Editura Hipocrate, București, 2017.</w:t>
      </w:r>
    </w:p>
    <w:p w14:paraId="03899AD9" w14:textId="77777777" w:rsidR="002C0BD6" w:rsidRPr="00014785" w:rsidRDefault="002C0BD6" w:rsidP="005872F0">
      <w:pPr>
        <w:numPr>
          <w:ilvl w:val="0"/>
          <w:numId w:val="25"/>
        </w:numPr>
        <w:tabs>
          <w:tab w:val="clear" w:pos="360"/>
          <w:tab w:val="decimal" w:pos="504"/>
        </w:tabs>
        <w:ind w:left="504" w:hanging="234"/>
        <w:jc w:val="both"/>
        <w:rPr>
          <w:color w:val="000000"/>
          <w:spacing w:val="-5"/>
          <w:sz w:val="22"/>
          <w:szCs w:val="22"/>
          <w:lang w:val="ro-RO"/>
        </w:rPr>
      </w:pPr>
      <w:r w:rsidRPr="00014785">
        <w:rPr>
          <w:color w:val="000000"/>
          <w:spacing w:val="-5"/>
          <w:sz w:val="22"/>
          <w:szCs w:val="22"/>
          <w:lang w:val="ro-RO"/>
        </w:rPr>
        <w:t xml:space="preserve">Williams Ginecologie, Ed. a II-a, Hoffman, Schorge, Schaffer, Halvorson, Bradshaw, Cunningham, </w:t>
      </w:r>
      <w:r w:rsidRPr="00014785">
        <w:rPr>
          <w:color w:val="000000"/>
          <w:spacing w:val="-2"/>
          <w:sz w:val="22"/>
          <w:szCs w:val="22"/>
          <w:lang w:val="ro-RO"/>
        </w:rPr>
        <w:t xml:space="preserve">Coordonatorul ediției în limba română Prof. Dr. Radu Vlădăreanu, Editura Hipocrate, București, </w:t>
      </w:r>
      <w:r w:rsidRPr="00014785">
        <w:rPr>
          <w:color w:val="000000"/>
          <w:sz w:val="22"/>
          <w:szCs w:val="22"/>
          <w:lang w:val="ro-RO"/>
        </w:rPr>
        <w:t>2015.</w:t>
      </w:r>
    </w:p>
    <w:p w14:paraId="510634B9" w14:textId="77777777" w:rsidR="002C0BD6" w:rsidRPr="00014785" w:rsidRDefault="002C0BD6" w:rsidP="005872F0">
      <w:pPr>
        <w:numPr>
          <w:ilvl w:val="0"/>
          <w:numId w:val="25"/>
        </w:numPr>
        <w:tabs>
          <w:tab w:val="clear" w:pos="360"/>
          <w:tab w:val="decimal" w:pos="504"/>
        </w:tabs>
        <w:ind w:left="504" w:hanging="234"/>
        <w:jc w:val="both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 xml:space="preserve">Tratat de chirurgie, Ed. a II-a, Vol. V Obstetrică și Ginecologie, sub redacția Irinel Popescu, </w:t>
      </w:r>
      <w:r w:rsidRPr="00014785">
        <w:rPr>
          <w:color w:val="000000"/>
          <w:spacing w:val="-1"/>
          <w:sz w:val="22"/>
          <w:szCs w:val="22"/>
          <w:lang w:val="ro-RO"/>
        </w:rPr>
        <w:t>Constantin Ciuce, Coordonator: Gheorghe Peltecu, Editura Academiei Romane, București, 2014.</w:t>
      </w:r>
    </w:p>
    <w:p w14:paraId="76217864" w14:textId="77777777" w:rsidR="002C0BD6" w:rsidRPr="00014785" w:rsidRDefault="002C0BD6" w:rsidP="005872F0">
      <w:pPr>
        <w:numPr>
          <w:ilvl w:val="0"/>
          <w:numId w:val="25"/>
        </w:numPr>
        <w:tabs>
          <w:tab w:val="clear" w:pos="360"/>
          <w:tab w:val="decimal" w:pos="504"/>
        </w:tabs>
        <w:ind w:left="504" w:hanging="234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Callen, Ultrasonografie în Obstetric</w:t>
      </w:r>
      <w:r w:rsidRPr="00014785">
        <w:rPr>
          <w:color w:val="000000"/>
          <w:w w:val="110"/>
          <w:sz w:val="22"/>
          <w:szCs w:val="22"/>
          <w:lang w:val="ro-RO"/>
        </w:rPr>
        <w:t>ă ș</w:t>
      </w:r>
      <w:r w:rsidRPr="00014785">
        <w:rPr>
          <w:color w:val="000000"/>
          <w:sz w:val="22"/>
          <w:szCs w:val="22"/>
          <w:lang w:val="ro-RO"/>
        </w:rPr>
        <w:t xml:space="preserve">i Ginecologie. Mary Norton, Leslie Scoutt, Vickie Feldstein. Ed. </w:t>
      </w:r>
      <w:r w:rsidRPr="00014785">
        <w:rPr>
          <w:color w:val="000000"/>
          <w:spacing w:val="-2"/>
          <w:sz w:val="22"/>
          <w:szCs w:val="22"/>
          <w:lang w:val="ro-RO"/>
        </w:rPr>
        <w:t>a 6-a, coordonat</w:t>
      </w:r>
      <w:r w:rsidRPr="00014785">
        <w:rPr>
          <w:color w:val="000000"/>
          <w:spacing w:val="-2"/>
          <w:w w:val="110"/>
          <w:sz w:val="22"/>
          <w:szCs w:val="22"/>
          <w:lang w:val="ro-RO"/>
        </w:rPr>
        <w:t>ă</w:t>
      </w:r>
      <w:r w:rsidRPr="00014785">
        <w:rPr>
          <w:color w:val="000000"/>
          <w:spacing w:val="-2"/>
          <w:sz w:val="22"/>
          <w:szCs w:val="22"/>
          <w:lang w:val="ro-RO"/>
        </w:rPr>
        <w:t xml:space="preserve"> în limba </w:t>
      </w:r>
      <w:r w:rsidRPr="00014785">
        <w:rPr>
          <w:color w:val="000000"/>
          <w:spacing w:val="-2"/>
          <w:w w:val="110"/>
          <w:sz w:val="22"/>
          <w:szCs w:val="22"/>
          <w:lang w:val="ro-RO"/>
        </w:rPr>
        <w:t>română</w:t>
      </w:r>
      <w:r w:rsidRPr="00014785">
        <w:rPr>
          <w:color w:val="000000"/>
          <w:spacing w:val="-2"/>
          <w:sz w:val="22"/>
          <w:szCs w:val="22"/>
          <w:lang w:val="ro-RO"/>
        </w:rPr>
        <w:t xml:space="preserve">: Radu </w:t>
      </w:r>
      <w:r w:rsidRPr="00014785">
        <w:rPr>
          <w:color w:val="000000"/>
          <w:spacing w:val="-2"/>
          <w:w w:val="110"/>
          <w:sz w:val="22"/>
          <w:szCs w:val="22"/>
          <w:lang w:val="ro-RO"/>
        </w:rPr>
        <w:t>Vlădăreanu</w:t>
      </w:r>
      <w:r w:rsidRPr="00014785">
        <w:rPr>
          <w:color w:val="000000"/>
          <w:spacing w:val="-2"/>
          <w:sz w:val="22"/>
          <w:szCs w:val="22"/>
          <w:lang w:val="ro-RO"/>
        </w:rPr>
        <w:t xml:space="preserve">, </w:t>
      </w:r>
      <w:r w:rsidRPr="00014785">
        <w:rPr>
          <w:color w:val="000000"/>
          <w:spacing w:val="-2"/>
          <w:w w:val="110"/>
          <w:sz w:val="22"/>
          <w:szCs w:val="22"/>
          <w:lang w:val="ro-RO"/>
        </w:rPr>
        <w:t>București</w:t>
      </w:r>
      <w:r w:rsidRPr="00014785">
        <w:rPr>
          <w:color w:val="000000"/>
          <w:spacing w:val="-2"/>
          <w:sz w:val="22"/>
          <w:szCs w:val="22"/>
          <w:lang w:val="ro-RO"/>
        </w:rPr>
        <w:t>, Editura Hipocrate, 2017.</w:t>
      </w:r>
    </w:p>
    <w:p w14:paraId="7D1496B3" w14:textId="77777777" w:rsidR="002C0BD6" w:rsidRPr="00014785" w:rsidRDefault="002C0BD6" w:rsidP="005872F0">
      <w:pPr>
        <w:numPr>
          <w:ilvl w:val="0"/>
          <w:numId w:val="25"/>
        </w:numPr>
        <w:tabs>
          <w:tab w:val="clear" w:pos="360"/>
          <w:tab w:val="decimal" w:pos="504"/>
        </w:tabs>
        <w:ind w:left="504" w:hanging="234"/>
        <w:rPr>
          <w:color w:val="000000"/>
          <w:spacing w:val="-1"/>
          <w:sz w:val="22"/>
          <w:szCs w:val="22"/>
          <w:lang w:val="ro-RO"/>
        </w:rPr>
      </w:pPr>
      <w:r w:rsidRPr="00014785">
        <w:rPr>
          <w:color w:val="000000"/>
          <w:spacing w:val="-1"/>
          <w:sz w:val="22"/>
          <w:szCs w:val="22"/>
          <w:lang w:val="ro-RO"/>
        </w:rPr>
        <w:t xml:space="preserve">Urgențele obstetricale intrapartum, Editori: Gheorghe Peltecu, Anca Maria Panaitescu, Radu </w:t>
      </w:r>
      <w:r w:rsidRPr="00014785">
        <w:rPr>
          <w:color w:val="000000"/>
          <w:sz w:val="22"/>
          <w:szCs w:val="22"/>
          <w:lang w:val="ro-RO"/>
        </w:rPr>
        <w:t>Botezatu, George Iancu, Editura Academiei Române, 2017.</w:t>
      </w:r>
    </w:p>
    <w:p w14:paraId="19E65355" w14:textId="77777777" w:rsidR="002C0BD6" w:rsidRPr="00014785" w:rsidRDefault="002C0BD6" w:rsidP="005872F0">
      <w:pPr>
        <w:numPr>
          <w:ilvl w:val="0"/>
          <w:numId w:val="26"/>
        </w:numPr>
        <w:tabs>
          <w:tab w:val="clear" w:pos="216"/>
          <w:tab w:val="decimal" w:pos="288"/>
        </w:tabs>
        <w:spacing w:before="360" w:line="264" w:lineRule="auto"/>
        <w:ind w:left="72" w:firstLine="378"/>
        <w:rPr>
          <w:b/>
          <w:color w:val="000000"/>
          <w:spacing w:val="4"/>
          <w:sz w:val="22"/>
          <w:szCs w:val="22"/>
          <w:lang w:val="ro-RO"/>
        </w:rPr>
      </w:pPr>
      <w:r w:rsidRPr="00014785">
        <w:rPr>
          <w:b/>
          <w:color w:val="000000"/>
          <w:spacing w:val="4"/>
          <w:sz w:val="22"/>
          <w:szCs w:val="22"/>
          <w:lang w:val="ro-RO"/>
        </w:rPr>
        <w:t xml:space="preserve">PROBA </w:t>
      </w:r>
      <w:r w:rsidRPr="00014785">
        <w:rPr>
          <w:b/>
          <w:color w:val="000000"/>
          <w:spacing w:val="4"/>
          <w:w w:val="105"/>
          <w:sz w:val="22"/>
          <w:szCs w:val="22"/>
          <w:lang w:val="ro-RO"/>
        </w:rPr>
        <w:t>CLINICĂ OBSTETRICĂ</w:t>
      </w:r>
    </w:p>
    <w:p w14:paraId="3417928F" w14:textId="77777777" w:rsidR="002C0BD6" w:rsidRPr="00014785" w:rsidRDefault="002C0BD6" w:rsidP="005872F0">
      <w:pPr>
        <w:numPr>
          <w:ilvl w:val="0"/>
          <w:numId w:val="26"/>
        </w:numPr>
        <w:tabs>
          <w:tab w:val="clear" w:pos="216"/>
          <w:tab w:val="decimal" w:pos="288"/>
        </w:tabs>
        <w:spacing w:before="144"/>
        <w:ind w:left="72" w:firstLine="378"/>
        <w:rPr>
          <w:b/>
          <w:color w:val="000000"/>
          <w:spacing w:val="4"/>
          <w:sz w:val="22"/>
          <w:szCs w:val="22"/>
          <w:lang w:val="ro-RO"/>
        </w:rPr>
      </w:pPr>
      <w:r w:rsidRPr="00014785">
        <w:rPr>
          <w:b/>
          <w:color w:val="000000"/>
          <w:spacing w:val="4"/>
          <w:sz w:val="22"/>
          <w:szCs w:val="22"/>
          <w:lang w:val="ro-RO"/>
        </w:rPr>
        <w:t xml:space="preserve">PROBA </w:t>
      </w:r>
      <w:r w:rsidRPr="00014785">
        <w:rPr>
          <w:b/>
          <w:color w:val="000000"/>
          <w:spacing w:val="4"/>
          <w:w w:val="105"/>
          <w:sz w:val="22"/>
          <w:szCs w:val="22"/>
          <w:lang w:val="ro-RO"/>
        </w:rPr>
        <w:t>CLINICĂ GINECOLOGIE</w:t>
      </w:r>
    </w:p>
    <w:p w14:paraId="075E5803" w14:textId="77777777" w:rsidR="002C0BD6" w:rsidRPr="00014785" w:rsidRDefault="002C0BD6" w:rsidP="005872F0">
      <w:pPr>
        <w:numPr>
          <w:ilvl w:val="0"/>
          <w:numId w:val="26"/>
        </w:numPr>
        <w:tabs>
          <w:tab w:val="clear" w:pos="216"/>
          <w:tab w:val="decimal" w:pos="288"/>
        </w:tabs>
        <w:spacing w:before="180"/>
        <w:ind w:left="72" w:firstLine="378"/>
        <w:rPr>
          <w:b/>
          <w:color w:val="000000"/>
          <w:spacing w:val="-6"/>
          <w:w w:val="105"/>
          <w:sz w:val="22"/>
          <w:szCs w:val="22"/>
          <w:lang w:val="ro-RO"/>
        </w:rPr>
      </w:pPr>
      <w:r w:rsidRPr="00014785">
        <w:rPr>
          <w:b/>
          <w:color w:val="000000"/>
          <w:spacing w:val="-6"/>
          <w:w w:val="105"/>
          <w:sz w:val="22"/>
          <w:szCs w:val="22"/>
          <w:lang w:val="ro-RO"/>
        </w:rPr>
        <w:t>PROBA PRACTICĂ</w:t>
      </w:r>
    </w:p>
    <w:p w14:paraId="49631952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spacing w:before="180"/>
        <w:ind w:left="792" w:hanging="36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Ecografia în obstetrică și ginecologie</w:t>
      </w:r>
    </w:p>
    <w:p w14:paraId="79CF3B66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Monitorizarea cardiotocografică</w:t>
      </w:r>
    </w:p>
    <w:p w14:paraId="1E26A561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Asistența la naștere în prezentațiile craniene și pelviană, epiziotomia/rafia</w:t>
      </w:r>
    </w:p>
    <w:p w14:paraId="4BA32E50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left="432"/>
        <w:rPr>
          <w:color w:val="000000"/>
          <w:spacing w:val="1"/>
          <w:sz w:val="22"/>
          <w:szCs w:val="22"/>
          <w:lang w:val="ro-RO"/>
        </w:rPr>
      </w:pPr>
      <w:r w:rsidRPr="00014785">
        <w:rPr>
          <w:color w:val="000000"/>
          <w:spacing w:val="1"/>
          <w:sz w:val="22"/>
          <w:szCs w:val="22"/>
          <w:lang w:val="ro-RO"/>
        </w:rPr>
        <w:t>Aplicația de forceps în OP, OS, OIDA, OIS~</w:t>
      </w:r>
    </w:p>
    <w:p w14:paraId="4E34961E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Aplicația vidextractorului</w:t>
      </w:r>
    </w:p>
    <w:p w14:paraId="526FDBAF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Versiunea internă</w:t>
      </w:r>
    </w:p>
    <w:p w14:paraId="284B99CC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spacing w:before="72"/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Manevre în cazul distociei de umeri</w:t>
      </w:r>
    </w:p>
    <w:p w14:paraId="7757FD0D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spacing w:line="271" w:lineRule="auto"/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Operația cezariană</w:t>
      </w:r>
    </w:p>
    <w:p w14:paraId="0593C2AE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Cerclajul colului uterin</w:t>
      </w:r>
    </w:p>
    <w:p w14:paraId="10A03081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Lacerațiile cervicale și perineale postpartum</w:t>
      </w:r>
    </w:p>
    <w:p w14:paraId="6C718D8B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Intervenții biopsice, ablative și distructive la nivelul colului uterin</w:t>
      </w:r>
    </w:p>
    <w:p w14:paraId="5B4FEEAD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Colposcopia</w:t>
      </w:r>
    </w:p>
    <w:p w14:paraId="24845351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Recoltarea probelor cervico-vaginale</w:t>
      </w:r>
    </w:p>
    <w:p w14:paraId="037D168F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Chiuretajul uterin</w:t>
      </w:r>
    </w:p>
    <w:p w14:paraId="70D70E0A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Laparoscopia diagnostică (inclusiv cromopertubație)</w:t>
      </w:r>
    </w:p>
    <w:p w14:paraId="05428847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Histeroscopia diagnostică</w:t>
      </w:r>
    </w:p>
    <w:p w14:paraId="6472BBF8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left="792" w:hanging="360"/>
        <w:rPr>
          <w:color w:val="000000"/>
          <w:spacing w:val="-1"/>
          <w:sz w:val="22"/>
          <w:szCs w:val="22"/>
          <w:lang w:val="ro-RO"/>
        </w:rPr>
      </w:pPr>
      <w:r w:rsidRPr="00014785">
        <w:rPr>
          <w:color w:val="000000"/>
          <w:spacing w:val="-1"/>
          <w:sz w:val="22"/>
          <w:szCs w:val="22"/>
          <w:lang w:val="ro-RO"/>
        </w:rPr>
        <w:t xml:space="preserve">Laparoscopia operatorie (adezioliză, sterilizarea tubară, salpingostomie, salpingectomie, </w:t>
      </w:r>
      <w:r w:rsidRPr="00014785">
        <w:rPr>
          <w:color w:val="000000"/>
          <w:sz w:val="22"/>
          <w:szCs w:val="22"/>
          <w:lang w:val="ro-RO"/>
        </w:rPr>
        <w:t>chistectomie ovariană)</w:t>
      </w:r>
    </w:p>
    <w:p w14:paraId="20A2116E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left="792" w:hanging="36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Histeroscopia operatorie (rezecție de polip, miom tip 0-1, &lt; 4 cm)</w:t>
      </w:r>
    </w:p>
    <w:p w14:paraId="048377DD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left="792" w:hanging="36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lastRenderedPageBreak/>
        <w:t>Investigații în cazul prolapsului genital și IUE (scorul POP-Q)</w:t>
      </w:r>
    </w:p>
    <w:p w14:paraId="429A1707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left="792" w:hanging="36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Tratamentul chirurgical al tumorilor benigne ale sânului</w:t>
      </w:r>
    </w:p>
    <w:p w14:paraId="3AAB7B81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hanging="27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Colporafia anterioară. Colpoperineorafia.</w:t>
      </w:r>
    </w:p>
    <w:p w14:paraId="5FADC845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spacing w:before="36"/>
        <w:ind w:hanging="27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Anexectomia</w:t>
      </w:r>
    </w:p>
    <w:p w14:paraId="28E8F90D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spacing w:before="72"/>
        <w:ind w:hanging="27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Miomectomia</w:t>
      </w:r>
    </w:p>
    <w:p w14:paraId="0CA7367A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hanging="27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Histerectomia abdominală în patologia benignă a uterului</w:t>
      </w:r>
    </w:p>
    <w:p w14:paraId="05E19621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hanging="27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Histerectomia vaginală</w:t>
      </w:r>
    </w:p>
    <w:p w14:paraId="3A491F1E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hanging="27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Marsupializarea/excizia de chist/abces (vulvar)</w:t>
      </w:r>
    </w:p>
    <w:p w14:paraId="223BA568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hanging="27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Tratamentul plăgii complicate</w:t>
      </w:r>
    </w:p>
    <w:p w14:paraId="654542A6" w14:textId="77777777" w:rsidR="002C0BD6" w:rsidRPr="00014785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ind w:hanging="27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Inserție de DIU</w:t>
      </w:r>
    </w:p>
    <w:p w14:paraId="2D1AB92A" w14:textId="77777777" w:rsidR="002C0BD6" w:rsidRDefault="002C0BD6" w:rsidP="002C0BD6">
      <w:pPr>
        <w:numPr>
          <w:ilvl w:val="0"/>
          <w:numId w:val="27"/>
        </w:numPr>
        <w:tabs>
          <w:tab w:val="clear" w:pos="360"/>
          <w:tab w:val="decimal" w:pos="792"/>
        </w:tabs>
        <w:spacing w:line="268" w:lineRule="auto"/>
        <w:ind w:hanging="270"/>
        <w:rPr>
          <w:color w:val="000000"/>
          <w:spacing w:val="-1"/>
          <w:sz w:val="22"/>
          <w:szCs w:val="22"/>
          <w:lang w:val="ro-RO"/>
        </w:rPr>
      </w:pPr>
      <w:r w:rsidRPr="00014785">
        <w:rPr>
          <w:color w:val="000000"/>
          <w:spacing w:val="-1"/>
          <w:sz w:val="22"/>
          <w:szCs w:val="22"/>
          <w:lang w:val="ro-RO"/>
        </w:rPr>
        <w:t>Plasarea unui pesar (în caz de prolaps sau amenințare de naștere prematură)</w:t>
      </w:r>
    </w:p>
    <w:p w14:paraId="49D93674" w14:textId="77777777" w:rsidR="00C66746" w:rsidRDefault="00C66746" w:rsidP="00C66746">
      <w:pPr>
        <w:tabs>
          <w:tab w:val="left" w:pos="180"/>
          <w:tab w:val="left" w:pos="270"/>
        </w:tabs>
        <w:ind w:left="180"/>
        <w:jc w:val="both"/>
        <w:rPr>
          <w:bCs/>
          <w:sz w:val="22"/>
          <w:szCs w:val="22"/>
          <w:lang w:val="en-GB"/>
        </w:rPr>
      </w:pPr>
    </w:p>
    <w:p w14:paraId="2D0AE78B" w14:textId="02F6D2A7" w:rsidR="00C66746" w:rsidRPr="0048010A" w:rsidRDefault="00C66746" w:rsidP="00C66746">
      <w:pPr>
        <w:tabs>
          <w:tab w:val="left" w:pos="180"/>
          <w:tab w:val="left" w:pos="270"/>
        </w:tabs>
        <w:ind w:left="180"/>
        <w:jc w:val="both"/>
        <w:rPr>
          <w:bCs/>
          <w:sz w:val="22"/>
          <w:szCs w:val="22"/>
          <w:lang w:val="en-GB"/>
        </w:rPr>
      </w:pPr>
      <w:r w:rsidRPr="00DD3FA5"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  <w:proofErr w:type="spellStart"/>
      <w:r w:rsidRPr="0048010A">
        <w:rPr>
          <w:bCs/>
          <w:sz w:val="22"/>
          <w:szCs w:val="22"/>
          <w:lang w:val="en-GB"/>
        </w:rPr>
        <w:t>Relații</w:t>
      </w:r>
      <w:proofErr w:type="spellEnd"/>
      <w:r w:rsidRPr="0048010A">
        <w:rPr>
          <w:bCs/>
          <w:sz w:val="22"/>
          <w:szCs w:val="22"/>
          <w:lang w:val="en-GB"/>
        </w:rPr>
        <w:t xml:space="preserve"> </w:t>
      </w:r>
      <w:proofErr w:type="spellStart"/>
      <w:r w:rsidRPr="0048010A">
        <w:rPr>
          <w:bCs/>
          <w:sz w:val="22"/>
          <w:szCs w:val="22"/>
          <w:lang w:val="en-GB"/>
        </w:rPr>
        <w:t>suplimentare</w:t>
      </w:r>
      <w:proofErr w:type="spellEnd"/>
      <w:r w:rsidRPr="0048010A">
        <w:rPr>
          <w:bCs/>
          <w:sz w:val="22"/>
          <w:szCs w:val="22"/>
          <w:lang w:val="en-GB"/>
        </w:rPr>
        <w:t xml:space="preserve"> se pot </w:t>
      </w:r>
      <w:proofErr w:type="spellStart"/>
      <w:r w:rsidRPr="0048010A">
        <w:rPr>
          <w:bCs/>
          <w:sz w:val="22"/>
          <w:szCs w:val="22"/>
          <w:lang w:val="en-GB"/>
        </w:rPr>
        <w:t>obține</w:t>
      </w:r>
      <w:proofErr w:type="spellEnd"/>
      <w:r w:rsidRPr="0048010A">
        <w:rPr>
          <w:bCs/>
          <w:sz w:val="22"/>
          <w:szCs w:val="22"/>
          <w:lang w:val="en-GB"/>
        </w:rPr>
        <w:t xml:space="preserve"> de la </w:t>
      </w:r>
      <w:proofErr w:type="spellStart"/>
      <w:r w:rsidRPr="0048010A">
        <w:rPr>
          <w:bCs/>
          <w:sz w:val="22"/>
          <w:szCs w:val="22"/>
          <w:lang w:val="en-GB"/>
        </w:rPr>
        <w:t>Compartimentul</w:t>
      </w:r>
      <w:proofErr w:type="spellEnd"/>
      <w:r w:rsidRPr="0048010A">
        <w:rPr>
          <w:bCs/>
          <w:sz w:val="22"/>
          <w:szCs w:val="22"/>
          <w:lang w:val="en-GB"/>
        </w:rPr>
        <w:t xml:space="preserve"> Personal al </w:t>
      </w:r>
      <w:proofErr w:type="spellStart"/>
      <w:r w:rsidRPr="0048010A">
        <w:rPr>
          <w:bCs/>
          <w:sz w:val="22"/>
          <w:szCs w:val="22"/>
          <w:lang w:val="en-GB"/>
        </w:rPr>
        <w:t>Spitalului</w:t>
      </w:r>
      <w:proofErr w:type="spellEnd"/>
      <w:r w:rsidRPr="0048010A">
        <w:rPr>
          <w:bCs/>
          <w:sz w:val="22"/>
          <w:szCs w:val="22"/>
          <w:lang w:val="en-GB"/>
        </w:rPr>
        <w:t xml:space="preserve"> Clinic </w:t>
      </w:r>
      <w:proofErr w:type="spellStart"/>
      <w:r w:rsidRPr="0048010A">
        <w:rPr>
          <w:bCs/>
          <w:sz w:val="22"/>
          <w:szCs w:val="22"/>
          <w:lang w:val="en-GB"/>
        </w:rPr>
        <w:t>Filantropia</w:t>
      </w:r>
      <w:proofErr w:type="spellEnd"/>
      <w:r w:rsidRPr="0048010A">
        <w:rPr>
          <w:bCs/>
          <w:sz w:val="22"/>
          <w:szCs w:val="22"/>
          <w:lang w:val="en-GB"/>
        </w:rPr>
        <w:t xml:space="preserve">, </w:t>
      </w:r>
      <w:proofErr w:type="spellStart"/>
      <w:r w:rsidRPr="0048010A">
        <w:rPr>
          <w:bCs/>
          <w:sz w:val="22"/>
          <w:szCs w:val="22"/>
          <w:lang w:val="en-GB"/>
        </w:rPr>
        <w:t>Bdul</w:t>
      </w:r>
      <w:proofErr w:type="spellEnd"/>
      <w:r w:rsidRPr="0048010A">
        <w:rPr>
          <w:bCs/>
          <w:sz w:val="22"/>
          <w:szCs w:val="22"/>
          <w:lang w:val="en-GB"/>
        </w:rPr>
        <w:t>. Ion Mihalache nr. 11</w:t>
      </w:r>
      <w:r w:rsidR="00E94D96" w:rsidRPr="0048010A">
        <w:rPr>
          <w:bCs/>
          <w:sz w:val="22"/>
          <w:szCs w:val="22"/>
          <w:lang w:val="en-GB"/>
        </w:rPr>
        <w:t xml:space="preserve">, </w:t>
      </w:r>
      <w:r w:rsidRPr="0048010A">
        <w:rPr>
          <w:bCs/>
          <w:sz w:val="22"/>
          <w:szCs w:val="22"/>
          <w:lang w:val="en-GB"/>
        </w:rPr>
        <w:t xml:space="preserve">la </w:t>
      </w:r>
      <w:proofErr w:type="spellStart"/>
      <w:r w:rsidRPr="0048010A">
        <w:rPr>
          <w:bCs/>
          <w:sz w:val="22"/>
          <w:szCs w:val="22"/>
          <w:lang w:val="en-GB"/>
        </w:rPr>
        <w:t>telefon</w:t>
      </w:r>
      <w:proofErr w:type="spellEnd"/>
      <w:r w:rsidRPr="0048010A">
        <w:rPr>
          <w:bCs/>
          <w:sz w:val="22"/>
          <w:szCs w:val="22"/>
          <w:lang w:val="en-GB"/>
        </w:rPr>
        <w:t xml:space="preserve"> 0732</w:t>
      </w:r>
      <w:r w:rsidR="00E94D96" w:rsidRPr="0048010A">
        <w:rPr>
          <w:bCs/>
          <w:sz w:val="22"/>
          <w:szCs w:val="22"/>
          <w:lang w:val="en-GB"/>
        </w:rPr>
        <w:t>.</w:t>
      </w:r>
      <w:r w:rsidRPr="0048010A">
        <w:rPr>
          <w:bCs/>
          <w:sz w:val="22"/>
          <w:szCs w:val="22"/>
          <w:lang w:val="en-GB"/>
        </w:rPr>
        <w:t>100</w:t>
      </w:r>
      <w:r w:rsidR="00E94D96" w:rsidRPr="0048010A">
        <w:rPr>
          <w:bCs/>
          <w:sz w:val="22"/>
          <w:szCs w:val="22"/>
          <w:lang w:val="en-GB"/>
        </w:rPr>
        <w:t>.</w:t>
      </w:r>
      <w:r w:rsidRPr="0048010A">
        <w:rPr>
          <w:bCs/>
          <w:sz w:val="22"/>
          <w:szCs w:val="22"/>
          <w:lang w:val="en-GB"/>
        </w:rPr>
        <w:t>020</w:t>
      </w:r>
      <w:r w:rsidR="004B4FC1" w:rsidRPr="0048010A">
        <w:rPr>
          <w:bCs/>
          <w:sz w:val="22"/>
          <w:szCs w:val="22"/>
          <w:lang w:val="en-GB"/>
        </w:rPr>
        <w:t xml:space="preserve"> </w:t>
      </w:r>
      <w:proofErr w:type="spellStart"/>
      <w:r w:rsidR="004B4FC1" w:rsidRPr="0048010A">
        <w:rPr>
          <w:bCs/>
          <w:sz w:val="22"/>
          <w:szCs w:val="22"/>
          <w:lang w:val="en-GB"/>
        </w:rPr>
        <w:t>și</w:t>
      </w:r>
      <w:proofErr w:type="spellEnd"/>
      <w:r w:rsidR="004B4FC1" w:rsidRPr="0048010A">
        <w:rPr>
          <w:bCs/>
          <w:sz w:val="22"/>
          <w:szCs w:val="22"/>
          <w:lang w:val="en-GB"/>
        </w:rPr>
        <w:t xml:space="preserve"> pe site-</w:t>
      </w:r>
      <w:proofErr w:type="spellStart"/>
      <w:r w:rsidR="004B4FC1" w:rsidRPr="0048010A">
        <w:rPr>
          <w:bCs/>
          <w:sz w:val="22"/>
          <w:szCs w:val="22"/>
          <w:lang w:val="en-GB"/>
        </w:rPr>
        <w:t>ul</w:t>
      </w:r>
      <w:proofErr w:type="spellEnd"/>
      <w:r w:rsidR="004B4FC1" w:rsidRPr="0048010A">
        <w:rPr>
          <w:bCs/>
          <w:sz w:val="22"/>
          <w:szCs w:val="22"/>
          <w:lang w:val="en-GB"/>
        </w:rPr>
        <w:t xml:space="preserve"> www.spitalulfilantropia.ro</w:t>
      </w:r>
      <w:r w:rsidRPr="0048010A">
        <w:rPr>
          <w:bCs/>
          <w:sz w:val="22"/>
          <w:szCs w:val="22"/>
          <w:lang w:val="en-GB"/>
        </w:rPr>
        <w:t>.</w:t>
      </w:r>
    </w:p>
    <w:p w14:paraId="16618C73" w14:textId="77777777" w:rsidR="00C66746" w:rsidRDefault="00C66746" w:rsidP="00C66746">
      <w:pPr>
        <w:rPr>
          <w:bCs/>
          <w:sz w:val="22"/>
          <w:szCs w:val="22"/>
          <w:lang w:val="en-GB"/>
        </w:rPr>
      </w:pPr>
    </w:p>
    <w:p w14:paraId="3755E029" w14:textId="77777777" w:rsidR="00C66746" w:rsidRDefault="00C66746" w:rsidP="00C66746">
      <w:pPr>
        <w:rPr>
          <w:bCs/>
          <w:sz w:val="22"/>
          <w:szCs w:val="22"/>
          <w:lang w:val="en-GB"/>
        </w:rPr>
      </w:pPr>
    </w:p>
    <w:p w14:paraId="32534D58" w14:textId="77777777" w:rsidR="0048010A" w:rsidRDefault="0048010A" w:rsidP="00C66746">
      <w:pPr>
        <w:rPr>
          <w:bCs/>
          <w:sz w:val="22"/>
          <w:szCs w:val="22"/>
          <w:lang w:val="en-GB"/>
        </w:rPr>
      </w:pPr>
    </w:p>
    <w:p w14:paraId="74854A33" w14:textId="77777777" w:rsidR="00C66746" w:rsidRPr="003A181C" w:rsidRDefault="00C66746" w:rsidP="00C66746">
      <w:pPr>
        <w:rPr>
          <w:b/>
          <w:sz w:val="22"/>
          <w:szCs w:val="22"/>
          <w:lang w:val="en-GB"/>
        </w:rPr>
      </w:pPr>
    </w:p>
    <w:p w14:paraId="387C8768" w14:textId="77777777" w:rsidR="00C66746" w:rsidRPr="003A181C" w:rsidRDefault="00C66746" w:rsidP="00C66746">
      <w:pPr>
        <w:ind w:firstLine="720"/>
        <w:rPr>
          <w:b/>
          <w:sz w:val="22"/>
          <w:szCs w:val="22"/>
          <w:lang w:val="en-GB"/>
        </w:rPr>
      </w:pPr>
      <w:r w:rsidRPr="003A181C">
        <w:rPr>
          <w:b/>
          <w:sz w:val="22"/>
          <w:szCs w:val="22"/>
          <w:lang w:val="en-GB"/>
        </w:rPr>
        <w:t>MANAGER,</w:t>
      </w:r>
    </w:p>
    <w:p w14:paraId="1C636472" w14:textId="77777777" w:rsidR="00C66746" w:rsidRDefault="00C66746" w:rsidP="00C66746">
      <w:pPr>
        <w:ind w:firstLine="720"/>
        <w:rPr>
          <w:bCs/>
          <w:sz w:val="22"/>
          <w:szCs w:val="22"/>
          <w:lang w:val="en-GB"/>
        </w:rPr>
      </w:pPr>
      <w:proofErr w:type="spellStart"/>
      <w:r>
        <w:rPr>
          <w:bCs/>
          <w:sz w:val="22"/>
          <w:szCs w:val="22"/>
          <w:lang w:val="en-GB"/>
        </w:rPr>
        <w:t>Dr.</w:t>
      </w:r>
      <w:proofErr w:type="spellEnd"/>
      <w:r>
        <w:rPr>
          <w:bCs/>
          <w:sz w:val="22"/>
          <w:szCs w:val="22"/>
          <w:lang w:val="en-GB"/>
        </w:rPr>
        <w:t xml:space="preserve"> Nicolae </w:t>
      </w:r>
      <w:r w:rsidRPr="008231B4">
        <w:rPr>
          <w:b/>
          <w:sz w:val="22"/>
          <w:szCs w:val="22"/>
          <w:lang w:val="en-GB"/>
        </w:rPr>
        <w:t>GICĂ</w:t>
      </w:r>
    </w:p>
    <w:p w14:paraId="2C111DB7" w14:textId="77777777" w:rsidR="00C66746" w:rsidRDefault="00C66746" w:rsidP="00C66746">
      <w:pPr>
        <w:jc w:val="right"/>
        <w:rPr>
          <w:bCs/>
          <w:sz w:val="22"/>
          <w:szCs w:val="22"/>
          <w:lang w:val="en-GB"/>
        </w:rPr>
      </w:pPr>
    </w:p>
    <w:p w14:paraId="60019474" w14:textId="77777777" w:rsidR="0048010A" w:rsidRDefault="0048010A" w:rsidP="00C66746">
      <w:pPr>
        <w:jc w:val="right"/>
        <w:rPr>
          <w:bCs/>
          <w:sz w:val="22"/>
          <w:szCs w:val="22"/>
          <w:lang w:val="en-GB"/>
        </w:rPr>
      </w:pPr>
    </w:p>
    <w:p w14:paraId="6B9EB8C4" w14:textId="77777777" w:rsidR="0048010A" w:rsidRDefault="0048010A" w:rsidP="00C66746">
      <w:pPr>
        <w:jc w:val="right"/>
        <w:rPr>
          <w:bCs/>
          <w:sz w:val="22"/>
          <w:szCs w:val="22"/>
          <w:lang w:val="en-GB"/>
        </w:rPr>
      </w:pPr>
    </w:p>
    <w:p w14:paraId="3EFCE293" w14:textId="77777777" w:rsidR="0048010A" w:rsidRDefault="0048010A" w:rsidP="00C66746">
      <w:pPr>
        <w:jc w:val="right"/>
        <w:rPr>
          <w:bCs/>
          <w:sz w:val="22"/>
          <w:szCs w:val="22"/>
          <w:lang w:val="en-GB"/>
        </w:rPr>
      </w:pPr>
    </w:p>
    <w:p w14:paraId="6A16651D" w14:textId="77777777" w:rsidR="0048010A" w:rsidRDefault="0048010A" w:rsidP="00C66746">
      <w:pPr>
        <w:jc w:val="right"/>
        <w:rPr>
          <w:bCs/>
          <w:sz w:val="22"/>
          <w:szCs w:val="22"/>
          <w:lang w:val="en-GB"/>
        </w:rPr>
      </w:pPr>
    </w:p>
    <w:p w14:paraId="342C1AEA" w14:textId="77777777" w:rsidR="0048010A" w:rsidRDefault="0048010A" w:rsidP="00C66746">
      <w:pPr>
        <w:jc w:val="right"/>
        <w:rPr>
          <w:bCs/>
          <w:sz w:val="22"/>
          <w:szCs w:val="22"/>
          <w:lang w:val="en-GB"/>
        </w:rPr>
      </w:pPr>
    </w:p>
    <w:p w14:paraId="27ADC714" w14:textId="77777777" w:rsidR="00C66746" w:rsidRDefault="00C66746" w:rsidP="00C66746">
      <w:pPr>
        <w:jc w:val="right"/>
        <w:rPr>
          <w:bCs/>
          <w:sz w:val="22"/>
          <w:szCs w:val="22"/>
          <w:lang w:val="en-GB"/>
        </w:rPr>
      </w:pPr>
    </w:p>
    <w:p w14:paraId="50BB1CB0" w14:textId="77777777" w:rsidR="00C66746" w:rsidRPr="0025632A" w:rsidRDefault="00C66746" w:rsidP="00C66746">
      <w:pPr>
        <w:ind w:left="5040" w:firstLine="720"/>
        <w:jc w:val="center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                      </w:t>
      </w:r>
      <w:proofErr w:type="spellStart"/>
      <w:r>
        <w:rPr>
          <w:bCs/>
          <w:sz w:val="22"/>
          <w:szCs w:val="22"/>
          <w:lang w:val="en-GB"/>
        </w:rPr>
        <w:t>Compartiment</w:t>
      </w:r>
      <w:proofErr w:type="spellEnd"/>
      <w:r>
        <w:rPr>
          <w:bCs/>
          <w:sz w:val="22"/>
          <w:szCs w:val="22"/>
          <w:lang w:val="en-GB"/>
        </w:rPr>
        <w:t xml:space="preserve"> Personal</w:t>
      </w:r>
    </w:p>
    <w:p w14:paraId="35485E49" w14:textId="61024D3C" w:rsidR="00C66746" w:rsidRPr="0025632A" w:rsidRDefault="00C66746" w:rsidP="00C66746">
      <w:pPr>
        <w:ind w:left="5760" w:firstLine="720"/>
        <w:jc w:val="center"/>
        <w:rPr>
          <w:bCs/>
          <w:sz w:val="22"/>
          <w:szCs w:val="22"/>
          <w:lang w:val="en-GB"/>
        </w:rPr>
      </w:pPr>
      <w:r w:rsidRPr="0025632A">
        <w:rPr>
          <w:bCs/>
          <w:sz w:val="22"/>
          <w:szCs w:val="22"/>
          <w:lang w:val="en-GB"/>
        </w:rPr>
        <w:t xml:space="preserve">  </w:t>
      </w:r>
      <w:r w:rsidR="0048010A">
        <w:rPr>
          <w:bCs/>
          <w:sz w:val="22"/>
          <w:szCs w:val="22"/>
          <w:lang w:val="en-GB"/>
        </w:rPr>
        <w:t xml:space="preserve">  </w:t>
      </w:r>
      <w:r w:rsidR="00C0650A">
        <w:rPr>
          <w:bCs/>
          <w:sz w:val="22"/>
          <w:szCs w:val="22"/>
          <w:lang w:val="en-GB"/>
        </w:rPr>
        <w:t xml:space="preserve">  </w:t>
      </w:r>
      <w:r w:rsidR="0048010A">
        <w:rPr>
          <w:bCs/>
          <w:sz w:val="22"/>
          <w:szCs w:val="22"/>
          <w:lang w:val="en-GB"/>
        </w:rPr>
        <w:t xml:space="preserve">  Ec. Marilena TĂNASE</w:t>
      </w:r>
    </w:p>
    <w:p w14:paraId="3455E1E6" w14:textId="77777777" w:rsidR="00C66746" w:rsidRDefault="00C66746" w:rsidP="00C66746"/>
    <w:p w14:paraId="18F338BA" w14:textId="77777777" w:rsidR="000D238F" w:rsidRDefault="000D238F"/>
    <w:sectPr w:rsidR="000D238F" w:rsidSect="005A25F5">
      <w:headerReference w:type="default" r:id="rId28"/>
      <w:footerReference w:type="default" r:id="rId29"/>
      <w:pgSz w:w="11907" w:h="16840" w:code="9"/>
      <w:pgMar w:top="1134" w:right="927" w:bottom="1134" w:left="1080" w:header="0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7D900" w14:textId="77777777" w:rsidR="00AD6A53" w:rsidRDefault="00AD6A53" w:rsidP="002C0BD6">
      <w:r>
        <w:separator/>
      </w:r>
    </w:p>
  </w:endnote>
  <w:endnote w:type="continuationSeparator" w:id="0">
    <w:p w14:paraId="09287DDB" w14:textId="77777777" w:rsidR="00AD6A53" w:rsidRDefault="00AD6A53" w:rsidP="002C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02F97" w14:textId="77777777" w:rsidR="005E169F" w:rsidRDefault="00000000" w:rsidP="00AE4701">
    <w:pPr>
      <w:pStyle w:val="Footer"/>
      <w:rPr>
        <w:rFonts w:ascii="Times New Roman" w:hAnsi="Times New Roman"/>
        <w:b/>
        <w:bCs/>
        <w:lang w:val="ro-RO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A754ACE" wp14:editId="40C3A6BD">
          <wp:simplePos x="0" y="0"/>
          <wp:positionH relativeFrom="page">
            <wp:posOffset>4906010</wp:posOffset>
          </wp:positionH>
          <wp:positionV relativeFrom="paragraph">
            <wp:posOffset>114935</wp:posOffset>
          </wp:positionV>
          <wp:extent cx="1263650" cy="810895"/>
          <wp:effectExtent l="0" t="0" r="0" b="8255"/>
          <wp:wrapThrough wrapText="bothSides">
            <wp:wrapPolygon edited="0">
              <wp:start x="0" y="0"/>
              <wp:lineTo x="0" y="21312"/>
              <wp:lineTo x="21166" y="21312"/>
              <wp:lineTo x="21166" y="0"/>
              <wp:lineTo x="0" y="0"/>
            </wp:wrapPolygon>
          </wp:wrapThrough>
          <wp:docPr id="1309415810" name="Picture 1309415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E07BB3" wp14:editId="3AF6501A">
              <wp:simplePos x="0" y="0"/>
              <wp:positionH relativeFrom="column">
                <wp:posOffset>-881380</wp:posOffset>
              </wp:positionH>
              <wp:positionV relativeFrom="paragraph">
                <wp:posOffset>99060</wp:posOffset>
              </wp:positionV>
              <wp:extent cx="7543800" cy="0"/>
              <wp:effectExtent l="13970" t="13335" r="5080" b="5715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BF4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69.4pt;margin-top:7.8pt;width:59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I/uQEAAFYDAAAOAAAAZHJzL2Uyb0RvYy54bWysU8Fu2zAMvQ/YPwi6L3ayZeuMOD2k6y7d&#10;FqDdBzCSbAuTRYFU4uTvJ6lJWmy3YT4IlEg+Pj7Sq9vj6MTBEFv0rZzPaimMV6it71v58+n+3Y0U&#10;HMFrcOhNK0+G5e367ZvVFBqzwAGdNiQSiOdmCq0cYgxNVbEazAg8w2B8cnZII8R0pb7SBFNCH121&#10;qOuP1YSkA6EyzOn17tkp1wW/64yKP7qOTRSulYlbLCeVc5fPar2CpicIg1VnGvAPLEawPhW9Qt1B&#10;BLEn+xfUaBUhYxdnCscKu84qU3pI3czrP7p5HCCY0ksSh8NVJv5/sOr7YeO3lKmro38MD6h+sfC4&#10;GcD3phB4OoU0uHmWqpoCN9eUfOGwJbGbvqFOMbCPWFQ4djRmyNSfOBaxT1exzTEKlR4/LT+8v6nT&#10;TNTFV0FzSQzE8avBUWSjlRwJbD/EDXqfRoo0L2Xg8MAx04LmkpCrery3zpXJOi+mVn5eLpYlgdFZ&#10;nZ05jKnfbRyJA+TdKF/pMXlehxHuvS5ggwH95WxHsO7ZTsWdP0uT1cirx80O9WlLF8nS8ArL86Ll&#10;7Xh9L9kvv8P6NwAAAP//AwBQSwMEFAAGAAgAAAAhAP2EruLfAAAACwEAAA8AAABkcnMvZG93bnJl&#10;di54bWxMj8FOwzAQRO9I/IO1SFxQayfQqg1xqgqJA0faSly38ZIE4nUUO03o1+OKQznOzmjmbb6Z&#10;bCtO1PvGsYZkrkAQl840XGk47F9nKxA+IBtsHZOGH/KwKW5vcsyMG/mdTrtQiVjCPkMNdQhdJqUv&#10;a7Lo564jjt6n6y2GKPtKmh7HWG5bmSq1lBYbjgs1dvRSU/m9G6wG8sMiUdu1rQ5v5/HhIz1/jd1e&#10;6/u7afsMItAUrmG44Ed0KCLT0Q1svGg1zJLHVWQP0VksQVwS6mmdgjj+XWSRy/8/FL8AAAD//wMA&#10;UEsBAi0AFAAGAAgAAAAhALaDOJL+AAAA4QEAABMAAAAAAAAAAAAAAAAAAAAAAFtDb250ZW50X1R5&#10;cGVzXS54bWxQSwECLQAUAAYACAAAACEAOP0h/9YAAACUAQAACwAAAAAAAAAAAAAAAAAvAQAAX3Jl&#10;bHMvLnJlbHNQSwECLQAUAAYACAAAACEAPWCiP7kBAABWAwAADgAAAAAAAAAAAAAAAAAuAgAAZHJz&#10;L2Uyb0RvYy54bWxQSwECLQAUAAYACAAAACEA/YSu4t8AAAALAQAADwAAAAAAAAAAAAAAAAATBAAA&#10;ZHJzL2Rvd25yZXYueG1sUEsFBgAAAAAEAAQA8wAAAB8FAAAAAA==&#10;"/>
          </w:pict>
        </mc:Fallback>
      </mc:AlternateContent>
    </w:r>
  </w:p>
  <w:p w14:paraId="12DE9963" w14:textId="77777777" w:rsidR="005E169F" w:rsidRPr="003646C6" w:rsidRDefault="00000000">
    <w:pPr>
      <w:pStyle w:val="Footer"/>
      <w:rPr>
        <w:rFonts w:ascii="Times New Roman" w:hAnsi="Times New Roman"/>
        <w:b/>
        <w:sz w:val="18"/>
        <w:szCs w:val="18"/>
        <w:lang w:val="ro-RO"/>
      </w:rPr>
    </w:pPr>
    <w:r w:rsidRPr="003646C6">
      <w:rPr>
        <w:rFonts w:ascii="Times New Roman" w:hAnsi="Times New Roman"/>
        <w:sz w:val="18"/>
        <w:szCs w:val="18"/>
        <w:lang w:val="ro-RO"/>
      </w:rPr>
      <w:t>B-dul Ion Mihalache 11, sector 1, Bucureşti</w:t>
    </w:r>
    <w:r w:rsidRPr="003646C6">
      <w:rPr>
        <w:rFonts w:ascii="Times New Roman" w:hAnsi="Times New Roman"/>
        <w:b/>
        <w:sz w:val="18"/>
        <w:szCs w:val="18"/>
        <w:lang w:val="ro-RO"/>
      </w:rPr>
      <w:t xml:space="preserve">  </w:t>
    </w:r>
  </w:p>
  <w:p w14:paraId="00AF232A" w14:textId="77777777" w:rsidR="005E169F" w:rsidRPr="00DE71D8" w:rsidRDefault="00000000" w:rsidP="003646C6">
    <w:pPr>
      <w:spacing w:line="276" w:lineRule="auto"/>
      <w:rPr>
        <w:sz w:val="18"/>
        <w:szCs w:val="18"/>
      </w:rPr>
    </w:pPr>
    <w:proofErr w:type="spellStart"/>
    <w:r w:rsidRPr="003646C6">
      <w:rPr>
        <w:b/>
        <w:bCs/>
        <w:sz w:val="18"/>
        <w:szCs w:val="18"/>
      </w:rPr>
      <w:t>Telefon</w:t>
    </w:r>
    <w:proofErr w:type="spellEnd"/>
    <w:r w:rsidRPr="003646C6">
      <w:rPr>
        <w:b/>
        <w:bCs/>
        <w:sz w:val="18"/>
        <w:szCs w:val="18"/>
      </w:rPr>
      <w:t>:</w:t>
    </w:r>
    <w:r w:rsidRPr="003646C6">
      <w:rPr>
        <w:sz w:val="18"/>
        <w:szCs w:val="18"/>
      </w:rPr>
      <w:t xml:space="preserve"> 021</w:t>
    </w:r>
    <w:r>
      <w:rPr>
        <w:sz w:val="18"/>
        <w:szCs w:val="18"/>
      </w:rPr>
      <w:t>/</w:t>
    </w:r>
    <w:r w:rsidRPr="003646C6">
      <w:rPr>
        <w:sz w:val="18"/>
        <w:szCs w:val="18"/>
      </w:rPr>
      <w:t>318</w:t>
    </w:r>
    <w:r>
      <w:rPr>
        <w:sz w:val="18"/>
        <w:szCs w:val="18"/>
      </w:rPr>
      <w:t>.</w:t>
    </w:r>
    <w:r w:rsidRPr="003646C6">
      <w:rPr>
        <w:sz w:val="18"/>
        <w:szCs w:val="18"/>
      </w:rPr>
      <w:t>89</w:t>
    </w:r>
    <w:r>
      <w:rPr>
        <w:sz w:val="18"/>
        <w:szCs w:val="18"/>
      </w:rPr>
      <w:t>.</w:t>
    </w:r>
    <w:r w:rsidRPr="003646C6">
      <w:rPr>
        <w:sz w:val="18"/>
        <w:szCs w:val="18"/>
      </w:rPr>
      <w:t>30</w:t>
    </w:r>
    <w:r>
      <w:rPr>
        <w:sz w:val="18"/>
        <w:szCs w:val="18"/>
      </w:rPr>
      <w:t xml:space="preserve">, </w:t>
    </w:r>
    <w:r w:rsidRPr="00DE71D8">
      <w:rPr>
        <w:b/>
        <w:bCs/>
        <w:sz w:val="18"/>
        <w:szCs w:val="18"/>
      </w:rPr>
      <w:t>Fax</w:t>
    </w:r>
    <w:r>
      <w:rPr>
        <w:b/>
        <w:bCs/>
        <w:sz w:val="18"/>
        <w:szCs w:val="18"/>
      </w:rPr>
      <w:t xml:space="preserve">: </w:t>
    </w:r>
    <w:r>
      <w:rPr>
        <w:sz w:val="18"/>
        <w:szCs w:val="18"/>
      </w:rPr>
      <w:t xml:space="preserve">0371536808                  </w:t>
    </w:r>
    <w:r w:rsidRPr="000F1166">
      <w:rPr>
        <w:sz w:val="18"/>
        <w:szCs w:val="18"/>
      </w:rPr>
      <w:t>Pag</w:t>
    </w:r>
    <w:r>
      <w:rPr>
        <w:sz w:val="18"/>
        <w:szCs w:val="18"/>
      </w:rPr>
      <w:t>.</w:t>
    </w:r>
    <w:r w:rsidRPr="000F1166">
      <w:rPr>
        <w:sz w:val="18"/>
        <w:szCs w:val="18"/>
      </w:rPr>
      <w:t xml:space="preserve"> </w:t>
    </w:r>
    <w:r w:rsidRPr="000F1166">
      <w:rPr>
        <w:b/>
        <w:bCs/>
        <w:sz w:val="18"/>
        <w:szCs w:val="18"/>
      </w:rPr>
      <w:fldChar w:fldCharType="begin"/>
    </w:r>
    <w:r w:rsidRPr="000F1166">
      <w:rPr>
        <w:b/>
        <w:bCs/>
        <w:sz w:val="18"/>
        <w:szCs w:val="18"/>
      </w:rPr>
      <w:instrText xml:space="preserve"> PAGE  \* Arabic  \* MERGEFORMAT </w:instrText>
    </w:r>
    <w:r w:rsidRPr="000F1166">
      <w:rPr>
        <w:b/>
        <w:bCs/>
        <w:sz w:val="18"/>
        <w:szCs w:val="18"/>
      </w:rPr>
      <w:fldChar w:fldCharType="separate"/>
    </w:r>
    <w:r w:rsidRPr="000F1166">
      <w:rPr>
        <w:b/>
        <w:bCs/>
        <w:noProof/>
        <w:sz w:val="18"/>
        <w:szCs w:val="18"/>
      </w:rPr>
      <w:t>1</w:t>
    </w:r>
    <w:r w:rsidRPr="000F1166">
      <w:rPr>
        <w:b/>
        <w:bCs/>
        <w:sz w:val="18"/>
        <w:szCs w:val="18"/>
      </w:rPr>
      <w:fldChar w:fldCharType="end"/>
    </w:r>
    <w:r w:rsidRPr="000F1166">
      <w:rPr>
        <w:sz w:val="18"/>
        <w:szCs w:val="18"/>
      </w:rPr>
      <w:t xml:space="preserve"> </w:t>
    </w:r>
    <w:r>
      <w:rPr>
        <w:sz w:val="18"/>
        <w:szCs w:val="18"/>
      </w:rPr>
      <w:t xml:space="preserve"> din </w:t>
    </w:r>
    <w:r w:rsidRPr="000F1166">
      <w:rPr>
        <w:sz w:val="18"/>
        <w:szCs w:val="18"/>
      </w:rPr>
      <w:t xml:space="preserve"> </w:t>
    </w:r>
    <w:r w:rsidRPr="000F1166">
      <w:rPr>
        <w:b/>
        <w:bCs/>
        <w:sz w:val="18"/>
        <w:szCs w:val="18"/>
      </w:rPr>
      <w:fldChar w:fldCharType="begin"/>
    </w:r>
    <w:r w:rsidRPr="000F1166">
      <w:rPr>
        <w:b/>
        <w:bCs/>
        <w:sz w:val="18"/>
        <w:szCs w:val="18"/>
      </w:rPr>
      <w:instrText xml:space="preserve"> NUMPAGES  \* Arabic  \* MERGEFORMAT </w:instrText>
    </w:r>
    <w:r w:rsidRPr="000F1166">
      <w:rPr>
        <w:b/>
        <w:bCs/>
        <w:sz w:val="18"/>
        <w:szCs w:val="18"/>
      </w:rPr>
      <w:fldChar w:fldCharType="separate"/>
    </w:r>
    <w:r w:rsidRPr="000F1166">
      <w:rPr>
        <w:b/>
        <w:bCs/>
        <w:noProof/>
        <w:sz w:val="18"/>
        <w:szCs w:val="18"/>
      </w:rPr>
      <w:t>2</w:t>
    </w:r>
    <w:r w:rsidRPr="000F1166"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            </w:t>
    </w:r>
  </w:p>
  <w:p w14:paraId="59E4BE93" w14:textId="77777777" w:rsidR="005E169F" w:rsidRPr="003646C6" w:rsidRDefault="00000000" w:rsidP="003646C6">
    <w:pPr>
      <w:spacing w:line="276" w:lineRule="auto"/>
      <w:rPr>
        <w:sz w:val="18"/>
        <w:szCs w:val="18"/>
        <w:lang w:val="ro-RO"/>
      </w:rPr>
    </w:pPr>
    <w:r w:rsidRPr="003646C6">
      <w:rPr>
        <w:b/>
        <w:sz w:val="18"/>
        <w:szCs w:val="18"/>
        <w:lang w:val="ro-RO"/>
      </w:rPr>
      <w:t>E-mail</w:t>
    </w:r>
    <w:r w:rsidRPr="003646C6">
      <w:rPr>
        <w:sz w:val="18"/>
        <w:szCs w:val="18"/>
        <w:lang w:val="ro-RO"/>
      </w:rPr>
      <w:t>:</w:t>
    </w:r>
    <w:r>
      <w:rPr>
        <w:sz w:val="18"/>
        <w:szCs w:val="18"/>
        <w:lang w:val="ro-RO"/>
      </w:rPr>
      <w:t xml:space="preserve"> </w:t>
    </w:r>
    <w:r w:rsidRPr="007C092F">
      <w:rPr>
        <w:sz w:val="18"/>
        <w:szCs w:val="18"/>
        <w:u w:val="single"/>
        <w:lang w:val="ro-RO"/>
      </w:rPr>
      <w:t>office@spitalulfilantropia.ro</w:t>
    </w:r>
  </w:p>
  <w:p w14:paraId="376FEFB6" w14:textId="77777777" w:rsidR="005E169F" w:rsidRPr="0086352B" w:rsidRDefault="00000000" w:rsidP="0086352B">
    <w:pPr>
      <w:spacing w:line="276" w:lineRule="auto"/>
      <w:rPr>
        <w:sz w:val="18"/>
        <w:szCs w:val="18"/>
      </w:rPr>
    </w:pPr>
    <w:r w:rsidRPr="003646C6">
      <w:rPr>
        <w:b/>
        <w:sz w:val="18"/>
        <w:szCs w:val="18"/>
      </w:rPr>
      <w:t>Website</w:t>
    </w:r>
    <w:r w:rsidRPr="003646C6">
      <w:rPr>
        <w:sz w:val="18"/>
        <w:szCs w:val="18"/>
      </w:rPr>
      <w:t>: www.spitalulfilantropia.ro</w:t>
    </w:r>
  </w:p>
  <w:p w14:paraId="4A47FD93" w14:textId="77777777" w:rsidR="005E169F" w:rsidRDefault="005E16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DDEFF" w14:textId="77777777" w:rsidR="00AD6A53" w:rsidRDefault="00AD6A53" w:rsidP="002C0BD6">
      <w:r>
        <w:separator/>
      </w:r>
    </w:p>
  </w:footnote>
  <w:footnote w:type="continuationSeparator" w:id="0">
    <w:p w14:paraId="5669E405" w14:textId="77777777" w:rsidR="00AD6A53" w:rsidRDefault="00AD6A53" w:rsidP="002C0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8040D" w14:textId="77777777" w:rsidR="005E169F" w:rsidRPr="00DC3586" w:rsidRDefault="00000000" w:rsidP="00DC3586">
    <w:r>
      <w:rPr>
        <w:noProof/>
      </w:rPr>
      <w:drawing>
        <wp:anchor distT="0" distB="0" distL="114300" distR="114300" simplePos="0" relativeHeight="251660288" behindDoc="1" locked="0" layoutInCell="1" allowOverlap="1" wp14:anchorId="66786C69" wp14:editId="34E3DFFF">
          <wp:simplePos x="0" y="0"/>
          <wp:positionH relativeFrom="column">
            <wp:posOffset>4300220</wp:posOffset>
          </wp:positionH>
          <wp:positionV relativeFrom="paragraph">
            <wp:posOffset>407670</wp:posOffset>
          </wp:positionV>
          <wp:extent cx="1476375" cy="438150"/>
          <wp:effectExtent l="19050" t="0" r="9525" b="0"/>
          <wp:wrapTight wrapText="bothSides">
            <wp:wrapPolygon edited="0">
              <wp:start x="-279" y="0"/>
              <wp:lineTo x="-279" y="20661"/>
              <wp:lineTo x="21739" y="20661"/>
              <wp:lineTo x="21739" y="0"/>
              <wp:lineTo x="-279" y="0"/>
            </wp:wrapPolygon>
          </wp:wrapTight>
          <wp:docPr id="1259555122" name="Picture 1259555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5150A09" wp14:editId="332ED14A">
          <wp:extent cx="1981200" cy="628650"/>
          <wp:effectExtent l="19050" t="0" r="0" b="0"/>
          <wp:docPr id="707758514" name="Picture 707758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ro-RO"/>
      </w:rPr>
      <w:t xml:space="preserve">       </w:t>
    </w:r>
    <w:r>
      <w:t xml:space="preserve">  </w:t>
    </w:r>
    <w:r>
      <w:rPr>
        <w:lang w:val="ro-RO"/>
      </w:rPr>
      <w:t xml:space="preserve">     </w:t>
    </w:r>
    <w:r>
      <w:rPr>
        <w:noProof/>
      </w:rPr>
      <w:drawing>
        <wp:inline distT="0" distB="0" distL="0" distR="0" wp14:anchorId="261FCB71" wp14:editId="2CCC7370">
          <wp:extent cx="1133475" cy="904875"/>
          <wp:effectExtent l="19050" t="0" r="9525" b="0"/>
          <wp:docPr id="597562706" name="Picture 59756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ro-RO"/>
      </w:rPr>
      <w:t xml:space="preserve">  </w:t>
    </w:r>
    <w:r>
      <w:rPr>
        <w:lang w:val="ro-RO"/>
      </w:rPr>
      <w:tab/>
      <w:t xml:space="preserve">                           </w:t>
    </w:r>
    <w:r>
      <w:rPr>
        <w:noProof/>
      </w:rPr>
      <w:t xml:space="preserve">       </w:t>
    </w:r>
  </w:p>
  <w:p w14:paraId="5D505C35" w14:textId="77777777" w:rsidR="005E169F" w:rsidRDefault="00000000" w:rsidP="00383BF2">
    <w:pPr>
      <w:pStyle w:val="Header"/>
      <w:spacing w:line="276" w:lineRule="auto"/>
    </w:pPr>
    <w:r>
      <w:rPr>
        <w:rFonts w:ascii="Times New Roman" w:hAnsi="Times New Roman"/>
        <w:b/>
        <w:sz w:val="28"/>
        <w:szCs w:val="28"/>
      </w:rPr>
      <w:t xml:space="preserve">                                              </w:t>
    </w:r>
    <w:proofErr w:type="spellStart"/>
    <w:r>
      <w:rPr>
        <w:rFonts w:ascii="Times New Roman" w:hAnsi="Times New Roman"/>
        <w:b/>
        <w:sz w:val="28"/>
        <w:szCs w:val="28"/>
      </w:rPr>
      <w:t>S</w:t>
    </w:r>
    <w:r w:rsidRPr="00CF5815">
      <w:rPr>
        <w:rFonts w:ascii="Times New Roman" w:hAnsi="Times New Roman"/>
        <w:b/>
        <w:sz w:val="28"/>
        <w:szCs w:val="28"/>
      </w:rPr>
      <w:t>pitalul</w:t>
    </w:r>
    <w:proofErr w:type="spellEnd"/>
    <w:r w:rsidRPr="00CF5815">
      <w:rPr>
        <w:rFonts w:ascii="Times New Roman" w:hAnsi="Times New Roman"/>
        <w:b/>
        <w:sz w:val="28"/>
        <w:szCs w:val="28"/>
      </w:rPr>
      <w:t xml:space="preserve"> </w:t>
    </w:r>
    <w:r>
      <w:rPr>
        <w:rFonts w:ascii="Times New Roman" w:hAnsi="Times New Roman"/>
        <w:b/>
        <w:sz w:val="28"/>
        <w:szCs w:val="28"/>
      </w:rPr>
      <w:t>C</w:t>
    </w:r>
    <w:r w:rsidRPr="00CF5815">
      <w:rPr>
        <w:rFonts w:ascii="Times New Roman" w:hAnsi="Times New Roman"/>
        <w:b/>
        <w:sz w:val="28"/>
        <w:szCs w:val="28"/>
      </w:rPr>
      <w:t xml:space="preserve">linic </w:t>
    </w:r>
    <w:proofErr w:type="spellStart"/>
    <w:r>
      <w:rPr>
        <w:rFonts w:ascii="Times New Roman" w:hAnsi="Times New Roman"/>
        <w:b/>
        <w:sz w:val="28"/>
        <w:szCs w:val="28"/>
      </w:rPr>
      <w:t>F</w:t>
    </w:r>
    <w:r w:rsidRPr="00CF5815">
      <w:rPr>
        <w:rFonts w:ascii="Times New Roman" w:hAnsi="Times New Roman"/>
        <w:b/>
        <w:sz w:val="28"/>
        <w:szCs w:val="28"/>
      </w:rPr>
      <w:t>ilantropia</w:t>
    </w:r>
    <w:proofErr w:type="spellEnd"/>
  </w:p>
  <w:p w14:paraId="746DB290" w14:textId="77777777" w:rsidR="005E169F" w:rsidRDefault="005E16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13581"/>
    <w:multiLevelType w:val="multilevel"/>
    <w:tmpl w:val="C622B6A0"/>
    <w:lvl w:ilvl="0">
      <w:start w:val="2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Calibri" w:hAnsi="Calibri"/>
        <w:strike w:val="0"/>
        <w:color w:val="000000"/>
        <w:spacing w:val="0"/>
        <w:w w:val="100"/>
        <w:sz w:val="23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E202A"/>
    <w:multiLevelType w:val="multilevel"/>
    <w:tmpl w:val="578029F6"/>
    <w:lvl w:ilvl="0">
      <w:start w:val="5"/>
      <w:numFmt w:val="decimal"/>
      <w:lvlText w:val="%1."/>
      <w:lvlJc w:val="left"/>
      <w:pPr>
        <w:tabs>
          <w:tab w:val="decimal" w:pos="108"/>
        </w:tabs>
        <w:ind w:left="540"/>
      </w:pPr>
      <w:rPr>
        <w:rFonts w:ascii="Times New Roman" w:hAnsi="Times New Roman"/>
        <w:strike w:val="0"/>
        <w:color w:val="000000"/>
        <w:spacing w:val="-9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BE1F74"/>
    <w:multiLevelType w:val="multilevel"/>
    <w:tmpl w:val="B710567A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8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971AD1"/>
    <w:multiLevelType w:val="multilevel"/>
    <w:tmpl w:val="D2DCC36E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37124A"/>
    <w:multiLevelType w:val="multilevel"/>
    <w:tmpl w:val="C840E62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4"/>
        <w:w w:val="100"/>
        <w:sz w:val="23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6600B7"/>
    <w:multiLevelType w:val="multilevel"/>
    <w:tmpl w:val="5672B94E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147DE4"/>
    <w:multiLevelType w:val="multilevel"/>
    <w:tmpl w:val="A9A46D7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4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7B54E7"/>
    <w:multiLevelType w:val="multilevel"/>
    <w:tmpl w:val="F86262BC"/>
    <w:lvl w:ilvl="0">
      <w:start w:val="2"/>
      <w:numFmt w:val="upperLetter"/>
      <w:lvlText w:val="%1."/>
      <w:lvlJc w:val="left"/>
      <w:pPr>
        <w:tabs>
          <w:tab w:val="decimal" w:pos="216"/>
        </w:tabs>
        <w:ind w:left="720"/>
      </w:pPr>
      <w:rPr>
        <w:rFonts w:ascii="Calibri" w:hAnsi="Calibri"/>
        <w:b/>
        <w:strike w:val="0"/>
        <w:color w:val="000000"/>
        <w:spacing w:val="4"/>
        <w:w w:val="100"/>
        <w:sz w:val="22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A1066B"/>
    <w:multiLevelType w:val="hybridMultilevel"/>
    <w:tmpl w:val="F62EE722"/>
    <w:lvl w:ilvl="0" w:tplc="060C51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7E1628"/>
    <w:multiLevelType w:val="multilevel"/>
    <w:tmpl w:val="718434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39205E"/>
    <w:multiLevelType w:val="hybridMultilevel"/>
    <w:tmpl w:val="FF8AE974"/>
    <w:lvl w:ilvl="0" w:tplc="DC1A5136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40435"/>
    <w:multiLevelType w:val="multilevel"/>
    <w:tmpl w:val="2EBC47C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8D39DB"/>
    <w:multiLevelType w:val="multilevel"/>
    <w:tmpl w:val="6622B1B0"/>
    <w:lvl w:ilvl="0">
      <w:start w:val="2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AE63F8"/>
    <w:multiLevelType w:val="multilevel"/>
    <w:tmpl w:val="C09839C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2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0932C5"/>
    <w:multiLevelType w:val="multilevel"/>
    <w:tmpl w:val="D4D806B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2FD41B63"/>
    <w:multiLevelType w:val="multilevel"/>
    <w:tmpl w:val="AD8A1C64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6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125807"/>
    <w:multiLevelType w:val="multilevel"/>
    <w:tmpl w:val="8B2470E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2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A717E8"/>
    <w:multiLevelType w:val="multilevel"/>
    <w:tmpl w:val="CF12833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0"/>
        <w:w w:val="100"/>
        <w:sz w:val="23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F13086"/>
    <w:multiLevelType w:val="multilevel"/>
    <w:tmpl w:val="8ECE1E8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3"/>
        <w:w w:val="11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625523"/>
    <w:multiLevelType w:val="multilevel"/>
    <w:tmpl w:val="AE94EF5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7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760597"/>
    <w:multiLevelType w:val="multilevel"/>
    <w:tmpl w:val="7196199A"/>
    <w:lvl w:ilvl="0">
      <w:start w:val="1"/>
      <w:numFmt w:val="upperLetter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 w:cs="Times New Roman" w:hint="default"/>
        <w:b/>
        <w:strike w:val="0"/>
        <w:color w:val="000000"/>
        <w:spacing w:val="14"/>
        <w:w w:val="105"/>
        <w:sz w:val="22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DC3851"/>
    <w:multiLevelType w:val="multilevel"/>
    <w:tmpl w:val="7C6EE9A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E849D5"/>
    <w:multiLevelType w:val="multilevel"/>
    <w:tmpl w:val="72F8F14C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1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01731C"/>
    <w:multiLevelType w:val="multilevel"/>
    <w:tmpl w:val="97F8799C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6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FF04CD"/>
    <w:multiLevelType w:val="multilevel"/>
    <w:tmpl w:val="CA4096E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3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46029E"/>
    <w:multiLevelType w:val="multilevel"/>
    <w:tmpl w:val="1B943C3E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3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447752"/>
    <w:multiLevelType w:val="multilevel"/>
    <w:tmpl w:val="9B84AA52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4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8E65588"/>
    <w:multiLevelType w:val="multilevel"/>
    <w:tmpl w:val="28A4A2C2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2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6682843">
    <w:abstractNumId w:val="8"/>
  </w:num>
  <w:num w:numId="2" w16cid:durableId="1668089683">
    <w:abstractNumId w:val="12"/>
  </w:num>
  <w:num w:numId="3" w16cid:durableId="388848965">
    <w:abstractNumId w:val="3"/>
  </w:num>
  <w:num w:numId="4" w16cid:durableId="1904214984">
    <w:abstractNumId w:val="16"/>
  </w:num>
  <w:num w:numId="5" w16cid:durableId="1507162396">
    <w:abstractNumId w:val="1"/>
  </w:num>
  <w:num w:numId="6" w16cid:durableId="457339017">
    <w:abstractNumId w:val="9"/>
  </w:num>
  <w:num w:numId="7" w16cid:durableId="788401605">
    <w:abstractNumId w:val="25"/>
  </w:num>
  <w:num w:numId="8" w16cid:durableId="835195417">
    <w:abstractNumId w:val="21"/>
  </w:num>
  <w:num w:numId="9" w16cid:durableId="365830790">
    <w:abstractNumId w:val="5"/>
  </w:num>
  <w:num w:numId="10" w16cid:durableId="1704666907">
    <w:abstractNumId w:val="6"/>
  </w:num>
  <w:num w:numId="11" w16cid:durableId="454566158">
    <w:abstractNumId w:val="11"/>
  </w:num>
  <w:num w:numId="12" w16cid:durableId="1417169006">
    <w:abstractNumId w:val="14"/>
  </w:num>
  <w:num w:numId="13" w16cid:durableId="1950427217">
    <w:abstractNumId w:val="10"/>
  </w:num>
  <w:num w:numId="14" w16cid:durableId="1203128666">
    <w:abstractNumId w:val="20"/>
  </w:num>
  <w:num w:numId="15" w16cid:durableId="1352999631">
    <w:abstractNumId w:val="26"/>
  </w:num>
  <w:num w:numId="16" w16cid:durableId="221984697">
    <w:abstractNumId w:val="23"/>
  </w:num>
  <w:num w:numId="17" w16cid:durableId="1249925872">
    <w:abstractNumId w:val="22"/>
  </w:num>
  <w:num w:numId="18" w16cid:durableId="276985451">
    <w:abstractNumId w:val="13"/>
  </w:num>
  <w:num w:numId="19" w16cid:durableId="861935853">
    <w:abstractNumId w:val="27"/>
  </w:num>
  <w:num w:numId="20" w16cid:durableId="1535190344">
    <w:abstractNumId w:val="2"/>
  </w:num>
  <w:num w:numId="21" w16cid:durableId="628249342">
    <w:abstractNumId w:val="15"/>
  </w:num>
  <w:num w:numId="22" w16cid:durableId="343677150">
    <w:abstractNumId w:val="18"/>
  </w:num>
  <w:num w:numId="23" w16cid:durableId="779180036">
    <w:abstractNumId w:val="24"/>
  </w:num>
  <w:num w:numId="24" w16cid:durableId="29647075">
    <w:abstractNumId w:val="19"/>
  </w:num>
  <w:num w:numId="25" w16cid:durableId="980041733">
    <w:abstractNumId w:val="4"/>
  </w:num>
  <w:num w:numId="26" w16cid:durableId="1253511703">
    <w:abstractNumId w:val="7"/>
  </w:num>
  <w:num w:numId="27" w16cid:durableId="1563248797">
    <w:abstractNumId w:val="17"/>
  </w:num>
  <w:num w:numId="28" w16cid:durableId="46743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46"/>
    <w:rsid w:val="000D238F"/>
    <w:rsid w:val="00195B66"/>
    <w:rsid w:val="00196570"/>
    <w:rsid w:val="001B0562"/>
    <w:rsid w:val="002C0BD6"/>
    <w:rsid w:val="003612F8"/>
    <w:rsid w:val="003A181C"/>
    <w:rsid w:val="003B04D2"/>
    <w:rsid w:val="00417EFF"/>
    <w:rsid w:val="0048010A"/>
    <w:rsid w:val="004B34A4"/>
    <w:rsid w:val="004B4FC1"/>
    <w:rsid w:val="004E1548"/>
    <w:rsid w:val="005872F0"/>
    <w:rsid w:val="005A25F5"/>
    <w:rsid w:val="005E169F"/>
    <w:rsid w:val="005F6028"/>
    <w:rsid w:val="006555FB"/>
    <w:rsid w:val="008E61C5"/>
    <w:rsid w:val="00984055"/>
    <w:rsid w:val="00A7301D"/>
    <w:rsid w:val="00A91E44"/>
    <w:rsid w:val="00AD6A53"/>
    <w:rsid w:val="00AF4E59"/>
    <w:rsid w:val="00B66FB6"/>
    <w:rsid w:val="00B74745"/>
    <w:rsid w:val="00C0650A"/>
    <w:rsid w:val="00C66746"/>
    <w:rsid w:val="00E60E38"/>
    <w:rsid w:val="00E75EC8"/>
    <w:rsid w:val="00E94D96"/>
    <w:rsid w:val="00F46DE9"/>
    <w:rsid w:val="00F76256"/>
    <w:rsid w:val="00F9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76F6B"/>
  <w15:chartTrackingRefBased/>
  <w15:docId w15:val="{F44342BD-7EA7-4F9F-AE51-757E8342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6746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C66746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66746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C66746"/>
    <w:rPr>
      <w:rFonts w:ascii="Calibri" w:eastAsia="Calibri" w:hAnsi="Calibri" w:cs="Times New Roman"/>
      <w:sz w:val="20"/>
      <w:szCs w:val="20"/>
    </w:rPr>
  </w:style>
  <w:style w:type="paragraph" w:customStyle="1" w:styleId="al">
    <w:name w:val="a_l"/>
    <w:basedOn w:val="Normal"/>
    <w:rsid w:val="00C6674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667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6746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C66746"/>
    <w:pPr>
      <w:suppressAutoHyphens/>
      <w:spacing w:before="280" w:after="280"/>
    </w:pPr>
    <w:rPr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C6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i2tknjqge/legea-nr-53-2003-privind-codul-muncii?d=2023-03-26" TargetMode="External"/><Relationship Id="rId13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7683&amp;d=2023-03-26" TargetMode="External"/><Relationship Id="rId18" Type="http://schemas.openxmlformats.org/officeDocument/2006/relationships/hyperlink" Target="https://lege5.ro/App/Document/g42tmnjsgi/legea-nr-95-2006-privind-reforma-in-domeniul-sanatatii?pid=277948145&amp;d=2023-03-26" TargetMode="External"/><Relationship Id="rId26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2&amp;d=2023-03-2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5&amp;d=2023-03-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ege5.ro/App/Document/geytinbqge/legea-nr-76-2008-privind-organizarea-si-functionarea-sistemului-national-de-date-genetice-judiciare?d=2023-03-26" TargetMode="External"/><Relationship Id="rId17" Type="http://schemas.openxmlformats.org/officeDocument/2006/relationships/hyperlink" Target="https://lege5.ro/App/Document/g42tmnjsgi/legea-nr-95-2006-privind-reforma-in-domeniul-sanatatii?pid=507743990&amp;d=2023-03-26" TargetMode="External"/><Relationship Id="rId25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0&amp;d=2023-03-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ge5.ro/App/Document/g42tmnjsgi/legea-nr-95-2006-privind-reforma-in-domeniul-sanatatii?pid=82050518&amp;d=2023-03-26" TargetMode="External"/><Relationship Id="rId20" Type="http://schemas.openxmlformats.org/officeDocument/2006/relationships/hyperlink" Target="https://lege5.ro/App/Document/g42tmnjsgi/legea-nr-95-2006-privind-reforma-in-domeniul-sanatatii?pid=82051473&amp;d=2023-03-26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e5.ro/App/Document/gi2tknjqge/legea-nr-53-2003-privind-codul-muncii?d=2023-03-26" TargetMode="External"/><Relationship Id="rId24" Type="http://schemas.openxmlformats.org/officeDocument/2006/relationships/hyperlink" Target="https://lege5.ro/App/Document/geytinbqge/legea-nr-76-2008-privind-organizarea-si-functionarea-sistemului-national-de-date-genetice-judiciare?d=2023-03-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e5.ro/App/Document/g42tmnjsgi/legea-nr-95-2006-privind-reforma-in-domeniul-sanatatii?pid=82050517&amp;d=2023-03-26" TargetMode="External"/><Relationship Id="rId23" Type="http://schemas.openxmlformats.org/officeDocument/2006/relationships/hyperlink" Target="https://lege5.ro/App/Document/geztenjqgm3tq/metodologia-de-calcul-al-punctajului-rezultat-din-analiza-si-evaluarea-activitatii-profesionale-si-stiintifice-pentru-proba-suplimentara-de-departajare-proba-d-din-26012023?d=2023-03-26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ege5.ro/App/Document/gm2dcnrygm4a/ordonanta-de-urgenta-nr-57-2019-privind-codul-administrativ?d=2023-03-26" TargetMode="External"/><Relationship Id="rId19" Type="http://schemas.openxmlformats.org/officeDocument/2006/relationships/hyperlink" Target="https://lege5.ro/App/Document/g42tmnjsgi/legea-nr-95-2006-privind-reforma-in-domeniul-sanatatii?pid=82051472&amp;d=2023-03-26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ege5.ro/App/Document/gm2dcnrygm3q/codul-administrativ-din-03072019?pid=291971887&amp;d=2023-03-26" TargetMode="External"/><Relationship Id="rId14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8071&amp;d=2023-03-26" TargetMode="External"/><Relationship Id="rId22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6&amp;d=2023-03-26" TargetMode="External"/><Relationship Id="rId27" Type="http://schemas.openxmlformats.org/officeDocument/2006/relationships/hyperlink" Target="https://lege5.ro/App/Document/geztenjqgm3tq/metodologia-de-calcul-al-punctajului-rezultat-din-analiza-si-evaluarea-activitatii-profesionale-si-stiintifice-pentru-proba-suplimentara-de-departajare-proba-d-din-26012023?d=2023-03-26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C4F55-C183-499A-9885-1B7A2760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3328</Words>
  <Characters>18970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Filan110</dc:creator>
  <cp:keywords/>
  <dc:description/>
  <cp:lastModifiedBy>Filan110</cp:lastModifiedBy>
  <cp:revision>4</cp:revision>
  <cp:lastPrinted>2024-10-02T06:10:00Z</cp:lastPrinted>
  <dcterms:created xsi:type="dcterms:W3CDTF">2024-09-30T10:12:00Z</dcterms:created>
  <dcterms:modified xsi:type="dcterms:W3CDTF">2024-10-02T06:13:00Z</dcterms:modified>
</cp:coreProperties>
</file>