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B4" w:rsidRDefault="008E6AB4">
      <w:pPr>
        <w:rPr>
          <w:b/>
        </w:rPr>
      </w:pPr>
    </w:p>
    <w:p w:rsidR="008E6AB4" w:rsidRDefault="008E6AB4">
      <w:pPr>
        <w:rPr>
          <w:b/>
        </w:rPr>
      </w:pPr>
    </w:p>
    <w:p w:rsidR="008E6AB4" w:rsidRDefault="00E624B1">
      <w:pPr>
        <w:rPr>
          <w:b/>
        </w:rPr>
      </w:pPr>
      <w:r>
        <w:rPr>
          <w:b/>
        </w:rPr>
        <w:t>CENTRUL DE TRANSFUZIE</w:t>
      </w:r>
    </w:p>
    <w:p w:rsidR="007C5776" w:rsidRDefault="00E624B1">
      <w:pPr>
        <w:rPr>
          <w:b/>
        </w:rPr>
      </w:pPr>
      <w:r>
        <w:rPr>
          <w:b/>
        </w:rPr>
        <w:t>SANGUIN</w:t>
      </w:r>
      <w:r w:rsidR="00170A4D">
        <w:rPr>
          <w:b/>
        </w:rPr>
        <w:t>Ă</w:t>
      </w:r>
      <w:r>
        <w:rPr>
          <w:b/>
        </w:rPr>
        <w:t xml:space="preserve"> </w:t>
      </w:r>
      <w:r w:rsidR="007C5776">
        <w:rPr>
          <w:b/>
        </w:rPr>
        <w:t>IALOMI</w:t>
      </w:r>
      <w:r w:rsidR="00170A4D">
        <w:rPr>
          <w:b/>
        </w:rPr>
        <w:t>Ț</w:t>
      </w:r>
      <w:r w:rsidR="007C5776">
        <w:rPr>
          <w:b/>
        </w:rPr>
        <w:t>A</w:t>
      </w:r>
    </w:p>
    <w:p w:rsidR="008E6AB4" w:rsidRDefault="007C5776">
      <w:pPr>
        <w:rPr>
          <w:b/>
        </w:rPr>
      </w:pPr>
      <w:r>
        <w:rPr>
          <w:b/>
        </w:rPr>
        <w:t>S</w:t>
      </w:r>
      <w:r w:rsidR="00E624B1">
        <w:rPr>
          <w:b/>
        </w:rPr>
        <w:t xml:space="preserve">TR. </w:t>
      </w:r>
      <w:r>
        <w:rPr>
          <w:b/>
        </w:rPr>
        <w:t>R</w:t>
      </w:r>
      <w:r w:rsidR="00170A4D">
        <w:rPr>
          <w:b/>
        </w:rPr>
        <w:t>Ă</w:t>
      </w:r>
      <w:r>
        <w:rPr>
          <w:b/>
        </w:rPr>
        <w:t>ZOARE</w:t>
      </w:r>
      <w:r w:rsidR="00E624B1">
        <w:rPr>
          <w:b/>
        </w:rPr>
        <w:t xml:space="preserve">  NR. </w:t>
      </w:r>
      <w:r>
        <w:rPr>
          <w:b/>
        </w:rPr>
        <w:t>3</w:t>
      </w:r>
    </w:p>
    <w:p w:rsidR="008E6AB4" w:rsidRDefault="007C5776">
      <w:pPr>
        <w:rPr>
          <w:b/>
        </w:rPr>
      </w:pPr>
      <w:r>
        <w:rPr>
          <w:b/>
        </w:rPr>
        <w:t>SLOBOZIA</w:t>
      </w:r>
      <w:r w:rsidR="00E624B1">
        <w:rPr>
          <w:b/>
        </w:rPr>
        <w:t xml:space="preserve"> - JUD. </w:t>
      </w:r>
      <w:r>
        <w:rPr>
          <w:b/>
        </w:rPr>
        <w:t>IALOMI</w:t>
      </w:r>
      <w:r w:rsidR="00170A4D">
        <w:rPr>
          <w:b/>
        </w:rPr>
        <w:t>Ț</w:t>
      </w:r>
      <w:r>
        <w:rPr>
          <w:b/>
        </w:rPr>
        <w:t>A</w:t>
      </w:r>
    </w:p>
    <w:p w:rsidR="008E6AB4" w:rsidRDefault="007C5776">
      <w:pPr>
        <w:rPr>
          <w:b/>
        </w:rPr>
      </w:pPr>
      <w:r>
        <w:rPr>
          <w:b/>
        </w:rPr>
        <w:t>COD FISCAL-4365247</w:t>
      </w:r>
    </w:p>
    <w:p w:rsidR="008E6AB4" w:rsidRDefault="00E624B1">
      <w:pPr>
        <w:rPr>
          <w:b/>
        </w:rPr>
      </w:pPr>
      <w:r>
        <w:rPr>
          <w:b/>
        </w:rPr>
        <w:t>TEL: 0</w:t>
      </w:r>
      <w:r w:rsidR="007C5776">
        <w:rPr>
          <w:b/>
        </w:rPr>
        <w:t>243</w:t>
      </w:r>
      <w:r>
        <w:rPr>
          <w:b/>
        </w:rPr>
        <w:t>/</w:t>
      </w:r>
      <w:r w:rsidR="007C5776">
        <w:rPr>
          <w:b/>
        </w:rPr>
        <w:t>233017</w:t>
      </w:r>
    </w:p>
    <w:p w:rsidR="008E6AB4" w:rsidRDefault="00E624B1">
      <w:pPr>
        <w:rPr>
          <w:b/>
        </w:rPr>
      </w:pPr>
      <w:r>
        <w:rPr>
          <w:b/>
        </w:rPr>
        <w:t xml:space="preserve">E-MAIL: </w:t>
      </w:r>
      <w:hyperlink r:id="rId8" w:history="1">
        <w:r w:rsidR="007C5776" w:rsidRPr="00D70A13">
          <w:rPr>
            <w:rStyle w:val="Hyperlink"/>
            <w:b/>
          </w:rPr>
          <w:t>cts.ialomita@donare-sange.ro</w:t>
        </w:r>
      </w:hyperlink>
    </w:p>
    <w:p w:rsidR="008E6AB4" w:rsidRDefault="00E624B1">
      <w:pPr>
        <w:rPr>
          <w:b/>
        </w:rPr>
      </w:pPr>
      <w:r>
        <w:rPr>
          <w:b/>
        </w:rPr>
        <w:t xml:space="preserve">NR. </w:t>
      </w:r>
      <w:bookmarkStart w:id="0" w:name="_GoBack"/>
      <w:bookmarkEnd w:id="0"/>
      <w:r w:rsidR="001924B5">
        <w:rPr>
          <w:b/>
        </w:rPr>
        <w:t>213 / 01</w:t>
      </w:r>
      <w:r>
        <w:rPr>
          <w:b/>
        </w:rPr>
        <w:t>.0</w:t>
      </w:r>
      <w:r w:rsidR="001924B5">
        <w:rPr>
          <w:b/>
        </w:rPr>
        <w:t>4</w:t>
      </w:r>
      <w:r>
        <w:rPr>
          <w:b/>
        </w:rPr>
        <w:t>.2023</w:t>
      </w:r>
    </w:p>
    <w:p w:rsidR="008E6AB4" w:rsidRDefault="008E6AB4">
      <w:pPr>
        <w:rPr>
          <w:b/>
          <w:sz w:val="32"/>
          <w:szCs w:val="32"/>
        </w:rPr>
      </w:pPr>
    </w:p>
    <w:p w:rsidR="008E6AB4" w:rsidRDefault="00E624B1">
      <w:pPr>
        <w:rPr>
          <w:sz w:val="20"/>
          <w:szCs w:val="20"/>
        </w:rPr>
      </w:pPr>
      <w:r>
        <w:rPr>
          <w:b/>
          <w:sz w:val="32"/>
          <w:szCs w:val="32"/>
        </w:rPr>
        <w:tab/>
      </w:r>
      <w:r>
        <w:rPr>
          <w:b/>
          <w:sz w:val="32"/>
          <w:szCs w:val="32"/>
        </w:rPr>
        <w:tab/>
      </w:r>
      <w:r>
        <w:rPr>
          <w:b/>
          <w:sz w:val="32"/>
          <w:szCs w:val="32"/>
        </w:rPr>
        <w:tab/>
      </w:r>
      <w:r>
        <w:rPr>
          <w:b/>
          <w:sz w:val="32"/>
          <w:szCs w:val="32"/>
        </w:rPr>
        <w:tab/>
      </w:r>
      <w:r>
        <w:rPr>
          <w:b/>
          <w:sz w:val="32"/>
          <w:szCs w:val="32"/>
        </w:rPr>
        <w:tab/>
        <w:t>ANUN</w:t>
      </w:r>
      <w:r w:rsidR="00C151BC">
        <w:rPr>
          <w:b/>
          <w:sz w:val="32"/>
          <w:szCs w:val="32"/>
        </w:rPr>
        <w:t>Ț</w:t>
      </w:r>
      <w:r>
        <w:rPr>
          <w:sz w:val="20"/>
          <w:szCs w:val="20"/>
        </w:rPr>
        <w:t>:</w:t>
      </w:r>
    </w:p>
    <w:p w:rsidR="008E6AB4" w:rsidRDefault="00E624B1">
      <w:pPr>
        <w:pStyle w:val="NormalWeb"/>
        <w:spacing w:after="0"/>
        <w:rPr>
          <w:b/>
          <w:lang w:val="ro-RO" w:eastAsia="ro-RO"/>
        </w:rPr>
      </w:pPr>
      <w:r>
        <w:rPr>
          <w:b/>
        </w:rPr>
        <w:t xml:space="preserve">             CENTRUL DE TRANSFUZIE SANGUIN</w:t>
      </w:r>
      <w:r w:rsidR="00C151BC">
        <w:rPr>
          <w:b/>
        </w:rPr>
        <w:t>Ă</w:t>
      </w:r>
      <w:r>
        <w:rPr>
          <w:b/>
        </w:rPr>
        <w:t xml:space="preserve"> </w:t>
      </w:r>
      <w:r w:rsidR="007C5776">
        <w:rPr>
          <w:b/>
        </w:rPr>
        <w:t>IALOMI</w:t>
      </w:r>
      <w:r w:rsidR="00C151BC">
        <w:rPr>
          <w:b/>
        </w:rPr>
        <w:t>Ț</w:t>
      </w:r>
      <w:r w:rsidR="007C5776">
        <w:rPr>
          <w:b/>
        </w:rPr>
        <w:t>A</w:t>
      </w:r>
      <w:r>
        <w:rPr>
          <w:b/>
        </w:rPr>
        <w:t xml:space="preserve">, cu sediul in str. </w:t>
      </w:r>
      <w:r w:rsidR="007C5776">
        <w:rPr>
          <w:b/>
        </w:rPr>
        <w:t>R</w:t>
      </w:r>
      <w:r w:rsidR="00170A4D">
        <w:rPr>
          <w:b/>
        </w:rPr>
        <w:t>ă</w:t>
      </w:r>
      <w:r w:rsidR="007C5776">
        <w:rPr>
          <w:b/>
        </w:rPr>
        <w:t>zoare nr.3, Slobozia</w:t>
      </w:r>
      <w:r>
        <w:rPr>
          <w:b/>
        </w:rPr>
        <w:t>, organizeaz</w:t>
      </w:r>
      <w:r w:rsidR="00170A4D">
        <w:rPr>
          <w:b/>
        </w:rPr>
        <w:t>ă</w:t>
      </w:r>
      <w:r>
        <w:t xml:space="preserve">, </w:t>
      </w:r>
      <w:r w:rsidRPr="006E31C1">
        <w:rPr>
          <w:b/>
        </w:rPr>
        <w:t>in conformitate cu</w:t>
      </w:r>
      <w:r>
        <w:t xml:space="preserve"> </w:t>
      </w:r>
      <w:r>
        <w:rPr>
          <w:b/>
        </w:rPr>
        <w:t>prevederile</w:t>
      </w:r>
      <w:r w:rsidR="007C5776">
        <w:rPr>
          <w:b/>
        </w:rPr>
        <w:t xml:space="preserve"> Ordinului nr. 166</w:t>
      </w:r>
      <w:r>
        <w:rPr>
          <w:b/>
        </w:rPr>
        <w:t xml:space="preserve"> / 202</w:t>
      </w:r>
      <w:r w:rsidR="007C5776">
        <w:rPr>
          <w:b/>
        </w:rPr>
        <w:t>3</w:t>
      </w:r>
      <w:r>
        <w:t xml:space="preserve">, </w:t>
      </w:r>
      <w:r>
        <w:rPr>
          <w:b/>
        </w:rPr>
        <w:t xml:space="preserve">pentru </w:t>
      </w:r>
      <w:r>
        <w:rPr>
          <w:b/>
          <w:iCs/>
        </w:rPr>
        <w:t xml:space="preserve">aprobarea </w:t>
      </w:r>
      <w:r w:rsidR="007C5776">
        <w:rPr>
          <w:b/>
          <w:iCs/>
        </w:rPr>
        <w:t>metodologiilor privind organizarea si desf</w:t>
      </w:r>
      <w:r w:rsidR="00170A4D">
        <w:rPr>
          <w:b/>
          <w:iCs/>
        </w:rPr>
        <w:t>ăș</w:t>
      </w:r>
      <w:r w:rsidR="007C5776">
        <w:rPr>
          <w:b/>
          <w:iCs/>
        </w:rPr>
        <w:t>urarea concursurilor de ocupa</w:t>
      </w:r>
      <w:r w:rsidR="00170A4D">
        <w:rPr>
          <w:b/>
          <w:iCs/>
        </w:rPr>
        <w:t>re a posturilor vacante ș</w:t>
      </w:r>
      <w:r w:rsidR="007C5776">
        <w:rPr>
          <w:b/>
          <w:iCs/>
        </w:rPr>
        <w:t>i temporar vacante de medic, medic stomatolog, farmacist, biolog, bioch</w:t>
      </w:r>
      <w:r w:rsidR="007740FD">
        <w:rPr>
          <w:b/>
          <w:iCs/>
        </w:rPr>
        <w:t>i</w:t>
      </w:r>
      <w:r w:rsidR="007C5776">
        <w:rPr>
          <w:b/>
          <w:iCs/>
        </w:rPr>
        <w:t>mist si ch</w:t>
      </w:r>
      <w:r w:rsidR="007740FD">
        <w:rPr>
          <w:b/>
          <w:iCs/>
        </w:rPr>
        <w:t>i</w:t>
      </w:r>
      <w:r w:rsidR="007C5776">
        <w:rPr>
          <w:b/>
          <w:iCs/>
        </w:rPr>
        <w:t>mist din unit</w:t>
      </w:r>
      <w:r w:rsidR="00170A4D">
        <w:rPr>
          <w:b/>
          <w:iCs/>
        </w:rPr>
        <w:t>ăț</w:t>
      </w:r>
      <w:r w:rsidR="007C5776">
        <w:rPr>
          <w:b/>
          <w:iCs/>
        </w:rPr>
        <w:t>ile sanitare publice sau din directiile de s</w:t>
      </w:r>
      <w:r w:rsidR="00170A4D">
        <w:rPr>
          <w:b/>
          <w:iCs/>
        </w:rPr>
        <w:t>ă</w:t>
      </w:r>
      <w:r w:rsidR="007C5776">
        <w:rPr>
          <w:b/>
          <w:iCs/>
        </w:rPr>
        <w:t>n</w:t>
      </w:r>
      <w:r w:rsidR="00170A4D">
        <w:rPr>
          <w:b/>
          <w:iCs/>
        </w:rPr>
        <w:t>ă</w:t>
      </w:r>
      <w:r w:rsidR="007C5776">
        <w:rPr>
          <w:b/>
          <w:iCs/>
        </w:rPr>
        <w:t>tate public</w:t>
      </w:r>
      <w:r w:rsidR="00170A4D">
        <w:rPr>
          <w:b/>
          <w:iCs/>
        </w:rPr>
        <w:t>ă precum si a funcțiilor de ș</w:t>
      </w:r>
      <w:r w:rsidR="007C5776">
        <w:rPr>
          <w:b/>
          <w:iCs/>
        </w:rPr>
        <w:t>ef de sec</w:t>
      </w:r>
      <w:r w:rsidR="00170A4D">
        <w:rPr>
          <w:b/>
          <w:iCs/>
        </w:rPr>
        <w:t>ție, ș</w:t>
      </w:r>
      <w:r w:rsidR="007C5776">
        <w:rPr>
          <w:b/>
          <w:iCs/>
        </w:rPr>
        <w:t xml:space="preserve">ef de laborator si </w:t>
      </w:r>
      <w:r w:rsidR="00170A4D">
        <w:rPr>
          <w:b/>
          <w:iCs/>
        </w:rPr>
        <w:t>ș</w:t>
      </w:r>
      <w:r w:rsidR="007C5776">
        <w:rPr>
          <w:b/>
          <w:iCs/>
        </w:rPr>
        <w:t>ef de compartiment din unit</w:t>
      </w:r>
      <w:r w:rsidR="00170A4D">
        <w:rPr>
          <w:b/>
          <w:iCs/>
        </w:rPr>
        <w:t>ăț</w:t>
      </w:r>
      <w:r w:rsidR="007C5776">
        <w:rPr>
          <w:b/>
          <w:iCs/>
        </w:rPr>
        <w:t>ile sanitare f</w:t>
      </w:r>
      <w:r w:rsidR="00170A4D">
        <w:rPr>
          <w:b/>
          <w:iCs/>
        </w:rPr>
        <w:t>ă</w:t>
      </w:r>
      <w:r w:rsidR="007C5776">
        <w:rPr>
          <w:b/>
          <w:iCs/>
        </w:rPr>
        <w:t>r</w:t>
      </w:r>
      <w:r w:rsidR="00170A4D">
        <w:rPr>
          <w:b/>
          <w:iCs/>
        </w:rPr>
        <w:t>ă</w:t>
      </w:r>
      <w:r w:rsidR="007C5776">
        <w:rPr>
          <w:b/>
          <w:iCs/>
        </w:rPr>
        <w:t xml:space="preserve"> paturi sau din direc</w:t>
      </w:r>
      <w:r w:rsidR="00170A4D">
        <w:rPr>
          <w:b/>
          <w:iCs/>
        </w:rPr>
        <w:t>ț</w:t>
      </w:r>
      <w:r w:rsidR="007C5776">
        <w:rPr>
          <w:b/>
          <w:iCs/>
        </w:rPr>
        <w:t>iile de s</w:t>
      </w:r>
      <w:r w:rsidR="00170A4D">
        <w:rPr>
          <w:b/>
          <w:iCs/>
        </w:rPr>
        <w:t>ănă</w:t>
      </w:r>
      <w:r w:rsidR="007C5776">
        <w:rPr>
          <w:b/>
          <w:iCs/>
        </w:rPr>
        <w:t>tate public</w:t>
      </w:r>
      <w:r w:rsidR="00170A4D">
        <w:rPr>
          <w:b/>
          <w:iCs/>
        </w:rPr>
        <w:t>ă</w:t>
      </w:r>
      <w:r w:rsidR="007C5776">
        <w:rPr>
          <w:b/>
          <w:iCs/>
        </w:rPr>
        <w:t xml:space="preserve"> , respectiv a func</w:t>
      </w:r>
      <w:r w:rsidR="00170A4D">
        <w:rPr>
          <w:b/>
          <w:iCs/>
        </w:rPr>
        <w:t>ț</w:t>
      </w:r>
      <w:r w:rsidR="007C5776">
        <w:rPr>
          <w:b/>
          <w:iCs/>
        </w:rPr>
        <w:t xml:space="preserve">iei de farmacist – </w:t>
      </w:r>
      <w:r w:rsidR="00170A4D">
        <w:rPr>
          <w:b/>
          <w:iCs/>
        </w:rPr>
        <w:t>ș</w:t>
      </w:r>
      <w:r w:rsidR="007C5776">
        <w:rPr>
          <w:b/>
          <w:iCs/>
        </w:rPr>
        <w:t>ef in unitatile sanitare publice cu paturi,</w:t>
      </w:r>
      <w:r w:rsidR="0042000D">
        <w:rPr>
          <w:b/>
          <w:iCs/>
        </w:rPr>
        <w:t>modificat prin Ordinul Ministrului Sanatatii nr. 112/2024</w:t>
      </w:r>
    </w:p>
    <w:p w:rsidR="008E6AB4" w:rsidRDefault="00E624B1">
      <w:pPr>
        <w:rPr>
          <w:b/>
        </w:rPr>
      </w:pPr>
      <w:r>
        <w:rPr>
          <w:b/>
        </w:rPr>
        <w:tab/>
      </w:r>
      <w:r>
        <w:rPr>
          <w:b/>
        </w:rPr>
        <w:tab/>
      </w:r>
      <w:r>
        <w:rPr>
          <w:b/>
        </w:rPr>
        <w:tab/>
      </w:r>
      <w:r>
        <w:rPr>
          <w:b/>
        </w:rPr>
        <w:tab/>
      </w:r>
      <w:r>
        <w:rPr>
          <w:b/>
        </w:rPr>
        <w:tab/>
      </w:r>
    </w:p>
    <w:p w:rsidR="008E6AB4" w:rsidRDefault="00E624B1">
      <w:pPr>
        <w:rPr>
          <w:b/>
        </w:rPr>
      </w:pPr>
      <w:r>
        <w:rPr>
          <w:b/>
        </w:rPr>
        <w:t xml:space="preserve">                                                          CONCURS</w:t>
      </w:r>
    </w:p>
    <w:p w:rsidR="008E6AB4" w:rsidRDefault="008E6AB4">
      <w:pPr>
        <w:rPr>
          <w:b/>
        </w:rPr>
      </w:pPr>
    </w:p>
    <w:p w:rsidR="008E6AB4" w:rsidRDefault="00D37E9F">
      <w:pPr>
        <w:rPr>
          <w:b/>
        </w:rPr>
      </w:pPr>
      <w:r>
        <w:rPr>
          <w:b/>
        </w:rPr>
        <w:t xml:space="preserve">             </w:t>
      </w:r>
      <w:r w:rsidR="00E624B1">
        <w:rPr>
          <w:b/>
        </w:rPr>
        <w:t>pentru ocuparea, pe perioad</w:t>
      </w:r>
      <w:r w:rsidR="00C151BC">
        <w:rPr>
          <w:b/>
        </w:rPr>
        <w:t>ă</w:t>
      </w:r>
      <w:r w:rsidR="00E624B1">
        <w:rPr>
          <w:b/>
        </w:rPr>
        <w:t xml:space="preserve"> nedeterminat</w:t>
      </w:r>
      <w:r w:rsidR="00C151BC">
        <w:rPr>
          <w:b/>
        </w:rPr>
        <w:t>ă</w:t>
      </w:r>
      <w:r w:rsidR="00E624B1">
        <w:rPr>
          <w:b/>
        </w:rPr>
        <w:t xml:space="preserve"> pentru 1 (unu)  post de execu</w:t>
      </w:r>
      <w:r w:rsidR="00170A4D">
        <w:rPr>
          <w:b/>
        </w:rPr>
        <w:t>ț</w:t>
      </w:r>
      <w:r w:rsidR="00E624B1">
        <w:rPr>
          <w:b/>
        </w:rPr>
        <w:t>ie:</w:t>
      </w:r>
    </w:p>
    <w:p w:rsidR="008E6AB4" w:rsidRDefault="008E6AB4">
      <w:pPr>
        <w:rPr>
          <w:b/>
        </w:rPr>
      </w:pPr>
    </w:p>
    <w:p w:rsidR="008E6AB4" w:rsidRDefault="00E624B1">
      <w:pPr>
        <w:rPr>
          <w:b/>
          <w:u w:val="single"/>
        </w:rPr>
      </w:pPr>
      <w:r>
        <w:rPr>
          <w:b/>
        </w:rPr>
        <w:tab/>
      </w:r>
      <w:r>
        <w:rPr>
          <w:b/>
        </w:rPr>
        <w:tab/>
      </w:r>
    </w:p>
    <w:p w:rsidR="008E6AB4" w:rsidRDefault="00E624B1">
      <w:pPr>
        <w:rPr>
          <w:b/>
        </w:rPr>
      </w:pPr>
      <w:r>
        <w:rPr>
          <w:b/>
        </w:rPr>
        <w:t xml:space="preserve">                        ●</w:t>
      </w:r>
      <w:r w:rsidR="007C5776">
        <w:rPr>
          <w:b/>
        </w:rPr>
        <w:t xml:space="preserve"> </w:t>
      </w:r>
      <w:r w:rsidR="00076288">
        <w:rPr>
          <w:b/>
        </w:rPr>
        <w:t>Medic specialist Medicin</w:t>
      </w:r>
      <w:r w:rsidR="00170A4D">
        <w:rPr>
          <w:b/>
        </w:rPr>
        <w:t>ă</w:t>
      </w:r>
      <w:r w:rsidR="00076288">
        <w:rPr>
          <w:b/>
        </w:rPr>
        <w:t xml:space="preserve"> de laborator</w:t>
      </w:r>
      <w:r w:rsidR="007C5776">
        <w:rPr>
          <w:b/>
        </w:rPr>
        <w:t xml:space="preserve"> (S), norm</w:t>
      </w:r>
      <w:r w:rsidR="00170A4D">
        <w:rPr>
          <w:b/>
        </w:rPr>
        <w:t>ă</w:t>
      </w:r>
      <w:r w:rsidR="007C5776">
        <w:rPr>
          <w:b/>
        </w:rPr>
        <w:t xml:space="preserve"> intreag</w:t>
      </w:r>
      <w:r w:rsidR="00170A4D">
        <w:rPr>
          <w:b/>
        </w:rPr>
        <w:t>ă</w:t>
      </w:r>
      <w:r>
        <w:rPr>
          <w:b/>
          <w:u w:val="single"/>
        </w:rPr>
        <w:t xml:space="preserve"> in cadrul Compartimentului </w:t>
      </w:r>
      <w:r w:rsidR="007C5776">
        <w:rPr>
          <w:b/>
          <w:u w:val="single"/>
        </w:rPr>
        <w:t xml:space="preserve">Control Biologic </w:t>
      </w:r>
      <w:r w:rsidR="00170A4D">
        <w:rPr>
          <w:b/>
          <w:u w:val="single"/>
        </w:rPr>
        <w:t>ș</w:t>
      </w:r>
      <w:r w:rsidR="007C5776">
        <w:rPr>
          <w:b/>
          <w:u w:val="single"/>
        </w:rPr>
        <w:t>i de Calitate al Sangelui; 7</w:t>
      </w:r>
      <w:r>
        <w:rPr>
          <w:b/>
          <w:u w:val="single"/>
        </w:rPr>
        <w:t xml:space="preserve"> ore pe zi, </w:t>
      </w:r>
      <w:r w:rsidR="007C5776">
        <w:rPr>
          <w:b/>
          <w:u w:val="single"/>
        </w:rPr>
        <w:t>35</w:t>
      </w:r>
      <w:r>
        <w:rPr>
          <w:b/>
          <w:u w:val="single"/>
        </w:rPr>
        <w:t xml:space="preserve"> de ore pe s</w:t>
      </w:r>
      <w:r w:rsidR="00170A4D">
        <w:rPr>
          <w:b/>
          <w:u w:val="single"/>
        </w:rPr>
        <w:t>ă</w:t>
      </w:r>
      <w:r>
        <w:rPr>
          <w:b/>
          <w:u w:val="single"/>
        </w:rPr>
        <w:t>pt</w:t>
      </w:r>
      <w:r w:rsidR="00170A4D">
        <w:rPr>
          <w:b/>
          <w:u w:val="single"/>
        </w:rPr>
        <w:t>ămâ</w:t>
      </w:r>
      <w:r>
        <w:rPr>
          <w:b/>
          <w:u w:val="single"/>
        </w:rPr>
        <w:t>n</w:t>
      </w:r>
      <w:r w:rsidR="00170A4D">
        <w:rPr>
          <w:b/>
          <w:u w:val="single"/>
        </w:rPr>
        <w:t>ă</w:t>
      </w:r>
      <w:r>
        <w:rPr>
          <w:b/>
          <w:u w:val="single"/>
        </w:rPr>
        <w:t xml:space="preserve">, interval orar </w:t>
      </w:r>
      <w:r w:rsidR="007C5776">
        <w:rPr>
          <w:b/>
          <w:u w:val="single"/>
        </w:rPr>
        <w:t>8</w:t>
      </w:r>
      <w:r>
        <w:rPr>
          <w:b/>
          <w:u w:val="single"/>
        </w:rPr>
        <w:t>.00-1</w:t>
      </w:r>
      <w:r w:rsidR="007C5776">
        <w:rPr>
          <w:b/>
          <w:u w:val="single"/>
        </w:rPr>
        <w:t>5</w:t>
      </w:r>
      <w:r>
        <w:rPr>
          <w:b/>
          <w:u w:val="single"/>
        </w:rPr>
        <w:t>.00, pozi</w:t>
      </w:r>
      <w:r w:rsidR="00170A4D">
        <w:rPr>
          <w:b/>
          <w:u w:val="single"/>
        </w:rPr>
        <w:t>ț</w:t>
      </w:r>
      <w:r>
        <w:rPr>
          <w:b/>
          <w:u w:val="single"/>
        </w:rPr>
        <w:t>ia nr</w:t>
      </w:r>
      <w:r w:rsidR="007C5776">
        <w:rPr>
          <w:b/>
          <w:u w:val="single"/>
        </w:rPr>
        <w:t>.10</w:t>
      </w:r>
      <w:r>
        <w:rPr>
          <w:b/>
          <w:u w:val="single"/>
        </w:rPr>
        <w:t xml:space="preserve"> din </w:t>
      </w:r>
      <w:r w:rsidR="00170A4D">
        <w:rPr>
          <w:b/>
          <w:u w:val="single"/>
        </w:rPr>
        <w:t>Ș</w:t>
      </w:r>
      <w:r>
        <w:rPr>
          <w:b/>
          <w:u w:val="single"/>
        </w:rPr>
        <w:t>tatul de Func</w:t>
      </w:r>
      <w:r w:rsidR="00170A4D">
        <w:rPr>
          <w:b/>
          <w:u w:val="single"/>
        </w:rPr>
        <w:t>ț</w:t>
      </w:r>
      <w:r>
        <w:rPr>
          <w:b/>
          <w:u w:val="single"/>
        </w:rPr>
        <w:t xml:space="preserve">ii </w:t>
      </w:r>
      <w:r w:rsidR="007C5776">
        <w:rPr>
          <w:b/>
          <w:u w:val="single"/>
        </w:rPr>
        <w:t>.</w:t>
      </w:r>
    </w:p>
    <w:p w:rsidR="008E6AB4" w:rsidRDefault="008E6AB4">
      <w:pPr>
        <w:rPr>
          <w:b/>
          <w:u w:val="single"/>
        </w:rPr>
      </w:pPr>
    </w:p>
    <w:p w:rsidR="008E6AB4" w:rsidRDefault="00E624B1">
      <w:r>
        <w:tab/>
      </w:r>
      <w:r w:rsidR="001D2B63">
        <w:rPr>
          <w:b/>
          <w:u w:val="single"/>
        </w:rPr>
        <w:t>Condiț</w:t>
      </w:r>
      <w:r>
        <w:rPr>
          <w:b/>
          <w:u w:val="single"/>
        </w:rPr>
        <w:t>ii generale de participare</w:t>
      </w:r>
      <w:r>
        <w:t xml:space="preserve"> : Poate ocupa un post</w:t>
      </w:r>
      <w:r w:rsidR="00170A4D">
        <w:t xml:space="preserve">  persoana care indeplineș</w:t>
      </w:r>
      <w:r>
        <w:t>te urmatoarele condi</w:t>
      </w:r>
      <w:r w:rsidR="00170A4D">
        <w:t>ț</w:t>
      </w:r>
      <w:r>
        <w:t>ii:</w:t>
      </w:r>
    </w:p>
    <w:p w:rsidR="008E6AB4" w:rsidRDefault="00E624B1">
      <w:pPr>
        <w:pStyle w:val="Listparagraf"/>
        <w:numPr>
          <w:ilvl w:val="0"/>
          <w:numId w:val="1"/>
        </w:numPr>
        <w:jc w:val="both"/>
        <w:rPr>
          <w:lang w:val="en-GB"/>
        </w:rPr>
      </w:pPr>
      <w:r>
        <w:rPr>
          <w:lang w:val="en-GB"/>
        </w:rPr>
        <w:t>are cetăţenia română sau cetăţenia unui alt stat membru al Uniunii Europene, a unui stat parte la Acordul privind Spaţiul Economic European (SEE) sau cetăţenia Confederaţiei Elveţiene;</w:t>
      </w:r>
    </w:p>
    <w:p w:rsidR="008E6AB4" w:rsidRDefault="00E624B1">
      <w:pPr>
        <w:pStyle w:val="Listparagraf"/>
        <w:numPr>
          <w:ilvl w:val="0"/>
          <w:numId w:val="1"/>
        </w:numPr>
        <w:jc w:val="both"/>
        <w:rPr>
          <w:lang w:val="en-GB"/>
        </w:rPr>
      </w:pPr>
      <w:r>
        <w:rPr>
          <w:lang w:val="en-GB"/>
        </w:rPr>
        <w:t>cunoaşte limba română, scris şi vorbit;</w:t>
      </w:r>
    </w:p>
    <w:p w:rsidR="008E6AB4" w:rsidRDefault="00E624B1">
      <w:pPr>
        <w:pStyle w:val="Listparagraf"/>
        <w:numPr>
          <w:ilvl w:val="0"/>
          <w:numId w:val="1"/>
        </w:numPr>
        <w:jc w:val="both"/>
        <w:rPr>
          <w:lang w:val="en-GB"/>
        </w:rPr>
      </w:pPr>
      <w:r>
        <w:rPr>
          <w:lang w:val="en-GB"/>
        </w:rPr>
        <w:t>are capacitate de muncă în conformitate cu prevederile Legii nr. 53/2003 - Codul muncii, republicată, cu modificările şi completările ulterioare;</w:t>
      </w:r>
    </w:p>
    <w:p w:rsidR="008E6AB4" w:rsidRDefault="00E624B1">
      <w:pPr>
        <w:pStyle w:val="Listparagraf"/>
        <w:numPr>
          <w:ilvl w:val="0"/>
          <w:numId w:val="1"/>
        </w:numPr>
        <w:jc w:val="both"/>
        <w:rPr>
          <w:lang w:val="en-GB"/>
        </w:rPr>
      </w:pPr>
      <w:r>
        <w:rPr>
          <w:lang w:val="en-GB"/>
        </w:rPr>
        <w:t>are o stare de sănătate corespunzătoare postului pentru care candidează, atestată pe baza adeverinţei medicale eliberate de medicul de familie sau de unităţile sanitare abilitate;</w:t>
      </w:r>
    </w:p>
    <w:p w:rsidR="008E6AB4" w:rsidRDefault="00E624B1">
      <w:pPr>
        <w:pStyle w:val="Listparagraf"/>
        <w:numPr>
          <w:ilvl w:val="0"/>
          <w:numId w:val="1"/>
        </w:numPr>
        <w:jc w:val="both"/>
        <w:rPr>
          <w:lang w:val="en-GB"/>
        </w:rPr>
      </w:pPr>
      <w:r>
        <w:rPr>
          <w:lang w:val="en-GB"/>
        </w:rPr>
        <w:t>îndeplineşte condiţiile de studii, de vechime în specialitate şi, după caz, alte condiţii specifice potrivit cerinţelor postului scos la concurs</w:t>
      </w:r>
      <w:r w:rsidR="00FB4742">
        <w:rPr>
          <w:lang w:val="en-GB"/>
        </w:rPr>
        <w:t>, inclusiv conditiile de exercitare a profesiei</w:t>
      </w:r>
    </w:p>
    <w:p w:rsidR="008E6AB4" w:rsidRDefault="00E624B1">
      <w:pPr>
        <w:pStyle w:val="Listparagraf"/>
        <w:numPr>
          <w:ilvl w:val="0"/>
          <w:numId w:val="1"/>
        </w:numPr>
        <w:jc w:val="both"/>
        <w:rPr>
          <w:lang w:val="en-GB"/>
        </w:rPr>
      </w:pPr>
      <w:r>
        <w:rPr>
          <w:lang w:val="en-GB"/>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8E6AB4" w:rsidRDefault="00E624B1">
      <w:pPr>
        <w:pStyle w:val="Listparagraf"/>
        <w:numPr>
          <w:ilvl w:val="0"/>
          <w:numId w:val="1"/>
        </w:numPr>
        <w:jc w:val="both"/>
        <w:rPr>
          <w:lang w:val="en-GB"/>
        </w:rPr>
      </w:pPr>
      <w:r>
        <w:rPr>
          <w:lang w:val="en-GB"/>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E6AB4" w:rsidRDefault="00E624B1">
      <w:pPr>
        <w:pStyle w:val="Listparagraf"/>
        <w:numPr>
          <w:ilvl w:val="0"/>
          <w:numId w:val="1"/>
        </w:numPr>
        <w:jc w:val="both"/>
        <w:rPr>
          <w:lang w:val="en-GB"/>
        </w:rPr>
      </w:pPr>
      <w:r>
        <w:rPr>
          <w:lang w:val="en-GB"/>
        </w:rPr>
        <w:lastRenderedPageBreak/>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w:t>
      </w:r>
      <w:r w:rsidR="00FB4742">
        <w:rPr>
          <w:lang w:val="en-GB"/>
        </w:rPr>
        <w:t>iare, cu modificările ulterioare pentru domeniile prevazute la art. 35 alin(1) lit h) din Hotararea Guvernului nr. 1336/2022</w:t>
      </w:r>
      <w:r w:rsidR="009711E4">
        <w:rPr>
          <w:lang w:val="en-GB"/>
        </w:rPr>
        <w:t>.</w:t>
      </w:r>
    </w:p>
    <w:p w:rsidR="00137B1F" w:rsidRDefault="00137B1F" w:rsidP="00137B1F">
      <w:pPr>
        <w:pStyle w:val="Listparagraf"/>
        <w:ind w:left="360"/>
        <w:jc w:val="both"/>
        <w:rPr>
          <w:lang w:val="en-GB"/>
        </w:rPr>
      </w:pPr>
    </w:p>
    <w:p w:rsidR="008E6AB4" w:rsidRDefault="003628BD">
      <w:pPr>
        <w:ind w:left="705"/>
        <w:rPr>
          <w:b/>
          <w:u w:val="single"/>
        </w:rPr>
      </w:pPr>
      <w:r>
        <w:rPr>
          <w:b/>
          <w:u w:val="single"/>
        </w:rPr>
        <w:t>Condiț</w:t>
      </w:r>
      <w:r w:rsidR="00E624B1">
        <w:rPr>
          <w:b/>
          <w:u w:val="single"/>
        </w:rPr>
        <w:t xml:space="preserve">ii specifice </w:t>
      </w:r>
      <w:r>
        <w:rPr>
          <w:b/>
          <w:u w:val="single"/>
        </w:rPr>
        <w:t>prevazute in fiș</w:t>
      </w:r>
      <w:r w:rsidR="00B1654C">
        <w:rPr>
          <w:b/>
          <w:u w:val="single"/>
        </w:rPr>
        <w:t>a de post</w:t>
      </w:r>
      <w:r w:rsidR="00E624B1">
        <w:rPr>
          <w:b/>
          <w:u w:val="single"/>
        </w:rPr>
        <w:t xml:space="preserve"> : </w:t>
      </w:r>
    </w:p>
    <w:p w:rsidR="003975D6" w:rsidRDefault="003975D6" w:rsidP="003975D6">
      <w:pPr>
        <w:pStyle w:val="Listparagraf"/>
        <w:ind w:left="900"/>
      </w:pPr>
    </w:p>
    <w:p w:rsidR="009711E4" w:rsidRDefault="00E624B1" w:rsidP="009711E4">
      <w:pPr>
        <w:pStyle w:val="Listparagraf"/>
        <w:numPr>
          <w:ilvl w:val="0"/>
          <w:numId w:val="2"/>
        </w:numPr>
      </w:pPr>
      <w:r>
        <w:t xml:space="preserve"> diplom</w:t>
      </w:r>
      <w:r w:rsidR="003628BD">
        <w:t>ă</w:t>
      </w:r>
      <w:r>
        <w:t xml:space="preserve"> de </w:t>
      </w:r>
      <w:r w:rsidR="0042000D">
        <w:t>medic sau diploma de  licență</w:t>
      </w:r>
      <w:r w:rsidR="00F71F09">
        <w:t xml:space="preserve"> in medic</w:t>
      </w:r>
      <w:r w:rsidR="00D36D97">
        <w:t>i</w:t>
      </w:r>
      <w:r w:rsidR="00F71F09">
        <w:t>nă</w:t>
      </w:r>
    </w:p>
    <w:p w:rsidR="003975D6" w:rsidRDefault="003975D6" w:rsidP="003975D6">
      <w:pPr>
        <w:pStyle w:val="Listparagraf"/>
        <w:numPr>
          <w:ilvl w:val="0"/>
          <w:numId w:val="2"/>
        </w:numPr>
      </w:pPr>
      <w:r>
        <w:t xml:space="preserve"> </w:t>
      </w:r>
      <w:r w:rsidR="001866C4">
        <w:t>c</w:t>
      </w:r>
      <w:r w:rsidR="009711E4">
        <w:t>ertificat de medic specialist in specialitatea postului pentru care candideaz</w:t>
      </w:r>
      <w:r w:rsidR="006B6E0B">
        <w:t>ă</w:t>
      </w:r>
    </w:p>
    <w:p w:rsidR="008E6AB4" w:rsidRDefault="001866C4" w:rsidP="003975D6">
      <w:pPr>
        <w:pStyle w:val="Listparagraf"/>
        <w:numPr>
          <w:ilvl w:val="0"/>
          <w:numId w:val="2"/>
        </w:numPr>
      </w:pPr>
      <w:r>
        <w:t xml:space="preserve"> certificat de membru al Colegiului Medicilor </w:t>
      </w:r>
      <w:r w:rsidR="00D36D97">
        <w:t>ș</w:t>
      </w:r>
      <w:r>
        <w:t>i Avizul anual eliberat de Colegiul Medicilor</w:t>
      </w:r>
      <w:r w:rsidR="00E624B1">
        <w:t>;</w:t>
      </w:r>
    </w:p>
    <w:p w:rsidR="008E6AB4" w:rsidRDefault="008E6AB4" w:rsidP="003975D6">
      <w:pPr>
        <w:pStyle w:val="Listparagraf"/>
        <w:ind w:left="900"/>
      </w:pPr>
    </w:p>
    <w:p w:rsidR="008E6AB4" w:rsidRDefault="008E6AB4">
      <w:pPr>
        <w:pStyle w:val="Frspaiere"/>
        <w:ind w:left="400"/>
        <w:jc w:val="both"/>
        <w:rPr>
          <w:rFonts w:ascii="Times New Roman" w:hAnsi="Times New Roman" w:cs="Times New Roman"/>
          <w:b/>
          <w:sz w:val="24"/>
          <w:szCs w:val="24"/>
          <w:shd w:val="clear" w:color="auto" w:fill="FFFFFF"/>
        </w:rPr>
      </w:pPr>
    </w:p>
    <w:p w:rsidR="008E6AB4" w:rsidRDefault="00E624B1">
      <w:pPr>
        <w:pStyle w:val="Frspaiere"/>
        <w:ind w:left="40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Cerinţele specifice prevăzute la art. 542 </w:t>
      </w:r>
      <w:hyperlink r:id="rId9" w:anchor="p-291971878" w:tgtFrame="_blank" w:history="1">
        <w:r>
          <w:rPr>
            <w:rStyle w:val="Hyperlink"/>
            <w:rFonts w:ascii="Times New Roman" w:hAnsi="Times New Roman" w:cs="Times New Roman"/>
            <w:b/>
            <w:color w:val="auto"/>
            <w:sz w:val="24"/>
            <w:szCs w:val="24"/>
            <w:u w:val="none"/>
            <w:shd w:val="clear" w:color="auto" w:fill="FFFFFF"/>
          </w:rPr>
          <w:t>alin. (1)</w:t>
        </w:r>
      </w:hyperlink>
      <w:r>
        <w:rPr>
          <w:rFonts w:ascii="Times New Roman" w:hAnsi="Times New Roman" w:cs="Times New Roman"/>
          <w:b/>
          <w:sz w:val="24"/>
          <w:szCs w:val="24"/>
          <w:shd w:val="clear" w:color="auto" w:fill="FFFFFF"/>
        </w:rPr>
        <w:t> şi </w:t>
      </w:r>
      <w:hyperlink r:id="rId10" w:anchor="p-291971887" w:tgtFrame="_blank" w:history="1">
        <w:r>
          <w:rPr>
            <w:rStyle w:val="Hyperlink"/>
            <w:rFonts w:ascii="Times New Roman" w:hAnsi="Times New Roman" w:cs="Times New Roman"/>
            <w:b/>
            <w:color w:val="auto"/>
            <w:sz w:val="24"/>
            <w:szCs w:val="24"/>
            <w:u w:val="none"/>
            <w:shd w:val="clear" w:color="auto" w:fill="FFFFFF"/>
          </w:rPr>
          <w:t>(2)</w:t>
        </w:r>
      </w:hyperlink>
      <w:r>
        <w:rPr>
          <w:rFonts w:ascii="Times New Roman" w:hAnsi="Times New Roman" w:cs="Times New Roman"/>
          <w:b/>
          <w:sz w:val="24"/>
          <w:szCs w:val="24"/>
          <w:shd w:val="clear" w:color="auto" w:fill="FFFFFF"/>
        </w:rPr>
        <w:t> din Ordonanţa de urgenţă a Guvernului nr. 57/2019, cu modificările şi completările ulterioare:</w:t>
      </w:r>
    </w:p>
    <w:p w:rsidR="008E6AB4" w:rsidRDefault="008E6AB4">
      <w:pPr>
        <w:pStyle w:val="Frspaiere"/>
        <w:jc w:val="both"/>
        <w:rPr>
          <w:rFonts w:ascii="Times New Roman" w:hAnsi="Times New Roman" w:cs="Times New Roman"/>
          <w:b/>
          <w:sz w:val="24"/>
          <w:szCs w:val="24"/>
          <w:shd w:val="clear" w:color="auto" w:fill="FFFFFF"/>
        </w:rPr>
      </w:pP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bCs/>
          <w:sz w:val="24"/>
          <w:szCs w:val="24"/>
          <w:lang w:eastAsia="en-US"/>
        </w:rPr>
        <w:t>a)</w:t>
      </w:r>
      <w:r>
        <w:rPr>
          <w:rFonts w:ascii="Times New Roman" w:hAnsi="Times New Roman" w:cs="Times New Roman"/>
          <w:sz w:val="24"/>
          <w:szCs w:val="24"/>
          <w:lang w:eastAsia="en-US"/>
        </w:rPr>
        <w:t> persoana să aibă cetăţenie română, cetăţenie a altor state membre ale Uniunii Europene sau a statelor aparţinând Spaţiului Economic European şi domiciliul în România;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b)</w:t>
      </w:r>
      <w:r>
        <w:rPr>
          <w:rFonts w:ascii="Times New Roman" w:hAnsi="Times New Roman" w:cs="Times New Roman"/>
          <w:sz w:val="24"/>
          <w:szCs w:val="24"/>
          <w:lang w:eastAsia="en-US"/>
        </w:rPr>
        <w:t> persoana să cunoască limba română, scris şi vorbit;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c)</w:t>
      </w:r>
      <w:r>
        <w:rPr>
          <w:rFonts w:ascii="Times New Roman" w:hAnsi="Times New Roman" w:cs="Times New Roman"/>
          <w:sz w:val="24"/>
          <w:szCs w:val="24"/>
          <w:lang w:eastAsia="en-US"/>
        </w:rPr>
        <w:t> persoana să aibă capacitate deplină de exerciţiu;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d)</w:t>
      </w:r>
      <w:r>
        <w:rPr>
          <w:rFonts w:ascii="Times New Roman" w:hAnsi="Times New Roman" w:cs="Times New Roman"/>
          <w:sz w:val="24"/>
          <w:szCs w:val="24"/>
          <w:lang w:eastAsia="en-US"/>
        </w:rPr>
        <w:t> persoana să îndeplinească condiţiile de studii necesare ocupării postului;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e)</w:t>
      </w:r>
      <w:r>
        <w:rPr>
          <w:rFonts w:ascii="Times New Roman" w:hAnsi="Times New Roman" w:cs="Times New Roman"/>
          <w:sz w:val="24"/>
          <w:szCs w:val="24"/>
          <w:lang w:eastAsia="en-US"/>
        </w:rPr>
        <w:t> persoana să îndeplinească condiţiile de vechime, respectiv de experienţă necesare ocupării postului, după caz;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bCs/>
          <w:sz w:val="24"/>
          <w:szCs w:val="24"/>
          <w:lang w:eastAsia="en-US"/>
        </w:rPr>
        <w:t>f)</w:t>
      </w:r>
      <w:r>
        <w:rPr>
          <w:rFonts w:ascii="Times New Roman" w:hAnsi="Times New Roman" w:cs="Times New Roman"/>
          <w:sz w:val="24"/>
          <w:szCs w:val="24"/>
          <w:lang w:eastAsia="en-US"/>
        </w:rPr>
        <w:t>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g)</w:t>
      </w:r>
      <w:r>
        <w:rPr>
          <w:rFonts w:ascii="Times New Roman" w:hAnsi="Times New Roman" w:cs="Times New Roman"/>
          <w:sz w:val="24"/>
          <w:szCs w:val="24"/>
          <w:lang w:eastAsia="en-US"/>
        </w:rPr>
        <w:t>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h)</w:t>
      </w:r>
      <w:r>
        <w:rPr>
          <w:rFonts w:ascii="Times New Roman" w:hAnsi="Times New Roman" w:cs="Times New Roman"/>
          <w:sz w:val="24"/>
          <w:szCs w:val="24"/>
          <w:lang w:eastAsia="en-US"/>
        </w:rPr>
        <w:t> contractul să nu conţină clauze de confidenţialitate sau, după caz, clauze de neconcurenţă.</w:t>
      </w:r>
    </w:p>
    <w:p w:rsidR="008E6AB4" w:rsidRDefault="008E6AB4">
      <w:pPr>
        <w:pStyle w:val="Frspaiere"/>
        <w:jc w:val="both"/>
        <w:rPr>
          <w:rFonts w:ascii="Times New Roman" w:hAnsi="Times New Roman" w:cs="Times New Roman"/>
          <w:sz w:val="24"/>
          <w:szCs w:val="24"/>
          <w:lang w:eastAsia="en-US"/>
        </w:rPr>
      </w:pPr>
    </w:p>
    <w:p w:rsidR="008E6AB4" w:rsidRDefault="00ED7B70">
      <w:pPr>
        <w:pStyle w:val="Frspaiere"/>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624B1">
        <w:rPr>
          <w:rFonts w:ascii="Times New Roman" w:hAnsi="Times New Roman" w:cs="Times New Roman"/>
          <w:sz w:val="24"/>
          <w:szCs w:val="24"/>
          <w:shd w:val="clear" w:color="auto" w:fill="FFFFFF"/>
        </w:rPr>
        <w:t xml:space="preserve"> Prin excepţie de la condiţia prevăzută la </w:t>
      </w:r>
      <w:hyperlink r:id="rId11" w:anchor="p-291971879" w:tgtFrame="_blank" w:history="1">
        <w:r w:rsidR="00E624B1">
          <w:rPr>
            <w:rStyle w:val="Hyperlink"/>
            <w:rFonts w:ascii="Times New Roman" w:hAnsi="Times New Roman" w:cs="Times New Roman"/>
            <w:color w:val="auto"/>
            <w:sz w:val="24"/>
            <w:szCs w:val="24"/>
            <w:u w:val="none"/>
            <w:shd w:val="clear" w:color="auto" w:fill="FFFFFF"/>
          </w:rPr>
          <w:t>lit. a)</w:t>
        </w:r>
      </w:hyperlink>
      <w:r w:rsidR="00E624B1">
        <w:rPr>
          <w:rFonts w:ascii="Times New Roman" w:hAnsi="Times New Roman" w:cs="Times New Roman"/>
          <w:sz w:val="24"/>
          <w:szCs w:val="24"/>
          <w:shd w:val="clear" w:color="auto" w:fill="FFFFFF"/>
        </w:rPr>
        <w:t> pot fi angajaţi şi cetăţeni străini, cu respectarea regimului stabilit pentru aceştia prin legislaţia specifică şi legislaţia muncii.</w:t>
      </w:r>
    </w:p>
    <w:p w:rsidR="008E6AB4" w:rsidRDefault="008E6AB4">
      <w:pPr>
        <w:pStyle w:val="Frspaiere"/>
        <w:jc w:val="both"/>
        <w:rPr>
          <w:rFonts w:ascii="Times New Roman" w:hAnsi="Times New Roman" w:cs="Times New Roman"/>
          <w:sz w:val="24"/>
          <w:szCs w:val="24"/>
        </w:rPr>
      </w:pPr>
    </w:p>
    <w:p w:rsidR="008E6AB4" w:rsidRDefault="00E624B1">
      <w:pPr>
        <w:jc w:val="both"/>
        <w:rPr>
          <w:b/>
        </w:rPr>
      </w:pPr>
      <w:r>
        <w:rPr>
          <w:b/>
        </w:rPr>
        <w:tab/>
      </w:r>
      <w:r>
        <w:rPr>
          <w:b/>
        </w:rPr>
        <w:tab/>
      </w:r>
    </w:p>
    <w:p w:rsidR="008E6AB4" w:rsidRDefault="008E6AB4"/>
    <w:p w:rsidR="008E6AB4" w:rsidRDefault="00E624B1">
      <w:pPr>
        <w:jc w:val="both"/>
        <w:rPr>
          <w:b/>
          <w:i/>
          <w:u w:val="single"/>
        </w:rPr>
      </w:pPr>
      <w:r>
        <w:rPr>
          <w:b/>
          <w:i/>
          <w:u w:val="single"/>
        </w:rPr>
        <w:t>Acte necesare ȋnscrierii la concurs:</w:t>
      </w:r>
    </w:p>
    <w:p w:rsidR="008E6AB4" w:rsidRPr="007740FD" w:rsidRDefault="00E624B1">
      <w:pPr>
        <w:pStyle w:val="Listparagraf"/>
        <w:numPr>
          <w:ilvl w:val="0"/>
          <w:numId w:val="3"/>
        </w:numPr>
        <w:jc w:val="both"/>
        <w:rPr>
          <w:color w:val="000000" w:themeColor="text1"/>
          <w:lang w:val="en-GB" w:eastAsia="en-GB"/>
        </w:rPr>
      </w:pPr>
      <w:r w:rsidRPr="007740FD">
        <w:rPr>
          <w:color w:val="000000" w:themeColor="text1"/>
          <w:lang w:val="en-GB" w:eastAsia="en-GB"/>
        </w:rPr>
        <w:t xml:space="preserve">formular de înscriere la concurs, conform modelului prevăzut la </w:t>
      </w:r>
      <w:r w:rsidRPr="007740FD">
        <w:rPr>
          <w:b/>
          <w:color w:val="000000" w:themeColor="text1"/>
          <w:u w:val="single"/>
          <w:lang w:val="en-GB" w:eastAsia="en-GB"/>
        </w:rPr>
        <w:t xml:space="preserve">anexa </w:t>
      </w:r>
      <w:hyperlink r:id="rId12" w:anchor="p-505558071" w:tgtFrame="_blank" w:history="1">
        <w:r w:rsidRPr="007740FD">
          <w:rPr>
            <w:rStyle w:val="Hyperlink"/>
            <w:b/>
            <w:color w:val="000000" w:themeColor="text1"/>
            <w:lang w:val="en-GB" w:eastAsia="en-GB"/>
          </w:rPr>
          <w:t xml:space="preserve">nr. </w:t>
        </w:r>
      </w:hyperlink>
      <w:r w:rsidRPr="007740FD">
        <w:rPr>
          <w:rStyle w:val="Hyperlink"/>
          <w:b/>
          <w:color w:val="000000" w:themeColor="text1"/>
          <w:lang w:eastAsia="en-GB"/>
        </w:rPr>
        <w:t>2</w:t>
      </w:r>
      <w:r w:rsidR="0003277D" w:rsidRPr="007740FD">
        <w:rPr>
          <w:rStyle w:val="Hyperlink"/>
          <w:b/>
          <w:color w:val="000000" w:themeColor="text1"/>
          <w:lang w:eastAsia="en-GB"/>
        </w:rPr>
        <w:t xml:space="preserve"> la Hot</w:t>
      </w:r>
      <w:r w:rsidR="00E72726">
        <w:rPr>
          <w:rStyle w:val="Hyperlink"/>
          <w:b/>
          <w:color w:val="000000" w:themeColor="text1"/>
          <w:lang w:eastAsia="en-GB"/>
        </w:rPr>
        <w:t>ărâ</w:t>
      </w:r>
      <w:r w:rsidR="0003277D" w:rsidRPr="007740FD">
        <w:rPr>
          <w:rStyle w:val="Hyperlink"/>
          <w:b/>
          <w:color w:val="000000" w:themeColor="text1"/>
          <w:lang w:eastAsia="en-GB"/>
        </w:rPr>
        <w:t>rea Guvernului nr. 1336/2022</w:t>
      </w:r>
      <w:r w:rsidRPr="007740FD">
        <w:rPr>
          <w:color w:val="000000" w:themeColor="text1"/>
          <w:u w:val="single"/>
          <w:lang w:val="en-GB" w:eastAsia="en-GB"/>
        </w:rPr>
        <w:t>;</w:t>
      </w:r>
    </w:p>
    <w:p w:rsidR="0026638F" w:rsidRDefault="00E72726">
      <w:pPr>
        <w:pStyle w:val="Listparagraf"/>
        <w:numPr>
          <w:ilvl w:val="0"/>
          <w:numId w:val="3"/>
        </w:numPr>
        <w:jc w:val="both"/>
        <w:rPr>
          <w:lang w:val="en-GB" w:eastAsia="en-GB"/>
        </w:rPr>
      </w:pPr>
      <w:r>
        <w:rPr>
          <w:lang w:val="en-GB" w:eastAsia="en-GB"/>
        </w:rPr>
        <w:t>copia de pe diploma de</w:t>
      </w:r>
      <w:r w:rsidR="00D36D97">
        <w:rPr>
          <w:lang w:val="en-GB" w:eastAsia="en-GB"/>
        </w:rPr>
        <w:t xml:space="preserve"> medic sau diploma de </w:t>
      </w:r>
      <w:r>
        <w:rPr>
          <w:lang w:val="en-GB" w:eastAsia="en-GB"/>
        </w:rPr>
        <w:t xml:space="preserve"> licență</w:t>
      </w:r>
      <w:r w:rsidR="0026638F">
        <w:rPr>
          <w:lang w:val="en-GB" w:eastAsia="en-GB"/>
        </w:rPr>
        <w:t xml:space="preserve"> si </w:t>
      </w:r>
      <w:r w:rsidR="001866C4">
        <w:rPr>
          <w:lang w:val="en-GB" w:eastAsia="en-GB"/>
        </w:rPr>
        <w:t xml:space="preserve">copie </w:t>
      </w:r>
      <w:r w:rsidR="00D36D97">
        <w:rPr>
          <w:lang w:val="en-GB" w:eastAsia="en-GB"/>
        </w:rPr>
        <w:t>certificat de</w:t>
      </w:r>
      <w:r w:rsidR="001866C4">
        <w:rPr>
          <w:lang w:val="en-GB" w:eastAsia="en-GB"/>
        </w:rPr>
        <w:t xml:space="preserve"> medic specialist</w:t>
      </w:r>
    </w:p>
    <w:p w:rsidR="0026638F" w:rsidRDefault="0026638F">
      <w:pPr>
        <w:pStyle w:val="Listparagraf"/>
        <w:numPr>
          <w:ilvl w:val="0"/>
          <w:numId w:val="3"/>
        </w:numPr>
        <w:jc w:val="both"/>
        <w:rPr>
          <w:lang w:val="en-GB" w:eastAsia="en-GB"/>
        </w:rPr>
      </w:pPr>
      <w:r>
        <w:rPr>
          <w:lang w:val="en-GB" w:eastAsia="en-GB"/>
        </w:rPr>
        <w:t>copie a certificatului de membru al organiza</w:t>
      </w:r>
      <w:r w:rsidR="00E72726">
        <w:rPr>
          <w:lang w:val="en-GB" w:eastAsia="en-GB"/>
        </w:rPr>
        <w:t>ț</w:t>
      </w:r>
      <w:r>
        <w:rPr>
          <w:lang w:val="en-GB" w:eastAsia="en-GB"/>
        </w:rPr>
        <w:t xml:space="preserve">iei profesionale </w:t>
      </w:r>
      <w:r w:rsidR="001866C4">
        <w:rPr>
          <w:lang w:val="en-GB" w:eastAsia="en-GB"/>
        </w:rPr>
        <w:t xml:space="preserve">si copie avizul </w:t>
      </w:r>
      <w:r>
        <w:rPr>
          <w:lang w:val="en-GB" w:eastAsia="en-GB"/>
        </w:rPr>
        <w:t xml:space="preserve">anul </w:t>
      </w:r>
      <w:r w:rsidR="001866C4">
        <w:rPr>
          <w:lang w:val="en-GB" w:eastAsia="en-GB"/>
        </w:rPr>
        <w:t xml:space="preserve">pe anul </w:t>
      </w:r>
      <w:r>
        <w:rPr>
          <w:lang w:val="en-GB" w:eastAsia="en-GB"/>
        </w:rPr>
        <w:t>in curs</w:t>
      </w:r>
      <w:r w:rsidR="001866C4">
        <w:rPr>
          <w:lang w:val="en-GB" w:eastAsia="en-GB"/>
        </w:rPr>
        <w:t>.</w:t>
      </w:r>
    </w:p>
    <w:p w:rsidR="0026638F" w:rsidRDefault="0026638F">
      <w:pPr>
        <w:pStyle w:val="Listparagraf"/>
        <w:numPr>
          <w:ilvl w:val="0"/>
          <w:numId w:val="3"/>
        </w:numPr>
        <w:jc w:val="both"/>
        <w:rPr>
          <w:lang w:val="en-GB" w:eastAsia="en-GB"/>
        </w:rPr>
      </w:pPr>
      <w:r>
        <w:rPr>
          <w:lang w:val="en-GB" w:eastAsia="en-GB"/>
        </w:rPr>
        <w:t>dovada/inscrisul din care sa rezulte ca nu i-a fost aplicat</w:t>
      </w:r>
      <w:r w:rsidR="00E72726">
        <w:rPr>
          <w:lang w:val="en-GB" w:eastAsia="en-GB"/>
        </w:rPr>
        <w:t>ă</w:t>
      </w:r>
      <w:r>
        <w:rPr>
          <w:lang w:val="en-GB" w:eastAsia="en-GB"/>
        </w:rPr>
        <w:t xml:space="preserve"> una dintre sanc</w:t>
      </w:r>
      <w:r w:rsidR="00E72726">
        <w:rPr>
          <w:lang w:val="en-GB" w:eastAsia="en-GB"/>
        </w:rPr>
        <w:t>ț</w:t>
      </w:r>
      <w:r>
        <w:rPr>
          <w:lang w:val="en-GB" w:eastAsia="en-GB"/>
        </w:rPr>
        <w:t>iunile prev</w:t>
      </w:r>
      <w:r w:rsidR="00E72726">
        <w:rPr>
          <w:lang w:val="en-GB" w:eastAsia="en-GB"/>
        </w:rPr>
        <w:t>ă</w:t>
      </w:r>
      <w:r>
        <w:rPr>
          <w:lang w:val="en-GB" w:eastAsia="en-GB"/>
        </w:rPr>
        <w:t>zute la art. 455 alin. (1) lit.d) sau e), respectiv la art.628 alin.(1) lit.d) sau e) din Legea nr.95/2006 privind reforma in domeniul s</w:t>
      </w:r>
      <w:r w:rsidR="00E72726">
        <w:rPr>
          <w:lang w:val="en-GB" w:eastAsia="en-GB"/>
        </w:rPr>
        <w:t>ă</w:t>
      </w:r>
      <w:r>
        <w:rPr>
          <w:lang w:val="en-GB" w:eastAsia="en-GB"/>
        </w:rPr>
        <w:t>n</w:t>
      </w:r>
      <w:r w:rsidR="00E72726">
        <w:rPr>
          <w:lang w:val="en-GB" w:eastAsia="en-GB"/>
        </w:rPr>
        <w:t>ă</w:t>
      </w:r>
      <w:r>
        <w:rPr>
          <w:lang w:val="en-GB" w:eastAsia="en-GB"/>
        </w:rPr>
        <w:t>ta</w:t>
      </w:r>
      <w:r w:rsidR="00E72726">
        <w:rPr>
          <w:lang w:val="en-GB" w:eastAsia="en-GB"/>
        </w:rPr>
        <w:t>ț</w:t>
      </w:r>
      <w:r>
        <w:rPr>
          <w:lang w:val="en-GB" w:eastAsia="en-GB"/>
        </w:rPr>
        <w:t>ii, republicat</w:t>
      </w:r>
      <w:r w:rsidR="00E72726">
        <w:rPr>
          <w:lang w:val="en-GB" w:eastAsia="en-GB"/>
        </w:rPr>
        <w:t>ă</w:t>
      </w:r>
      <w:r>
        <w:rPr>
          <w:lang w:val="en-GB" w:eastAsia="en-GB"/>
        </w:rPr>
        <w:t>, cu modific</w:t>
      </w:r>
      <w:r w:rsidR="00E72726">
        <w:rPr>
          <w:lang w:val="en-GB" w:eastAsia="en-GB"/>
        </w:rPr>
        <w:t>ă</w:t>
      </w:r>
      <w:r>
        <w:rPr>
          <w:lang w:val="en-GB" w:eastAsia="en-GB"/>
        </w:rPr>
        <w:t>rile si complet</w:t>
      </w:r>
      <w:r w:rsidR="00E72726">
        <w:rPr>
          <w:lang w:val="en-GB" w:eastAsia="en-GB"/>
        </w:rPr>
        <w:t>ă</w:t>
      </w:r>
      <w:r>
        <w:rPr>
          <w:lang w:val="en-GB" w:eastAsia="en-GB"/>
        </w:rPr>
        <w:t>rile ulterioare, ori cele de la art.39 alin.(1) lit. c) sau d) din Legea nr. 460/2003 privind exe</w:t>
      </w:r>
      <w:r w:rsidR="00E72726">
        <w:rPr>
          <w:lang w:val="en-GB" w:eastAsia="en-GB"/>
        </w:rPr>
        <w:t>rcitarea profesiunilor de biochi</w:t>
      </w:r>
      <w:r>
        <w:rPr>
          <w:lang w:val="en-GB" w:eastAsia="en-GB"/>
        </w:rPr>
        <w:t>mist, b</w:t>
      </w:r>
      <w:r w:rsidR="00E72726">
        <w:rPr>
          <w:lang w:val="en-GB" w:eastAsia="en-GB"/>
        </w:rPr>
        <w:t>iolog si chimist, inființ</w:t>
      </w:r>
      <w:r>
        <w:rPr>
          <w:lang w:val="en-GB" w:eastAsia="en-GB"/>
        </w:rPr>
        <w:t>area, organizarea si func</w:t>
      </w:r>
      <w:r w:rsidR="00E72726">
        <w:rPr>
          <w:lang w:val="en-GB" w:eastAsia="en-GB"/>
        </w:rPr>
        <w:t>ț</w:t>
      </w:r>
      <w:r>
        <w:rPr>
          <w:lang w:val="en-GB" w:eastAsia="en-GB"/>
        </w:rPr>
        <w:t>ionarea Ordinului Biochimi</w:t>
      </w:r>
      <w:r w:rsidR="00E72726">
        <w:rPr>
          <w:lang w:val="en-GB" w:eastAsia="en-GB"/>
        </w:rPr>
        <w:t>ș</w:t>
      </w:r>
      <w:r>
        <w:rPr>
          <w:lang w:val="en-GB" w:eastAsia="en-GB"/>
        </w:rPr>
        <w:t>tilor, Biologilor si Chimi</w:t>
      </w:r>
      <w:r w:rsidR="00E72726">
        <w:rPr>
          <w:lang w:val="en-GB" w:eastAsia="en-GB"/>
        </w:rPr>
        <w:t>ș</w:t>
      </w:r>
      <w:r>
        <w:rPr>
          <w:lang w:val="en-GB" w:eastAsia="en-GB"/>
        </w:rPr>
        <w:t>tilor in sistemul sanitar din Romania.</w:t>
      </w:r>
    </w:p>
    <w:p w:rsidR="007B19AF" w:rsidRDefault="007B19AF">
      <w:pPr>
        <w:pStyle w:val="Listparagraf"/>
        <w:numPr>
          <w:ilvl w:val="0"/>
          <w:numId w:val="3"/>
        </w:numPr>
        <w:jc w:val="both"/>
        <w:rPr>
          <w:lang w:val="en-GB" w:eastAsia="en-GB"/>
        </w:rPr>
      </w:pPr>
      <w:r>
        <w:rPr>
          <w:lang w:val="en-GB" w:eastAsia="en-GB"/>
        </w:rPr>
        <w:t>acte doveditoare pentru calcularea punctajului prev</w:t>
      </w:r>
      <w:r w:rsidR="008E48C1">
        <w:rPr>
          <w:lang w:val="en-GB" w:eastAsia="en-GB"/>
        </w:rPr>
        <w:t>ă</w:t>
      </w:r>
      <w:r>
        <w:rPr>
          <w:lang w:val="en-GB" w:eastAsia="en-GB"/>
        </w:rPr>
        <w:t>zut in anexa nr. 3 la ordin</w:t>
      </w:r>
    </w:p>
    <w:p w:rsidR="007B19AF" w:rsidRDefault="007B19AF" w:rsidP="007B19AF">
      <w:pPr>
        <w:pStyle w:val="Listparagraf"/>
        <w:numPr>
          <w:ilvl w:val="0"/>
          <w:numId w:val="3"/>
        </w:numPr>
        <w:jc w:val="both"/>
        <w:rPr>
          <w:lang w:val="en-GB" w:eastAsia="en-GB"/>
        </w:rPr>
      </w:pPr>
      <w:r>
        <w:rPr>
          <w:lang w:val="en-GB" w:eastAsia="en-GB"/>
        </w:rPr>
        <w:t>certificat de cazier judiciar sau, după caz, extrasul de pe cazierul judiciar;</w:t>
      </w:r>
    </w:p>
    <w:p w:rsidR="007B19AF" w:rsidRDefault="007B19AF" w:rsidP="007B19AF">
      <w:pPr>
        <w:pStyle w:val="Listparagraf"/>
        <w:numPr>
          <w:ilvl w:val="0"/>
          <w:numId w:val="3"/>
        </w:numPr>
        <w:jc w:val="both"/>
        <w:rPr>
          <w:lang w:val="en-GB" w:eastAsia="en-GB"/>
        </w:rPr>
      </w:pPr>
      <w:r>
        <w:rPr>
          <w:color w:val="000000" w:themeColor="text1"/>
          <w:lang w:val="en-GB" w:eastAsia="en-GB"/>
        </w:rPr>
        <w:lastRenderedPageBreak/>
        <w:t xml:space="preserve">certificatul de integritate comportamentală din care să reiasă că nu s-au comis infracţiuni prevăzute la art. 1 </w:t>
      </w:r>
      <w:hyperlink r:id="rId13" w:anchor="p-289261148" w:tgtFrame="_blank" w:history="1">
        <w:r>
          <w:rPr>
            <w:rStyle w:val="Hyperlink"/>
            <w:color w:val="000000" w:themeColor="text1"/>
            <w:lang w:val="en-GB" w:eastAsia="en-GB"/>
          </w:rPr>
          <w:t>alin. (2)</w:t>
        </w:r>
      </w:hyperlink>
      <w:r>
        <w:rPr>
          <w:color w:val="000000" w:themeColor="text1"/>
          <w:lang w:val="en-GB" w:eastAsia="en-GB"/>
        </w:rPr>
        <w:t xml:space="preserve"> din Legea nr. 118/2019 privind Registrul naţional automatizat cu privire la persoanele care au comis infracţiuni sexuale, de exploatare a unor persoane sau asupra minorilor, precum şi pentru completarea Legii </w:t>
      </w:r>
      <w:hyperlink r:id="rId14" w:tgtFrame="_blank" w:history="1">
        <w:r>
          <w:rPr>
            <w:rStyle w:val="Hyperlink"/>
            <w:color w:val="000000" w:themeColor="text1"/>
            <w:lang w:val="en-GB" w:eastAsia="en-GB"/>
          </w:rPr>
          <w:t>nr. 76/2008</w:t>
        </w:r>
      </w:hyperlink>
      <w:r>
        <w:rPr>
          <w:lang w:val="en-GB" w:eastAsia="en-GB"/>
        </w:rPr>
        <w:t xml:space="preserve"> privind organizarea şi funcţionarea Sistemului Naţional de Date Genetice Judiciare, cu modificările ulterioare, pentru candidaţii înscr</w:t>
      </w:r>
      <w:r>
        <w:rPr>
          <w:lang w:eastAsia="en-GB"/>
        </w:rPr>
        <w:t>is</w:t>
      </w:r>
      <w:r>
        <w:rPr>
          <w:lang w:val="en-GB" w:eastAsia="en-GB"/>
        </w:rPr>
        <w:t>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84A04" w:rsidRDefault="00584A04" w:rsidP="00584A04">
      <w:pPr>
        <w:pStyle w:val="Listparagraf"/>
        <w:numPr>
          <w:ilvl w:val="0"/>
          <w:numId w:val="3"/>
        </w:numPr>
        <w:jc w:val="both"/>
        <w:rPr>
          <w:lang w:val="en-GB" w:eastAsia="en-GB"/>
        </w:rPr>
      </w:pPr>
      <w:r w:rsidRPr="00584A04">
        <w:rPr>
          <w:lang w:val="en-GB" w:eastAsia="en-GB"/>
        </w:rPr>
        <w:t>adeverinţă medicală care să ateste starea de sănătate corespunzătoare, eliberată de către medicul de familie al candidatului sau de către unităţile sanitare abilitate cu cel mult 6 luni anterior derulării concursului</w:t>
      </w:r>
    </w:p>
    <w:p w:rsidR="008E6AB4" w:rsidRDefault="00E624B1">
      <w:pPr>
        <w:pStyle w:val="Listparagraf"/>
        <w:numPr>
          <w:ilvl w:val="0"/>
          <w:numId w:val="3"/>
        </w:numPr>
        <w:jc w:val="both"/>
        <w:rPr>
          <w:lang w:val="en-GB" w:eastAsia="en-GB"/>
        </w:rPr>
      </w:pPr>
      <w:r>
        <w:rPr>
          <w:lang w:val="en-GB" w:eastAsia="en-GB"/>
        </w:rPr>
        <w:t>copia actului de identitate sau orice alt document care atestă identitatea, potrivit legii, aflate în termen de valabilitate;</w:t>
      </w:r>
    </w:p>
    <w:p w:rsidR="008E6AB4" w:rsidRDefault="00E624B1">
      <w:pPr>
        <w:pStyle w:val="Listparagraf"/>
        <w:numPr>
          <w:ilvl w:val="0"/>
          <w:numId w:val="3"/>
        </w:numPr>
        <w:jc w:val="both"/>
        <w:rPr>
          <w:lang w:val="en-GB" w:eastAsia="en-GB"/>
        </w:rPr>
      </w:pPr>
      <w:r>
        <w:rPr>
          <w:lang w:val="en-GB" w:eastAsia="en-GB"/>
        </w:rPr>
        <w:t>copia certificatului de căsătorie sau a altui document prin care s-a realizat schimbarea de nume, după caz;</w:t>
      </w:r>
    </w:p>
    <w:p w:rsidR="00584A04" w:rsidRDefault="00584A04" w:rsidP="00584A04">
      <w:pPr>
        <w:pStyle w:val="Listparagraf"/>
        <w:numPr>
          <w:ilvl w:val="0"/>
          <w:numId w:val="3"/>
        </w:numPr>
        <w:jc w:val="both"/>
        <w:rPr>
          <w:lang w:val="en-GB" w:eastAsia="en-GB"/>
        </w:rPr>
      </w:pPr>
      <w:r>
        <w:rPr>
          <w:lang w:val="en-GB" w:eastAsia="en-GB"/>
        </w:rPr>
        <w:t>curriculum vitae, model comun European;</w:t>
      </w:r>
    </w:p>
    <w:p w:rsidR="0042000D" w:rsidRDefault="0042000D" w:rsidP="00584A04">
      <w:pPr>
        <w:pStyle w:val="Listparagraf"/>
        <w:numPr>
          <w:ilvl w:val="0"/>
          <w:numId w:val="3"/>
        </w:numPr>
        <w:jc w:val="both"/>
        <w:rPr>
          <w:lang w:val="en-GB" w:eastAsia="en-GB"/>
        </w:rPr>
      </w:pPr>
      <w:r>
        <w:rPr>
          <w:lang w:val="en-GB" w:eastAsia="en-GB"/>
        </w:rPr>
        <w:t>copia carnetului de muncă , a adeverinței eliberate de angajator pentru perioada lucrată, care să ateste vechimea in muncă și în specialitatea studiilor solicitate pentru ocuparea postului.</w:t>
      </w:r>
    </w:p>
    <w:p w:rsidR="00EB0B2E" w:rsidRDefault="00EB0B2E" w:rsidP="00EB0B2E">
      <w:pPr>
        <w:pStyle w:val="Listparagraf"/>
        <w:ind w:left="502"/>
        <w:jc w:val="both"/>
        <w:rPr>
          <w:lang w:val="en-GB" w:eastAsia="en-GB"/>
        </w:rPr>
      </w:pPr>
    </w:p>
    <w:p w:rsidR="00584A04" w:rsidRDefault="00EB0B2E" w:rsidP="00EB0B2E">
      <w:pPr>
        <w:pStyle w:val="Listparagraf"/>
        <w:ind w:left="502"/>
        <w:jc w:val="both"/>
        <w:rPr>
          <w:lang w:val="en-GB" w:eastAsia="en-GB"/>
        </w:rPr>
      </w:pPr>
      <w:r>
        <w:rPr>
          <w:lang w:val="en-GB" w:eastAsia="en-GB"/>
        </w:rPr>
        <w:t>Documentele prevazute la lit. d) si f ) sunt valabile 3 luni si se depun la dosar in termen de valabillitate</w:t>
      </w:r>
    </w:p>
    <w:p w:rsidR="008E6AB4" w:rsidRDefault="008E6AB4">
      <w:pPr>
        <w:pStyle w:val="Listparagraf"/>
        <w:ind w:left="142"/>
        <w:jc w:val="both"/>
        <w:rPr>
          <w:lang w:val="en-GB" w:eastAsia="en-GB"/>
        </w:rPr>
      </w:pPr>
    </w:p>
    <w:p w:rsidR="008E6AB4" w:rsidRDefault="00E624B1">
      <w:pPr>
        <w:ind w:firstLineChars="200" w:firstLine="480"/>
        <w:jc w:val="both"/>
      </w:pPr>
      <w:r>
        <w:rPr>
          <w:shd w:val="clear" w:color="auto" w:fill="FFFFFF"/>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8E6AB4" w:rsidRDefault="008E6AB4">
      <w:pPr>
        <w:jc w:val="both"/>
      </w:pPr>
    </w:p>
    <w:p w:rsidR="008E6AB4" w:rsidRDefault="00E624B1">
      <w:pPr>
        <w:jc w:val="both"/>
        <w:rPr>
          <w:shd w:val="clear" w:color="auto" w:fill="FFFFFF"/>
        </w:rPr>
      </w:pPr>
      <w:r>
        <w:tab/>
      </w:r>
      <w:r w:rsidR="00EB0B2E">
        <w:rPr>
          <w:shd w:val="clear" w:color="auto" w:fill="FFFFFF"/>
        </w:rPr>
        <w:t>Copiile de pe actele prev</w:t>
      </w:r>
      <w:r w:rsidR="008E48C1">
        <w:rPr>
          <w:shd w:val="clear" w:color="auto" w:fill="FFFFFF"/>
        </w:rPr>
        <w:t>ă</w:t>
      </w:r>
      <w:r w:rsidR="00EB0B2E">
        <w:rPr>
          <w:shd w:val="clear" w:color="auto" w:fill="FFFFFF"/>
        </w:rPr>
        <w:t xml:space="preserve">zute la lit. b) , c), i) si j) </w:t>
      </w:r>
      <w:r>
        <w:rPr>
          <w:shd w:val="clear" w:color="auto" w:fill="FFFFFF"/>
        </w:rPr>
        <w:t xml:space="preserve"> precum şi copia certificatului de încadrare într-un grad de handicap </w:t>
      </w:r>
      <w:r w:rsidR="00EB0B2E">
        <w:rPr>
          <w:shd w:val="clear" w:color="auto" w:fill="FFFFFF"/>
        </w:rPr>
        <w:t xml:space="preserve"> </w:t>
      </w:r>
      <w:r>
        <w:rPr>
          <w:shd w:val="clear" w:color="auto" w:fill="FFFFFF"/>
        </w:rPr>
        <w:t>se prezintă însoţite de documentele originale, care se certifică cu menţiunea "conform cu originalul" de către secretarul comisiei de concurs.</w:t>
      </w:r>
    </w:p>
    <w:p w:rsidR="008E6AB4" w:rsidRDefault="008E6AB4">
      <w:pPr>
        <w:jc w:val="both"/>
        <w:rPr>
          <w:shd w:val="clear" w:color="auto" w:fill="FFFFFF"/>
        </w:rPr>
      </w:pPr>
    </w:p>
    <w:p w:rsidR="008E6AB4" w:rsidRDefault="00E624B1">
      <w:pPr>
        <w:jc w:val="both"/>
        <w:rPr>
          <w:shd w:val="clear" w:color="auto" w:fill="FFFFFF"/>
        </w:rPr>
      </w:pPr>
      <w:r>
        <w:rPr>
          <w:shd w:val="clear" w:color="auto" w:fill="FFFFFF"/>
        </w:rPr>
        <w:t xml:space="preserve">            Cazierul judiciar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cazierului judiciar, anterior dat</w:t>
      </w:r>
      <w:r w:rsidR="009B19F3">
        <w:rPr>
          <w:shd w:val="clear" w:color="auto" w:fill="FFFFFF"/>
        </w:rPr>
        <w:t>ei de susţinere a probei scrise si/sau</w:t>
      </w:r>
      <w:r>
        <w:rPr>
          <w:shd w:val="clear" w:color="auto" w:fill="FFFFFF"/>
        </w:rPr>
        <w:t xml:space="preserve"> </w:t>
      </w:r>
      <w:r w:rsidR="009B19F3">
        <w:rPr>
          <w:shd w:val="clear" w:color="auto" w:fill="FFFFFF"/>
        </w:rPr>
        <w:t xml:space="preserve">probei practice. </w:t>
      </w:r>
      <w:r>
        <w:rPr>
          <w:shd w:val="clear" w:color="auto" w:fill="FFFFFF"/>
        </w:rPr>
        <w:t>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67041C" w:rsidRDefault="0067041C">
      <w:pPr>
        <w:jc w:val="both"/>
        <w:rPr>
          <w:shd w:val="clear" w:color="auto" w:fill="FFFFFF"/>
        </w:rPr>
      </w:pPr>
      <w:r>
        <w:rPr>
          <w:shd w:val="clear" w:color="auto" w:fill="FFFFFF"/>
        </w:rPr>
        <w:tab/>
        <w:t>Documentul prevazut la lit. g) poate fi solicitat de catre autoritatea sau institutia publ</w:t>
      </w:r>
      <w:r w:rsidR="004672E6">
        <w:rPr>
          <w:shd w:val="clear" w:color="auto" w:fill="FFFFFF"/>
        </w:rPr>
        <w:t xml:space="preserve">ica organizatoare a concursului, </w:t>
      </w:r>
      <w:r>
        <w:rPr>
          <w:shd w:val="clear" w:color="auto" w:fill="FFFFFF"/>
        </w:rPr>
        <w:t>cu acord</w:t>
      </w:r>
      <w:r w:rsidR="004672E6">
        <w:rPr>
          <w:shd w:val="clear" w:color="auto" w:fill="FFFFFF"/>
        </w:rPr>
        <w:t>ul persoanei verificate, potrivit legii.</w:t>
      </w:r>
    </w:p>
    <w:p w:rsidR="009A3A9D" w:rsidRDefault="009A3A9D">
      <w:pPr>
        <w:jc w:val="both"/>
        <w:rPr>
          <w:shd w:val="clear" w:color="auto" w:fill="FFFFFF"/>
        </w:rPr>
      </w:pPr>
    </w:p>
    <w:p w:rsidR="00B133C2" w:rsidRDefault="009A3A9D" w:rsidP="00B133C2">
      <w:pPr>
        <w:jc w:val="both"/>
        <w:rPr>
          <w:shd w:val="clear" w:color="auto" w:fill="FFFFFF"/>
        </w:rPr>
      </w:pPr>
      <w:r>
        <w:rPr>
          <w:shd w:val="clear" w:color="auto" w:fill="FFFFFF"/>
        </w:rPr>
        <w:t xml:space="preserve">          </w:t>
      </w:r>
      <w:r>
        <w:t xml:space="preserve">Dosarele de concurs se </w:t>
      </w:r>
      <w:r w:rsidR="00C7684E">
        <w:t>po</w:t>
      </w:r>
      <w:r>
        <w:t xml:space="preserve">t depune </w:t>
      </w:r>
      <w:r w:rsidR="00C7684E">
        <w:t>la Compartimentul Contabilitate Resurse Umane Salarizare sau pot fi transmise de can</w:t>
      </w:r>
      <w:r w:rsidR="00E624B1">
        <w:rPr>
          <w:shd w:val="clear" w:color="auto" w:fill="FFFFFF"/>
        </w:rPr>
        <w:t>d</w:t>
      </w:r>
      <w:r w:rsidR="00C7684E">
        <w:rPr>
          <w:shd w:val="clear" w:color="auto" w:fill="FFFFFF"/>
        </w:rPr>
        <w:t>id</w:t>
      </w:r>
      <w:r w:rsidR="00E624B1">
        <w:rPr>
          <w:shd w:val="clear" w:color="auto" w:fill="FFFFFF"/>
        </w:rPr>
        <w:t>ați prin Poşta Română, serviciul de curierat rapid, poşta electronică sau platform</w:t>
      </w:r>
      <w:r w:rsidR="00396F0E">
        <w:rPr>
          <w:shd w:val="clear" w:color="auto" w:fill="FFFFFF"/>
        </w:rPr>
        <w:t>a</w:t>
      </w:r>
      <w:r w:rsidR="00E624B1">
        <w:rPr>
          <w:shd w:val="clear" w:color="auto" w:fill="FFFFFF"/>
        </w:rPr>
        <w:t xml:space="preserve"> informatic</w:t>
      </w:r>
      <w:r w:rsidR="00396F0E">
        <w:rPr>
          <w:shd w:val="clear" w:color="auto" w:fill="FFFFFF"/>
        </w:rPr>
        <w:t>a ale unitatii</w:t>
      </w:r>
      <w:r w:rsidR="00E624B1">
        <w:rPr>
          <w:shd w:val="clear" w:color="auto" w:fill="FFFFFF"/>
        </w:rPr>
        <w:t xml:space="preserve"> </w:t>
      </w:r>
      <w:r w:rsidR="00396F0E">
        <w:rPr>
          <w:shd w:val="clear" w:color="auto" w:fill="FFFFFF"/>
        </w:rPr>
        <w:t xml:space="preserve">organizatoare, </w:t>
      </w:r>
      <w:r w:rsidR="00C7684E">
        <w:rPr>
          <w:shd w:val="clear" w:color="auto" w:fill="FFFFFF"/>
        </w:rPr>
        <w:t xml:space="preserve">in termen de 10 zile lucratoare de la data afisarii anuntului. </w:t>
      </w:r>
      <w:r w:rsidR="00B133C2">
        <w:rPr>
          <w:shd w:val="clear" w:color="auto" w:fill="FFFFFF"/>
        </w:rPr>
        <w:t>Nerespectarea acestor cerinte duce la respingerea candidatului.</w:t>
      </w:r>
    </w:p>
    <w:p w:rsidR="00C7684E" w:rsidRDefault="00C7684E">
      <w:pPr>
        <w:jc w:val="both"/>
        <w:rPr>
          <w:shd w:val="clear" w:color="auto" w:fill="FFFFFF"/>
        </w:rPr>
      </w:pPr>
    </w:p>
    <w:p w:rsidR="008E6AB4" w:rsidRDefault="00C7684E">
      <w:pPr>
        <w:jc w:val="both"/>
        <w:rPr>
          <w:shd w:val="clear" w:color="auto" w:fill="FFFFFF"/>
        </w:rPr>
      </w:pPr>
      <w:r>
        <w:rPr>
          <w:shd w:val="clear" w:color="auto" w:fill="FFFFFF"/>
        </w:rPr>
        <w:t xml:space="preserve">         In situatia in care candidatii transmit dosarele de concurs prin Poşta Română, serviciul de curierat rapid, poşta</w:t>
      </w:r>
      <w:r w:rsidR="00E624B1">
        <w:rPr>
          <w:shd w:val="clear" w:color="auto" w:fill="FFFFFF"/>
        </w:rPr>
        <w:t xml:space="preserve"> </w:t>
      </w:r>
      <w:r>
        <w:rPr>
          <w:shd w:val="clear" w:color="auto" w:fill="FFFFFF"/>
        </w:rPr>
        <w:t xml:space="preserve">electronică sau platforma informatica ale unitatii organizatoare, </w:t>
      </w:r>
      <w:r w:rsidR="00E624B1">
        <w:rPr>
          <w:shd w:val="clear" w:color="auto" w:fill="FFFFFF"/>
        </w:rPr>
        <w:t xml:space="preserve">candidaţii primesc codul unic de identificare la o adresă de e-mail comunicată de către aceştia şi au obligaţia de a se prezenta la secretarul comisiei de concurs cu documentele solicitate prin anunțul de </w:t>
      </w:r>
      <w:r w:rsidR="00E624B1">
        <w:rPr>
          <w:shd w:val="clear" w:color="auto" w:fill="FFFFFF"/>
        </w:rPr>
        <w:lastRenderedPageBreak/>
        <w:t>concurs în original, pentru certificarea acestora, pe tot parcursul desfăşurării concursului, dar nu mai târziu de data şi ora organizării probei scrise</w:t>
      </w:r>
      <w:r w:rsidR="00396F0E">
        <w:rPr>
          <w:shd w:val="clear" w:color="auto" w:fill="FFFFFF"/>
        </w:rPr>
        <w:t xml:space="preserve">/practice, dupa caz, </w:t>
      </w:r>
      <w:r w:rsidR="00E624B1">
        <w:rPr>
          <w:shd w:val="clear" w:color="auto" w:fill="FFFFFF"/>
        </w:rPr>
        <w:t xml:space="preserve"> sub sancţiunea neemiterii actului administrativ de angajare.</w:t>
      </w:r>
    </w:p>
    <w:p w:rsidR="008E6AB4" w:rsidRDefault="008E6AB4">
      <w:pPr>
        <w:jc w:val="both"/>
        <w:rPr>
          <w:shd w:val="clear" w:color="auto" w:fill="FFFFFF"/>
        </w:rPr>
      </w:pPr>
    </w:p>
    <w:p w:rsidR="00C7684E" w:rsidRDefault="00E624B1">
      <w:pPr>
        <w:jc w:val="both"/>
        <w:rPr>
          <w:shd w:val="clear" w:color="auto" w:fill="FFFFFF"/>
        </w:rPr>
      </w:pPr>
      <w:r>
        <w:rPr>
          <w:shd w:val="clear" w:color="auto" w:fill="FFFFFF"/>
        </w:rPr>
        <w:tab/>
        <w:t xml:space="preserve">Transmiterea documentelor prin poşta electronică sau prin platformele informatice ale autorităţilor sau instituţiilor publice se realizează în format .pdf cu volum maxim de 1 MB, </w:t>
      </w:r>
    </w:p>
    <w:p w:rsidR="008E6AB4" w:rsidRDefault="00E624B1">
      <w:pPr>
        <w:jc w:val="both"/>
        <w:rPr>
          <w:shd w:val="clear" w:color="auto" w:fill="FFFFFF"/>
        </w:rPr>
      </w:pPr>
      <w:r>
        <w:rPr>
          <w:shd w:val="clear" w:color="auto" w:fill="FFFFFF"/>
        </w:rPr>
        <w:t>documentele fiind a</w:t>
      </w:r>
      <w:r w:rsidR="008A4303">
        <w:rPr>
          <w:shd w:val="clear" w:color="auto" w:fill="FFFFFF"/>
        </w:rPr>
        <w:t>cceptate doar în formă lizibilă. N</w:t>
      </w:r>
      <w:r>
        <w:rPr>
          <w:shd w:val="clear" w:color="auto" w:fill="FFFFFF"/>
        </w:rPr>
        <w:t>erespectarea acestor cerinte duce la respingerea candidatului.</w:t>
      </w:r>
    </w:p>
    <w:p w:rsidR="008E6AB4" w:rsidRDefault="00E624B1">
      <w:pPr>
        <w:ind w:left="142" w:firstLineChars="150" w:firstLine="360"/>
        <w:jc w:val="both"/>
        <w:rPr>
          <w:shd w:val="clear" w:color="auto" w:fill="FFFFFF"/>
        </w:rPr>
      </w:pPr>
      <w:r>
        <w:rPr>
          <w:shd w:val="clear" w:color="auto" w:fill="FFFFFF"/>
        </w:rPr>
        <w:t>Prin raportare la nevoile individuale, candidatul cu dizabilităţi poate înainta comisiei de concurs, în termenul de 10 zile lucrătoare de la publicarea anunțului, propunerea sa privind instrumentele necesare pentru asigurarea accesibilităţii.</w:t>
      </w:r>
    </w:p>
    <w:p w:rsidR="00533119" w:rsidRPr="00533119" w:rsidRDefault="00533119" w:rsidP="00533119">
      <w:pPr>
        <w:jc w:val="both"/>
        <w:rPr>
          <w:b/>
          <w:shd w:val="clear" w:color="auto" w:fill="FFFFFF"/>
        </w:rPr>
      </w:pPr>
    </w:p>
    <w:p w:rsidR="00533119" w:rsidRPr="0061066D" w:rsidRDefault="00533119" w:rsidP="00533119">
      <w:pPr>
        <w:jc w:val="both"/>
        <w:rPr>
          <w:b/>
          <w:shd w:val="clear" w:color="auto" w:fill="FFFFFF"/>
        </w:rPr>
      </w:pPr>
      <w:r w:rsidRPr="0061066D">
        <w:rPr>
          <w:b/>
          <w:u w:val="single"/>
          <w:shd w:val="clear" w:color="auto" w:fill="FFFFFF"/>
        </w:rPr>
        <w:t>Bibliografia si tematica</w:t>
      </w:r>
      <w:r w:rsidRPr="0061066D">
        <w:rPr>
          <w:b/>
          <w:shd w:val="clear" w:color="auto" w:fill="FFFFFF"/>
        </w:rPr>
        <w:t xml:space="preserve"> este cea publicat</w:t>
      </w:r>
      <w:r w:rsidR="00D36D97">
        <w:rPr>
          <w:b/>
          <w:shd w:val="clear" w:color="auto" w:fill="FFFFFF"/>
        </w:rPr>
        <w:t>ă</w:t>
      </w:r>
      <w:r w:rsidRPr="0061066D">
        <w:rPr>
          <w:b/>
          <w:shd w:val="clear" w:color="auto" w:fill="FFFFFF"/>
        </w:rPr>
        <w:t xml:space="preserve"> pe pagina web a Ministerului S</w:t>
      </w:r>
      <w:r w:rsidR="00D36D97">
        <w:rPr>
          <w:b/>
          <w:shd w:val="clear" w:color="auto" w:fill="FFFFFF"/>
        </w:rPr>
        <w:t>ă</w:t>
      </w:r>
      <w:r w:rsidRPr="0061066D">
        <w:rPr>
          <w:b/>
          <w:shd w:val="clear" w:color="auto" w:fill="FFFFFF"/>
        </w:rPr>
        <w:t>n</w:t>
      </w:r>
      <w:r w:rsidR="00D36D97">
        <w:rPr>
          <w:b/>
          <w:shd w:val="clear" w:color="auto" w:fill="FFFFFF"/>
        </w:rPr>
        <w:t>ă</w:t>
      </w:r>
      <w:r w:rsidRPr="0061066D">
        <w:rPr>
          <w:b/>
          <w:shd w:val="clear" w:color="auto" w:fill="FFFFFF"/>
        </w:rPr>
        <w:t>t</w:t>
      </w:r>
      <w:r w:rsidR="0042000D">
        <w:rPr>
          <w:b/>
          <w:shd w:val="clear" w:color="auto" w:fill="FFFFFF"/>
        </w:rPr>
        <w:t>ă</w:t>
      </w:r>
      <w:r w:rsidRPr="0061066D">
        <w:rPr>
          <w:b/>
          <w:shd w:val="clear" w:color="auto" w:fill="FFFFFF"/>
        </w:rPr>
        <w:t>tii, la ru</w:t>
      </w:r>
      <w:r w:rsidR="00D36D97">
        <w:rPr>
          <w:b/>
          <w:shd w:val="clear" w:color="auto" w:fill="FFFFFF"/>
        </w:rPr>
        <w:t>brica- Examene si concursuri naț</w:t>
      </w:r>
      <w:r w:rsidRPr="0061066D">
        <w:rPr>
          <w:b/>
          <w:shd w:val="clear" w:color="auto" w:fill="FFFFFF"/>
        </w:rPr>
        <w:t xml:space="preserve">ionale - Tematica </w:t>
      </w:r>
      <w:r w:rsidR="0061066D" w:rsidRPr="0061066D">
        <w:rPr>
          <w:b/>
          <w:shd w:val="clear" w:color="auto" w:fill="FFFFFF"/>
        </w:rPr>
        <w:t xml:space="preserve">concursului de </w:t>
      </w:r>
      <w:r w:rsidRPr="0061066D">
        <w:rPr>
          <w:b/>
          <w:shd w:val="clear" w:color="auto" w:fill="FFFFFF"/>
        </w:rPr>
        <w:t>ocupare</w:t>
      </w:r>
      <w:r w:rsidR="0061066D" w:rsidRPr="0061066D">
        <w:rPr>
          <w:b/>
          <w:shd w:val="clear" w:color="auto" w:fill="FFFFFF"/>
        </w:rPr>
        <w:t xml:space="preserve"> de post pentru medici speciali</w:t>
      </w:r>
      <w:r w:rsidR="00D36D97">
        <w:rPr>
          <w:b/>
          <w:shd w:val="clear" w:color="auto" w:fill="FFFFFF"/>
        </w:rPr>
        <w:t>ș</w:t>
      </w:r>
      <w:r w:rsidR="0061066D" w:rsidRPr="0061066D">
        <w:rPr>
          <w:b/>
          <w:shd w:val="clear" w:color="auto" w:fill="FFFFFF"/>
        </w:rPr>
        <w:t>ti – Medicin</w:t>
      </w:r>
      <w:r w:rsidR="00D36D97">
        <w:rPr>
          <w:b/>
          <w:shd w:val="clear" w:color="auto" w:fill="FFFFFF"/>
        </w:rPr>
        <w:t>ă</w:t>
      </w:r>
      <w:r w:rsidR="0061066D" w:rsidRPr="0061066D">
        <w:rPr>
          <w:b/>
          <w:shd w:val="clear" w:color="auto" w:fill="FFFFFF"/>
        </w:rPr>
        <w:t xml:space="preserve"> de laborator</w:t>
      </w:r>
      <w:r w:rsidRPr="0061066D">
        <w:rPr>
          <w:b/>
          <w:shd w:val="clear" w:color="auto" w:fill="FFFFFF"/>
        </w:rPr>
        <w:t>.</w:t>
      </w:r>
    </w:p>
    <w:p w:rsidR="008E6AB4" w:rsidRDefault="008E6AB4">
      <w:pPr>
        <w:ind w:left="142"/>
        <w:jc w:val="both"/>
        <w:rPr>
          <w:shd w:val="clear" w:color="auto" w:fill="FFFFFF"/>
        </w:rPr>
      </w:pPr>
    </w:p>
    <w:p w:rsidR="008E6AB4" w:rsidRDefault="00E624B1">
      <w:pPr>
        <w:jc w:val="both"/>
      </w:pPr>
      <w:r>
        <w:t>Dosarele de concurs se pot depune începând cu data de</w:t>
      </w:r>
      <w:r w:rsidR="009B7672">
        <w:t xml:space="preserve">  </w:t>
      </w:r>
      <w:r w:rsidR="001924B5">
        <w:t>02.04.2025</w:t>
      </w:r>
      <w:r w:rsidR="009B7672">
        <w:t xml:space="preserve"> </w:t>
      </w:r>
      <w:r w:rsidR="001924B5">
        <w:t>, zilnic între orele 08</w:t>
      </w:r>
      <w:r>
        <w:t>:00-1</w:t>
      </w:r>
      <w:r w:rsidR="0042000D">
        <w:t>5</w:t>
      </w:r>
      <w:r>
        <w:t>:00, la sediul Centrului de Transfuzie Sanguin</w:t>
      </w:r>
      <w:r w:rsidR="00E72726">
        <w:t>ă</w:t>
      </w:r>
      <w:r>
        <w:t xml:space="preserve"> </w:t>
      </w:r>
      <w:r w:rsidR="008F0DEB">
        <w:t>Ialomi</w:t>
      </w:r>
      <w:r w:rsidR="00E72726">
        <w:t>ț</w:t>
      </w:r>
      <w:r w:rsidR="008F0DEB">
        <w:t>a</w:t>
      </w:r>
      <w:r>
        <w:t>,</w:t>
      </w:r>
      <w:r w:rsidR="008F0DEB">
        <w:t>din localitatea Slobozia,</w:t>
      </w:r>
      <w:r>
        <w:t xml:space="preserve"> str. </w:t>
      </w:r>
      <w:r w:rsidR="008F0DEB">
        <w:t>R</w:t>
      </w:r>
      <w:r w:rsidR="00E72726">
        <w:t>ă</w:t>
      </w:r>
      <w:r w:rsidR="008F0DEB">
        <w:t>zoare</w:t>
      </w:r>
      <w:r>
        <w:t xml:space="preserve">, nr. </w:t>
      </w:r>
      <w:r w:rsidR="008F0DEB">
        <w:t>3</w:t>
      </w:r>
      <w:r>
        <w:t>, la Comprtimentul Contabi</w:t>
      </w:r>
      <w:r w:rsidR="00E72726">
        <w:t>l</w:t>
      </w:r>
      <w:r>
        <w:t>itate, Resurse umane, Salarizare, pentru candida</w:t>
      </w:r>
      <w:r w:rsidR="00E72726">
        <w:t>ț</w:t>
      </w:r>
      <w:r>
        <w:t>ii care transmit dosarul de concurs in format electronic la adresa de email cts.</w:t>
      </w:r>
      <w:r w:rsidR="008F0DEB">
        <w:t>ialomi</w:t>
      </w:r>
      <w:r w:rsidR="00C7597F">
        <w:t>t</w:t>
      </w:r>
      <w:r w:rsidR="008F0DEB">
        <w:t>a@</w:t>
      </w:r>
      <w:r>
        <w:t>donare-sange.ro. Pentru candidatii care transmit dosarul de concurs prin Posta Romana sau serviciul de curierat rap</w:t>
      </w:r>
      <w:r w:rsidR="00C7597F">
        <w:t>id se va folosi ca destinatar ,</w:t>
      </w:r>
      <w:r>
        <w:t>Centrul de Trans</w:t>
      </w:r>
      <w:r w:rsidR="00C7597F">
        <w:t>f</w:t>
      </w:r>
      <w:r>
        <w:t xml:space="preserve">uzie Sanguina </w:t>
      </w:r>
      <w:r w:rsidR="008F0DEB">
        <w:t>Ialomita</w:t>
      </w:r>
      <w:r>
        <w:t xml:space="preserve">, iar adresa la care se transmit dosarele este </w:t>
      </w:r>
      <w:r w:rsidR="008F0DEB">
        <w:t>Slobozia</w:t>
      </w:r>
      <w:r>
        <w:t>, str.</w:t>
      </w:r>
      <w:r w:rsidR="008F0DEB">
        <w:t>Razoare</w:t>
      </w:r>
      <w:r>
        <w:t xml:space="preserve">, nr. </w:t>
      </w:r>
      <w:r w:rsidR="008F0DEB">
        <w:t>3</w:t>
      </w:r>
      <w:r>
        <w:t xml:space="preserve">, Jud </w:t>
      </w:r>
      <w:r w:rsidR="008F0DEB">
        <w:t>Ialomita</w:t>
      </w:r>
      <w:r>
        <w:t xml:space="preserve">, </w:t>
      </w:r>
    </w:p>
    <w:p w:rsidR="007C7407" w:rsidRDefault="007C7407">
      <w:pPr>
        <w:jc w:val="both"/>
      </w:pPr>
      <w:r>
        <w:t>Fișa de post se poate studia pe site-ul unitatii la adresa www.ctsialomița.ro</w:t>
      </w:r>
    </w:p>
    <w:p w:rsidR="008E6AB4" w:rsidRDefault="008E6AB4">
      <w:pPr>
        <w:jc w:val="both"/>
      </w:pPr>
    </w:p>
    <w:p w:rsidR="008E6AB4" w:rsidRDefault="00E624B1">
      <w:pPr>
        <w:pStyle w:val="Frspaiere"/>
        <w:numPr>
          <w:ilvl w:val="0"/>
          <w:numId w:val="4"/>
        </w:num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p>
    <w:p w:rsidR="008E6AB4" w:rsidRDefault="008E6AB4">
      <w:pPr>
        <w:pStyle w:val="Frspaiere"/>
        <w:jc w:val="both"/>
        <w:rPr>
          <w:rFonts w:ascii="Times New Roman" w:hAnsi="Times New Roman" w:cs="Times New Roman"/>
          <w:b/>
          <w:sz w:val="24"/>
          <w:szCs w:val="24"/>
          <w:shd w:val="clear" w:color="auto" w:fill="FFFFFF"/>
        </w:rPr>
      </w:pPr>
    </w:p>
    <w:p w:rsidR="008E6AB4" w:rsidRDefault="00E624B1">
      <w:pPr>
        <w:ind w:firstLine="720"/>
        <w:jc w:val="both"/>
      </w:pPr>
      <w:r>
        <w:t xml:space="preserve">Concursul se organizează la sediul CTS </w:t>
      </w:r>
      <w:r w:rsidR="009B7672">
        <w:t>Ialomi</w:t>
      </w:r>
      <w:r w:rsidR="008E48C1">
        <w:t>ț</w:t>
      </w:r>
      <w:r w:rsidR="009B7672">
        <w:t>a</w:t>
      </w:r>
      <w:r>
        <w:t xml:space="preserve">, str. </w:t>
      </w:r>
      <w:r w:rsidR="009B7672">
        <w:t>R</w:t>
      </w:r>
      <w:r w:rsidR="008E48C1">
        <w:t>ă</w:t>
      </w:r>
      <w:r w:rsidR="009B7672">
        <w:t>zoare</w:t>
      </w:r>
      <w:r>
        <w:t xml:space="preserve">, nr. </w:t>
      </w:r>
      <w:r w:rsidR="009B7672">
        <w:t>3</w:t>
      </w:r>
      <w:r>
        <w:t xml:space="preserve">, </w:t>
      </w:r>
      <w:r w:rsidR="009B7672">
        <w:t>Slobozia</w:t>
      </w:r>
      <w:r>
        <w:t xml:space="preserve"> şi constă în următoarele etape succesive:</w:t>
      </w:r>
    </w:p>
    <w:p w:rsidR="008E6AB4" w:rsidRDefault="00E624B1">
      <w:pPr>
        <w:numPr>
          <w:ilvl w:val="0"/>
          <w:numId w:val="5"/>
        </w:numPr>
        <w:jc w:val="both"/>
      </w:pPr>
      <w:r>
        <w:t>Selecţia dosarelor de înscriere</w:t>
      </w:r>
    </w:p>
    <w:p w:rsidR="008E6AB4" w:rsidRDefault="00E624B1">
      <w:pPr>
        <w:numPr>
          <w:ilvl w:val="0"/>
          <w:numId w:val="5"/>
        </w:numPr>
        <w:jc w:val="both"/>
      </w:pPr>
      <w:r>
        <w:t xml:space="preserve">Proba scrisă </w:t>
      </w:r>
    </w:p>
    <w:p w:rsidR="008E6AB4" w:rsidRDefault="009B7672" w:rsidP="009B7672">
      <w:pPr>
        <w:pStyle w:val="Listparagraf"/>
        <w:numPr>
          <w:ilvl w:val="0"/>
          <w:numId w:val="5"/>
        </w:numPr>
        <w:ind w:right="-90"/>
        <w:jc w:val="both"/>
        <w:rPr>
          <w:rStyle w:val="Robust"/>
        </w:rPr>
      </w:pPr>
      <w:r>
        <w:t>Proba clinic</w:t>
      </w:r>
      <w:r w:rsidR="008E48C1">
        <w:t>ă</w:t>
      </w:r>
      <w:r>
        <w:t>/practic</w:t>
      </w:r>
      <w:r w:rsidR="008E48C1">
        <w:t>ă</w:t>
      </w:r>
    </w:p>
    <w:p w:rsidR="008E6AB4" w:rsidRDefault="00E624B1">
      <w:r>
        <w:t>Concursul  se va desf</w:t>
      </w:r>
      <w:r w:rsidR="008E48C1">
        <w:t>ăsura la sediul unitaț</w:t>
      </w:r>
      <w:r>
        <w:t>ii , dup</w:t>
      </w:r>
      <w:r w:rsidR="008E48C1">
        <w:t>ă</w:t>
      </w:r>
      <w:r>
        <w:t xml:space="preserve"> urm</w:t>
      </w:r>
      <w:r w:rsidR="008E48C1">
        <w:t>ă</w:t>
      </w:r>
      <w:r>
        <w:t xml:space="preserve">torul calendar: </w:t>
      </w:r>
    </w:p>
    <w:p w:rsidR="008E6AB4" w:rsidRDefault="00E624B1">
      <w:r>
        <w:t xml:space="preserve">            1. </w:t>
      </w:r>
      <w:r w:rsidR="00556A6F">
        <w:t>–</w:t>
      </w:r>
      <w:r>
        <w:t xml:space="preserve"> </w:t>
      </w:r>
      <w:r w:rsidR="00556A6F" w:rsidRPr="003E62ED">
        <w:rPr>
          <w:b/>
        </w:rPr>
        <w:t>0</w:t>
      </w:r>
      <w:r w:rsidR="0024550F">
        <w:rPr>
          <w:b/>
        </w:rPr>
        <w:t>2</w:t>
      </w:r>
      <w:r w:rsidR="00556A6F" w:rsidRPr="003E62ED">
        <w:rPr>
          <w:b/>
        </w:rPr>
        <w:t>.04.2025</w:t>
      </w:r>
      <w:r w:rsidR="00556A6F">
        <w:t>, data afi</w:t>
      </w:r>
      <w:r w:rsidR="008E48C1">
        <w:t>șă</w:t>
      </w:r>
      <w:r w:rsidR="00556A6F">
        <w:t>rii anun</w:t>
      </w:r>
      <w:r w:rsidR="008E48C1">
        <w:t>ț</w:t>
      </w:r>
      <w:r w:rsidR="00556A6F">
        <w:t>ului</w:t>
      </w:r>
    </w:p>
    <w:p w:rsidR="008E6AB4" w:rsidRDefault="00E624B1">
      <w:r>
        <w:t xml:space="preserve">            2. </w:t>
      </w:r>
      <w:r w:rsidR="00556A6F">
        <w:t>–</w:t>
      </w:r>
      <w:r>
        <w:t xml:space="preserve"> </w:t>
      </w:r>
      <w:r w:rsidR="00556A6F" w:rsidRPr="003E62ED">
        <w:rPr>
          <w:b/>
        </w:rPr>
        <w:t>1</w:t>
      </w:r>
      <w:r w:rsidR="0024550F">
        <w:rPr>
          <w:b/>
        </w:rPr>
        <w:t>6</w:t>
      </w:r>
      <w:r w:rsidR="00556A6F" w:rsidRPr="003E62ED">
        <w:rPr>
          <w:b/>
        </w:rPr>
        <w:t>.04.2025</w:t>
      </w:r>
      <w:r w:rsidR="00556A6F">
        <w:t xml:space="preserve">,ora </w:t>
      </w:r>
      <w:r w:rsidR="00556A6F" w:rsidRPr="003E62ED">
        <w:rPr>
          <w:b/>
        </w:rPr>
        <w:t>15,00</w:t>
      </w:r>
      <w:r w:rsidR="00556A6F">
        <w:t xml:space="preserve">,  termen </w:t>
      </w:r>
      <w:r w:rsidR="00F12277">
        <w:t xml:space="preserve">limită </w:t>
      </w:r>
      <w:r w:rsidR="00556A6F">
        <w:t xml:space="preserve">pentru </w:t>
      </w:r>
      <w:r>
        <w:t>depunerea dosarelor de concurs la sediul C.T.S.</w:t>
      </w:r>
      <w:r w:rsidR="000070B6">
        <w:t>Ialom</w:t>
      </w:r>
      <w:r w:rsidR="008E48C1">
        <w:t>ț</w:t>
      </w:r>
      <w:r w:rsidR="000070B6">
        <w:t>a</w:t>
      </w:r>
      <w:r>
        <w:t>, Compartiment Contabilitate – Resurse Umane – Salarizare</w:t>
      </w:r>
      <w:r w:rsidR="00556A6F">
        <w:t xml:space="preserve"> </w:t>
      </w:r>
    </w:p>
    <w:p w:rsidR="00556A6F" w:rsidRDefault="00556A6F">
      <w:r>
        <w:t xml:space="preserve">            3.-  </w:t>
      </w:r>
      <w:r w:rsidRPr="00EF2B14">
        <w:rPr>
          <w:b/>
        </w:rPr>
        <w:t>1</w:t>
      </w:r>
      <w:r w:rsidR="0024550F">
        <w:rPr>
          <w:b/>
        </w:rPr>
        <w:t>7</w:t>
      </w:r>
      <w:r w:rsidRPr="00EF2B14">
        <w:rPr>
          <w:b/>
        </w:rPr>
        <w:t>.04.2025</w:t>
      </w:r>
      <w:r>
        <w:t xml:space="preserve">, ora </w:t>
      </w:r>
      <w:r w:rsidRPr="00EF2B14">
        <w:rPr>
          <w:b/>
        </w:rPr>
        <w:t>10,00</w:t>
      </w:r>
      <w:r>
        <w:t>, selec</w:t>
      </w:r>
      <w:r w:rsidR="008E48C1">
        <w:t>ț</w:t>
      </w:r>
      <w:r>
        <w:t xml:space="preserve">ia dosarelor de inscriere </w:t>
      </w:r>
      <w:r w:rsidR="008E48C1">
        <w:t>ș</w:t>
      </w:r>
      <w:r>
        <w:t xml:space="preserve">i stabilirea punctajului rezultat din analiza </w:t>
      </w:r>
      <w:r w:rsidR="008E48C1">
        <w:t>ș</w:t>
      </w:r>
      <w:r>
        <w:t>i evaluarea activita</w:t>
      </w:r>
      <w:r w:rsidR="00F12277">
        <w:t>ț</w:t>
      </w:r>
      <w:r>
        <w:t>ii profesionale si stiintifice pentru proba suplimentar</w:t>
      </w:r>
      <w:r w:rsidR="00F12277">
        <w:t>ă</w:t>
      </w:r>
      <w:r>
        <w:t xml:space="preserve"> de departajare </w:t>
      </w:r>
    </w:p>
    <w:p w:rsidR="00EF2B14" w:rsidRDefault="00EF2B14">
      <w:r>
        <w:t>( proba D ) prevazut</w:t>
      </w:r>
      <w:r w:rsidR="00F12277">
        <w:t>ă</w:t>
      </w:r>
      <w:r>
        <w:t xml:space="preserve"> in anexa nr. 3 din Ordinul nr. 166/2023.</w:t>
      </w:r>
    </w:p>
    <w:p w:rsidR="008E6AB4" w:rsidRDefault="00E624B1" w:rsidP="00EF2B14">
      <w:pPr>
        <w:rPr>
          <w:b/>
        </w:rPr>
      </w:pPr>
      <w:r>
        <w:t xml:space="preserve">            3. </w:t>
      </w:r>
      <w:r w:rsidR="00EF2B14">
        <w:t>–</w:t>
      </w:r>
      <w:r>
        <w:t xml:space="preserve"> </w:t>
      </w:r>
      <w:r w:rsidR="00EF2B14" w:rsidRPr="00EF2B14">
        <w:rPr>
          <w:b/>
        </w:rPr>
        <w:t>1</w:t>
      </w:r>
      <w:r w:rsidR="0024550F">
        <w:rPr>
          <w:b/>
        </w:rPr>
        <w:t>7</w:t>
      </w:r>
      <w:r w:rsidR="00EF2B14" w:rsidRPr="00EF2B14">
        <w:rPr>
          <w:b/>
        </w:rPr>
        <w:t>.04.2025, ora 15,00</w:t>
      </w:r>
      <w:r w:rsidR="00EF2B14">
        <w:t xml:space="preserve"> </w:t>
      </w:r>
      <w:r>
        <w:t>afi</w:t>
      </w:r>
      <w:r w:rsidR="00F12277">
        <w:t>ș</w:t>
      </w:r>
      <w:r>
        <w:t>area rezultat</w:t>
      </w:r>
      <w:r w:rsidR="00EF2B14">
        <w:t>elor selec</w:t>
      </w:r>
      <w:r w:rsidR="0024550F">
        <w:t>ț</w:t>
      </w:r>
      <w:r w:rsidR="00EF2B14">
        <w:t>iei dosarelor de</w:t>
      </w:r>
      <w:r w:rsidR="00F12277">
        <w:t xml:space="preserve"> î</w:t>
      </w:r>
      <w:r w:rsidR="00EF2B14">
        <w:t xml:space="preserve">nscriere </w:t>
      </w:r>
      <w:r w:rsidR="0024550F">
        <w:t>ș</w:t>
      </w:r>
      <w:r w:rsidR="00EF2B14">
        <w:t>i stabilirea punctajului rezultat din analiza si evaluarea activit</w:t>
      </w:r>
      <w:r w:rsidR="0024550F">
        <w:t>ăț</w:t>
      </w:r>
      <w:r w:rsidR="00EF2B14">
        <w:t xml:space="preserve">ii profesionale </w:t>
      </w:r>
      <w:r w:rsidR="0024550F">
        <w:t>ș</w:t>
      </w:r>
      <w:r w:rsidR="00EF2B14">
        <w:t xml:space="preserve">i </w:t>
      </w:r>
      <w:r w:rsidR="0024550F">
        <w:t>ș</w:t>
      </w:r>
      <w:r w:rsidR="00EF2B14">
        <w:t>tiintifice pentru proba suplimentar</w:t>
      </w:r>
      <w:r w:rsidR="0024550F">
        <w:t>ă</w:t>
      </w:r>
      <w:r w:rsidR="00EF2B14">
        <w:t xml:space="preserve"> de departajare ( proba D ) prev</w:t>
      </w:r>
      <w:r w:rsidR="0024550F">
        <w:t>ă</w:t>
      </w:r>
      <w:r w:rsidR="00EF2B14">
        <w:t>zuta in anexa nr. 3 din Ordinul nr. 166/2023.</w:t>
      </w:r>
    </w:p>
    <w:p w:rsidR="00EF2B14" w:rsidRDefault="00E624B1" w:rsidP="00EF2B14">
      <w:r>
        <w:t xml:space="preserve">            4. </w:t>
      </w:r>
      <w:r w:rsidR="00EF2B14">
        <w:t xml:space="preserve">– </w:t>
      </w:r>
      <w:r w:rsidR="0024550F">
        <w:rPr>
          <w:b/>
        </w:rPr>
        <w:t>22</w:t>
      </w:r>
      <w:r w:rsidR="00EF2B14" w:rsidRPr="0061066D">
        <w:rPr>
          <w:b/>
        </w:rPr>
        <w:t>.04.2025, ora 15,00</w:t>
      </w:r>
      <w:r w:rsidR="00EF2B14">
        <w:t xml:space="preserve"> , termenul limit</w:t>
      </w:r>
      <w:r w:rsidR="0024550F">
        <w:t>ă</w:t>
      </w:r>
      <w:r w:rsidR="00EF2B14">
        <w:t xml:space="preserve"> pentru de</w:t>
      </w:r>
      <w:r>
        <w:t>punerea contestatiilor selectiei dosar</w:t>
      </w:r>
      <w:r w:rsidR="00EF2B14">
        <w:t>elor</w:t>
      </w:r>
      <w:r>
        <w:t xml:space="preserve"> </w:t>
      </w:r>
      <w:r w:rsidR="00EF2B14">
        <w:t xml:space="preserve">si stabilirea punctajului rezultat din analiza si evaluarea activitatii profesionale si stiintifice pentru proba suplimentara de departajare </w:t>
      </w:r>
    </w:p>
    <w:p w:rsidR="00830BCE" w:rsidRDefault="00EF2B14">
      <w:r>
        <w:t>( proba D ) prevazuta in anexa nr. 3 din Ordinul nr. 166/2023</w:t>
      </w:r>
    </w:p>
    <w:p w:rsidR="00EF2B14" w:rsidRDefault="00830BCE" w:rsidP="00830BCE">
      <w:pPr>
        <w:ind w:firstLine="708"/>
      </w:pPr>
      <w:r>
        <w:t xml:space="preserve">5  -  </w:t>
      </w:r>
      <w:r w:rsidRPr="00830BCE">
        <w:rPr>
          <w:b/>
        </w:rPr>
        <w:t>2</w:t>
      </w:r>
      <w:r w:rsidR="0024550F">
        <w:rPr>
          <w:b/>
        </w:rPr>
        <w:t>3</w:t>
      </w:r>
      <w:r w:rsidRPr="00830BCE">
        <w:rPr>
          <w:b/>
        </w:rPr>
        <w:t>.04.2025,ora 10,00</w:t>
      </w:r>
      <w:r>
        <w:t xml:space="preserve"> </w:t>
      </w:r>
      <w:r w:rsidR="001371A0">
        <w:t>, soluționarea contestațiilor selecției dosarelor</w:t>
      </w:r>
      <w:r>
        <w:t xml:space="preserve"> </w:t>
      </w:r>
      <w:r w:rsidR="00EF2B14">
        <w:t>.</w:t>
      </w:r>
    </w:p>
    <w:p w:rsidR="00EF2B14" w:rsidRDefault="00EF2B14" w:rsidP="00EF2B14">
      <w:r>
        <w:lastRenderedPageBreak/>
        <w:t xml:space="preserve">            </w:t>
      </w:r>
      <w:r w:rsidR="002B29AB">
        <w:t>6</w:t>
      </w:r>
      <w:r w:rsidR="005D7114">
        <w:t xml:space="preserve"> </w:t>
      </w:r>
      <w:r w:rsidR="00E624B1">
        <w:t>.</w:t>
      </w:r>
      <w:r w:rsidR="005D7114">
        <w:t>-</w:t>
      </w:r>
      <w:r w:rsidR="0024550F">
        <w:t xml:space="preserve"> </w:t>
      </w:r>
      <w:r w:rsidR="00E624B1">
        <w:t xml:space="preserve"> </w:t>
      </w:r>
      <w:r w:rsidRPr="00CB2ECC">
        <w:rPr>
          <w:b/>
        </w:rPr>
        <w:t>2</w:t>
      </w:r>
      <w:r w:rsidR="0024550F">
        <w:rPr>
          <w:b/>
        </w:rPr>
        <w:t>3</w:t>
      </w:r>
      <w:r w:rsidRPr="00CB2ECC">
        <w:rPr>
          <w:b/>
        </w:rPr>
        <w:t>.04.2025, ora 15,00</w:t>
      </w:r>
      <w:r>
        <w:t xml:space="preserve"> a</w:t>
      </w:r>
      <w:r w:rsidR="00E624B1">
        <w:t>fi</w:t>
      </w:r>
      <w:r w:rsidR="0024550F">
        <w:t>ș</w:t>
      </w:r>
      <w:r w:rsidR="00E624B1">
        <w:t>area rezultatelor contesta</w:t>
      </w:r>
      <w:r w:rsidR="0024550F">
        <w:t>ț</w:t>
      </w:r>
      <w:r w:rsidR="00E624B1">
        <w:t xml:space="preserve">iilor selectiei dosarelor  </w:t>
      </w:r>
      <w:r>
        <w:t>si stabilirea punctajului rezultat din analiza si evaluarea activita</w:t>
      </w:r>
      <w:r w:rsidR="0024550F">
        <w:t>ț</w:t>
      </w:r>
      <w:r>
        <w:t xml:space="preserve">ii profesionale si </w:t>
      </w:r>
      <w:r w:rsidR="0024550F">
        <w:t>ș</w:t>
      </w:r>
      <w:r>
        <w:t>tiin</w:t>
      </w:r>
      <w:r w:rsidR="0024550F">
        <w:t>ț</w:t>
      </w:r>
      <w:r>
        <w:t>ifice pentru proba suplimentar</w:t>
      </w:r>
      <w:r w:rsidR="0024550F">
        <w:t>ă</w:t>
      </w:r>
      <w:r>
        <w:t xml:space="preserve"> de departajare ( proba D ) prevazut</w:t>
      </w:r>
      <w:r w:rsidR="0024550F">
        <w:t>ă</w:t>
      </w:r>
      <w:r>
        <w:t xml:space="preserve"> in anexa nr. 3 din Ordinul nr. 166/2023.</w:t>
      </w:r>
    </w:p>
    <w:p w:rsidR="005D7114" w:rsidRDefault="005D7114" w:rsidP="00EF2B14"/>
    <w:p w:rsidR="005D7114" w:rsidRPr="0024550F" w:rsidRDefault="00E624B1">
      <w:r>
        <w:t xml:space="preserve">          </w:t>
      </w:r>
      <w:r w:rsidR="0024550F">
        <w:t>7</w:t>
      </w:r>
      <w:r w:rsidRPr="00CB2ECC">
        <w:rPr>
          <w:b/>
        </w:rPr>
        <w:t xml:space="preserve">. </w:t>
      </w:r>
      <w:r w:rsidR="005D7114" w:rsidRPr="00CB2ECC">
        <w:rPr>
          <w:b/>
        </w:rPr>
        <w:t>06.05.2025</w:t>
      </w:r>
      <w:r w:rsidR="0024550F">
        <w:rPr>
          <w:b/>
        </w:rPr>
        <w:t>, ora 09</w:t>
      </w:r>
      <w:r>
        <w:rPr>
          <w:b/>
        </w:rPr>
        <w:t>.00</w:t>
      </w:r>
      <w:r w:rsidR="005D7114">
        <w:rPr>
          <w:b/>
        </w:rPr>
        <w:t xml:space="preserve">, </w:t>
      </w:r>
      <w:r w:rsidR="005D7114" w:rsidRPr="0024550F">
        <w:t>desf</w:t>
      </w:r>
      <w:r w:rsidR="0024550F">
        <w:t>ăș</w:t>
      </w:r>
      <w:r w:rsidR="005D7114" w:rsidRPr="0024550F">
        <w:t>urarea probei scrise de verificare a cunostin</w:t>
      </w:r>
      <w:r w:rsidR="0024550F">
        <w:t>ț</w:t>
      </w:r>
      <w:r w:rsidR="005D7114" w:rsidRPr="0024550F">
        <w:t>elor teoretice;</w:t>
      </w:r>
    </w:p>
    <w:p w:rsidR="005D7114" w:rsidRDefault="005D7114">
      <w:r>
        <w:rPr>
          <w:b/>
        </w:rPr>
        <w:t xml:space="preserve">         </w:t>
      </w:r>
      <w:r w:rsidR="00E624B1">
        <w:t xml:space="preserve"> 7</w:t>
      </w:r>
      <w:r w:rsidR="00E624B1" w:rsidRPr="00CB2ECC">
        <w:rPr>
          <w:b/>
        </w:rPr>
        <w:t xml:space="preserve">. </w:t>
      </w:r>
      <w:r w:rsidRPr="00CB2ECC">
        <w:rPr>
          <w:b/>
        </w:rPr>
        <w:t>06.05.2025</w:t>
      </w:r>
      <w:r>
        <w:t xml:space="preserve">, </w:t>
      </w:r>
      <w:r w:rsidRPr="00CB2ECC">
        <w:rPr>
          <w:b/>
        </w:rPr>
        <w:t>ora 15,00</w:t>
      </w:r>
      <w:r>
        <w:t>, afi</w:t>
      </w:r>
      <w:r w:rsidR="0024550F">
        <w:t>ș</w:t>
      </w:r>
      <w:r>
        <w:t>area rezultatelor la proba scris</w:t>
      </w:r>
      <w:r w:rsidR="0024550F">
        <w:t>ă</w:t>
      </w:r>
    </w:p>
    <w:p w:rsidR="008E6AB4" w:rsidRDefault="00E624B1">
      <w:pPr>
        <w:rPr>
          <w:b/>
        </w:rPr>
      </w:pPr>
      <w:r>
        <w:t xml:space="preserve">          8. </w:t>
      </w:r>
      <w:r w:rsidR="005D7114" w:rsidRPr="00CB2ECC">
        <w:rPr>
          <w:b/>
        </w:rPr>
        <w:t>07.05.2025</w:t>
      </w:r>
      <w:r w:rsidR="005D7114">
        <w:t xml:space="preserve">, </w:t>
      </w:r>
      <w:r w:rsidR="005D7114" w:rsidRPr="00CB2ECC">
        <w:rPr>
          <w:b/>
        </w:rPr>
        <w:t>ora 15,00</w:t>
      </w:r>
      <w:r w:rsidR="005D7114">
        <w:t>, termenul limita de depunere a contestatiilor la proba sc</w:t>
      </w:r>
      <w:r w:rsidR="001371A0">
        <w:t>r</w:t>
      </w:r>
      <w:r w:rsidR="005D7114">
        <w:t>is</w:t>
      </w:r>
      <w:r w:rsidR="001371A0">
        <w:t>ă</w:t>
      </w:r>
      <w:r>
        <w:rPr>
          <w:b/>
        </w:rPr>
        <w:t xml:space="preserve">; </w:t>
      </w:r>
    </w:p>
    <w:p w:rsidR="008E6AB4" w:rsidRDefault="005D7114">
      <w:r>
        <w:t xml:space="preserve">          </w:t>
      </w:r>
      <w:r w:rsidR="00E624B1">
        <w:t>9</w:t>
      </w:r>
      <w:r w:rsidR="00E624B1" w:rsidRPr="00CB2ECC">
        <w:rPr>
          <w:b/>
        </w:rPr>
        <w:t xml:space="preserve">. </w:t>
      </w:r>
      <w:r w:rsidRPr="00CB2ECC">
        <w:rPr>
          <w:b/>
        </w:rPr>
        <w:t>08.05.2025</w:t>
      </w:r>
      <w:r>
        <w:t xml:space="preserve">, </w:t>
      </w:r>
      <w:r w:rsidRPr="00CB2ECC">
        <w:rPr>
          <w:b/>
        </w:rPr>
        <w:t>ora 10,00</w:t>
      </w:r>
      <w:r>
        <w:t>, solu</w:t>
      </w:r>
      <w:r w:rsidR="0024550F">
        <w:t>ț</w:t>
      </w:r>
      <w:r>
        <w:t>ionarea contesta</w:t>
      </w:r>
      <w:r w:rsidR="0024550F">
        <w:t>ț</w:t>
      </w:r>
      <w:r>
        <w:t>iilor probei scrise;</w:t>
      </w:r>
    </w:p>
    <w:p w:rsidR="005D7114" w:rsidRPr="0024550F" w:rsidRDefault="005D7114">
      <w:r>
        <w:t xml:space="preserve">        </w:t>
      </w:r>
      <w:r w:rsidR="00E624B1">
        <w:t>10.</w:t>
      </w:r>
      <w:r w:rsidR="00E624B1">
        <w:rPr>
          <w:b/>
        </w:rPr>
        <w:t xml:space="preserve"> </w:t>
      </w:r>
      <w:r>
        <w:rPr>
          <w:b/>
        </w:rPr>
        <w:t xml:space="preserve">08.05.2025, ora 15,00, </w:t>
      </w:r>
      <w:r w:rsidR="0024550F">
        <w:t>afiș</w:t>
      </w:r>
      <w:r w:rsidRPr="0024550F">
        <w:t>area rezultatelor in urma solu</w:t>
      </w:r>
      <w:r w:rsidR="0024550F">
        <w:t>ț</w:t>
      </w:r>
      <w:r w:rsidRPr="0024550F">
        <w:t>ion</w:t>
      </w:r>
      <w:r w:rsidR="0024550F">
        <w:t>ă</w:t>
      </w:r>
      <w:r w:rsidRPr="0024550F">
        <w:t>rii contesta</w:t>
      </w:r>
      <w:r w:rsidR="0024550F">
        <w:t>ț</w:t>
      </w:r>
      <w:r w:rsidRPr="0024550F">
        <w:t>iilor la proba scris</w:t>
      </w:r>
      <w:r w:rsidR="0024550F">
        <w:t>ă</w:t>
      </w:r>
      <w:r w:rsidRPr="0024550F">
        <w:t>;</w:t>
      </w:r>
    </w:p>
    <w:p w:rsidR="008E6AB4" w:rsidRDefault="005D7114">
      <w:pPr>
        <w:rPr>
          <w:bCs/>
        </w:rPr>
      </w:pPr>
      <w:r>
        <w:rPr>
          <w:bCs/>
        </w:rPr>
        <w:t xml:space="preserve">       </w:t>
      </w:r>
      <w:r w:rsidR="00E624B1">
        <w:rPr>
          <w:bCs/>
        </w:rPr>
        <w:t xml:space="preserve"> 11. </w:t>
      </w:r>
      <w:r w:rsidR="0024550F" w:rsidRPr="001371A0">
        <w:rPr>
          <w:b/>
          <w:bCs/>
        </w:rPr>
        <w:t>12.05.2025, ora 09,00</w:t>
      </w:r>
      <w:r w:rsidR="0024550F">
        <w:rPr>
          <w:bCs/>
        </w:rPr>
        <w:t>, desfășurarea probei clinice/practice</w:t>
      </w:r>
      <w:r w:rsidR="00E624B1">
        <w:rPr>
          <w:b/>
        </w:rPr>
        <w:t>;</w:t>
      </w:r>
    </w:p>
    <w:p w:rsidR="0024550F" w:rsidRDefault="00830BCE">
      <w:pPr>
        <w:rPr>
          <w:bCs/>
        </w:rPr>
      </w:pPr>
      <w:r>
        <w:rPr>
          <w:bCs/>
        </w:rPr>
        <w:t xml:space="preserve">       </w:t>
      </w:r>
      <w:r w:rsidR="00E624B1">
        <w:rPr>
          <w:bCs/>
        </w:rPr>
        <w:t xml:space="preserve"> 12. </w:t>
      </w:r>
      <w:r w:rsidR="0024550F" w:rsidRPr="001371A0">
        <w:rPr>
          <w:b/>
          <w:bCs/>
        </w:rPr>
        <w:t>12.05.2025, ora 15,00</w:t>
      </w:r>
      <w:r w:rsidR="0024550F">
        <w:rPr>
          <w:bCs/>
        </w:rPr>
        <w:t>, afi</w:t>
      </w:r>
      <w:r w:rsidR="001371A0">
        <w:rPr>
          <w:bCs/>
        </w:rPr>
        <w:t>ș</w:t>
      </w:r>
      <w:r w:rsidR="0024550F">
        <w:rPr>
          <w:bCs/>
        </w:rPr>
        <w:t>area rezultatelor</w:t>
      </w:r>
      <w:r w:rsidR="001371A0">
        <w:rPr>
          <w:bCs/>
        </w:rPr>
        <w:t xml:space="preserve"> la</w:t>
      </w:r>
      <w:r w:rsidR="0024550F">
        <w:rPr>
          <w:bCs/>
        </w:rPr>
        <w:t xml:space="preserve"> proba practică/clinică</w:t>
      </w:r>
    </w:p>
    <w:p w:rsidR="008E6AB4" w:rsidRDefault="0024550F">
      <w:pPr>
        <w:rPr>
          <w:b/>
        </w:rPr>
      </w:pPr>
      <w:r>
        <w:rPr>
          <w:bCs/>
        </w:rPr>
        <w:t xml:space="preserve">        13. </w:t>
      </w:r>
      <w:r w:rsidRPr="001371A0">
        <w:rPr>
          <w:b/>
          <w:bCs/>
        </w:rPr>
        <w:t>13.05.2025, ora 15,00</w:t>
      </w:r>
      <w:r>
        <w:rPr>
          <w:bCs/>
        </w:rPr>
        <w:t xml:space="preserve">, </w:t>
      </w:r>
      <w:r>
        <w:t>termenul limit</w:t>
      </w:r>
      <w:r w:rsidR="001924B5">
        <w:t>ă</w:t>
      </w:r>
      <w:r>
        <w:t xml:space="preserve"> de depunere a contestatiilor la proba practică/clinică</w:t>
      </w:r>
    </w:p>
    <w:p w:rsidR="001371A0" w:rsidRDefault="00830BCE">
      <w:r>
        <w:rPr>
          <w:bCs/>
        </w:rPr>
        <w:t xml:space="preserve">        </w:t>
      </w:r>
      <w:r w:rsidR="00E624B1">
        <w:rPr>
          <w:bCs/>
        </w:rPr>
        <w:t>1</w:t>
      </w:r>
      <w:r w:rsidR="001371A0">
        <w:rPr>
          <w:bCs/>
        </w:rPr>
        <w:t>4</w:t>
      </w:r>
      <w:r w:rsidR="00E624B1">
        <w:t xml:space="preserve">. </w:t>
      </w:r>
      <w:r w:rsidR="0024550F" w:rsidRPr="001371A0">
        <w:rPr>
          <w:b/>
        </w:rPr>
        <w:t xml:space="preserve">14.05.2025, </w:t>
      </w:r>
      <w:r w:rsidR="001371A0" w:rsidRPr="001371A0">
        <w:rPr>
          <w:b/>
        </w:rPr>
        <w:t>ora 10,00</w:t>
      </w:r>
      <w:r w:rsidR="001371A0">
        <w:t>, soluționarea contestațiilor la proba clinică/practică</w:t>
      </w:r>
    </w:p>
    <w:p w:rsidR="001371A0" w:rsidRDefault="001371A0" w:rsidP="001371A0">
      <w:r>
        <w:t xml:space="preserve">        15. </w:t>
      </w:r>
      <w:r w:rsidRPr="001371A0">
        <w:rPr>
          <w:b/>
        </w:rPr>
        <w:t>14.05.2025, ora 15,00</w:t>
      </w:r>
      <w:r>
        <w:t>, afiș</w:t>
      </w:r>
      <w:r w:rsidRPr="0024550F">
        <w:t>area rezultatelor in urma solu</w:t>
      </w:r>
      <w:r>
        <w:t>ț</w:t>
      </w:r>
      <w:r w:rsidRPr="0024550F">
        <w:t>ion</w:t>
      </w:r>
      <w:r>
        <w:t>ă</w:t>
      </w:r>
      <w:r w:rsidRPr="0024550F">
        <w:t>rii contesta</w:t>
      </w:r>
      <w:r>
        <w:t>ț</w:t>
      </w:r>
      <w:r w:rsidRPr="0024550F">
        <w:t xml:space="preserve">iilor la proba </w:t>
      </w:r>
      <w:r>
        <w:t>clinică/practică</w:t>
      </w:r>
      <w:r w:rsidRPr="0024550F">
        <w:t>;</w:t>
      </w:r>
    </w:p>
    <w:p w:rsidR="001371A0" w:rsidRDefault="001371A0">
      <w:r>
        <w:t xml:space="preserve">        16. </w:t>
      </w:r>
      <w:r w:rsidRPr="001371A0">
        <w:rPr>
          <w:b/>
        </w:rPr>
        <w:t>15.05.2025, ora 10,00</w:t>
      </w:r>
      <w:r>
        <w:t xml:space="preserve">, afișarea rezultatelor finale.    </w:t>
      </w:r>
    </w:p>
    <w:p w:rsidR="008E6AB4" w:rsidRDefault="001371A0">
      <w:pPr>
        <w:rPr>
          <w:bCs/>
        </w:rPr>
      </w:pPr>
      <w:r>
        <w:rPr>
          <w:bCs/>
        </w:rPr>
        <w:t xml:space="preserve"> </w:t>
      </w:r>
    </w:p>
    <w:p w:rsidR="008E6AB4" w:rsidRDefault="008E6AB4">
      <w:pPr>
        <w:ind w:right="-90"/>
        <w:jc w:val="both"/>
        <w:rPr>
          <w:rStyle w:val="Robust"/>
        </w:rPr>
      </w:pPr>
    </w:p>
    <w:p w:rsidR="008E6AB4" w:rsidRDefault="00E624B1">
      <w:pPr>
        <w:jc w:val="both"/>
        <w:rPr>
          <w:lang w:val="en-GB"/>
        </w:rPr>
      </w:pPr>
      <w:r>
        <w:rPr>
          <w:rStyle w:val="Robust"/>
        </w:rPr>
        <w:tab/>
      </w:r>
    </w:p>
    <w:p w:rsidR="008E6AB4" w:rsidRDefault="0058762A">
      <w:pPr>
        <w:ind w:firstLine="705"/>
        <w:jc w:val="both"/>
      </w:pPr>
      <w:r>
        <w:t>Pentru proba scrisă și proba practic</w:t>
      </w:r>
      <w:r w:rsidR="00830BCE">
        <w:t>ă</w:t>
      </w:r>
      <w:r w:rsidR="00E624B1">
        <w:t xml:space="preserve"> sunt declaraţi admişi candidaţii care au obţinut minim 50 de puncte la fiecare din cele două probe.</w:t>
      </w:r>
    </w:p>
    <w:p w:rsidR="008E6AB4" w:rsidRDefault="00E624B1">
      <w:pPr>
        <w:autoSpaceDE w:val="0"/>
        <w:autoSpaceDN w:val="0"/>
        <w:adjustRightInd w:val="0"/>
        <w:ind w:firstLine="720"/>
        <w:jc w:val="both"/>
        <w:rPr>
          <w:bCs/>
        </w:rPr>
      </w:pPr>
      <w:r>
        <w:rPr>
          <w:bCs/>
        </w:rPr>
        <w:t>Se consideră admis la concursul pentru ocuparea unui post vacant candidatul care a obţinut cel mai mare punctaj dintre candidaţii care au concurat pentru acelaşi post, cu condiţia ca aceştia să fi obţinut punctajul minim necesar.</w:t>
      </w:r>
    </w:p>
    <w:p w:rsidR="006E53D2" w:rsidRDefault="006E53D2">
      <w:pPr>
        <w:autoSpaceDE w:val="0"/>
        <w:autoSpaceDN w:val="0"/>
        <w:adjustRightInd w:val="0"/>
        <w:ind w:firstLine="720"/>
        <w:jc w:val="both"/>
        <w:rPr>
          <w:bCs/>
        </w:rPr>
      </w:pPr>
      <w:r>
        <w:rPr>
          <w:bCs/>
        </w:rPr>
        <w:t>In urma sus</w:t>
      </w:r>
      <w:r w:rsidR="00830BCE">
        <w:rPr>
          <w:bCs/>
        </w:rPr>
        <w:t>ț</w:t>
      </w:r>
      <w:r>
        <w:rPr>
          <w:bCs/>
        </w:rPr>
        <w:t>inerii tututror probelor vor fi declarati admi</w:t>
      </w:r>
      <w:r w:rsidR="00830BCE">
        <w:rPr>
          <w:bCs/>
        </w:rPr>
        <w:t>ș</w:t>
      </w:r>
      <w:r>
        <w:rPr>
          <w:bCs/>
        </w:rPr>
        <w:t>i candida</w:t>
      </w:r>
      <w:r w:rsidR="00830BCE">
        <w:rPr>
          <w:bCs/>
        </w:rPr>
        <w:t>ț</w:t>
      </w:r>
      <w:r>
        <w:rPr>
          <w:bCs/>
        </w:rPr>
        <w:t>ii care au realizat u</w:t>
      </w:r>
      <w:r w:rsidR="00A23427">
        <w:rPr>
          <w:bCs/>
        </w:rPr>
        <w:t>n punctaj minim de 50 de puncte, in urma calcul</w:t>
      </w:r>
      <w:r w:rsidR="00830BCE">
        <w:rPr>
          <w:bCs/>
        </w:rPr>
        <w:t>ă</w:t>
      </w:r>
      <w:r w:rsidR="00A23427">
        <w:rPr>
          <w:bCs/>
        </w:rPr>
        <w:t>rii mediei aritmetice.</w:t>
      </w:r>
    </w:p>
    <w:p w:rsidR="008E6AB4" w:rsidRDefault="00E624B1">
      <w:pPr>
        <w:autoSpaceDE w:val="0"/>
        <w:autoSpaceDN w:val="0"/>
        <w:adjustRightInd w:val="0"/>
        <w:ind w:firstLine="720"/>
        <w:jc w:val="both"/>
        <w:rPr>
          <w:bCs/>
        </w:rPr>
      </w:pPr>
      <w:r>
        <w:rPr>
          <w:bCs/>
        </w:rPr>
        <w:t xml:space="preserve">La punctaje egale </w:t>
      </w:r>
      <w:r w:rsidR="006E53D2">
        <w:rPr>
          <w:bCs/>
        </w:rPr>
        <w:t>, dup</w:t>
      </w:r>
      <w:r w:rsidR="00830BCE">
        <w:rPr>
          <w:bCs/>
        </w:rPr>
        <w:t>a</w:t>
      </w:r>
      <w:r w:rsidR="006E53D2">
        <w:rPr>
          <w:bCs/>
        </w:rPr>
        <w:t xml:space="preserve"> desf</w:t>
      </w:r>
      <w:r w:rsidR="00830BCE">
        <w:rPr>
          <w:bCs/>
        </w:rPr>
        <w:t>ăș</w:t>
      </w:r>
      <w:r w:rsidR="006E53D2">
        <w:rPr>
          <w:bCs/>
        </w:rPr>
        <w:t xml:space="preserve">urarea tuturor probelor de concurs, se declara admis </w:t>
      </w:r>
      <w:r w:rsidR="00830BCE">
        <w:rPr>
          <w:bCs/>
        </w:rPr>
        <w:t xml:space="preserve"> candidatul care a obț</w:t>
      </w:r>
      <w:r>
        <w:rPr>
          <w:bCs/>
        </w:rPr>
        <w:t>inut punctajul cel mai mare la proba scris</w:t>
      </w:r>
      <w:r w:rsidR="00830BCE">
        <w:rPr>
          <w:bCs/>
        </w:rPr>
        <w:t>ă</w:t>
      </w:r>
      <w:r>
        <w:rPr>
          <w:bCs/>
        </w:rPr>
        <w:t>, iar daca egalitatea se menine, candidatii aflati in aceasta situatie vor fi</w:t>
      </w:r>
      <w:r w:rsidR="006E53D2">
        <w:rPr>
          <w:bCs/>
        </w:rPr>
        <w:t xml:space="preserve"> departajati pe baza punctajului obtinut la proba suplimentara de departajare ( proba D), prevazuta in anexa nr. 3 la ordin, anuntat odata cu selectia dosarelor de concurs.</w:t>
      </w:r>
    </w:p>
    <w:p w:rsidR="006E53D2" w:rsidRDefault="006E53D2">
      <w:pPr>
        <w:autoSpaceDE w:val="0"/>
        <w:autoSpaceDN w:val="0"/>
        <w:adjustRightInd w:val="0"/>
        <w:ind w:firstLine="720"/>
        <w:jc w:val="both"/>
        <w:rPr>
          <w:bCs/>
        </w:rPr>
      </w:pPr>
    </w:p>
    <w:p w:rsidR="008E6AB4" w:rsidRDefault="008E6AB4">
      <w:pPr>
        <w:autoSpaceDE w:val="0"/>
        <w:autoSpaceDN w:val="0"/>
        <w:adjustRightInd w:val="0"/>
        <w:ind w:firstLine="720"/>
        <w:jc w:val="both"/>
        <w:rPr>
          <w:bCs/>
        </w:rPr>
      </w:pPr>
    </w:p>
    <w:p w:rsidR="008E6AB4" w:rsidRDefault="008E6AB4"/>
    <w:p w:rsidR="008E6AB4" w:rsidRDefault="008E6AB4">
      <w:pPr>
        <w:rPr>
          <w:lang w:val="en-US"/>
        </w:rPr>
      </w:pPr>
    </w:p>
    <w:p w:rsidR="008E6AB4" w:rsidRDefault="00E624B1">
      <w:pPr>
        <w:rPr>
          <w:lang w:val="en-US"/>
        </w:rPr>
      </w:pPr>
      <w:r>
        <w:t>Informații suplimentare pot fi solicitate la nr. de telefon 034</w:t>
      </w:r>
      <w:r w:rsidR="009B7672">
        <w:t>3/401016</w:t>
      </w:r>
      <w:r>
        <w:t xml:space="preserve">, sau la adresa de email </w:t>
      </w:r>
    </w:p>
    <w:p w:rsidR="008E6AB4" w:rsidRDefault="00E624B1">
      <w:r>
        <w:t>cts.</w:t>
      </w:r>
      <w:r w:rsidR="009B7672">
        <w:t>ialomita@</w:t>
      </w:r>
      <w:r>
        <w:t>donare-sange.ro</w:t>
      </w: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jc w:val="both"/>
        <w:rPr>
          <w:color w:val="000000"/>
        </w:rPr>
      </w:pPr>
    </w:p>
    <w:p w:rsidR="008E6AB4" w:rsidRDefault="008E6AB4">
      <w:pPr>
        <w:jc w:val="both"/>
        <w:rPr>
          <w:color w:val="000000"/>
        </w:rPr>
      </w:pPr>
    </w:p>
    <w:p w:rsidR="008E6AB4" w:rsidRDefault="008E6AB4">
      <w:pPr>
        <w:jc w:val="both"/>
        <w:rPr>
          <w:color w:val="000000"/>
        </w:rPr>
      </w:pPr>
    </w:p>
    <w:p w:rsidR="008E6AB4" w:rsidRDefault="00E624B1">
      <w:pPr>
        <w:jc w:val="both"/>
        <w:rPr>
          <w:color w:val="000000"/>
        </w:rPr>
      </w:pPr>
      <w:r>
        <w:rPr>
          <w:color w:val="000000"/>
        </w:rPr>
        <w:tab/>
      </w:r>
      <w:r>
        <w:rPr>
          <w:color w:val="000000"/>
        </w:rPr>
        <w:tab/>
      </w:r>
      <w:r>
        <w:rPr>
          <w:color w:val="000000"/>
        </w:rPr>
        <w:tab/>
        <w:t>Director</w:t>
      </w:r>
      <w:r>
        <w:rPr>
          <w:color w:val="000000"/>
        </w:rPr>
        <w:tab/>
      </w:r>
      <w:r>
        <w:rPr>
          <w:color w:val="000000"/>
        </w:rPr>
        <w:tab/>
      </w:r>
      <w:r>
        <w:rPr>
          <w:color w:val="000000"/>
        </w:rPr>
        <w:tab/>
      </w:r>
      <w:r>
        <w:rPr>
          <w:color w:val="000000"/>
        </w:rPr>
        <w:tab/>
      </w:r>
      <w:r>
        <w:rPr>
          <w:color w:val="000000"/>
        </w:rPr>
        <w:tab/>
        <w:t>Contabil sef</w:t>
      </w:r>
    </w:p>
    <w:p w:rsidR="008E6AB4" w:rsidRDefault="00E624B1">
      <w:pPr>
        <w:tabs>
          <w:tab w:val="left" w:pos="7010"/>
        </w:tabs>
        <w:rPr>
          <w:color w:val="000000"/>
        </w:rPr>
      </w:pPr>
      <w:r>
        <w:rPr>
          <w:color w:val="000000"/>
        </w:rPr>
        <w:t xml:space="preserve">                           Biolog pr. Cruceat Raluca                                   </w:t>
      </w:r>
      <w:r w:rsidR="00C7597F">
        <w:rPr>
          <w:color w:val="000000"/>
        </w:rPr>
        <w:t>David Mihaela</w:t>
      </w:r>
    </w:p>
    <w:p w:rsidR="008E6AB4" w:rsidRDefault="008E6AB4">
      <w:pPr>
        <w:rPr>
          <w:sz w:val="20"/>
          <w:szCs w:val="20"/>
          <w:lang w:val="en-US"/>
        </w:rPr>
      </w:pPr>
    </w:p>
    <w:p w:rsidR="008E6AB4" w:rsidRDefault="008E6AB4"/>
    <w:p w:rsidR="008E6AB4" w:rsidRDefault="008E6AB4"/>
    <w:sectPr w:rsidR="008E6AB4" w:rsidSect="008E6AB4">
      <w:headerReference w:type="even" r:id="rId15"/>
      <w:headerReference w:type="default" r:id="rId16"/>
      <w:footerReference w:type="even" r:id="rId17"/>
      <w:footerReference w:type="default" r:id="rId18"/>
      <w:headerReference w:type="first" r:id="rId19"/>
      <w:footerReference w:type="first" r:id="rId2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61F" w:rsidRDefault="00F4661F" w:rsidP="008E6AB4">
      <w:r>
        <w:separator/>
      </w:r>
    </w:p>
  </w:endnote>
  <w:endnote w:type="continuationSeparator" w:id="1">
    <w:p w:rsidR="00F4661F" w:rsidRDefault="00F4661F" w:rsidP="008E6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61F" w:rsidRDefault="00F4661F" w:rsidP="008E6AB4">
      <w:r>
        <w:separator/>
      </w:r>
    </w:p>
  </w:footnote>
  <w:footnote w:type="continuationSeparator" w:id="1">
    <w:p w:rsidR="00F4661F" w:rsidRDefault="00F4661F" w:rsidP="008E6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95EF5"/>
    <w:multiLevelType w:val="multilevel"/>
    <w:tmpl w:val="1CE95EF5"/>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EB3722C"/>
    <w:multiLevelType w:val="multilevel"/>
    <w:tmpl w:val="1EB372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33018CC"/>
    <w:multiLevelType w:val="multilevel"/>
    <w:tmpl w:val="233018CC"/>
    <w:lvl w:ilvl="0">
      <w:numFmt w:val="bullet"/>
      <w:lvlText w:val="-"/>
      <w:lvlJc w:val="left"/>
      <w:pPr>
        <w:ind w:left="1065" w:hanging="360"/>
      </w:pPr>
      <w:rPr>
        <w:rFonts w:ascii="Times New Roman" w:eastAsia="Times New Roman" w:hAnsi="Times New Roman" w:cs="Times New Roma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
    <w:nsid w:val="462B1A8E"/>
    <w:multiLevelType w:val="multilevel"/>
    <w:tmpl w:val="14067242"/>
    <w:lvl w:ilvl="0">
      <w:start w:val="1"/>
      <w:numFmt w:val="lowerLetter"/>
      <w:lvlText w:val="%1)"/>
      <w:lvlJc w:val="left"/>
      <w:pPr>
        <w:ind w:left="900" w:hanging="360"/>
      </w:pPr>
      <w:rPr>
        <w:rFonts w:ascii="Times New Roman" w:eastAsia="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nsid w:val="54C721B1"/>
    <w:multiLevelType w:val="multilevel"/>
    <w:tmpl w:val="54C721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83A71"/>
    <w:rsid w:val="000070B6"/>
    <w:rsid w:val="0002736E"/>
    <w:rsid w:val="00030266"/>
    <w:rsid w:val="00031D38"/>
    <w:rsid w:val="0003277D"/>
    <w:rsid w:val="00032C33"/>
    <w:rsid w:val="000473D2"/>
    <w:rsid w:val="00053253"/>
    <w:rsid w:val="000706FF"/>
    <w:rsid w:val="00076288"/>
    <w:rsid w:val="000765E7"/>
    <w:rsid w:val="00083DE3"/>
    <w:rsid w:val="0009215B"/>
    <w:rsid w:val="00093BCD"/>
    <w:rsid w:val="000A7395"/>
    <w:rsid w:val="000B2226"/>
    <w:rsid w:val="000D57E2"/>
    <w:rsid w:val="000E34EC"/>
    <w:rsid w:val="000E5682"/>
    <w:rsid w:val="0010024B"/>
    <w:rsid w:val="00102382"/>
    <w:rsid w:val="00102D99"/>
    <w:rsid w:val="001116DE"/>
    <w:rsid w:val="00115268"/>
    <w:rsid w:val="0011755A"/>
    <w:rsid w:val="00121DFE"/>
    <w:rsid w:val="001371A0"/>
    <w:rsid w:val="00137B1F"/>
    <w:rsid w:val="00162773"/>
    <w:rsid w:val="00167C55"/>
    <w:rsid w:val="00170A4D"/>
    <w:rsid w:val="001866C4"/>
    <w:rsid w:val="00187183"/>
    <w:rsid w:val="001924B5"/>
    <w:rsid w:val="00195522"/>
    <w:rsid w:val="001A3040"/>
    <w:rsid w:val="001C60B7"/>
    <w:rsid w:val="001D2B63"/>
    <w:rsid w:val="001D33EC"/>
    <w:rsid w:val="001F1AFD"/>
    <w:rsid w:val="0024550F"/>
    <w:rsid w:val="0026638F"/>
    <w:rsid w:val="00274AC8"/>
    <w:rsid w:val="002A5D15"/>
    <w:rsid w:val="002A6E29"/>
    <w:rsid w:val="002B29AB"/>
    <w:rsid w:val="002B41D7"/>
    <w:rsid w:val="002B74AA"/>
    <w:rsid w:val="002E1CFD"/>
    <w:rsid w:val="002E2AB9"/>
    <w:rsid w:val="002F39C5"/>
    <w:rsid w:val="002F6C1C"/>
    <w:rsid w:val="00325BB5"/>
    <w:rsid w:val="003269ED"/>
    <w:rsid w:val="00340ADB"/>
    <w:rsid w:val="0034223A"/>
    <w:rsid w:val="003612BA"/>
    <w:rsid w:val="003628BD"/>
    <w:rsid w:val="003725C5"/>
    <w:rsid w:val="00387D37"/>
    <w:rsid w:val="00396F0E"/>
    <w:rsid w:val="003975D6"/>
    <w:rsid w:val="003A7AF0"/>
    <w:rsid w:val="003B1910"/>
    <w:rsid w:val="003C2E56"/>
    <w:rsid w:val="003D0EBF"/>
    <w:rsid w:val="003E338D"/>
    <w:rsid w:val="003E62ED"/>
    <w:rsid w:val="00410CF6"/>
    <w:rsid w:val="00413A5F"/>
    <w:rsid w:val="0042000D"/>
    <w:rsid w:val="00431C72"/>
    <w:rsid w:val="004514EF"/>
    <w:rsid w:val="004529E5"/>
    <w:rsid w:val="004672E6"/>
    <w:rsid w:val="004705B2"/>
    <w:rsid w:val="00485F72"/>
    <w:rsid w:val="004C56F8"/>
    <w:rsid w:val="004D3EAD"/>
    <w:rsid w:val="004D4DE7"/>
    <w:rsid w:val="004E2FF9"/>
    <w:rsid w:val="004F4174"/>
    <w:rsid w:val="00504831"/>
    <w:rsid w:val="00511656"/>
    <w:rsid w:val="00533119"/>
    <w:rsid w:val="00556A6F"/>
    <w:rsid w:val="005629CA"/>
    <w:rsid w:val="00573F1A"/>
    <w:rsid w:val="005759A2"/>
    <w:rsid w:val="005846E1"/>
    <w:rsid w:val="00584A04"/>
    <w:rsid w:val="0058762A"/>
    <w:rsid w:val="005906BF"/>
    <w:rsid w:val="005A29F8"/>
    <w:rsid w:val="005A48BB"/>
    <w:rsid w:val="005B3355"/>
    <w:rsid w:val="005C481B"/>
    <w:rsid w:val="005D5CFE"/>
    <w:rsid w:val="005D7114"/>
    <w:rsid w:val="005F4ECC"/>
    <w:rsid w:val="0061066D"/>
    <w:rsid w:val="00610C41"/>
    <w:rsid w:val="00612C27"/>
    <w:rsid w:val="006252B8"/>
    <w:rsid w:val="006348EE"/>
    <w:rsid w:val="006403DF"/>
    <w:rsid w:val="0067041C"/>
    <w:rsid w:val="006842C0"/>
    <w:rsid w:val="006929AF"/>
    <w:rsid w:val="006B6E0B"/>
    <w:rsid w:val="006E2F09"/>
    <w:rsid w:val="006E31C1"/>
    <w:rsid w:val="006E53D2"/>
    <w:rsid w:val="006F3733"/>
    <w:rsid w:val="006F3B1E"/>
    <w:rsid w:val="007002B7"/>
    <w:rsid w:val="0070285F"/>
    <w:rsid w:val="0072072A"/>
    <w:rsid w:val="00752CB4"/>
    <w:rsid w:val="00755F5E"/>
    <w:rsid w:val="007632E0"/>
    <w:rsid w:val="00764089"/>
    <w:rsid w:val="0077343C"/>
    <w:rsid w:val="007740FD"/>
    <w:rsid w:val="00787FB6"/>
    <w:rsid w:val="007A184D"/>
    <w:rsid w:val="007A4A65"/>
    <w:rsid w:val="007A6871"/>
    <w:rsid w:val="007B0694"/>
    <w:rsid w:val="007B19AF"/>
    <w:rsid w:val="007C0C32"/>
    <w:rsid w:val="007C5776"/>
    <w:rsid w:val="007C7407"/>
    <w:rsid w:val="0080105B"/>
    <w:rsid w:val="0081367C"/>
    <w:rsid w:val="00825D40"/>
    <w:rsid w:val="00830BCE"/>
    <w:rsid w:val="008544B6"/>
    <w:rsid w:val="00860617"/>
    <w:rsid w:val="008858EE"/>
    <w:rsid w:val="008A4303"/>
    <w:rsid w:val="008C2D56"/>
    <w:rsid w:val="008E48C1"/>
    <w:rsid w:val="008E6AB4"/>
    <w:rsid w:val="008E7AE1"/>
    <w:rsid w:val="008F0DEB"/>
    <w:rsid w:val="008F1ECE"/>
    <w:rsid w:val="009002A4"/>
    <w:rsid w:val="0091154D"/>
    <w:rsid w:val="00920B95"/>
    <w:rsid w:val="00945A4C"/>
    <w:rsid w:val="009711E4"/>
    <w:rsid w:val="00974D05"/>
    <w:rsid w:val="00977CDA"/>
    <w:rsid w:val="0098507A"/>
    <w:rsid w:val="00985CB6"/>
    <w:rsid w:val="0099274D"/>
    <w:rsid w:val="009A3A9D"/>
    <w:rsid w:val="009A3D53"/>
    <w:rsid w:val="009B19F3"/>
    <w:rsid w:val="009B233C"/>
    <w:rsid w:val="009B3959"/>
    <w:rsid w:val="009B7672"/>
    <w:rsid w:val="009D2C01"/>
    <w:rsid w:val="009D7A29"/>
    <w:rsid w:val="009E5DCF"/>
    <w:rsid w:val="00A23427"/>
    <w:rsid w:val="00A430D0"/>
    <w:rsid w:val="00A46580"/>
    <w:rsid w:val="00A467E2"/>
    <w:rsid w:val="00A548EE"/>
    <w:rsid w:val="00A72FCC"/>
    <w:rsid w:val="00A73B09"/>
    <w:rsid w:val="00A74AF9"/>
    <w:rsid w:val="00A81318"/>
    <w:rsid w:val="00AD4D46"/>
    <w:rsid w:val="00AE5867"/>
    <w:rsid w:val="00AF1F88"/>
    <w:rsid w:val="00AF385D"/>
    <w:rsid w:val="00B133C2"/>
    <w:rsid w:val="00B14B47"/>
    <w:rsid w:val="00B1654C"/>
    <w:rsid w:val="00BE3A0D"/>
    <w:rsid w:val="00BF3B8F"/>
    <w:rsid w:val="00C151BC"/>
    <w:rsid w:val="00C260F7"/>
    <w:rsid w:val="00C379B7"/>
    <w:rsid w:val="00C47189"/>
    <w:rsid w:val="00C750AA"/>
    <w:rsid w:val="00C7597F"/>
    <w:rsid w:val="00C7684E"/>
    <w:rsid w:val="00CA6079"/>
    <w:rsid w:val="00CB0ED9"/>
    <w:rsid w:val="00CB2ECC"/>
    <w:rsid w:val="00CD170F"/>
    <w:rsid w:val="00CD27CE"/>
    <w:rsid w:val="00CD4465"/>
    <w:rsid w:val="00CD6FBF"/>
    <w:rsid w:val="00CF7576"/>
    <w:rsid w:val="00D13E97"/>
    <w:rsid w:val="00D2672A"/>
    <w:rsid w:val="00D36D97"/>
    <w:rsid w:val="00D37E9F"/>
    <w:rsid w:val="00D37FA6"/>
    <w:rsid w:val="00D55C64"/>
    <w:rsid w:val="00D62B94"/>
    <w:rsid w:val="00D64C1C"/>
    <w:rsid w:val="00D741C7"/>
    <w:rsid w:val="00D86BD8"/>
    <w:rsid w:val="00DB7786"/>
    <w:rsid w:val="00DC3C64"/>
    <w:rsid w:val="00DC5425"/>
    <w:rsid w:val="00DD261C"/>
    <w:rsid w:val="00DE5EDA"/>
    <w:rsid w:val="00DF73C7"/>
    <w:rsid w:val="00E24596"/>
    <w:rsid w:val="00E27A7D"/>
    <w:rsid w:val="00E413CE"/>
    <w:rsid w:val="00E624B1"/>
    <w:rsid w:val="00E72726"/>
    <w:rsid w:val="00E83A71"/>
    <w:rsid w:val="00EA2873"/>
    <w:rsid w:val="00EA4378"/>
    <w:rsid w:val="00EB0B2E"/>
    <w:rsid w:val="00EB3F9E"/>
    <w:rsid w:val="00ED7B70"/>
    <w:rsid w:val="00EE5D22"/>
    <w:rsid w:val="00EE7C4E"/>
    <w:rsid w:val="00EF08B5"/>
    <w:rsid w:val="00EF2B14"/>
    <w:rsid w:val="00EF533B"/>
    <w:rsid w:val="00F02C62"/>
    <w:rsid w:val="00F06E04"/>
    <w:rsid w:val="00F12277"/>
    <w:rsid w:val="00F240B9"/>
    <w:rsid w:val="00F35C94"/>
    <w:rsid w:val="00F365B4"/>
    <w:rsid w:val="00F4661F"/>
    <w:rsid w:val="00F5479B"/>
    <w:rsid w:val="00F54FF7"/>
    <w:rsid w:val="00F71F09"/>
    <w:rsid w:val="00FA2E21"/>
    <w:rsid w:val="00FB02E7"/>
    <w:rsid w:val="00FB4742"/>
    <w:rsid w:val="00FB6EC2"/>
    <w:rsid w:val="00FD76A6"/>
    <w:rsid w:val="00FF703E"/>
    <w:rsid w:val="04F22DD0"/>
    <w:rsid w:val="0B350A04"/>
    <w:rsid w:val="10352EA6"/>
    <w:rsid w:val="1043325D"/>
    <w:rsid w:val="11197451"/>
    <w:rsid w:val="13FA68E0"/>
    <w:rsid w:val="1AA11ADB"/>
    <w:rsid w:val="1DC15D79"/>
    <w:rsid w:val="1E4A7711"/>
    <w:rsid w:val="1FBD4A7A"/>
    <w:rsid w:val="24F877FA"/>
    <w:rsid w:val="26645363"/>
    <w:rsid w:val="2B86131F"/>
    <w:rsid w:val="2F601896"/>
    <w:rsid w:val="300944FB"/>
    <w:rsid w:val="30DF198A"/>
    <w:rsid w:val="36644DF5"/>
    <w:rsid w:val="37E13493"/>
    <w:rsid w:val="3D104F91"/>
    <w:rsid w:val="409A272E"/>
    <w:rsid w:val="43D30430"/>
    <w:rsid w:val="493D46C8"/>
    <w:rsid w:val="4F2A139E"/>
    <w:rsid w:val="50DC6A32"/>
    <w:rsid w:val="51440CFD"/>
    <w:rsid w:val="52270757"/>
    <w:rsid w:val="53847084"/>
    <w:rsid w:val="565A22EB"/>
    <w:rsid w:val="577916B0"/>
    <w:rsid w:val="5E8C5954"/>
    <w:rsid w:val="5EA21E07"/>
    <w:rsid w:val="61563F40"/>
    <w:rsid w:val="640759DC"/>
    <w:rsid w:val="6A1231B1"/>
    <w:rsid w:val="6E3D4575"/>
    <w:rsid w:val="6EA668C6"/>
    <w:rsid w:val="75D065B6"/>
    <w:rsid w:val="76BD6F25"/>
    <w:rsid w:val="795D3D1D"/>
    <w:rsid w:val="7CB04D76"/>
    <w:rsid w:val="7F190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AB4"/>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8E6AB4"/>
    <w:rPr>
      <w:rFonts w:ascii="Tahoma" w:hAnsi="Tahoma" w:cs="Tahoma"/>
      <w:sz w:val="16"/>
      <w:szCs w:val="16"/>
    </w:rPr>
  </w:style>
  <w:style w:type="paragraph" w:styleId="Subsol">
    <w:name w:val="footer"/>
    <w:basedOn w:val="Normal"/>
    <w:link w:val="SubsolCaracter"/>
    <w:rsid w:val="008E6AB4"/>
    <w:pPr>
      <w:tabs>
        <w:tab w:val="center" w:pos="4680"/>
        <w:tab w:val="right" w:pos="9360"/>
      </w:tabs>
    </w:pPr>
  </w:style>
  <w:style w:type="paragraph" w:styleId="Antet">
    <w:name w:val="header"/>
    <w:basedOn w:val="Normal"/>
    <w:link w:val="AntetCaracter"/>
    <w:rsid w:val="008E6AB4"/>
    <w:pPr>
      <w:tabs>
        <w:tab w:val="center" w:pos="4680"/>
        <w:tab w:val="right" w:pos="9360"/>
      </w:tabs>
    </w:pPr>
  </w:style>
  <w:style w:type="character" w:styleId="Hyperlink">
    <w:name w:val="Hyperlink"/>
    <w:basedOn w:val="Fontdeparagrafimplicit"/>
    <w:rsid w:val="008E6AB4"/>
    <w:rPr>
      <w:color w:val="0000FF" w:themeColor="hyperlink"/>
      <w:u w:val="single"/>
    </w:rPr>
  </w:style>
  <w:style w:type="paragraph" w:styleId="NormalWeb">
    <w:name w:val="Normal (Web)"/>
    <w:basedOn w:val="Normal"/>
    <w:uiPriority w:val="99"/>
    <w:unhideWhenUsed/>
    <w:rsid w:val="008E6AB4"/>
    <w:pPr>
      <w:spacing w:before="100" w:beforeAutospacing="1" w:after="100" w:afterAutospacing="1"/>
    </w:pPr>
    <w:rPr>
      <w:lang w:val="en-US" w:eastAsia="en-US"/>
    </w:rPr>
  </w:style>
  <w:style w:type="character" w:styleId="Robust">
    <w:name w:val="Strong"/>
    <w:uiPriority w:val="22"/>
    <w:qFormat/>
    <w:rsid w:val="008E6AB4"/>
    <w:rPr>
      <w:rFonts w:ascii="Times New Roman" w:hAnsi="Times New Roman" w:cs="Times New Roman" w:hint="default"/>
      <w:b/>
      <w:bCs/>
    </w:rPr>
  </w:style>
  <w:style w:type="paragraph" w:styleId="Listparagraf">
    <w:name w:val="List Paragraph"/>
    <w:basedOn w:val="Normal"/>
    <w:uiPriority w:val="34"/>
    <w:qFormat/>
    <w:rsid w:val="008E6AB4"/>
    <w:pPr>
      <w:ind w:left="720"/>
      <w:contextualSpacing/>
    </w:pPr>
  </w:style>
  <w:style w:type="character" w:customStyle="1" w:styleId="AntetCaracter">
    <w:name w:val="Antet Caracter"/>
    <w:basedOn w:val="Fontdeparagrafimplicit"/>
    <w:link w:val="Antet"/>
    <w:rsid w:val="008E6AB4"/>
    <w:rPr>
      <w:sz w:val="24"/>
      <w:szCs w:val="24"/>
      <w:lang w:val="ro-RO" w:eastAsia="ro-RO"/>
    </w:rPr>
  </w:style>
  <w:style w:type="character" w:customStyle="1" w:styleId="SubsolCaracter">
    <w:name w:val="Subsol Caracter"/>
    <w:basedOn w:val="Fontdeparagrafimplicit"/>
    <w:link w:val="Subsol"/>
    <w:rsid w:val="008E6AB4"/>
    <w:rPr>
      <w:sz w:val="24"/>
      <w:szCs w:val="24"/>
      <w:lang w:val="ro-RO" w:eastAsia="ro-RO"/>
    </w:rPr>
  </w:style>
  <w:style w:type="paragraph" w:styleId="Frspaiere">
    <w:name w:val="No Spacing"/>
    <w:uiPriority w:val="1"/>
    <w:qFormat/>
    <w:rsid w:val="008E6AB4"/>
    <w:pPr>
      <w:suppressAutoHyphens/>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s.ialomita@donare-sange.ro" TargetMode="External"/><Relationship Id="rId13"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2-12-1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m2dcnrygm3q/codul-administrativ-din-03072019?pid=291971879&amp;d=2023-01-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e5.ro/App/Document/gm2dcnrygm3q/codul-administrativ-din-03072019?pid=291971887&amp;d=2023-01-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ege5.ro/App/Document/gm2dcnrygm3q/codul-administrativ-din-03072019?pid=291971878&amp;d=2023-01-17" TargetMode="External"/><Relationship Id="rId14" Type="http://schemas.openxmlformats.org/officeDocument/2006/relationships/hyperlink" Target="https://lege5.ro/App/Document/geytinbqge/legea-nr-76-2008-privind-organizarea-si-functionarea-sistemului-national-de-date-genetice-judiciare?d=2022-12-19"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BFE0-7F84-41E5-9BAC-50CF1CB1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2674</Words>
  <Characters>15247</Characters>
  <Application>Microsoft Office Word</Application>
  <DocSecurity>0</DocSecurity>
  <Lines>127</Lines>
  <Paragraphs>35</Paragraphs>
  <ScaleCrop>false</ScaleCrop>
  <HeadingPairs>
    <vt:vector size="2" baseType="variant">
      <vt:variant>
        <vt:lpstr>Titlu</vt:lpstr>
      </vt:variant>
      <vt:variant>
        <vt:i4>1</vt:i4>
      </vt:variant>
    </vt:vector>
  </HeadingPairs>
  <TitlesOfParts>
    <vt:vector size="1" baseType="lpstr">
      <vt:lpstr>CENTRUL JUDETEAN DE TRANSFUZIE</vt:lpstr>
    </vt:vector>
  </TitlesOfParts>
  <Company/>
  <LinksUpToDate>false</LinksUpToDate>
  <CharactersWithSpaces>17886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CENTRUL JUDETEAN DE TRANSFUZIE</dc:title>
  <dc:creator>x</dc:creator>
  <cp:lastModifiedBy>x</cp:lastModifiedBy>
  <cp:revision>34</cp:revision>
  <cp:lastPrinted>2025-04-01T05:18:00Z</cp:lastPrinted>
  <dcterms:created xsi:type="dcterms:W3CDTF">2025-03-20T13:28:00Z</dcterms:created>
  <dcterms:modified xsi:type="dcterms:W3CDTF">2025-04-01T06:32:00Z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2A5BC0ED222C4A8CB6CD730BC5C70518</vt:lpwstr>
  </property>
</Properties>
</file>