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5B7286" w:rsidRPr="00217E0A" w14:paraId="18A71956" w14:textId="77777777" w:rsidTr="00586E7D">
        <w:trPr>
          <w:trHeight w:val="901"/>
          <w:jc w:val="center"/>
        </w:trPr>
        <w:tc>
          <w:tcPr>
            <w:tcW w:w="5850" w:type="dxa"/>
            <w:gridSpan w:val="2"/>
          </w:tcPr>
          <w:p w14:paraId="6081B308" w14:textId="77777777" w:rsidR="005B7286" w:rsidRPr="00217E0A" w:rsidRDefault="005B7286" w:rsidP="00586E7D">
            <w:pPr>
              <w:jc w:val="center"/>
              <w:rPr>
                <w:rFonts w:ascii="Times New Roman" w:hAnsi="Times New Roman"/>
                <w:sz w:val="16"/>
                <w:szCs w:val="16"/>
              </w:rPr>
            </w:pPr>
            <w:r w:rsidRPr="00217E0A">
              <w:rPr>
                <w:rFonts w:ascii="Times New Roman" w:hAnsi="Times New Roman"/>
                <w:sz w:val="16"/>
                <w:szCs w:val="16"/>
              </w:rPr>
              <w:t>R O M Â N I A</w:t>
            </w:r>
          </w:p>
          <w:p w14:paraId="6ABE2CB2" w14:textId="77777777" w:rsidR="005B7286" w:rsidRPr="00217E0A" w:rsidRDefault="005B7286" w:rsidP="00586E7D">
            <w:pPr>
              <w:jc w:val="center"/>
              <w:rPr>
                <w:rFonts w:ascii="Times New Roman" w:hAnsi="Times New Roman"/>
                <w:sz w:val="16"/>
                <w:szCs w:val="16"/>
              </w:rPr>
            </w:pPr>
            <w:r w:rsidRPr="00217E0A">
              <w:rPr>
                <w:rFonts w:ascii="Times New Roman" w:hAnsi="Times New Roman"/>
                <w:sz w:val="16"/>
                <w:szCs w:val="16"/>
              </w:rPr>
              <w:t>MINISTERUL APĂRĂRII NATIONALE</w:t>
            </w:r>
          </w:p>
          <w:p w14:paraId="1CC58CFF" w14:textId="77777777" w:rsidR="005B7286" w:rsidRPr="00217E0A" w:rsidRDefault="005B7286" w:rsidP="00586E7D">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61BECE6E" w14:textId="77777777" w:rsidR="005B7286" w:rsidRPr="00217E0A" w:rsidRDefault="005B7286" w:rsidP="00586E7D">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700229D9" w14:textId="77777777" w:rsidR="005B7286" w:rsidRPr="00217E0A" w:rsidRDefault="005B7286" w:rsidP="00586E7D">
            <w:pPr>
              <w:jc w:val="center"/>
              <w:rPr>
                <w:rFonts w:ascii="Times New Roman" w:hAnsi="Times New Roman"/>
                <w:sz w:val="16"/>
                <w:szCs w:val="16"/>
              </w:rPr>
            </w:pPr>
          </w:p>
          <w:p w14:paraId="1E0C6C82" w14:textId="77777777" w:rsidR="005B7286" w:rsidRPr="00217E0A" w:rsidRDefault="005B7286" w:rsidP="00586E7D">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5DAB88AC" w14:textId="77777777" w:rsidR="005B7286" w:rsidRPr="00217E0A" w:rsidRDefault="005B7286" w:rsidP="00586E7D">
            <w:pPr>
              <w:jc w:val="center"/>
              <w:rPr>
                <w:rFonts w:ascii="Times New Roman" w:hAnsi="Times New Roman"/>
                <w:sz w:val="16"/>
                <w:szCs w:val="16"/>
              </w:rPr>
            </w:pPr>
          </w:p>
        </w:tc>
      </w:tr>
      <w:tr w:rsidR="005B7286" w:rsidRPr="00217E0A" w14:paraId="4B28A28A" w14:textId="77777777" w:rsidTr="00586E7D">
        <w:trPr>
          <w:trHeight w:val="691"/>
          <w:jc w:val="center"/>
        </w:trPr>
        <w:tc>
          <w:tcPr>
            <w:tcW w:w="5490" w:type="dxa"/>
          </w:tcPr>
          <w:p w14:paraId="5D83AC77" w14:textId="77777777" w:rsidR="005B7286" w:rsidRDefault="005B7286" w:rsidP="00586E7D">
            <w:pPr>
              <w:rPr>
                <w:rFonts w:ascii="Times New Roman" w:hAnsi="Times New Roman"/>
                <w:sz w:val="22"/>
                <w:szCs w:val="22"/>
              </w:rPr>
            </w:pPr>
          </w:p>
          <w:p w14:paraId="1F7C423A" w14:textId="77777777" w:rsidR="005B7286" w:rsidRPr="00217E0A" w:rsidRDefault="005B7286" w:rsidP="00586E7D">
            <w:pPr>
              <w:rPr>
                <w:rFonts w:ascii="Times New Roman" w:hAnsi="Times New Roman"/>
                <w:sz w:val="22"/>
                <w:szCs w:val="22"/>
              </w:rPr>
            </w:pPr>
          </w:p>
        </w:tc>
        <w:tc>
          <w:tcPr>
            <w:tcW w:w="5175" w:type="dxa"/>
            <w:gridSpan w:val="2"/>
          </w:tcPr>
          <w:p w14:paraId="7D055B3F" w14:textId="77777777" w:rsidR="005B7286" w:rsidRDefault="005B7286" w:rsidP="00586E7D">
            <w:pPr>
              <w:jc w:val="center"/>
              <w:rPr>
                <w:rFonts w:ascii="Times New Roman" w:hAnsi="Times New Roman"/>
                <w:b/>
                <w:sz w:val="22"/>
                <w:szCs w:val="22"/>
              </w:rPr>
            </w:pPr>
          </w:p>
          <w:p w14:paraId="518A7839" w14:textId="77777777" w:rsidR="005B7286" w:rsidRDefault="005B7286" w:rsidP="00586E7D">
            <w:pPr>
              <w:jc w:val="center"/>
              <w:rPr>
                <w:rFonts w:ascii="Times New Roman" w:hAnsi="Times New Roman"/>
                <w:b/>
                <w:sz w:val="22"/>
                <w:szCs w:val="22"/>
              </w:rPr>
            </w:pPr>
          </w:p>
          <w:p w14:paraId="4832F1C2" w14:textId="77777777" w:rsidR="005B7286" w:rsidRPr="00217E0A" w:rsidRDefault="005B7286" w:rsidP="00586E7D">
            <w:pPr>
              <w:jc w:val="center"/>
              <w:rPr>
                <w:rFonts w:ascii="Times New Roman" w:hAnsi="Times New Roman"/>
                <w:b/>
                <w:sz w:val="22"/>
                <w:szCs w:val="22"/>
              </w:rPr>
            </w:pPr>
            <w:r w:rsidRPr="00217E0A">
              <w:rPr>
                <w:rFonts w:ascii="Times New Roman" w:hAnsi="Times New Roman"/>
                <w:b/>
                <w:sz w:val="22"/>
                <w:szCs w:val="22"/>
              </w:rPr>
              <w:t>A  P  R  O  B</w:t>
            </w:r>
          </w:p>
          <w:p w14:paraId="61014843" w14:textId="77777777" w:rsidR="005B7286" w:rsidRDefault="005B7286" w:rsidP="00586E7D">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p w14:paraId="2FA845ED" w14:textId="2C1FB2FC" w:rsidR="005B7286" w:rsidRDefault="005B7286" w:rsidP="005B7286">
            <w:pPr>
              <w:rPr>
                <w:rFonts w:ascii="Times New Roman" w:hAnsi="Times New Roman"/>
                <w:sz w:val="22"/>
                <w:szCs w:val="22"/>
              </w:rPr>
            </w:pPr>
            <w:r>
              <w:rPr>
                <w:rFonts w:ascii="Times New Roman" w:hAnsi="Times New Roman"/>
                <w:sz w:val="22"/>
                <w:szCs w:val="22"/>
              </w:rPr>
              <w:t xml:space="preserve">  General de brigadă medic</w:t>
            </w:r>
          </w:p>
          <w:p w14:paraId="65716B27" w14:textId="05EB05F5" w:rsidR="005B7286" w:rsidRPr="00217E0A" w:rsidRDefault="005B7286" w:rsidP="00586E7D">
            <w:pPr>
              <w:jc w:val="center"/>
              <w:rPr>
                <w:rFonts w:ascii="Times New Roman" w:hAnsi="Times New Roman"/>
                <w:sz w:val="22"/>
                <w:szCs w:val="22"/>
              </w:rPr>
            </w:pPr>
            <w:r>
              <w:rPr>
                <w:rFonts w:ascii="Times New Roman" w:hAnsi="Times New Roman"/>
                <w:sz w:val="22"/>
                <w:szCs w:val="22"/>
              </w:rPr>
              <w:t xml:space="preserve">                             Mădălina MAXIM</w:t>
            </w:r>
          </w:p>
        </w:tc>
      </w:tr>
    </w:tbl>
    <w:p w14:paraId="70F06D22" w14:textId="77777777" w:rsidR="005B7286" w:rsidRDefault="005B7286" w:rsidP="005B7286">
      <w:pPr>
        <w:rPr>
          <w:rFonts w:ascii="Times New Roman" w:hAnsi="Times New Roman"/>
          <w:sz w:val="22"/>
          <w:szCs w:val="22"/>
        </w:rPr>
      </w:pPr>
    </w:p>
    <w:p w14:paraId="5297ABDC" w14:textId="77777777" w:rsidR="005B7286" w:rsidRDefault="005B7286" w:rsidP="005B7286">
      <w:pPr>
        <w:rPr>
          <w:rFonts w:ascii="Times New Roman" w:hAnsi="Times New Roman"/>
          <w:sz w:val="22"/>
          <w:szCs w:val="22"/>
        </w:rPr>
      </w:pPr>
    </w:p>
    <w:p w14:paraId="1FA8F02A" w14:textId="77777777" w:rsidR="005B7286" w:rsidRPr="00217E0A" w:rsidRDefault="005B7286" w:rsidP="005B7286">
      <w:pPr>
        <w:rPr>
          <w:rFonts w:ascii="Times New Roman" w:hAnsi="Times New Roman"/>
          <w:sz w:val="22"/>
          <w:szCs w:val="22"/>
        </w:rPr>
      </w:pPr>
    </w:p>
    <w:p w14:paraId="2F123B8C" w14:textId="77777777" w:rsidR="005B7286" w:rsidRPr="00217E0A" w:rsidRDefault="005B7286" w:rsidP="005B7286">
      <w:pPr>
        <w:jc w:val="center"/>
        <w:rPr>
          <w:rFonts w:ascii="Times New Roman" w:hAnsi="Times New Roman"/>
          <w:b/>
          <w:sz w:val="32"/>
          <w:szCs w:val="32"/>
        </w:rPr>
      </w:pPr>
      <w:r w:rsidRPr="00217E0A">
        <w:rPr>
          <w:rFonts w:ascii="Times New Roman" w:hAnsi="Times New Roman"/>
          <w:b/>
          <w:sz w:val="32"/>
          <w:szCs w:val="32"/>
        </w:rPr>
        <w:t>A  N  U  N  T</w:t>
      </w:r>
    </w:p>
    <w:p w14:paraId="69833DDA" w14:textId="77777777" w:rsidR="005B7286" w:rsidRPr="00E446CC" w:rsidRDefault="005B7286" w:rsidP="005B7286">
      <w:pPr>
        <w:spacing w:line="276" w:lineRule="auto"/>
        <w:ind w:firstLine="720"/>
        <w:jc w:val="both"/>
        <w:rPr>
          <w:b/>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Pr>
          <w:rFonts w:ascii="Times New Roman" w:hAnsi="Times New Roman"/>
          <w:sz w:val="24"/>
          <w:szCs w:val="24"/>
        </w:rPr>
        <w:t xml:space="preserve">, organizează concurs, potrivit OUG 156/2024 art. VII alin.(4), cu modificările și completările ulterioare, a prevederilor O.M.S. nr.166/2023 </w:t>
      </w:r>
      <w:r w:rsidRPr="00D74426">
        <w:rPr>
          <w:rFonts w:ascii="Times New Roman" w:hAnsi="Times New Roman"/>
          <w:i/>
          <w:sz w:val="24"/>
          <w:szCs w:val="24"/>
        </w:rPr>
        <w:t xml:space="preserve">pentru aprobarea </w:t>
      </w:r>
      <w:r>
        <w:rPr>
          <w:rFonts w:ascii="Times New Roman" w:hAnsi="Times New Roman"/>
          <w:i/>
          <w:sz w:val="24"/>
          <w:szCs w:val="24"/>
        </w:rPr>
        <w:t xml:space="preserve">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Pr>
          <w:rFonts w:ascii="Times New Roman" w:hAnsi="Times New Roman"/>
          <w:iCs/>
          <w:sz w:val="24"/>
          <w:szCs w:val="24"/>
        </w:rPr>
        <w:t>cu modificările și completările ulterioare,</w:t>
      </w:r>
      <w:r>
        <w:rPr>
          <w:rFonts w:ascii="Times New Roman" w:hAnsi="Times New Roman"/>
          <w:i/>
          <w:sz w:val="24"/>
          <w:szCs w:val="24"/>
        </w:rPr>
        <w:t xml:space="preserve"> </w:t>
      </w:r>
      <w:r w:rsidRPr="002576E8">
        <w:rPr>
          <w:rFonts w:ascii="Times New Roman" w:hAnsi="Times New Roman"/>
          <w:sz w:val="24"/>
          <w:szCs w:val="24"/>
        </w:rPr>
        <w:t>pentru ocupare</w:t>
      </w:r>
      <w:r>
        <w:rPr>
          <w:rFonts w:ascii="Times New Roman" w:hAnsi="Times New Roman"/>
          <w:sz w:val="24"/>
          <w:szCs w:val="24"/>
        </w:rPr>
        <w:t xml:space="preserve">a următorului post </w:t>
      </w:r>
      <w:r w:rsidRPr="002576E8">
        <w:rPr>
          <w:rFonts w:ascii="Times New Roman" w:hAnsi="Times New Roman"/>
          <w:sz w:val="24"/>
          <w:szCs w:val="24"/>
        </w:rPr>
        <w:t>vac</w:t>
      </w:r>
      <w:r>
        <w:rPr>
          <w:rFonts w:ascii="Times New Roman" w:hAnsi="Times New Roman"/>
          <w:sz w:val="24"/>
          <w:szCs w:val="24"/>
        </w:rPr>
        <w:t>ant, astfel</w:t>
      </w:r>
      <w:r>
        <w:rPr>
          <w:rFonts w:ascii="Times New Roman" w:hAnsi="Times New Roman"/>
          <w:sz w:val="24"/>
          <w:szCs w:val="24"/>
          <w:lang w:val="en-US"/>
        </w:rPr>
        <w:t>:</w:t>
      </w:r>
    </w:p>
    <w:p w14:paraId="6AE8C5C9" w14:textId="7629B021" w:rsidR="005B7286" w:rsidRPr="000265CD" w:rsidRDefault="005B7286" w:rsidP="005B7286">
      <w:pPr>
        <w:pStyle w:val="ListParagraph"/>
        <w:numPr>
          <w:ilvl w:val="0"/>
          <w:numId w:val="8"/>
        </w:numPr>
        <w:jc w:val="both"/>
        <w:rPr>
          <w:b/>
        </w:rPr>
      </w:pPr>
      <w:r>
        <w:rPr>
          <w:b/>
          <w:bCs/>
        </w:rPr>
        <w:t>Farmacist</w:t>
      </w:r>
      <w:r>
        <w:rPr>
          <w:b/>
          <w:bCs/>
        </w:rPr>
        <w:t xml:space="preserve"> specialist, specialitatea </w:t>
      </w:r>
      <w:r>
        <w:rPr>
          <w:b/>
          <w:bCs/>
        </w:rPr>
        <w:t>farmacie clinică</w:t>
      </w:r>
      <w:r>
        <w:rPr>
          <w:b/>
          <w:bCs/>
        </w:rPr>
        <w:t xml:space="preserve"> în cadrul </w:t>
      </w:r>
      <w:r>
        <w:rPr>
          <w:b/>
          <w:bCs/>
        </w:rPr>
        <w:t>Secției Farmaceutice</w:t>
      </w:r>
      <w:r w:rsidRPr="000265CD">
        <w:rPr>
          <w:b/>
        </w:rPr>
        <w:t>– un post – timp de lucru  - 7</w:t>
      </w:r>
      <w:r>
        <w:rPr>
          <w:b/>
        </w:rPr>
        <w:t xml:space="preserve"> ore</w:t>
      </w:r>
      <w:r w:rsidRPr="000265CD">
        <w:rPr>
          <w:b/>
        </w:rPr>
        <w:t>/zi, 35 ore/săptămână</w:t>
      </w:r>
      <w:r w:rsidRPr="000265CD">
        <w:rPr>
          <w:b/>
          <w:lang w:val="en-US"/>
        </w:rPr>
        <w:t>;</w:t>
      </w:r>
    </w:p>
    <w:p w14:paraId="7EF897F1" w14:textId="77777777" w:rsidR="005B7286" w:rsidRPr="002576E8" w:rsidRDefault="005B7286" w:rsidP="005B7286">
      <w:pPr>
        <w:ind w:left="360"/>
        <w:jc w:val="both"/>
      </w:pPr>
    </w:p>
    <w:p w14:paraId="21E9F65C" w14:textId="77777777" w:rsidR="005B7286" w:rsidRPr="00D74426" w:rsidRDefault="005B7286" w:rsidP="005B7286">
      <w:pPr>
        <w:ind w:firstLine="720"/>
        <w:jc w:val="both"/>
        <w:rPr>
          <w:rFonts w:ascii="Times New Roman" w:hAnsi="Times New Roman"/>
        </w:rPr>
      </w:pPr>
      <w:proofErr w:type="spellStart"/>
      <w:r w:rsidRPr="00D74426">
        <w:rPr>
          <w:rFonts w:ascii="Times New Roman" w:hAnsi="Times New Roman"/>
          <w:b/>
          <w:u w:val="single"/>
        </w:rPr>
        <w:t>Condiţi</w:t>
      </w:r>
      <w:r>
        <w:rPr>
          <w:rFonts w:ascii="Times New Roman" w:hAnsi="Times New Roman"/>
          <w:b/>
          <w:u w:val="single"/>
        </w:rPr>
        <w:t>ile</w:t>
      </w:r>
      <w:proofErr w:type="spellEnd"/>
      <w:r>
        <w:rPr>
          <w:rFonts w:ascii="Times New Roman" w:hAnsi="Times New Roman"/>
          <w:b/>
          <w:u w:val="single"/>
        </w:rPr>
        <w:t xml:space="preserve"> generale </w:t>
      </w:r>
      <w:r w:rsidRPr="00D74426">
        <w:rPr>
          <w:rFonts w:ascii="Times New Roman" w:hAnsi="Times New Roman"/>
          <w:b/>
          <w:u w:val="single"/>
        </w:rPr>
        <w:t>necesare ocupării postului vacant scos la concurs, conform art.15</w:t>
      </w:r>
      <w:r w:rsidRPr="00D74426">
        <w:rPr>
          <w:rFonts w:ascii="Times New Roman" w:hAnsi="Times New Roman"/>
        </w:rPr>
        <w:t xml:space="preserve"> din </w:t>
      </w:r>
      <w:r w:rsidRPr="00D74426">
        <w:rPr>
          <w:rFonts w:ascii="Times New Roman" w:hAnsi="Times New Roman"/>
          <w:i/>
        </w:rPr>
        <w:t>Regulamentului-cadru privind organizarea și dezvoltarea carierei personalului contractual din sectorul bugetar plătit din fonduri publice</w:t>
      </w:r>
      <w:r w:rsidRPr="00D74426">
        <w:rPr>
          <w:rFonts w:ascii="Times New Roman" w:hAnsi="Times New Roman"/>
        </w:rPr>
        <w:t xml:space="preserve"> aprobat prin H.G. nr.1336/2022:</w:t>
      </w:r>
    </w:p>
    <w:p w14:paraId="279CDA00" w14:textId="77777777" w:rsidR="005B7286" w:rsidRPr="00D74426" w:rsidRDefault="005B7286" w:rsidP="005B7286">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763FCC7"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61E542C5"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capacitate de muncă în conformitate cu prevederile Legii nr. 53/2003 - Codul muncii, republicată, cu modificările </w:t>
      </w:r>
      <w:proofErr w:type="spellStart"/>
      <w:r w:rsidRPr="00D74426">
        <w:rPr>
          <w:rFonts w:ascii="Times New Roman" w:hAnsi="Times New Roman"/>
          <w:i/>
        </w:rPr>
        <w:t>şi</w:t>
      </w:r>
      <w:proofErr w:type="spellEnd"/>
      <w:r w:rsidRPr="00D74426">
        <w:rPr>
          <w:rFonts w:ascii="Times New Roman" w:hAnsi="Times New Roman"/>
          <w:i/>
        </w:rPr>
        <w:t xml:space="preserve"> completările ulterioare;</w:t>
      </w:r>
    </w:p>
    <w:p w14:paraId="333F6FA9"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 stare de sănătate corespunzătoare postului pentru care candidează, atestată pe baza </w:t>
      </w:r>
      <w:proofErr w:type="spellStart"/>
      <w:r w:rsidRPr="00D74426">
        <w:rPr>
          <w:rFonts w:ascii="Times New Roman" w:hAnsi="Times New Roman"/>
          <w:i/>
        </w:rPr>
        <w:t>adeverinţei</w:t>
      </w:r>
      <w:proofErr w:type="spellEnd"/>
      <w:r w:rsidRPr="00D74426">
        <w:rPr>
          <w:rFonts w:ascii="Times New Roman" w:hAnsi="Times New Roman"/>
          <w:i/>
        </w:rPr>
        <w:t xml:space="preserve"> medicale eliberate de medicul de familie sau de </w:t>
      </w:r>
      <w:proofErr w:type="spellStart"/>
      <w:r w:rsidRPr="00D74426">
        <w:rPr>
          <w:rFonts w:ascii="Times New Roman" w:hAnsi="Times New Roman"/>
          <w:i/>
        </w:rPr>
        <w:t>unităţile</w:t>
      </w:r>
      <w:proofErr w:type="spellEnd"/>
      <w:r w:rsidRPr="00D74426">
        <w:rPr>
          <w:rFonts w:ascii="Times New Roman" w:hAnsi="Times New Roman"/>
          <w:i/>
        </w:rPr>
        <w:t xml:space="preserve"> sanitare abilitate;</w:t>
      </w:r>
    </w:p>
    <w:p w14:paraId="23AB760C"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 </w:t>
      </w:r>
      <w:r>
        <w:rPr>
          <w:rFonts w:ascii="Times New Roman" w:hAnsi="Times New Roman"/>
          <w:i/>
        </w:rPr>
        <w:t xml:space="preserve">îndeplinește </w:t>
      </w:r>
      <w:proofErr w:type="spellStart"/>
      <w:r>
        <w:rPr>
          <w:rFonts w:ascii="Times New Roman" w:hAnsi="Times New Roman"/>
          <w:i/>
        </w:rPr>
        <w:t>condiţiile</w:t>
      </w:r>
      <w:proofErr w:type="spellEnd"/>
      <w:r w:rsidRPr="00D74426">
        <w:rPr>
          <w:rFonts w:ascii="Times New Roman" w:hAnsi="Times New Roman"/>
          <w:i/>
        </w:rPr>
        <w:t xml:space="preserve"> de studii, de vechime în specialitate </w:t>
      </w:r>
      <w:proofErr w:type="spellStart"/>
      <w:r w:rsidRPr="00D74426">
        <w:rPr>
          <w:rFonts w:ascii="Times New Roman" w:hAnsi="Times New Roman"/>
          <w:i/>
        </w:rPr>
        <w:t>şi</w:t>
      </w:r>
      <w:proofErr w:type="spellEnd"/>
      <w:r w:rsidRPr="00D74426">
        <w:rPr>
          <w:rFonts w:ascii="Times New Roman" w:hAnsi="Times New Roman"/>
          <w:i/>
        </w:rPr>
        <w:t xml:space="preserve">, după caz, alte </w:t>
      </w:r>
      <w:proofErr w:type="spellStart"/>
      <w:r w:rsidRPr="00D74426">
        <w:rPr>
          <w:rFonts w:ascii="Times New Roman" w:hAnsi="Times New Roman"/>
          <w:i/>
        </w:rPr>
        <w:t>condiţii</w:t>
      </w:r>
      <w:proofErr w:type="spellEnd"/>
      <w:r w:rsidRPr="00D74426">
        <w:rPr>
          <w:rFonts w:ascii="Times New Roman" w:hAnsi="Times New Roman"/>
          <w:i/>
        </w:rPr>
        <w:t xml:space="preserve"> specifice potrivit </w:t>
      </w:r>
      <w:proofErr w:type="spellStart"/>
      <w:r w:rsidRPr="00D74426">
        <w:rPr>
          <w:rFonts w:ascii="Times New Roman" w:hAnsi="Times New Roman"/>
          <w:i/>
        </w:rPr>
        <w:t>cerinţelor</w:t>
      </w:r>
      <w:proofErr w:type="spellEnd"/>
      <w:r w:rsidRPr="00D74426">
        <w:rPr>
          <w:rFonts w:ascii="Times New Roman" w:hAnsi="Times New Roman"/>
          <w:i/>
        </w:rPr>
        <w:t xml:space="preserve"> postului scos la concurs;</w:t>
      </w:r>
    </w:p>
    <w:p w14:paraId="03DC6110"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 nu a fost condamnată definitiv pentru </w:t>
      </w:r>
      <w:proofErr w:type="spellStart"/>
      <w:r w:rsidRPr="00D74426">
        <w:rPr>
          <w:rFonts w:ascii="Times New Roman" w:hAnsi="Times New Roman"/>
          <w:i/>
        </w:rPr>
        <w:t>săvârşirea</w:t>
      </w:r>
      <w:proofErr w:type="spellEnd"/>
      <w:r w:rsidRPr="00D74426">
        <w:rPr>
          <w:rFonts w:ascii="Times New Roman" w:hAnsi="Times New Roman"/>
          <w:i/>
        </w:rPr>
        <w:t xml:space="preserve"> unei </w:t>
      </w:r>
      <w:proofErr w:type="spellStart"/>
      <w:r w:rsidRPr="00D74426">
        <w:rPr>
          <w:rFonts w:ascii="Times New Roman" w:hAnsi="Times New Roman"/>
          <w:i/>
        </w:rPr>
        <w:t>infracţiuni</w:t>
      </w:r>
      <w:proofErr w:type="spellEnd"/>
      <w:r w:rsidRPr="00D74426">
        <w:rPr>
          <w:rFonts w:ascii="Times New Roman" w:hAnsi="Times New Roman"/>
          <w:i/>
        </w:rPr>
        <w:t xml:space="preserve"> contra </w:t>
      </w:r>
      <w:proofErr w:type="spellStart"/>
      <w:r w:rsidRPr="00D74426">
        <w:rPr>
          <w:rFonts w:ascii="Times New Roman" w:hAnsi="Times New Roman"/>
          <w:i/>
        </w:rPr>
        <w:t>securităţii</w:t>
      </w:r>
      <w:proofErr w:type="spellEnd"/>
      <w:r w:rsidRPr="00D74426">
        <w:rPr>
          <w:rFonts w:ascii="Times New Roman" w:hAnsi="Times New Roman"/>
          <w:i/>
        </w:rPr>
        <w:t xml:space="preserve"> </w:t>
      </w:r>
      <w:proofErr w:type="spellStart"/>
      <w:r w:rsidRPr="00D74426">
        <w:rPr>
          <w:rFonts w:ascii="Times New Roman" w:hAnsi="Times New Roman"/>
          <w:i/>
        </w:rPr>
        <w:t>naţionale</w:t>
      </w:r>
      <w:proofErr w:type="spellEnd"/>
      <w:r w:rsidRPr="00D74426">
        <w:rPr>
          <w:rFonts w:ascii="Times New Roman" w:hAnsi="Times New Roman"/>
          <w:i/>
        </w:rPr>
        <w:t xml:space="preserve">, contra </w:t>
      </w:r>
      <w:proofErr w:type="spellStart"/>
      <w:r w:rsidRPr="00D74426">
        <w:rPr>
          <w:rFonts w:ascii="Times New Roman" w:hAnsi="Times New Roman"/>
          <w:i/>
        </w:rPr>
        <w:t>autorităţii</w:t>
      </w:r>
      <w:proofErr w:type="spellEnd"/>
      <w:r w:rsidRPr="00D74426">
        <w:rPr>
          <w:rFonts w:ascii="Times New Roman" w:hAnsi="Times New Roman"/>
          <w:i/>
        </w:rPr>
        <w:t xml:space="preserve">, contra </w:t>
      </w:r>
      <w:proofErr w:type="spellStart"/>
      <w:r w:rsidRPr="00D74426">
        <w:rPr>
          <w:rFonts w:ascii="Times New Roman" w:hAnsi="Times New Roman"/>
          <w:i/>
        </w:rPr>
        <w:t>umanităţii</w:t>
      </w:r>
      <w:proofErr w:type="spellEnd"/>
      <w:r w:rsidRPr="00D74426">
        <w:rPr>
          <w:rFonts w:ascii="Times New Roman" w:hAnsi="Times New Roman"/>
          <w:i/>
        </w:rPr>
        <w:t xml:space="preserve">, </w:t>
      </w:r>
      <w:proofErr w:type="spellStart"/>
      <w:r w:rsidRPr="00D74426">
        <w:rPr>
          <w:rFonts w:ascii="Times New Roman" w:hAnsi="Times New Roman"/>
          <w:i/>
        </w:rPr>
        <w:t>infracţiuni</w:t>
      </w:r>
      <w:proofErr w:type="spellEnd"/>
      <w:r w:rsidRPr="00D74426">
        <w:rPr>
          <w:rFonts w:ascii="Times New Roman" w:hAnsi="Times New Roman"/>
          <w:i/>
        </w:rPr>
        <w:t xml:space="preserve"> de </w:t>
      </w:r>
      <w:proofErr w:type="spellStart"/>
      <w:r w:rsidRPr="00D74426">
        <w:rPr>
          <w:rFonts w:ascii="Times New Roman" w:hAnsi="Times New Roman"/>
          <w:i/>
        </w:rPr>
        <w:t>corupţie</w:t>
      </w:r>
      <w:proofErr w:type="spellEnd"/>
      <w:r w:rsidRPr="00D74426">
        <w:rPr>
          <w:rFonts w:ascii="Times New Roman" w:hAnsi="Times New Roman"/>
          <w:i/>
        </w:rPr>
        <w:t xml:space="preserve"> sau de serviciu, </w:t>
      </w:r>
      <w:proofErr w:type="spellStart"/>
      <w:r w:rsidRPr="00D74426">
        <w:rPr>
          <w:rFonts w:ascii="Times New Roman" w:hAnsi="Times New Roman"/>
          <w:i/>
        </w:rPr>
        <w:t>infracţiuni</w:t>
      </w:r>
      <w:proofErr w:type="spellEnd"/>
      <w:r w:rsidRPr="00D74426">
        <w:rPr>
          <w:rFonts w:ascii="Times New Roman" w:hAnsi="Times New Roman"/>
          <w:i/>
        </w:rPr>
        <w:t xml:space="preserve"> de fals ori contra înfăptuirii </w:t>
      </w:r>
      <w:proofErr w:type="spellStart"/>
      <w:r w:rsidRPr="00D74426">
        <w:rPr>
          <w:rFonts w:ascii="Times New Roman" w:hAnsi="Times New Roman"/>
          <w:i/>
        </w:rPr>
        <w:t>justiţiei</w:t>
      </w:r>
      <w:proofErr w:type="spellEnd"/>
      <w:r w:rsidRPr="00D74426">
        <w:rPr>
          <w:rFonts w:ascii="Times New Roman" w:hAnsi="Times New Roman"/>
          <w:i/>
        </w:rPr>
        <w:t xml:space="preserve">, </w:t>
      </w:r>
      <w:proofErr w:type="spellStart"/>
      <w:r w:rsidRPr="00D74426">
        <w:rPr>
          <w:rFonts w:ascii="Times New Roman" w:hAnsi="Times New Roman"/>
          <w:i/>
        </w:rPr>
        <w:t>infracţiuni</w:t>
      </w:r>
      <w:proofErr w:type="spellEnd"/>
      <w:r w:rsidRPr="00D74426">
        <w:rPr>
          <w:rFonts w:ascii="Times New Roman" w:hAnsi="Times New Roman"/>
          <w:i/>
        </w:rPr>
        <w:t xml:space="preserve"> </w:t>
      </w:r>
      <w:proofErr w:type="spellStart"/>
      <w:r w:rsidRPr="00D74426">
        <w:rPr>
          <w:rFonts w:ascii="Times New Roman" w:hAnsi="Times New Roman"/>
          <w:i/>
        </w:rPr>
        <w:t>săvârşite</w:t>
      </w:r>
      <w:proofErr w:type="spellEnd"/>
      <w:r w:rsidRPr="00D74426">
        <w:rPr>
          <w:rFonts w:ascii="Times New Roman" w:hAnsi="Times New Roman"/>
          <w:i/>
        </w:rPr>
        <w:t xml:space="preserve"> cu </w:t>
      </w:r>
      <w:proofErr w:type="spellStart"/>
      <w:r w:rsidRPr="00D74426">
        <w:rPr>
          <w:rFonts w:ascii="Times New Roman" w:hAnsi="Times New Roman"/>
          <w:i/>
        </w:rPr>
        <w:t>intenţie</w:t>
      </w:r>
      <w:proofErr w:type="spellEnd"/>
      <w:r w:rsidRPr="00D74426">
        <w:rPr>
          <w:rFonts w:ascii="Times New Roman" w:hAnsi="Times New Roman"/>
          <w:i/>
        </w:rPr>
        <w:t xml:space="preserve"> care ar face o persoană candidată la post incompatibilă cu exercitarea </w:t>
      </w:r>
      <w:proofErr w:type="spellStart"/>
      <w:r w:rsidRPr="00D74426">
        <w:rPr>
          <w:rFonts w:ascii="Times New Roman" w:hAnsi="Times New Roman"/>
          <w:i/>
        </w:rPr>
        <w:t>funcţiei</w:t>
      </w:r>
      <w:proofErr w:type="spellEnd"/>
      <w:r w:rsidRPr="00D74426">
        <w:rPr>
          <w:rFonts w:ascii="Times New Roman" w:hAnsi="Times New Roman"/>
          <w:i/>
        </w:rPr>
        <w:t xml:space="preserve"> contractuale pentru care candidează, cu </w:t>
      </w:r>
      <w:proofErr w:type="spellStart"/>
      <w:r w:rsidRPr="00D74426">
        <w:rPr>
          <w:rFonts w:ascii="Times New Roman" w:hAnsi="Times New Roman"/>
          <w:i/>
        </w:rPr>
        <w:t>excepţia</w:t>
      </w:r>
      <w:proofErr w:type="spellEnd"/>
      <w:r w:rsidRPr="00D74426">
        <w:rPr>
          <w:rFonts w:ascii="Times New Roman" w:hAnsi="Times New Roman"/>
          <w:i/>
        </w:rPr>
        <w:t xml:space="preserve"> </w:t>
      </w:r>
      <w:proofErr w:type="spellStart"/>
      <w:r w:rsidRPr="00D74426">
        <w:rPr>
          <w:rFonts w:ascii="Times New Roman" w:hAnsi="Times New Roman"/>
          <w:i/>
        </w:rPr>
        <w:t>situaţiei</w:t>
      </w:r>
      <w:proofErr w:type="spellEnd"/>
      <w:r w:rsidRPr="00D74426">
        <w:rPr>
          <w:rFonts w:ascii="Times New Roman" w:hAnsi="Times New Roman"/>
          <w:i/>
        </w:rPr>
        <w:t xml:space="preserve"> în care a intervenit reabilitarea; </w:t>
      </w:r>
    </w:p>
    <w:p w14:paraId="388446DB" w14:textId="77777777" w:rsidR="005B7286" w:rsidRPr="00D7442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nu execută o pedeapsă complementară prin care i-a fost interzisă exercitarea dreptului de a ocupa </w:t>
      </w:r>
      <w:proofErr w:type="spellStart"/>
      <w:r w:rsidRPr="00D74426">
        <w:rPr>
          <w:rFonts w:ascii="Times New Roman" w:hAnsi="Times New Roman"/>
          <w:i/>
        </w:rPr>
        <w:t>funcţia</w:t>
      </w:r>
      <w:proofErr w:type="spellEnd"/>
      <w:r w:rsidRPr="00D74426">
        <w:rPr>
          <w:rFonts w:ascii="Times New Roman" w:hAnsi="Times New Roman"/>
          <w:i/>
        </w:rPr>
        <w:t xml:space="preserve">, de a exercita profesia sau meseria ori de a </w:t>
      </w:r>
      <w:proofErr w:type="spellStart"/>
      <w:r w:rsidRPr="00D74426">
        <w:rPr>
          <w:rFonts w:ascii="Times New Roman" w:hAnsi="Times New Roman"/>
          <w:i/>
        </w:rPr>
        <w:t>desfăşura</w:t>
      </w:r>
      <w:proofErr w:type="spellEnd"/>
      <w:r w:rsidRPr="00D74426">
        <w:rPr>
          <w:rFonts w:ascii="Times New Roman" w:hAnsi="Times New Roman"/>
          <w:i/>
        </w:rPr>
        <w:t xml:space="preserve"> activitatea de care s-a folosit pentru </w:t>
      </w:r>
      <w:proofErr w:type="spellStart"/>
      <w:r w:rsidRPr="00D74426">
        <w:rPr>
          <w:rFonts w:ascii="Times New Roman" w:hAnsi="Times New Roman"/>
          <w:i/>
        </w:rPr>
        <w:t>săvârşirea</w:t>
      </w:r>
      <w:proofErr w:type="spellEnd"/>
      <w:r w:rsidRPr="00D74426">
        <w:rPr>
          <w:rFonts w:ascii="Times New Roman" w:hAnsi="Times New Roman"/>
          <w:i/>
        </w:rPr>
        <w:t xml:space="preserve"> </w:t>
      </w:r>
      <w:proofErr w:type="spellStart"/>
      <w:r w:rsidRPr="00D74426">
        <w:rPr>
          <w:rFonts w:ascii="Times New Roman" w:hAnsi="Times New Roman"/>
          <w:i/>
        </w:rPr>
        <w:t>infracţiunii</w:t>
      </w:r>
      <w:proofErr w:type="spellEnd"/>
      <w:r w:rsidRPr="00D74426">
        <w:rPr>
          <w:rFonts w:ascii="Times New Roman" w:hAnsi="Times New Roman"/>
          <w:i/>
        </w:rPr>
        <w:t xml:space="preserve"> sau </w:t>
      </w:r>
      <w:proofErr w:type="spellStart"/>
      <w:r w:rsidRPr="00D74426">
        <w:rPr>
          <w:rFonts w:ascii="Times New Roman" w:hAnsi="Times New Roman"/>
          <w:i/>
        </w:rPr>
        <w:t>faţă</w:t>
      </w:r>
      <w:proofErr w:type="spellEnd"/>
      <w:r w:rsidRPr="00D74426">
        <w:rPr>
          <w:rFonts w:ascii="Times New Roman" w:hAnsi="Times New Roman"/>
          <w:i/>
        </w:rPr>
        <w:t xml:space="preserve"> de aceasta nu s-a luat măsura de </w:t>
      </w:r>
      <w:proofErr w:type="spellStart"/>
      <w:r w:rsidRPr="00D74426">
        <w:rPr>
          <w:rFonts w:ascii="Times New Roman" w:hAnsi="Times New Roman"/>
          <w:i/>
        </w:rPr>
        <w:t>siguranţă</w:t>
      </w:r>
      <w:proofErr w:type="spellEnd"/>
      <w:r w:rsidRPr="00D74426">
        <w:rPr>
          <w:rFonts w:ascii="Times New Roman" w:hAnsi="Times New Roman"/>
          <w:i/>
        </w:rPr>
        <w:t xml:space="preserve"> a interzicerii ocupării unei </w:t>
      </w:r>
      <w:proofErr w:type="spellStart"/>
      <w:r w:rsidRPr="00D74426">
        <w:rPr>
          <w:rFonts w:ascii="Times New Roman" w:hAnsi="Times New Roman"/>
          <w:i/>
        </w:rPr>
        <w:t>funcţii</w:t>
      </w:r>
      <w:proofErr w:type="spellEnd"/>
      <w:r w:rsidRPr="00D74426">
        <w:rPr>
          <w:rFonts w:ascii="Times New Roman" w:hAnsi="Times New Roman"/>
          <w:i/>
        </w:rPr>
        <w:t xml:space="preserve"> sau a exercitării unei profesii; </w:t>
      </w:r>
    </w:p>
    <w:p w14:paraId="459F0132" w14:textId="77777777" w:rsidR="005B7286" w:rsidRDefault="005B7286" w:rsidP="005B7286">
      <w:pPr>
        <w:tabs>
          <w:tab w:val="left" w:pos="0"/>
        </w:tabs>
        <w:ind w:firstLine="709"/>
        <w:jc w:val="both"/>
        <w:rPr>
          <w:rFonts w:ascii="Times New Roman" w:hAnsi="Times New Roman"/>
          <w:i/>
        </w:rPr>
      </w:pPr>
      <w:r w:rsidRPr="00D74426">
        <w:rPr>
          <w:rFonts w:ascii="Times New Roman" w:hAnsi="Times New Roman"/>
          <w:i/>
        </w:rPr>
        <w:t xml:space="preserve">- nu a comis </w:t>
      </w:r>
      <w:proofErr w:type="spellStart"/>
      <w:r w:rsidRPr="00D74426">
        <w:rPr>
          <w:rFonts w:ascii="Times New Roman" w:hAnsi="Times New Roman"/>
          <w:i/>
        </w:rPr>
        <w:t>infracţiunile</w:t>
      </w:r>
      <w:proofErr w:type="spellEnd"/>
      <w:r w:rsidRPr="00D74426">
        <w:rPr>
          <w:rFonts w:ascii="Times New Roman" w:hAnsi="Times New Roman"/>
          <w:i/>
        </w:rPr>
        <w:t xml:space="preserve"> prevăzute la art. 1 alin. (2) din Legea nr. 118/2019 privind Registrul </w:t>
      </w:r>
      <w:proofErr w:type="spellStart"/>
      <w:r w:rsidRPr="00D74426">
        <w:rPr>
          <w:rFonts w:ascii="Times New Roman" w:hAnsi="Times New Roman"/>
          <w:i/>
        </w:rPr>
        <w:t>naţional</w:t>
      </w:r>
      <w:proofErr w:type="spellEnd"/>
      <w:r w:rsidRPr="00D74426">
        <w:rPr>
          <w:rFonts w:ascii="Times New Roman" w:hAnsi="Times New Roman"/>
          <w:i/>
        </w:rPr>
        <w:t xml:space="preserve"> automatizat cu privire la persoanele care au comis </w:t>
      </w:r>
      <w:proofErr w:type="spellStart"/>
      <w:r w:rsidRPr="00D74426">
        <w:rPr>
          <w:rFonts w:ascii="Times New Roman" w:hAnsi="Times New Roman"/>
          <w:i/>
        </w:rPr>
        <w:t>infracţiuni</w:t>
      </w:r>
      <w:proofErr w:type="spellEnd"/>
      <w:r w:rsidRPr="00D74426">
        <w:rPr>
          <w:rFonts w:ascii="Times New Roman" w:hAnsi="Times New Roman"/>
          <w:i/>
        </w:rPr>
        <w:t xml:space="preserve"> sexuale, de exploatare a unor persoane sau asupra minorilor, precum </w:t>
      </w:r>
      <w:proofErr w:type="spellStart"/>
      <w:r w:rsidRPr="00D74426">
        <w:rPr>
          <w:rFonts w:ascii="Times New Roman" w:hAnsi="Times New Roman"/>
          <w:i/>
        </w:rPr>
        <w:t>şi</w:t>
      </w:r>
      <w:proofErr w:type="spellEnd"/>
      <w:r w:rsidRPr="00D74426">
        <w:rPr>
          <w:rFonts w:ascii="Times New Roman" w:hAnsi="Times New Roman"/>
          <w:i/>
        </w:rPr>
        <w:t xml:space="preserve"> pentru completarea Legii nr. 76/2008 privind organizarea </w:t>
      </w:r>
      <w:proofErr w:type="spellStart"/>
      <w:r w:rsidRPr="00D74426">
        <w:rPr>
          <w:rFonts w:ascii="Times New Roman" w:hAnsi="Times New Roman"/>
          <w:i/>
        </w:rPr>
        <w:t>şi</w:t>
      </w:r>
      <w:proofErr w:type="spellEnd"/>
      <w:r w:rsidRPr="00D74426">
        <w:rPr>
          <w:rFonts w:ascii="Times New Roman" w:hAnsi="Times New Roman"/>
          <w:i/>
        </w:rPr>
        <w:t xml:space="preserve"> </w:t>
      </w:r>
      <w:proofErr w:type="spellStart"/>
      <w:r w:rsidRPr="00D74426">
        <w:rPr>
          <w:rFonts w:ascii="Times New Roman" w:hAnsi="Times New Roman"/>
          <w:i/>
        </w:rPr>
        <w:t>funcţionarea</w:t>
      </w:r>
      <w:proofErr w:type="spellEnd"/>
      <w:r w:rsidRPr="00D74426">
        <w:rPr>
          <w:rFonts w:ascii="Times New Roman" w:hAnsi="Times New Roman"/>
          <w:i/>
        </w:rPr>
        <w:t xml:space="preserve"> Sistemului </w:t>
      </w:r>
      <w:proofErr w:type="spellStart"/>
      <w:r w:rsidRPr="00D74426">
        <w:rPr>
          <w:rFonts w:ascii="Times New Roman" w:hAnsi="Times New Roman"/>
          <w:i/>
        </w:rPr>
        <w:t>Naţional</w:t>
      </w:r>
      <w:proofErr w:type="spellEnd"/>
      <w:r w:rsidRPr="00D74426">
        <w:rPr>
          <w:rFonts w:ascii="Times New Roman" w:hAnsi="Times New Roman"/>
          <w:i/>
        </w:rPr>
        <w:t xml:space="preserve"> de Date Genetice Judiciare, cu modificările </w:t>
      </w:r>
      <w:r w:rsidRPr="000D562F">
        <w:rPr>
          <w:rFonts w:ascii="Times New Roman" w:hAnsi="Times New Roman"/>
          <w:i/>
        </w:rPr>
        <w:t>ulterioare, pentru domeniile prevăzute la art. 35 alin. (1) lit. h).</w:t>
      </w:r>
    </w:p>
    <w:p w14:paraId="7FFDB97F" w14:textId="77777777" w:rsidR="005B7286" w:rsidRDefault="005B7286" w:rsidP="005B7286">
      <w:pPr>
        <w:tabs>
          <w:tab w:val="left" w:pos="0"/>
        </w:tabs>
        <w:ind w:firstLine="709"/>
        <w:jc w:val="both"/>
        <w:rPr>
          <w:rFonts w:ascii="Times New Roman" w:hAnsi="Times New Roman"/>
          <w:i/>
        </w:rPr>
      </w:pPr>
      <w:r>
        <w:rPr>
          <w:rFonts w:ascii="Times New Roman" w:hAnsi="Times New Roman"/>
          <w:i/>
        </w:rPr>
        <w:t xml:space="preserve">- îndeplinește cerințele specifice prevăzute la art.542 alin.1 și alin.2 din Ordonanța de urgență a Guvernului nr.57/2019, cu modificările și completările ulterioare. </w:t>
      </w:r>
    </w:p>
    <w:p w14:paraId="43C23147" w14:textId="77777777" w:rsidR="005B7286" w:rsidRPr="000D562F" w:rsidRDefault="005B7286" w:rsidP="005B7286">
      <w:pPr>
        <w:tabs>
          <w:tab w:val="left" w:pos="0"/>
        </w:tabs>
        <w:jc w:val="both"/>
        <w:rPr>
          <w:rFonts w:ascii="Times New Roman" w:hAnsi="Times New Roman"/>
          <w:i/>
        </w:rPr>
      </w:pPr>
    </w:p>
    <w:p w14:paraId="0BE93941" w14:textId="77777777" w:rsidR="005B7286" w:rsidRPr="00257B0E" w:rsidRDefault="005B7286" w:rsidP="005B7286">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0D461888" w14:textId="77777777" w:rsidR="005B7286" w:rsidRPr="00EB0FC7" w:rsidRDefault="005B7286" w:rsidP="005B7286">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farmacie generală</w:t>
      </w:r>
      <w:r>
        <w:rPr>
          <w:rFonts w:ascii="Times New Roman" w:hAnsi="Times New Roman"/>
          <w:sz w:val="22"/>
          <w:szCs w:val="22"/>
          <w:lang w:val="en-US"/>
        </w:rPr>
        <w:t>;</w:t>
      </w:r>
    </w:p>
    <w:p w14:paraId="5527C96F" w14:textId="77777777" w:rsidR="005B7286" w:rsidRPr="00EB0FC7" w:rsidRDefault="005B7286" w:rsidP="005B7286">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farmacist specialist, în specialitatea farmacie clinică, eliberat de Ministerul Sănătății</w:t>
      </w:r>
      <w:r>
        <w:rPr>
          <w:rFonts w:ascii="Times New Roman" w:hAnsi="Times New Roman"/>
          <w:sz w:val="22"/>
          <w:szCs w:val="22"/>
          <w:lang w:val="en-US"/>
        </w:rPr>
        <w:t>;</w:t>
      </w:r>
    </w:p>
    <w:p w14:paraId="726791B8" w14:textId="77777777" w:rsidR="005B7286" w:rsidRDefault="005B7286" w:rsidP="005B7286">
      <w:pPr>
        <w:spacing w:line="276" w:lineRule="auto"/>
        <w:ind w:firstLine="720"/>
        <w:jc w:val="both"/>
        <w:rPr>
          <w:rFonts w:ascii="Times New Roman" w:hAnsi="Times New Roman"/>
          <w:sz w:val="22"/>
          <w:szCs w:val="22"/>
        </w:rPr>
      </w:pPr>
      <w:r>
        <w:rPr>
          <w:rFonts w:ascii="Times New Roman" w:hAnsi="Times New Roman"/>
          <w:sz w:val="22"/>
          <w:szCs w:val="22"/>
        </w:rPr>
        <w:t>- Certificat de membru, cu avizul de liberă practica la zi – Colegiul Farmaciștilor din România.</w:t>
      </w:r>
    </w:p>
    <w:p w14:paraId="0A4E3D5A" w14:textId="77777777" w:rsidR="005B7286" w:rsidRPr="00BA50FA" w:rsidRDefault="005B7286" w:rsidP="005B7286">
      <w:pPr>
        <w:jc w:val="both"/>
        <w:rPr>
          <w:rFonts w:ascii="Times New Roman" w:hAnsi="Times New Roman"/>
          <w:sz w:val="22"/>
          <w:szCs w:val="22"/>
        </w:rPr>
      </w:pPr>
      <w:r>
        <w:rPr>
          <w:rFonts w:ascii="Times New Roman" w:hAnsi="Times New Roman"/>
          <w:sz w:val="22"/>
          <w:szCs w:val="22"/>
        </w:rPr>
        <w:t xml:space="preserve"> </w:t>
      </w:r>
    </w:p>
    <w:p w14:paraId="769462C2" w14:textId="77777777" w:rsidR="005B7286" w:rsidRPr="00CF2A26" w:rsidRDefault="005B7286" w:rsidP="005B7286">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359DAE1A" w14:textId="77777777" w:rsidR="005B7286" w:rsidRPr="00DB0CCB" w:rsidRDefault="005B7286" w:rsidP="005B7286">
      <w:pPr>
        <w:jc w:val="both"/>
        <w:rPr>
          <w:rFonts w:ascii="Times New Roman" w:hAnsi="Times New Roman"/>
          <w:sz w:val="22"/>
          <w:szCs w:val="22"/>
          <w:lang w:val="en-US"/>
        </w:rPr>
      </w:pPr>
      <w:r>
        <w:rPr>
          <w:rFonts w:ascii="Times New Roman" w:hAnsi="Times New Roman"/>
          <w:sz w:val="22"/>
          <w:szCs w:val="22"/>
        </w:rPr>
        <w:lastRenderedPageBreak/>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Pr>
          <w:rFonts w:ascii="Times New Roman" w:hAnsi="Times New Roman"/>
          <w:sz w:val="22"/>
          <w:szCs w:val="22"/>
        </w:rPr>
        <w:t>)</w:t>
      </w:r>
      <w:r>
        <w:rPr>
          <w:rFonts w:ascii="Times New Roman" w:hAnsi="Times New Roman"/>
          <w:sz w:val="22"/>
          <w:szCs w:val="22"/>
          <w:lang w:val="en-US"/>
        </w:rPr>
        <w:t>;</w:t>
      </w:r>
    </w:p>
    <w:p w14:paraId="7D2CFE92" w14:textId="77777777" w:rsidR="005B7286" w:rsidRPr="00CF2A26" w:rsidRDefault="005B7286" w:rsidP="005B7286">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 xml:space="preserve">DE PE DIPLOMA DE LICENȚĂ ȘI CERTIFICATUL DE FARMACIST SPECIALIST </w:t>
      </w:r>
      <w:r w:rsidRPr="00337394">
        <w:rPr>
          <w:rFonts w:ascii="Times New Roman" w:hAnsi="Times New Roman"/>
          <w:b/>
          <w:bCs/>
          <w:sz w:val="22"/>
          <w:szCs w:val="22"/>
        </w:rPr>
        <w:t>(însoțit de suplimentul la diplomă)</w:t>
      </w:r>
      <w:r>
        <w:rPr>
          <w:rFonts w:ascii="Times New Roman" w:hAnsi="Times New Roman"/>
          <w:sz w:val="22"/>
          <w:szCs w:val="22"/>
        </w:rPr>
        <w:t xml:space="preserve"> pentru medici, medici stomatologi, farmaciști și, respectiv adeverință de confirmare în gradul profesional pentru biologi, biochimiști sau chimiști;</w:t>
      </w:r>
    </w:p>
    <w:p w14:paraId="422F3328" w14:textId="77777777" w:rsidR="005B7286" w:rsidRPr="00CF2A26" w:rsidRDefault="005B7286" w:rsidP="005B7286">
      <w:pPr>
        <w:jc w:val="both"/>
        <w:rPr>
          <w:rFonts w:ascii="Times New Roman" w:hAnsi="Times New Roman"/>
          <w:sz w:val="22"/>
          <w:szCs w:val="22"/>
        </w:rPr>
      </w:pPr>
      <w:r>
        <w:rPr>
          <w:rFonts w:ascii="Times New Roman" w:hAnsi="Times New Roman"/>
          <w:sz w:val="22"/>
          <w:szCs w:val="22"/>
        </w:rPr>
        <w:t xml:space="preserve"> 3. COPIE A CERTIFICATULUI DE MEMBRU al organizației profesionale cu viza pe anul în curs;</w:t>
      </w:r>
    </w:p>
    <w:p w14:paraId="27CA52C9" w14:textId="77777777" w:rsidR="005B7286" w:rsidRPr="00CF2A26" w:rsidRDefault="005B7286" w:rsidP="005B7286">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p>
    <w:p w14:paraId="17D6A6EA" w14:textId="760E1C1E" w:rsidR="005B7286" w:rsidRPr="00CE7ECD" w:rsidRDefault="005B7286" w:rsidP="005B7286">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calcularea punctajului prevăzut în anexa nr. 3 la ordin</w:t>
      </w:r>
      <w:r>
        <w:rPr>
          <w:rFonts w:ascii="Times New Roman" w:hAnsi="Times New Roman"/>
          <w:sz w:val="22"/>
          <w:szCs w:val="22"/>
          <w:lang w:val="en-US"/>
        </w:rPr>
        <w:t>;</w:t>
      </w:r>
    </w:p>
    <w:p w14:paraId="20CE13D6" w14:textId="77777777" w:rsidR="005B7286" w:rsidRPr="00CE7ECD" w:rsidRDefault="005B7286" w:rsidP="005B7286">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Pr>
          <w:rFonts w:ascii="Times New Roman" w:hAnsi="Times New Roman"/>
          <w:sz w:val="22"/>
          <w:szCs w:val="22"/>
        </w:rPr>
        <w:t>)</w:t>
      </w:r>
      <w:r w:rsidRPr="008F4D65">
        <w:rPr>
          <w:rFonts w:ascii="Times New Roman" w:hAnsi="Times New Roman"/>
          <w:sz w:val="22"/>
          <w:szCs w:val="22"/>
        </w:rPr>
        <w:t xml:space="preserve">. În acest caz, candidatul declarat admis la </w:t>
      </w:r>
      <w:proofErr w:type="spellStart"/>
      <w:r w:rsidRPr="008F4D65">
        <w:rPr>
          <w:rFonts w:ascii="Times New Roman" w:hAnsi="Times New Roman"/>
          <w:sz w:val="22"/>
          <w:szCs w:val="22"/>
        </w:rPr>
        <w:t>selecţia</w:t>
      </w:r>
      <w:proofErr w:type="spellEnd"/>
      <w:r w:rsidRPr="008F4D65">
        <w:rPr>
          <w:rFonts w:ascii="Times New Roman" w:hAnsi="Times New Roman"/>
          <w:sz w:val="22"/>
          <w:szCs w:val="22"/>
        </w:rPr>
        <w:t xml:space="preserve"> dosarelor are </w:t>
      </w:r>
      <w:proofErr w:type="spellStart"/>
      <w:r w:rsidRPr="008F4D65">
        <w:rPr>
          <w:rFonts w:ascii="Times New Roman" w:hAnsi="Times New Roman"/>
          <w:sz w:val="22"/>
          <w:szCs w:val="22"/>
        </w:rPr>
        <w:t>obligaţia</w:t>
      </w:r>
      <w:proofErr w:type="spellEnd"/>
      <w:r w:rsidRPr="008F4D65">
        <w:rPr>
          <w:rFonts w:ascii="Times New Roman" w:hAnsi="Times New Roman"/>
          <w:sz w:val="22"/>
          <w:szCs w:val="22"/>
        </w:rPr>
        <w:t xml:space="preserve"> de a completa dosarul</w:t>
      </w:r>
      <w:r>
        <w:rPr>
          <w:rFonts w:ascii="Times New Roman" w:hAnsi="Times New Roman"/>
          <w:sz w:val="22"/>
          <w:szCs w:val="22"/>
        </w:rPr>
        <w:t xml:space="preserve"> de concurs cu certificatul de cazier judiciar în original, anterior datei de susținere probei scrise și/sau probei practice.</w:t>
      </w:r>
    </w:p>
    <w:p w14:paraId="1CDBAE65" w14:textId="77777777" w:rsidR="005B7286" w:rsidRDefault="005B7286" w:rsidP="005B7286">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Pr>
          <w:rFonts w:ascii="Times New Roman" w:hAnsi="Times New Roman"/>
          <w:sz w:val="22"/>
          <w:szCs w:val="22"/>
        </w:rPr>
        <w:t>;</w:t>
      </w:r>
    </w:p>
    <w:p w14:paraId="32BE0E44" w14:textId="77777777" w:rsidR="005B7286" w:rsidRDefault="005B7286" w:rsidP="005B7286">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Pr>
          <w:rFonts w:ascii="Times New Roman" w:hAnsi="Times New Roman"/>
          <w:sz w:val="22"/>
          <w:szCs w:val="22"/>
        </w:rPr>
        <w:t xml:space="preserve">dicap, emis în </w:t>
      </w:r>
      <w:proofErr w:type="spellStart"/>
      <w:r>
        <w:rPr>
          <w:rFonts w:ascii="Times New Roman" w:hAnsi="Times New Roman"/>
          <w:sz w:val="22"/>
          <w:szCs w:val="22"/>
        </w:rPr>
        <w:t>condiţiile</w:t>
      </w:r>
      <w:proofErr w:type="spellEnd"/>
      <w:r>
        <w:rPr>
          <w:rFonts w:ascii="Times New Roman" w:hAnsi="Times New Roman"/>
          <w:sz w:val="22"/>
          <w:szCs w:val="22"/>
        </w:rPr>
        <w:t xml:space="preserve"> legii;</w:t>
      </w:r>
    </w:p>
    <w:p w14:paraId="40361BAC" w14:textId="77777777" w:rsidR="005B7286" w:rsidRDefault="005B7286" w:rsidP="005B7286">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p>
    <w:p w14:paraId="76D06E92" w14:textId="77777777" w:rsidR="005B7286" w:rsidRDefault="005B7286" w:rsidP="005B7286">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realizat schimbarea de nume, după caz;</w:t>
      </w:r>
    </w:p>
    <w:p w14:paraId="352ED61E" w14:textId="77777777" w:rsidR="005B7286" w:rsidRDefault="005B7286" w:rsidP="005B7286">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60D91922" w14:textId="77777777" w:rsidR="005B7286" w:rsidRPr="004D04B0" w:rsidRDefault="005B7286" w:rsidP="005B7286">
      <w:pPr>
        <w:jc w:val="both"/>
        <w:rPr>
          <w:rFonts w:ascii="Times New Roman" w:hAnsi="Times New Roman"/>
          <w:sz w:val="22"/>
          <w:szCs w:val="22"/>
          <w:highlight w:val="yellow"/>
          <w:lang w:val="en-US"/>
        </w:rPr>
      </w:pPr>
      <w:r>
        <w:rPr>
          <w:rFonts w:ascii="Times New Roman" w:hAnsi="Times New Roman"/>
          <w:sz w:val="22"/>
          <w:szCs w:val="22"/>
        </w:rPr>
        <w:t xml:space="preserve"> 12</w:t>
      </w:r>
      <w:r w:rsidRPr="00B87D94">
        <w:rPr>
          <w:rFonts w:ascii="Times New Roman" w:hAnsi="Times New Roman"/>
          <w:sz w:val="22"/>
          <w:szCs w:val="22"/>
        </w:rPr>
        <w:t xml:space="preserve">. </w:t>
      </w:r>
      <w:r w:rsidRPr="004D04B0">
        <w:rPr>
          <w:rFonts w:ascii="Times New Roman" w:hAnsi="Times New Roman"/>
          <w:sz w:val="22"/>
          <w:szCs w:val="22"/>
        </w:rPr>
        <w:t xml:space="preserve">DECLARAŢIE referitoare la acordul candidatului privind verificarea în vederea </w:t>
      </w:r>
      <w:proofErr w:type="spellStart"/>
      <w:r w:rsidRPr="004D04B0">
        <w:rPr>
          <w:rFonts w:ascii="Times New Roman" w:hAnsi="Times New Roman"/>
          <w:sz w:val="22"/>
          <w:szCs w:val="22"/>
        </w:rPr>
        <w:t>obţinerii</w:t>
      </w:r>
      <w:proofErr w:type="spellEnd"/>
      <w:r w:rsidRPr="004D04B0">
        <w:rPr>
          <w:rFonts w:ascii="Times New Roman" w:hAnsi="Times New Roman"/>
          <w:sz w:val="22"/>
          <w:szCs w:val="22"/>
        </w:rPr>
        <w:t xml:space="preserve"> </w:t>
      </w:r>
      <w:proofErr w:type="spellStart"/>
      <w:r w:rsidRPr="004D04B0">
        <w:rPr>
          <w:rFonts w:ascii="Times New Roman" w:hAnsi="Times New Roman"/>
          <w:sz w:val="22"/>
          <w:szCs w:val="22"/>
        </w:rPr>
        <w:t>autorizaţiei</w:t>
      </w:r>
      <w:proofErr w:type="spellEnd"/>
      <w:r w:rsidRPr="004D04B0">
        <w:rPr>
          <w:rFonts w:ascii="Times New Roman" w:hAnsi="Times New Roman"/>
          <w:sz w:val="22"/>
          <w:szCs w:val="22"/>
        </w:rPr>
        <w:t xml:space="preserve"> de acces la </w:t>
      </w:r>
      <w:proofErr w:type="spellStart"/>
      <w:r w:rsidRPr="004D04B0">
        <w:rPr>
          <w:rFonts w:ascii="Times New Roman" w:hAnsi="Times New Roman"/>
          <w:sz w:val="22"/>
          <w:szCs w:val="22"/>
        </w:rPr>
        <w:t>informaţii</w:t>
      </w:r>
      <w:proofErr w:type="spellEnd"/>
      <w:r w:rsidRPr="004D04B0">
        <w:rPr>
          <w:rFonts w:ascii="Times New Roman" w:hAnsi="Times New Roman"/>
          <w:sz w:val="22"/>
          <w:szCs w:val="22"/>
        </w:rPr>
        <w:t xml:space="preserve"> clasificate sau a certificatului de securitate (</w:t>
      </w:r>
      <w:r w:rsidRPr="004D04B0">
        <w:rPr>
          <w:rFonts w:ascii="Times New Roman" w:hAnsi="Times New Roman"/>
          <w:i/>
          <w:sz w:val="22"/>
          <w:szCs w:val="22"/>
        </w:rPr>
        <w:t>conform modelului anexat</w:t>
      </w:r>
      <w:r>
        <w:rPr>
          <w:rFonts w:ascii="Times New Roman" w:hAnsi="Times New Roman"/>
          <w:sz w:val="22"/>
          <w:szCs w:val="22"/>
        </w:rPr>
        <w:t>)</w:t>
      </w:r>
      <w:r>
        <w:rPr>
          <w:rFonts w:ascii="Times New Roman" w:hAnsi="Times New Roman"/>
          <w:sz w:val="22"/>
          <w:szCs w:val="22"/>
          <w:lang w:val="en-US"/>
        </w:rPr>
        <w:t>;</w:t>
      </w:r>
    </w:p>
    <w:p w14:paraId="03A61E33" w14:textId="77777777" w:rsidR="005B7286" w:rsidRPr="004D04B0" w:rsidRDefault="005B7286" w:rsidP="005B7286">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16E12CC6" w14:textId="77777777" w:rsidR="005B7286" w:rsidRPr="00CF2A26" w:rsidRDefault="005B7286" w:rsidP="005B7286">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577F5BC7" w14:textId="77777777" w:rsidR="005B7286" w:rsidRPr="00566B3B" w:rsidRDefault="005B7286" w:rsidP="005B7286">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4BF0D5CE" w14:textId="77777777" w:rsidR="005B7286" w:rsidRPr="00B87D94" w:rsidRDefault="005B7286" w:rsidP="005B7286">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Pr>
          <w:rFonts w:ascii="Times New Roman" w:hAnsi="Times New Roman"/>
          <w:sz w:val="24"/>
          <w:szCs w:val="24"/>
        </w:rPr>
        <w:t xml:space="preserve"> se vor prezenta</w:t>
      </w:r>
      <w:r w:rsidRPr="00257B0E">
        <w:rPr>
          <w:rFonts w:ascii="Times New Roman" w:hAnsi="Times New Roman"/>
          <w:sz w:val="24"/>
          <w:szCs w:val="24"/>
        </w:rPr>
        <w:t xml:space="preserve"> 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71472AFB" w14:textId="77777777" w:rsidR="005B7286" w:rsidRPr="00B87D94" w:rsidRDefault="005B7286" w:rsidP="005B7286">
      <w:pPr>
        <w:jc w:val="center"/>
        <w:rPr>
          <w:rFonts w:ascii="Times New Roman" w:hAnsi="Times New Roman"/>
          <w:sz w:val="22"/>
          <w:szCs w:val="22"/>
        </w:rPr>
      </w:pPr>
      <w:r w:rsidRPr="00B87D94">
        <w:rPr>
          <w:rFonts w:ascii="Times New Roman" w:hAnsi="Times New Roman"/>
          <w:sz w:val="22"/>
          <w:szCs w:val="22"/>
        </w:rPr>
        <w:t>(</w:t>
      </w:r>
      <w:r>
        <w:rPr>
          <w:rFonts w:ascii="Times New Roman" w:hAnsi="Times New Roman"/>
          <w:sz w:val="22"/>
          <w:szCs w:val="22"/>
        </w:rPr>
        <w:t>Zona Containere –Birou Învățământ - vizavi de Blocul Chirurgical</w:t>
      </w:r>
      <w:r w:rsidRPr="00B87D94">
        <w:rPr>
          <w:rFonts w:ascii="Times New Roman" w:hAnsi="Times New Roman"/>
          <w:sz w:val="22"/>
          <w:szCs w:val="22"/>
        </w:rPr>
        <w:t xml:space="preserve">, telefon 021.319.30.51 – 60, interior </w:t>
      </w:r>
      <w:r>
        <w:rPr>
          <w:rFonts w:ascii="Times New Roman" w:hAnsi="Times New Roman"/>
          <w:sz w:val="22"/>
          <w:szCs w:val="22"/>
        </w:rPr>
        <w:t>1233</w:t>
      </w:r>
      <w:r w:rsidRPr="00B87D94">
        <w:rPr>
          <w:rFonts w:ascii="Times New Roman" w:hAnsi="Times New Roman"/>
          <w:sz w:val="22"/>
          <w:szCs w:val="22"/>
        </w:rPr>
        <w:t xml:space="preserve">) </w:t>
      </w:r>
      <w:r>
        <w:rPr>
          <w:rFonts w:ascii="Times New Roman" w:hAnsi="Times New Roman"/>
          <w:sz w:val="22"/>
          <w:szCs w:val="22"/>
        </w:rPr>
        <w:t xml:space="preserve">. </w:t>
      </w:r>
    </w:p>
    <w:p w14:paraId="5248D5A5" w14:textId="2DFECFD7" w:rsidR="005B7286" w:rsidRDefault="005B7286" w:rsidP="005B7286">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Pr>
          <w:rFonts w:ascii="Times New Roman" w:hAnsi="Times New Roman"/>
          <w:b/>
          <w:sz w:val="22"/>
          <w:szCs w:val="22"/>
        </w:rPr>
        <w:t>1</w:t>
      </w:r>
      <w:r>
        <w:rPr>
          <w:rFonts w:ascii="Times New Roman" w:hAnsi="Times New Roman"/>
          <w:b/>
          <w:sz w:val="22"/>
          <w:szCs w:val="22"/>
        </w:rPr>
        <w:t>1</w:t>
      </w:r>
      <w:r>
        <w:rPr>
          <w:rFonts w:ascii="Times New Roman" w:hAnsi="Times New Roman"/>
          <w:b/>
          <w:sz w:val="22"/>
          <w:szCs w:val="22"/>
        </w:rPr>
        <w:t>.</w:t>
      </w:r>
      <w:r>
        <w:rPr>
          <w:rFonts w:ascii="Times New Roman" w:hAnsi="Times New Roman"/>
          <w:b/>
          <w:sz w:val="22"/>
          <w:szCs w:val="22"/>
        </w:rPr>
        <w:t>12</w:t>
      </w:r>
      <w:r>
        <w:rPr>
          <w:rFonts w:ascii="Times New Roman" w:hAnsi="Times New Roman"/>
          <w:b/>
          <w:sz w:val="22"/>
          <w:szCs w:val="22"/>
        </w:rPr>
        <w:t>.2025</w:t>
      </w:r>
      <w:r w:rsidRPr="009E25E5">
        <w:rPr>
          <w:rFonts w:ascii="Times New Roman" w:hAnsi="Times New Roman"/>
          <w:b/>
          <w:sz w:val="22"/>
          <w:szCs w:val="22"/>
        </w:rPr>
        <w:t xml:space="preserve"> – </w:t>
      </w:r>
      <w:r>
        <w:rPr>
          <w:rFonts w:ascii="Times New Roman" w:hAnsi="Times New Roman"/>
          <w:b/>
          <w:sz w:val="22"/>
          <w:szCs w:val="22"/>
        </w:rPr>
        <w:t>2</w:t>
      </w:r>
      <w:r>
        <w:rPr>
          <w:rFonts w:ascii="Times New Roman" w:hAnsi="Times New Roman"/>
          <w:b/>
          <w:sz w:val="22"/>
          <w:szCs w:val="22"/>
        </w:rPr>
        <w:t>4</w:t>
      </w:r>
      <w:r w:rsidRPr="009E25E5">
        <w:rPr>
          <w:rFonts w:ascii="Times New Roman" w:hAnsi="Times New Roman"/>
          <w:b/>
          <w:sz w:val="22"/>
          <w:szCs w:val="22"/>
        </w:rPr>
        <w:t>.</w:t>
      </w:r>
      <w:r>
        <w:rPr>
          <w:rFonts w:ascii="Times New Roman" w:hAnsi="Times New Roman"/>
          <w:b/>
          <w:sz w:val="22"/>
          <w:szCs w:val="22"/>
        </w:rPr>
        <w:t>12</w:t>
      </w:r>
      <w:r w:rsidRPr="009E25E5">
        <w:rPr>
          <w:rFonts w:ascii="Times New Roman" w:hAnsi="Times New Roman"/>
          <w:b/>
          <w:sz w:val="22"/>
          <w:szCs w:val="22"/>
        </w:rPr>
        <w:t>.202</w:t>
      </w:r>
      <w:r>
        <w:rPr>
          <w:rFonts w:ascii="Times New Roman" w:hAnsi="Times New Roman"/>
          <w:b/>
          <w:sz w:val="22"/>
          <w:szCs w:val="22"/>
        </w:rPr>
        <w:t>5</w:t>
      </w:r>
      <w:r w:rsidRPr="00B12FAF">
        <w:rPr>
          <w:rFonts w:ascii="Times New Roman" w:hAnsi="Times New Roman"/>
          <w:b/>
          <w:sz w:val="22"/>
          <w:szCs w:val="22"/>
        </w:rPr>
        <w:t>, între orele 07,30 – 11,30;</w:t>
      </w:r>
    </w:p>
    <w:p w14:paraId="4F38FB86" w14:textId="77777777" w:rsidR="005B7286" w:rsidRPr="00CF499B" w:rsidRDefault="005B7286" w:rsidP="005B7286">
      <w:pPr>
        <w:jc w:val="center"/>
        <w:rPr>
          <w:rFonts w:ascii="Times New Roman" w:hAnsi="Times New Roman"/>
          <w:b/>
          <w:sz w:val="24"/>
          <w:szCs w:val="24"/>
        </w:rPr>
      </w:pPr>
      <w:r w:rsidRPr="00CF499B">
        <w:rPr>
          <w:rFonts w:ascii="Times New Roman" w:hAnsi="Times New Roman"/>
          <w:b/>
          <w:sz w:val="24"/>
          <w:szCs w:val="24"/>
        </w:rPr>
        <w:t>În vederea atribuirii codului numeric pentru identificare, candidații depun dosarele de concurs la compartimentul Documente Clasificate (</w:t>
      </w:r>
      <w:r>
        <w:rPr>
          <w:rFonts w:ascii="Times New Roman" w:hAnsi="Times New Roman"/>
          <w:b/>
          <w:sz w:val="24"/>
          <w:szCs w:val="24"/>
        </w:rPr>
        <w:t>Zona Containere</w:t>
      </w:r>
      <w:r w:rsidRPr="00CF499B">
        <w:rPr>
          <w:rFonts w:ascii="Times New Roman" w:hAnsi="Times New Roman"/>
          <w:b/>
          <w:sz w:val="24"/>
          <w:szCs w:val="24"/>
        </w:rPr>
        <w:t xml:space="preserve">) </w:t>
      </w:r>
    </w:p>
    <w:p w14:paraId="581622B0" w14:textId="77777777" w:rsidR="005B7286" w:rsidRPr="006E6BF2" w:rsidRDefault="005B7286" w:rsidP="005B7286">
      <w:pPr>
        <w:jc w:val="center"/>
        <w:rPr>
          <w:rFonts w:ascii="Times New Roman" w:hAnsi="Times New Roman"/>
          <w:b/>
          <w:sz w:val="28"/>
          <w:szCs w:val="28"/>
        </w:rPr>
      </w:pPr>
    </w:p>
    <w:p w14:paraId="643DA010" w14:textId="28409977" w:rsidR="005B7286" w:rsidRPr="006E6BF2" w:rsidRDefault="005B7286" w:rsidP="005B7286">
      <w:pPr>
        <w:jc w:val="center"/>
        <w:rPr>
          <w:rFonts w:ascii="Times New Roman" w:hAnsi="Times New Roman"/>
          <w:b/>
          <w:sz w:val="22"/>
          <w:szCs w:val="22"/>
        </w:rPr>
      </w:pPr>
      <w:r w:rsidRPr="006E6BF2">
        <w:rPr>
          <w:rFonts w:ascii="Times New Roman" w:hAnsi="Times New Roman"/>
          <w:b/>
          <w:sz w:val="22"/>
          <w:szCs w:val="22"/>
        </w:rPr>
        <w:t xml:space="preserve">NU se mai primesc dosare pentru înscriere </w:t>
      </w:r>
      <w:r w:rsidRPr="00F23CA2">
        <w:rPr>
          <w:rFonts w:ascii="Times New Roman" w:hAnsi="Times New Roman"/>
          <w:b/>
          <w:sz w:val="22"/>
          <w:szCs w:val="22"/>
        </w:rPr>
        <w:t xml:space="preserve">după data </w:t>
      </w:r>
      <w:r>
        <w:rPr>
          <w:rFonts w:ascii="Times New Roman" w:hAnsi="Times New Roman"/>
          <w:b/>
          <w:sz w:val="22"/>
          <w:szCs w:val="22"/>
        </w:rPr>
        <w:t>2</w:t>
      </w:r>
      <w:r>
        <w:rPr>
          <w:rFonts w:ascii="Times New Roman" w:hAnsi="Times New Roman"/>
          <w:b/>
          <w:sz w:val="22"/>
          <w:szCs w:val="22"/>
        </w:rPr>
        <w:t>4</w:t>
      </w:r>
      <w:r w:rsidRPr="00F23CA2">
        <w:rPr>
          <w:rFonts w:ascii="Times New Roman" w:hAnsi="Times New Roman"/>
          <w:b/>
          <w:sz w:val="22"/>
          <w:szCs w:val="22"/>
        </w:rPr>
        <w:t>.</w:t>
      </w:r>
      <w:r>
        <w:rPr>
          <w:rFonts w:ascii="Times New Roman" w:hAnsi="Times New Roman"/>
          <w:b/>
          <w:sz w:val="22"/>
          <w:szCs w:val="22"/>
        </w:rPr>
        <w:t>12</w:t>
      </w:r>
      <w:r w:rsidRPr="00F23CA2">
        <w:rPr>
          <w:rFonts w:ascii="Times New Roman" w:hAnsi="Times New Roman"/>
          <w:b/>
          <w:sz w:val="22"/>
          <w:szCs w:val="22"/>
        </w:rPr>
        <w:t>.202</w:t>
      </w:r>
      <w:r>
        <w:rPr>
          <w:rFonts w:ascii="Times New Roman" w:hAnsi="Times New Roman"/>
          <w:b/>
          <w:sz w:val="22"/>
          <w:szCs w:val="22"/>
        </w:rPr>
        <w:t>5</w:t>
      </w:r>
      <w:r w:rsidRPr="00F23CA2">
        <w:rPr>
          <w:rFonts w:ascii="Times New Roman" w:hAnsi="Times New Roman"/>
          <w:b/>
          <w:sz w:val="22"/>
          <w:szCs w:val="22"/>
        </w:rPr>
        <w:t>, ora 11,30.</w:t>
      </w:r>
    </w:p>
    <w:p w14:paraId="2B3275C2" w14:textId="77777777" w:rsidR="005B7286" w:rsidRDefault="005B7286" w:rsidP="005B7286">
      <w:pPr>
        <w:jc w:val="center"/>
        <w:rPr>
          <w:rFonts w:ascii="Times New Roman" w:hAnsi="Times New Roman"/>
          <w:b/>
          <w:sz w:val="22"/>
          <w:szCs w:val="22"/>
        </w:rPr>
      </w:pPr>
    </w:p>
    <w:p w14:paraId="49DC5530" w14:textId="77777777" w:rsidR="005B7286" w:rsidRPr="00064AE9" w:rsidRDefault="005B7286" w:rsidP="005B7286">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24BCF7BE" w14:textId="77777777" w:rsidR="005B7286" w:rsidRDefault="005B7286" w:rsidP="005B7286">
      <w:pPr>
        <w:jc w:val="center"/>
        <w:rPr>
          <w:rFonts w:ascii="Times New Roman" w:hAnsi="Times New Roman"/>
          <w:b/>
          <w:sz w:val="22"/>
          <w:szCs w:val="22"/>
        </w:rPr>
      </w:pPr>
    </w:p>
    <w:p w14:paraId="0078FDAF" w14:textId="77777777" w:rsidR="005B7286" w:rsidRDefault="005B7286" w:rsidP="005B7286">
      <w:pPr>
        <w:jc w:val="both"/>
        <w:rPr>
          <w:rFonts w:ascii="Times New Roman" w:hAnsi="Times New Roman"/>
          <w:b/>
          <w:sz w:val="22"/>
          <w:szCs w:val="22"/>
        </w:rPr>
      </w:pPr>
      <w:r>
        <w:rPr>
          <w:rFonts w:ascii="Times New Roman" w:hAnsi="Times New Roman"/>
          <w:b/>
          <w:sz w:val="22"/>
          <w:szCs w:val="22"/>
        </w:rPr>
        <w:t>Concursul constă în următoarele etape:</w:t>
      </w:r>
    </w:p>
    <w:p w14:paraId="3CA8C4E4" w14:textId="77777777" w:rsidR="005B7286" w:rsidRDefault="005B7286" w:rsidP="005B7286">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31964003" w14:textId="77777777" w:rsidR="005B7286" w:rsidRDefault="005B7286" w:rsidP="005B7286">
      <w:pPr>
        <w:ind w:firstLine="720"/>
        <w:jc w:val="both"/>
        <w:rPr>
          <w:rFonts w:ascii="Times New Roman" w:hAnsi="Times New Roman"/>
          <w:sz w:val="22"/>
          <w:szCs w:val="22"/>
        </w:rPr>
      </w:pPr>
      <w:r>
        <w:rPr>
          <w:rFonts w:ascii="Times New Roman" w:hAnsi="Times New Roman"/>
          <w:sz w:val="22"/>
          <w:szCs w:val="22"/>
        </w:rPr>
        <w:t>- proba scrisă;</w:t>
      </w:r>
    </w:p>
    <w:p w14:paraId="6C228895" w14:textId="77777777" w:rsidR="005B7286" w:rsidRDefault="005B7286" w:rsidP="005B7286">
      <w:pPr>
        <w:ind w:firstLine="720"/>
        <w:jc w:val="both"/>
        <w:rPr>
          <w:rFonts w:ascii="Times New Roman" w:hAnsi="Times New Roman"/>
          <w:sz w:val="22"/>
          <w:szCs w:val="22"/>
        </w:rPr>
      </w:pPr>
      <w:r>
        <w:rPr>
          <w:rFonts w:ascii="Times New Roman" w:hAnsi="Times New Roman"/>
          <w:sz w:val="22"/>
          <w:szCs w:val="22"/>
        </w:rPr>
        <w:t>- proba clinică/practică;</w:t>
      </w:r>
    </w:p>
    <w:p w14:paraId="03DE9FA3" w14:textId="77777777" w:rsidR="005B7286" w:rsidRDefault="005B7286" w:rsidP="005B7286">
      <w:pPr>
        <w:ind w:firstLine="720"/>
        <w:jc w:val="both"/>
        <w:rPr>
          <w:rFonts w:ascii="Times New Roman" w:hAnsi="Times New Roman"/>
          <w:sz w:val="22"/>
          <w:szCs w:val="22"/>
        </w:rPr>
      </w:pPr>
      <w:r>
        <w:rPr>
          <w:rFonts w:ascii="Times New Roman" w:hAnsi="Times New Roman"/>
          <w:sz w:val="22"/>
          <w:szCs w:val="22"/>
        </w:rPr>
        <w:lastRenderedPageBreak/>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0E9EEC16" w14:textId="77777777" w:rsidR="005B7286" w:rsidRDefault="005B7286" w:rsidP="005B7286">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p>
    <w:p w14:paraId="01D3C07E" w14:textId="3E5EDCE9" w:rsidR="005B7286" w:rsidRPr="00397BEE" w:rsidRDefault="005B7286" w:rsidP="005B7286">
      <w:pPr>
        <w:jc w:val="both"/>
        <w:rPr>
          <w:rFonts w:ascii="Times New Roman" w:hAnsi="Times New Roman"/>
          <w:sz w:val="22"/>
          <w:szCs w:val="22"/>
          <w:lang w:val="en-US"/>
        </w:rPr>
      </w:pPr>
      <w:r w:rsidRPr="002333A3">
        <w:rPr>
          <w:rFonts w:ascii="Times New Roman" w:hAnsi="Times New Roman"/>
          <w:sz w:val="22"/>
          <w:szCs w:val="22"/>
        </w:rPr>
        <w:t xml:space="preserve">- proba scrisă în data de </w:t>
      </w:r>
      <w:r w:rsidR="00560048" w:rsidRPr="00DB445F">
        <w:rPr>
          <w:rFonts w:ascii="Times New Roman" w:hAnsi="Times New Roman"/>
          <w:b/>
          <w:bCs/>
          <w:sz w:val="22"/>
          <w:szCs w:val="22"/>
        </w:rPr>
        <w:t>12</w:t>
      </w:r>
      <w:r w:rsidRPr="002333A3">
        <w:rPr>
          <w:rFonts w:ascii="Times New Roman" w:hAnsi="Times New Roman"/>
          <w:b/>
          <w:bCs/>
          <w:sz w:val="22"/>
          <w:szCs w:val="22"/>
        </w:rPr>
        <w:t>.0</w:t>
      </w:r>
      <w:r w:rsidR="00560048">
        <w:rPr>
          <w:rFonts w:ascii="Times New Roman" w:hAnsi="Times New Roman"/>
          <w:b/>
          <w:bCs/>
          <w:sz w:val="22"/>
          <w:szCs w:val="22"/>
        </w:rPr>
        <w:t>1</w:t>
      </w:r>
      <w:r w:rsidRPr="002333A3">
        <w:rPr>
          <w:rFonts w:ascii="Times New Roman" w:hAnsi="Times New Roman"/>
          <w:b/>
          <w:bCs/>
          <w:sz w:val="22"/>
          <w:szCs w:val="22"/>
        </w:rPr>
        <w:t>.202</w:t>
      </w:r>
      <w:r w:rsidR="00560048">
        <w:rPr>
          <w:rFonts w:ascii="Times New Roman" w:hAnsi="Times New Roman"/>
          <w:b/>
          <w:bCs/>
          <w:sz w:val="22"/>
          <w:szCs w:val="22"/>
        </w:rPr>
        <w:t>6</w:t>
      </w:r>
      <w:r w:rsidRPr="002333A3">
        <w:rPr>
          <w:rFonts w:ascii="Times New Roman" w:hAnsi="Times New Roman"/>
          <w:sz w:val="22"/>
          <w:szCs w:val="22"/>
        </w:rPr>
        <w:t xml:space="preserve"> ora </w:t>
      </w:r>
      <w:r>
        <w:rPr>
          <w:rFonts w:ascii="Times New Roman" w:hAnsi="Times New Roman"/>
          <w:sz w:val="22"/>
          <w:szCs w:val="22"/>
        </w:rPr>
        <w:t>09</w:t>
      </w:r>
      <w:r>
        <w:rPr>
          <w:rFonts w:ascii="Times New Roman" w:hAnsi="Times New Roman"/>
          <w:sz w:val="22"/>
          <w:szCs w:val="22"/>
          <w:lang w:val="en-US"/>
        </w:rPr>
        <w:t>:00</w:t>
      </w:r>
    </w:p>
    <w:p w14:paraId="338C539A" w14:textId="0A8C9B95" w:rsidR="005B7286" w:rsidRDefault="005B7286" w:rsidP="005B7286">
      <w:pPr>
        <w:jc w:val="both"/>
        <w:rPr>
          <w:rFonts w:ascii="Times New Roman" w:hAnsi="Times New Roman"/>
          <w:sz w:val="22"/>
          <w:szCs w:val="22"/>
        </w:rPr>
      </w:pPr>
      <w:r w:rsidRPr="002333A3">
        <w:rPr>
          <w:rFonts w:ascii="Times New Roman" w:hAnsi="Times New Roman"/>
          <w:sz w:val="22"/>
          <w:szCs w:val="22"/>
        </w:rPr>
        <w:t xml:space="preserve">- proba </w:t>
      </w:r>
      <w:r>
        <w:rPr>
          <w:rFonts w:ascii="Times New Roman" w:hAnsi="Times New Roman"/>
          <w:sz w:val="22"/>
          <w:szCs w:val="22"/>
        </w:rPr>
        <w:t>clinică/practică</w:t>
      </w:r>
      <w:r w:rsidRPr="002333A3">
        <w:rPr>
          <w:rFonts w:ascii="Times New Roman" w:hAnsi="Times New Roman"/>
          <w:sz w:val="22"/>
          <w:szCs w:val="22"/>
        </w:rPr>
        <w:t xml:space="preserve"> în data de </w:t>
      </w:r>
      <w:r w:rsidR="00560048">
        <w:rPr>
          <w:rFonts w:ascii="Times New Roman" w:hAnsi="Times New Roman"/>
          <w:b/>
          <w:bCs/>
          <w:sz w:val="22"/>
          <w:szCs w:val="22"/>
        </w:rPr>
        <w:t>19</w:t>
      </w:r>
      <w:r w:rsidRPr="002333A3">
        <w:rPr>
          <w:rFonts w:ascii="Times New Roman" w:hAnsi="Times New Roman"/>
          <w:b/>
          <w:bCs/>
          <w:sz w:val="22"/>
          <w:szCs w:val="22"/>
        </w:rPr>
        <w:t>.0</w:t>
      </w:r>
      <w:r w:rsidR="00560048">
        <w:rPr>
          <w:rFonts w:ascii="Times New Roman" w:hAnsi="Times New Roman"/>
          <w:b/>
          <w:bCs/>
          <w:sz w:val="22"/>
          <w:szCs w:val="22"/>
        </w:rPr>
        <w:t>1</w:t>
      </w:r>
      <w:r w:rsidRPr="002333A3">
        <w:rPr>
          <w:rFonts w:ascii="Times New Roman" w:hAnsi="Times New Roman"/>
          <w:b/>
          <w:bCs/>
          <w:sz w:val="22"/>
          <w:szCs w:val="22"/>
        </w:rPr>
        <w:t>.202</w:t>
      </w:r>
      <w:r w:rsidR="00560048">
        <w:rPr>
          <w:rFonts w:ascii="Times New Roman" w:hAnsi="Times New Roman"/>
          <w:b/>
          <w:bCs/>
          <w:sz w:val="22"/>
          <w:szCs w:val="22"/>
        </w:rPr>
        <w:t>6</w:t>
      </w:r>
      <w:r w:rsidRPr="002333A3">
        <w:rPr>
          <w:rFonts w:ascii="Times New Roman" w:hAnsi="Times New Roman"/>
          <w:sz w:val="22"/>
          <w:szCs w:val="22"/>
        </w:rPr>
        <w:t xml:space="preserve"> ora </w:t>
      </w:r>
      <w:r>
        <w:rPr>
          <w:rFonts w:ascii="Times New Roman" w:hAnsi="Times New Roman"/>
          <w:sz w:val="22"/>
          <w:szCs w:val="22"/>
        </w:rPr>
        <w:t>09:00</w:t>
      </w:r>
    </w:p>
    <w:p w14:paraId="29700CC5" w14:textId="77777777" w:rsidR="005B7286" w:rsidRDefault="005B7286" w:rsidP="005B7286">
      <w:pPr>
        <w:jc w:val="both"/>
        <w:rPr>
          <w:rFonts w:ascii="Times New Roman" w:hAnsi="Times New Roman"/>
          <w:sz w:val="22"/>
          <w:szCs w:val="22"/>
        </w:rPr>
      </w:pPr>
    </w:p>
    <w:p w14:paraId="4AA6B988" w14:textId="77777777" w:rsidR="005B7286" w:rsidRDefault="005B7286" w:rsidP="005B7286">
      <w:pPr>
        <w:rPr>
          <w:rFonts w:ascii="Times New Roman" w:hAnsi="Times New Roman"/>
          <w:b/>
          <w:sz w:val="22"/>
          <w:szCs w:val="22"/>
        </w:rPr>
      </w:pPr>
    </w:p>
    <w:p w14:paraId="792879AF" w14:textId="77777777" w:rsidR="005B7286" w:rsidRDefault="005B7286" w:rsidP="005B7286">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organizat pentru ocuparea  postului de</w:t>
      </w:r>
    </w:p>
    <w:p w14:paraId="20D12244" w14:textId="49BC6B69" w:rsidR="005B7286" w:rsidRDefault="005B7286" w:rsidP="005B7286">
      <w:pPr>
        <w:jc w:val="center"/>
        <w:rPr>
          <w:rFonts w:ascii="Times New Roman" w:hAnsi="Times New Roman"/>
          <w:b/>
          <w:sz w:val="22"/>
          <w:szCs w:val="22"/>
        </w:rPr>
      </w:pPr>
      <w:r>
        <w:rPr>
          <w:rFonts w:ascii="Times New Roman" w:hAnsi="Times New Roman"/>
          <w:b/>
          <w:sz w:val="22"/>
          <w:szCs w:val="22"/>
        </w:rPr>
        <w:t xml:space="preserve"> </w:t>
      </w:r>
      <w:r w:rsidR="003773C3">
        <w:rPr>
          <w:rFonts w:ascii="Times New Roman" w:hAnsi="Times New Roman"/>
          <w:b/>
          <w:sz w:val="22"/>
          <w:szCs w:val="22"/>
        </w:rPr>
        <w:t>farmacist</w:t>
      </w:r>
      <w:r>
        <w:rPr>
          <w:rFonts w:ascii="Times New Roman" w:hAnsi="Times New Roman"/>
          <w:b/>
          <w:sz w:val="22"/>
          <w:szCs w:val="22"/>
        </w:rPr>
        <w:t xml:space="preserve"> specialist, specialitatea </w:t>
      </w:r>
      <w:r w:rsidR="003773C3">
        <w:rPr>
          <w:rFonts w:ascii="Times New Roman" w:hAnsi="Times New Roman"/>
          <w:b/>
          <w:sz w:val="22"/>
          <w:szCs w:val="22"/>
        </w:rPr>
        <w:t>farmacie clinică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5B7286" w14:paraId="2661118B"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121C4F91" w14:textId="77777777" w:rsidR="005B7286" w:rsidRDefault="005B7286" w:rsidP="00586E7D">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63251E61" w14:textId="098ECE68" w:rsidR="005B7286" w:rsidRDefault="005B7286" w:rsidP="00586E7D">
            <w:pPr>
              <w:tabs>
                <w:tab w:val="center" w:pos="5310"/>
                <w:tab w:val="left" w:pos="7551"/>
              </w:tabs>
              <w:jc w:val="center"/>
              <w:rPr>
                <w:rFonts w:ascii="Times New Roman" w:hAnsi="Times New Roman"/>
                <w:b/>
                <w:sz w:val="22"/>
                <w:szCs w:val="22"/>
                <w:lang w:val="en-US"/>
              </w:rPr>
            </w:pPr>
            <w:r w:rsidRPr="001B3AB9">
              <w:rPr>
                <w:rFonts w:ascii="Times New Roman" w:hAnsi="Times New Roman"/>
                <w:b/>
                <w:sz w:val="22"/>
                <w:szCs w:val="22"/>
                <w:lang w:val="en-US"/>
              </w:rPr>
              <w:t>1</w:t>
            </w:r>
            <w:r w:rsidR="003773C3">
              <w:rPr>
                <w:rFonts w:ascii="Times New Roman" w:hAnsi="Times New Roman"/>
                <w:b/>
                <w:sz w:val="22"/>
                <w:szCs w:val="22"/>
                <w:lang w:val="en-US"/>
              </w:rPr>
              <w:t>1</w:t>
            </w:r>
            <w:r>
              <w:rPr>
                <w:rFonts w:ascii="Times New Roman" w:hAnsi="Times New Roman"/>
                <w:b/>
                <w:sz w:val="22"/>
                <w:szCs w:val="22"/>
                <w:lang w:val="en-US"/>
              </w:rPr>
              <w:t>.</w:t>
            </w:r>
            <w:r w:rsidR="003773C3">
              <w:rPr>
                <w:rFonts w:ascii="Times New Roman" w:hAnsi="Times New Roman"/>
                <w:b/>
                <w:sz w:val="22"/>
                <w:szCs w:val="22"/>
                <w:lang w:val="en-US"/>
              </w:rPr>
              <w:t>12</w:t>
            </w:r>
            <w:r w:rsidRPr="001B3AB9">
              <w:rPr>
                <w:rFonts w:ascii="Times New Roman" w:hAnsi="Times New Roman"/>
                <w:b/>
                <w:sz w:val="22"/>
                <w:szCs w:val="22"/>
                <w:lang w:val="en-US"/>
              </w:rPr>
              <w:t>-2</w:t>
            </w:r>
            <w:r w:rsidR="003773C3">
              <w:rPr>
                <w:rFonts w:ascii="Times New Roman" w:hAnsi="Times New Roman"/>
                <w:b/>
                <w:sz w:val="22"/>
                <w:szCs w:val="22"/>
                <w:lang w:val="en-US"/>
              </w:rPr>
              <w:t>4</w:t>
            </w:r>
            <w:r w:rsidRPr="001B3AB9">
              <w:rPr>
                <w:rFonts w:ascii="Times New Roman" w:hAnsi="Times New Roman"/>
                <w:b/>
                <w:sz w:val="22"/>
                <w:szCs w:val="22"/>
                <w:lang w:val="en-US"/>
              </w:rPr>
              <w:t>.</w:t>
            </w:r>
            <w:r w:rsidR="003773C3">
              <w:rPr>
                <w:rFonts w:ascii="Times New Roman" w:hAnsi="Times New Roman"/>
                <w:b/>
                <w:sz w:val="22"/>
                <w:szCs w:val="22"/>
                <w:lang w:val="en-US"/>
              </w:rPr>
              <w:t>12</w:t>
            </w:r>
            <w:r w:rsidRPr="001B3AB9">
              <w:rPr>
                <w:rFonts w:ascii="Times New Roman" w:hAnsi="Times New Roman"/>
                <w:b/>
                <w:sz w:val="22"/>
                <w:szCs w:val="22"/>
                <w:lang w:val="en-US"/>
              </w:rPr>
              <w:t>.2025</w:t>
            </w:r>
            <w:r>
              <w:rPr>
                <w:rFonts w:ascii="Times New Roman" w:hAnsi="Times New Roman"/>
                <w:b/>
                <w:sz w:val="22"/>
                <w:szCs w:val="22"/>
                <w:lang w:val="en-US"/>
              </w:rPr>
              <w:t xml:space="preserve">, </w:t>
            </w:r>
          </w:p>
          <w:p w14:paraId="220B4BA1" w14:textId="77777777" w:rsidR="005B7286" w:rsidRPr="0063515A" w:rsidRDefault="005B7286" w:rsidP="00586E7D">
            <w:pPr>
              <w:tabs>
                <w:tab w:val="center" w:pos="5310"/>
                <w:tab w:val="left" w:pos="7551"/>
              </w:tabs>
              <w:jc w:val="center"/>
              <w:rPr>
                <w:rFonts w:ascii="Times New Roman" w:hAnsi="Times New Roman"/>
                <w:b/>
                <w:sz w:val="22"/>
                <w:szCs w:val="22"/>
                <w:highlight w:val="yellow"/>
                <w:lang w:val="en-US"/>
              </w:rPr>
            </w:pPr>
            <w:proofErr w:type="spellStart"/>
            <w:r>
              <w:rPr>
                <w:rFonts w:ascii="Times New Roman" w:hAnsi="Times New Roman"/>
                <w:b/>
                <w:sz w:val="22"/>
                <w:szCs w:val="22"/>
                <w:lang w:val="en-US"/>
              </w:rPr>
              <w:t>în</w:t>
            </w:r>
            <w:proofErr w:type="spellEnd"/>
            <w:r>
              <w:rPr>
                <w:rFonts w:ascii="Times New Roman" w:hAnsi="Times New Roman"/>
                <w:b/>
                <w:sz w:val="22"/>
                <w:szCs w:val="22"/>
                <w:lang w:val="en-US"/>
              </w:rPr>
              <w:t xml:space="preserve"> </w:t>
            </w:r>
            <w:proofErr w:type="spellStart"/>
            <w:r>
              <w:rPr>
                <w:rFonts w:ascii="Times New Roman" w:hAnsi="Times New Roman"/>
                <w:b/>
                <w:sz w:val="22"/>
                <w:szCs w:val="22"/>
                <w:lang w:val="en-US"/>
              </w:rPr>
              <w:t>intervalul</w:t>
            </w:r>
            <w:proofErr w:type="spellEnd"/>
            <w:r>
              <w:rPr>
                <w:rFonts w:ascii="Times New Roman" w:hAnsi="Times New Roman"/>
                <w:b/>
                <w:sz w:val="22"/>
                <w:szCs w:val="22"/>
                <w:lang w:val="en-US"/>
              </w:rPr>
              <w:t xml:space="preserve"> </w:t>
            </w:r>
            <w:proofErr w:type="spellStart"/>
            <w:r>
              <w:rPr>
                <w:rFonts w:ascii="Times New Roman" w:hAnsi="Times New Roman"/>
                <w:b/>
                <w:sz w:val="22"/>
                <w:szCs w:val="22"/>
                <w:lang w:val="en-US"/>
              </w:rPr>
              <w:t>orar</w:t>
            </w:r>
            <w:proofErr w:type="spellEnd"/>
            <w:r>
              <w:rPr>
                <w:rFonts w:ascii="Times New Roman" w:hAnsi="Times New Roman"/>
                <w:b/>
                <w:sz w:val="22"/>
                <w:szCs w:val="22"/>
                <w:lang w:val="en-US"/>
              </w:rPr>
              <w:t xml:space="preserve"> 07.30-11.30</w:t>
            </w:r>
          </w:p>
        </w:tc>
      </w:tr>
      <w:tr w:rsidR="005B7286" w14:paraId="63CE9EB8"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4EAC1DB"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6D1BEFE2" w14:textId="46B6EC2D" w:rsidR="005B7286" w:rsidRPr="004C7885" w:rsidRDefault="005B7286" w:rsidP="00586E7D">
            <w:pPr>
              <w:tabs>
                <w:tab w:val="center" w:pos="5310"/>
                <w:tab w:val="left" w:pos="7551"/>
              </w:tabs>
              <w:jc w:val="center"/>
              <w:rPr>
                <w:rFonts w:ascii="Times New Roman" w:hAnsi="Times New Roman"/>
                <w:b/>
                <w:bCs/>
                <w:sz w:val="22"/>
                <w:szCs w:val="22"/>
              </w:rPr>
            </w:pPr>
            <w:r>
              <w:rPr>
                <w:rFonts w:ascii="Times New Roman" w:hAnsi="Times New Roman"/>
                <w:b/>
                <w:bCs/>
                <w:sz w:val="22"/>
                <w:szCs w:val="22"/>
              </w:rPr>
              <w:t>2</w:t>
            </w:r>
            <w:r w:rsidR="003773C3">
              <w:rPr>
                <w:rFonts w:ascii="Times New Roman" w:hAnsi="Times New Roman"/>
                <w:b/>
                <w:bCs/>
                <w:sz w:val="22"/>
                <w:szCs w:val="22"/>
              </w:rPr>
              <w:t>9</w:t>
            </w:r>
            <w:r>
              <w:rPr>
                <w:rFonts w:ascii="Times New Roman" w:hAnsi="Times New Roman"/>
                <w:b/>
                <w:bCs/>
                <w:sz w:val="22"/>
                <w:szCs w:val="22"/>
              </w:rPr>
              <w:t>.</w:t>
            </w:r>
            <w:r w:rsidR="003773C3">
              <w:rPr>
                <w:rFonts w:ascii="Times New Roman" w:hAnsi="Times New Roman"/>
                <w:b/>
                <w:bCs/>
                <w:sz w:val="22"/>
                <w:szCs w:val="22"/>
              </w:rPr>
              <w:t>12</w:t>
            </w:r>
            <w:r>
              <w:rPr>
                <w:rFonts w:ascii="Times New Roman" w:hAnsi="Times New Roman"/>
                <w:b/>
                <w:bCs/>
                <w:sz w:val="22"/>
                <w:szCs w:val="22"/>
              </w:rPr>
              <w:t>.2025</w:t>
            </w:r>
          </w:p>
        </w:tc>
      </w:tr>
      <w:tr w:rsidR="005B7286" w14:paraId="4B5E59BA"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08ABEF29"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4702A41A" w14:textId="6688AE3F" w:rsidR="005B7286" w:rsidRPr="00E2562C" w:rsidRDefault="003773C3" w:rsidP="00586E7D">
            <w:pPr>
              <w:spacing w:line="276" w:lineRule="auto"/>
              <w:jc w:val="center"/>
              <w:rPr>
                <w:rFonts w:ascii="Times New Roman" w:hAnsi="Times New Roman"/>
                <w:sz w:val="22"/>
                <w:szCs w:val="22"/>
              </w:rPr>
            </w:pPr>
            <w:r>
              <w:rPr>
                <w:rFonts w:ascii="Times New Roman" w:hAnsi="Times New Roman"/>
                <w:sz w:val="22"/>
                <w:szCs w:val="22"/>
              </w:rPr>
              <w:t>30</w:t>
            </w:r>
            <w:r w:rsidR="005B7286">
              <w:rPr>
                <w:rFonts w:ascii="Times New Roman" w:hAnsi="Times New Roman"/>
                <w:sz w:val="22"/>
                <w:szCs w:val="22"/>
              </w:rPr>
              <w:t>.</w:t>
            </w:r>
            <w:r>
              <w:rPr>
                <w:rFonts w:ascii="Times New Roman" w:hAnsi="Times New Roman"/>
                <w:sz w:val="22"/>
                <w:szCs w:val="22"/>
              </w:rPr>
              <w:t>12</w:t>
            </w:r>
            <w:r w:rsidR="005B7286">
              <w:rPr>
                <w:rFonts w:ascii="Times New Roman" w:hAnsi="Times New Roman"/>
                <w:sz w:val="22"/>
                <w:szCs w:val="22"/>
              </w:rPr>
              <w:t>.2025</w:t>
            </w:r>
          </w:p>
        </w:tc>
      </w:tr>
      <w:tr w:rsidR="005B7286" w14:paraId="2CE3D58A"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DA51E11"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427F68CA" w14:textId="0CC5AB15" w:rsidR="005B7286" w:rsidRPr="00E2562C" w:rsidRDefault="003773C3" w:rsidP="00586E7D">
            <w:pPr>
              <w:spacing w:line="276" w:lineRule="auto"/>
              <w:jc w:val="center"/>
              <w:rPr>
                <w:rFonts w:ascii="Times New Roman" w:hAnsi="Times New Roman"/>
                <w:sz w:val="22"/>
                <w:szCs w:val="22"/>
              </w:rPr>
            </w:pPr>
            <w:r>
              <w:rPr>
                <w:rFonts w:ascii="Times New Roman" w:hAnsi="Times New Roman"/>
                <w:sz w:val="22"/>
                <w:szCs w:val="22"/>
              </w:rPr>
              <w:t>31</w:t>
            </w:r>
            <w:r w:rsidR="005B7286">
              <w:rPr>
                <w:rFonts w:ascii="Times New Roman" w:hAnsi="Times New Roman"/>
                <w:sz w:val="22"/>
                <w:szCs w:val="22"/>
              </w:rPr>
              <w:t>.</w:t>
            </w:r>
            <w:r>
              <w:rPr>
                <w:rFonts w:ascii="Times New Roman" w:hAnsi="Times New Roman"/>
                <w:sz w:val="22"/>
                <w:szCs w:val="22"/>
              </w:rPr>
              <w:t>12</w:t>
            </w:r>
            <w:r w:rsidR="005B7286">
              <w:rPr>
                <w:rFonts w:ascii="Times New Roman" w:hAnsi="Times New Roman"/>
                <w:sz w:val="22"/>
                <w:szCs w:val="22"/>
              </w:rPr>
              <w:t>.2025</w:t>
            </w:r>
            <w:r>
              <w:rPr>
                <w:rFonts w:ascii="Times New Roman" w:hAnsi="Times New Roman"/>
                <w:sz w:val="22"/>
                <w:szCs w:val="22"/>
              </w:rPr>
              <w:t xml:space="preserve"> </w:t>
            </w:r>
          </w:p>
        </w:tc>
      </w:tr>
      <w:tr w:rsidR="005B7286" w14:paraId="78E657DB" w14:textId="77777777" w:rsidTr="00586E7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3B83E5E6"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4E178F6E" w14:textId="25176153" w:rsidR="005B7286" w:rsidRPr="00E2562C" w:rsidRDefault="003773C3" w:rsidP="00586E7D">
            <w:pPr>
              <w:spacing w:line="276" w:lineRule="auto"/>
              <w:jc w:val="center"/>
              <w:rPr>
                <w:rFonts w:ascii="Times New Roman" w:hAnsi="Times New Roman"/>
                <w:sz w:val="22"/>
                <w:szCs w:val="22"/>
              </w:rPr>
            </w:pPr>
            <w:r>
              <w:rPr>
                <w:rFonts w:ascii="Times New Roman" w:hAnsi="Times New Roman"/>
                <w:sz w:val="22"/>
                <w:szCs w:val="22"/>
              </w:rPr>
              <w:t>05</w:t>
            </w:r>
            <w:r w:rsidR="005B7286">
              <w:rPr>
                <w:rFonts w:ascii="Times New Roman" w:hAnsi="Times New Roman"/>
                <w:sz w:val="22"/>
                <w:szCs w:val="22"/>
              </w:rPr>
              <w:t>.</w:t>
            </w:r>
            <w:r>
              <w:rPr>
                <w:rFonts w:ascii="Times New Roman" w:hAnsi="Times New Roman"/>
                <w:sz w:val="22"/>
                <w:szCs w:val="22"/>
              </w:rPr>
              <w:t>01</w:t>
            </w:r>
            <w:r w:rsidR="005B7286">
              <w:rPr>
                <w:rFonts w:ascii="Times New Roman" w:hAnsi="Times New Roman"/>
                <w:sz w:val="22"/>
                <w:szCs w:val="22"/>
              </w:rPr>
              <w:t>.202</w:t>
            </w:r>
            <w:r>
              <w:rPr>
                <w:rFonts w:ascii="Times New Roman" w:hAnsi="Times New Roman"/>
                <w:sz w:val="22"/>
                <w:szCs w:val="22"/>
              </w:rPr>
              <w:t>6</w:t>
            </w:r>
          </w:p>
        </w:tc>
      </w:tr>
      <w:tr w:rsidR="005B7286" w14:paraId="4F71A83B" w14:textId="77777777" w:rsidTr="00586E7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37C57827"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2D9F32EE" w14:textId="51CAFAD4" w:rsidR="005B7286" w:rsidRPr="00E2562C" w:rsidRDefault="003773C3" w:rsidP="00586E7D">
            <w:pPr>
              <w:spacing w:line="276" w:lineRule="auto"/>
              <w:jc w:val="center"/>
              <w:rPr>
                <w:rFonts w:ascii="Times New Roman" w:hAnsi="Times New Roman"/>
                <w:sz w:val="22"/>
                <w:szCs w:val="22"/>
              </w:rPr>
            </w:pPr>
            <w:r>
              <w:rPr>
                <w:rFonts w:ascii="Times New Roman" w:hAnsi="Times New Roman"/>
                <w:sz w:val="22"/>
                <w:szCs w:val="22"/>
              </w:rPr>
              <w:t>08</w:t>
            </w:r>
            <w:r w:rsidR="005B7286">
              <w:rPr>
                <w:rFonts w:ascii="Times New Roman" w:hAnsi="Times New Roman"/>
                <w:sz w:val="22"/>
                <w:szCs w:val="22"/>
              </w:rPr>
              <w:t>.0</w:t>
            </w:r>
            <w:r>
              <w:rPr>
                <w:rFonts w:ascii="Times New Roman" w:hAnsi="Times New Roman"/>
                <w:sz w:val="22"/>
                <w:szCs w:val="22"/>
              </w:rPr>
              <w:t>1</w:t>
            </w:r>
            <w:r w:rsidR="005B7286">
              <w:rPr>
                <w:rFonts w:ascii="Times New Roman" w:hAnsi="Times New Roman"/>
                <w:sz w:val="22"/>
                <w:szCs w:val="22"/>
              </w:rPr>
              <w:t>.2025</w:t>
            </w:r>
          </w:p>
        </w:tc>
      </w:tr>
      <w:tr w:rsidR="005B7286" w14:paraId="6DE36AAD"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564FBC1E" w14:textId="77777777" w:rsidR="005B7286" w:rsidRDefault="005B7286" w:rsidP="00586E7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4BF0BF30" w14:textId="16A65267" w:rsidR="005B7286" w:rsidRPr="001B3AB9" w:rsidRDefault="00560048" w:rsidP="00586E7D">
            <w:pPr>
              <w:spacing w:line="276" w:lineRule="auto"/>
              <w:jc w:val="center"/>
              <w:rPr>
                <w:rFonts w:ascii="Times New Roman" w:hAnsi="Times New Roman"/>
                <w:b/>
                <w:sz w:val="22"/>
                <w:szCs w:val="22"/>
              </w:rPr>
            </w:pPr>
            <w:r>
              <w:rPr>
                <w:rFonts w:ascii="Times New Roman" w:hAnsi="Times New Roman"/>
                <w:b/>
                <w:sz w:val="22"/>
                <w:szCs w:val="22"/>
              </w:rPr>
              <w:t>12</w:t>
            </w:r>
            <w:r w:rsidR="005B7286" w:rsidRPr="001B3AB9">
              <w:rPr>
                <w:rFonts w:ascii="Times New Roman" w:hAnsi="Times New Roman"/>
                <w:b/>
                <w:sz w:val="22"/>
                <w:szCs w:val="22"/>
              </w:rPr>
              <w:t>.0</w:t>
            </w:r>
            <w:r>
              <w:rPr>
                <w:rFonts w:ascii="Times New Roman" w:hAnsi="Times New Roman"/>
                <w:b/>
                <w:sz w:val="22"/>
                <w:szCs w:val="22"/>
              </w:rPr>
              <w:t>1</w:t>
            </w:r>
            <w:r w:rsidR="005B7286" w:rsidRPr="001B3AB9">
              <w:rPr>
                <w:rFonts w:ascii="Times New Roman" w:hAnsi="Times New Roman"/>
                <w:b/>
                <w:sz w:val="22"/>
                <w:szCs w:val="22"/>
              </w:rPr>
              <w:t>.202</w:t>
            </w:r>
            <w:r>
              <w:rPr>
                <w:rFonts w:ascii="Times New Roman" w:hAnsi="Times New Roman"/>
                <w:b/>
                <w:sz w:val="22"/>
                <w:szCs w:val="22"/>
              </w:rPr>
              <w:t>6</w:t>
            </w:r>
            <w:r w:rsidR="005B7286" w:rsidRPr="001B3AB9">
              <w:rPr>
                <w:rFonts w:ascii="Times New Roman" w:hAnsi="Times New Roman"/>
                <w:b/>
                <w:sz w:val="22"/>
                <w:szCs w:val="22"/>
              </w:rPr>
              <w:t xml:space="preserve"> ora 09.00</w:t>
            </w:r>
          </w:p>
        </w:tc>
      </w:tr>
      <w:tr w:rsidR="005B7286" w14:paraId="440190FF"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88071AC"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0295B306" w14:textId="7BE03D6D" w:rsidR="005B7286" w:rsidRPr="001B3AB9" w:rsidRDefault="00560048" w:rsidP="00586E7D">
            <w:pPr>
              <w:spacing w:line="276" w:lineRule="auto"/>
              <w:jc w:val="center"/>
              <w:rPr>
                <w:rFonts w:ascii="Times New Roman" w:hAnsi="Times New Roman"/>
                <w:sz w:val="22"/>
                <w:szCs w:val="22"/>
              </w:rPr>
            </w:pPr>
            <w:r>
              <w:rPr>
                <w:rFonts w:ascii="Times New Roman" w:hAnsi="Times New Roman"/>
                <w:sz w:val="22"/>
                <w:szCs w:val="22"/>
              </w:rPr>
              <w:t>13</w:t>
            </w:r>
            <w:r w:rsidR="005B7286" w:rsidRPr="001B3AB9">
              <w:rPr>
                <w:rFonts w:ascii="Times New Roman" w:hAnsi="Times New Roman"/>
                <w:sz w:val="22"/>
                <w:szCs w:val="22"/>
              </w:rPr>
              <w:t>.0</w:t>
            </w:r>
            <w:r>
              <w:rPr>
                <w:rFonts w:ascii="Times New Roman" w:hAnsi="Times New Roman"/>
                <w:sz w:val="22"/>
                <w:szCs w:val="22"/>
              </w:rPr>
              <w:t>1</w:t>
            </w:r>
            <w:r w:rsidR="005B7286" w:rsidRPr="001B3AB9">
              <w:rPr>
                <w:rFonts w:ascii="Times New Roman" w:hAnsi="Times New Roman"/>
                <w:sz w:val="22"/>
                <w:szCs w:val="22"/>
              </w:rPr>
              <w:t>.202</w:t>
            </w:r>
            <w:r>
              <w:rPr>
                <w:rFonts w:ascii="Times New Roman" w:hAnsi="Times New Roman"/>
                <w:sz w:val="22"/>
                <w:szCs w:val="22"/>
              </w:rPr>
              <w:t>6</w:t>
            </w:r>
          </w:p>
        </w:tc>
      </w:tr>
      <w:tr w:rsidR="005B7286" w14:paraId="0C559CCE" w14:textId="77777777" w:rsidTr="00586E7D">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0B2459BD"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C935CA3" w14:textId="6B4DF2E9" w:rsidR="005B7286" w:rsidRPr="001B3AB9" w:rsidRDefault="00560048" w:rsidP="00586E7D">
            <w:pPr>
              <w:spacing w:line="276" w:lineRule="auto"/>
              <w:jc w:val="center"/>
              <w:rPr>
                <w:rFonts w:ascii="Times New Roman" w:hAnsi="Times New Roman"/>
                <w:sz w:val="22"/>
                <w:szCs w:val="22"/>
              </w:rPr>
            </w:pPr>
            <w:r>
              <w:rPr>
                <w:rFonts w:ascii="Times New Roman" w:hAnsi="Times New Roman"/>
                <w:sz w:val="22"/>
                <w:szCs w:val="22"/>
              </w:rPr>
              <w:t>14</w:t>
            </w:r>
            <w:r w:rsidR="005B7286" w:rsidRPr="001B3AB9">
              <w:rPr>
                <w:rFonts w:ascii="Times New Roman" w:hAnsi="Times New Roman"/>
                <w:sz w:val="22"/>
                <w:szCs w:val="22"/>
              </w:rPr>
              <w:t>.0</w:t>
            </w:r>
            <w:r>
              <w:rPr>
                <w:rFonts w:ascii="Times New Roman" w:hAnsi="Times New Roman"/>
                <w:sz w:val="22"/>
                <w:szCs w:val="22"/>
              </w:rPr>
              <w:t>1</w:t>
            </w:r>
            <w:r w:rsidR="005B7286" w:rsidRPr="001B3AB9">
              <w:rPr>
                <w:rFonts w:ascii="Times New Roman" w:hAnsi="Times New Roman"/>
                <w:sz w:val="22"/>
                <w:szCs w:val="22"/>
              </w:rPr>
              <w:t>.202</w:t>
            </w:r>
            <w:r>
              <w:rPr>
                <w:rFonts w:ascii="Times New Roman" w:hAnsi="Times New Roman"/>
                <w:sz w:val="22"/>
                <w:szCs w:val="22"/>
              </w:rPr>
              <w:t>6</w:t>
            </w:r>
          </w:p>
        </w:tc>
      </w:tr>
      <w:tr w:rsidR="005B7286" w14:paraId="70BD9EA6"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6D382B"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38109F57" w14:textId="23F8521C" w:rsidR="005B7286" w:rsidRPr="001B3AB9" w:rsidRDefault="00560048" w:rsidP="00586E7D">
            <w:pPr>
              <w:spacing w:line="276" w:lineRule="auto"/>
              <w:jc w:val="center"/>
              <w:rPr>
                <w:rFonts w:ascii="Times New Roman" w:hAnsi="Times New Roman"/>
                <w:sz w:val="22"/>
                <w:szCs w:val="22"/>
              </w:rPr>
            </w:pPr>
            <w:r>
              <w:rPr>
                <w:rFonts w:ascii="Times New Roman" w:hAnsi="Times New Roman"/>
                <w:sz w:val="22"/>
                <w:szCs w:val="22"/>
              </w:rPr>
              <w:t>15</w:t>
            </w:r>
            <w:r w:rsidR="005B7286" w:rsidRPr="001B3AB9">
              <w:rPr>
                <w:rFonts w:ascii="Times New Roman" w:hAnsi="Times New Roman"/>
                <w:sz w:val="22"/>
                <w:szCs w:val="22"/>
              </w:rPr>
              <w:t>.0</w:t>
            </w:r>
            <w:r>
              <w:rPr>
                <w:rFonts w:ascii="Times New Roman" w:hAnsi="Times New Roman"/>
                <w:sz w:val="22"/>
                <w:szCs w:val="22"/>
              </w:rPr>
              <w:t>1</w:t>
            </w:r>
            <w:r w:rsidR="005B7286" w:rsidRPr="001B3AB9">
              <w:rPr>
                <w:rFonts w:ascii="Times New Roman" w:hAnsi="Times New Roman"/>
                <w:sz w:val="22"/>
                <w:szCs w:val="22"/>
              </w:rPr>
              <w:t>.202</w:t>
            </w:r>
            <w:r>
              <w:rPr>
                <w:rFonts w:ascii="Times New Roman" w:hAnsi="Times New Roman"/>
                <w:sz w:val="22"/>
                <w:szCs w:val="22"/>
              </w:rPr>
              <w:t>6</w:t>
            </w:r>
          </w:p>
        </w:tc>
      </w:tr>
      <w:tr w:rsidR="005B7286" w14:paraId="64E5B67A"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357C4289"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B1161E6" w14:textId="062F97D9" w:rsidR="005B7286" w:rsidRPr="001B3AB9" w:rsidRDefault="00560048" w:rsidP="00586E7D">
            <w:pPr>
              <w:spacing w:line="276" w:lineRule="auto"/>
              <w:jc w:val="center"/>
              <w:rPr>
                <w:rFonts w:ascii="Times New Roman" w:hAnsi="Times New Roman"/>
                <w:sz w:val="22"/>
                <w:szCs w:val="22"/>
              </w:rPr>
            </w:pPr>
            <w:r>
              <w:rPr>
                <w:rFonts w:ascii="Times New Roman" w:hAnsi="Times New Roman"/>
                <w:sz w:val="22"/>
                <w:szCs w:val="22"/>
              </w:rPr>
              <w:t>16</w:t>
            </w:r>
            <w:r w:rsidR="005B7286" w:rsidRPr="001B3AB9">
              <w:rPr>
                <w:rFonts w:ascii="Times New Roman" w:hAnsi="Times New Roman"/>
                <w:sz w:val="22"/>
                <w:szCs w:val="22"/>
              </w:rPr>
              <w:t>.0</w:t>
            </w:r>
            <w:r>
              <w:rPr>
                <w:rFonts w:ascii="Times New Roman" w:hAnsi="Times New Roman"/>
                <w:sz w:val="22"/>
                <w:szCs w:val="22"/>
              </w:rPr>
              <w:t>1</w:t>
            </w:r>
            <w:r w:rsidR="005B7286" w:rsidRPr="001B3AB9">
              <w:rPr>
                <w:rFonts w:ascii="Times New Roman" w:hAnsi="Times New Roman"/>
                <w:sz w:val="22"/>
                <w:szCs w:val="22"/>
              </w:rPr>
              <w:t>.202</w:t>
            </w:r>
            <w:r>
              <w:rPr>
                <w:rFonts w:ascii="Times New Roman" w:hAnsi="Times New Roman"/>
                <w:sz w:val="22"/>
                <w:szCs w:val="22"/>
              </w:rPr>
              <w:t>6</w:t>
            </w:r>
          </w:p>
        </w:tc>
      </w:tr>
      <w:tr w:rsidR="005B7286" w14:paraId="002F5BD7"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5B966553" w14:textId="77777777" w:rsidR="005B7286" w:rsidRDefault="005B7286" w:rsidP="00586E7D">
            <w:pPr>
              <w:spacing w:line="276" w:lineRule="auto"/>
              <w:jc w:val="both"/>
              <w:rPr>
                <w:rFonts w:ascii="Times New Roman" w:hAnsi="Times New Roman"/>
                <w:b/>
                <w:sz w:val="22"/>
                <w:szCs w:val="22"/>
              </w:rPr>
            </w:pPr>
            <w:r>
              <w:rPr>
                <w:rFonts w:ascii="Times New Roman" w:hAnsi="Times New Roman"/>
                <w:b/>
                <w:sz w:val="22"/>
                <w:szCs w:val="22"/>
              </w:rPr>
              <w:t>- Data probă practică</w:t>
            </w:r>
          </w:p>
        </w:tc>
        <w:tc>
          <w:tcPr>
            <w:tcW w:w="3792" w:type="dxa"/>
            <w:tcBorders>
              <w:top w:val="single" w:sz="4" w:space="0" w:color="auto"/>
              <w:left w:val="single" w:sz="4" w:space="0" w:color="auto"/>
              <w:bottom w:val="single" w:sz="4" w:space="0" w:color="auto"/>
              <w:right w:val="single" w:sz="4" w:space="0" w:color="auto"/>
            </w:tcBorders>
            <w:vAlign w:val="center"/>
          </w:tcPr>
          <w:p w14:paraId="33B9F66C" w14:textId="2E4C7D8F" w:rsidR="005B7286" w:rsidRPr="001C7465" w:rsidRDefault="00560048" w:rsidP="00586E7D">
            <w:pPr>
              <w:spacing w:line="276" w:lineRule="auto"/>
              <w:jc w:val="center"/>
              <w:rPr>
                <w:rFonts w:ascii="Times New Roman" w:hAnsi="Times New Roman"/>
                <w:b/>
                <w:sz w:val="22"/>
                <w:szCs w:val="22"/>
                <w:highlight w:val="yellow"/>
              </w:rPr>
            </w:pPr>
            <w:r>
              <w:rPr>
                <w:rFonts w:ascii="Times New Roman" w:hAnsi="Times New Roman"/>
                <w:b/>
                <w:sz w:val="22"/>
                <w:szCs w:val="22"/>
              </w:rPr>
              <w:t>19</w:t>
            </w:r>
            <w:r w:rsidR="005B7286" w:rsidRPr="001B3AB9">
              <w:rPr>
                <w:rFonts w:ascii="Times New Roman" w:hAnsi="Times New Roman"/>
                <w:b/>
                <w:sz w:val="22"/>
                <w:szCs w:val="22"/>
              </w:rPr>
              <w:t>.0</w:t>
            </w:r>
            <w:r>
              <w:rPr>
                <w:rFonts w:ascii="Times New Roman" w:hAnsi="Times New Roman"/>
                <w:b/>
                <w:sz w:val="22"/>
                <w:szCs w:val="22"/>
              </w:rPr>
              <w:t>1</w:t>
            </w:r>
            <w:r w:rsidR="005B7286" w:rsidRPr="001B3AB9">
              <w:rPr>
                <w:rFonts w:ascii="Times New Roman" w:hAnsi="Times New Roman"/>
                <w:b/>
                <w:sz w:val="22"/>
                <w:szCs w:val="22"/>
              </w:rPr>
              <w:t>.202</w:t>
            </w:r>
            <w:r>
              <w:rPr>
                <w:rFonts w:ascii="Times New Roman" w:hAnsi="Times New Roman"/>
                <w:b/>
                <w:sz w:val="22"/>
                <w:szCs w:val="22"/>
              </w:rPr>
              <w:t>6</w:t>
            </w:r>
            <w:r w:rsidR="005B7286" w:rsidRPr="001B3AB9">
              <w:rPr>
                <w:rFonts w:ascii="Times New Roman" w:hAnsi="Times New Roman"/>
                <w:b/>
                <w:sz w:val="22"/>
                <w:szCs w:val="22"/>
              </w:rPr>
              <w:t xml:space="preserve"> ora 09.00</w:t>
            </w:r>
          </w:p>
        </w:tc>
      </w:tr>
      <w:tr w:rsidR="005B7286" w14:paraId="499326F1"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3E2E8F9"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practice</w:t>
            </w:r>
          </w:p>
        </w:tc>
        <w:tc>
          <w:tcPr>
            <w:tcW w:w="3792" w:type="dxa"/>
            <w:tcBorders>
              <w:top w:val="single" w:sz="4" w:space="0" w:color="auto"/>
              <w:left w:val="single" w:sz="4" w:space="0" w:color="auto"/>
              <w:bottom w:val="single" w:sz="4" w:space="0" w:color="auto"/>
              <w:right w:val="single" w:sz="4" w:space="0" w:color="auto"/>
            </w:tcBorders>
            <w:vAlign w:val="center"/>
          </w:tcPr>
          <w:p w14:paraId="23107632" w14:textId="68B32182" w:rsidR="005B7286" w:rsidRPr="00E2562C" w:rsidRDefault="00560048" w:rsidP="00586E7D">
            <w:pPr>
              <w:spacing w:line="276" w:lineRule="auto"/>
              <w:jc w:val="center"/>
              <w:rPr>
                <w:rFonts w:ascii="Times New Roman" w:hAnsi="Times New Roman"/>
                <w:sz w:val="22"/>
                <w:szCs w:val="22"/>
              </w:rPr>
            </w:pPr>
            <w:r>
              <w:rPr>
                <w:rFonts w:ascii="Times New Roman" w:hAnsi="Times New Roman"/>
                <w:sz w:val="22"/>
                <w:szCs w:val="22"/>
              </w:rPr>
              <w:t>20</w:t>
            </w:r>
            <w:r w:rsidR="005B7286">
              <w:rPr>
                <w:rFonts w:ascii="Times New Roman" w:hAnsi="Times New Roman"/>
                <w:sz w:val="22"/>
                <w:szCs w:val="22"/>
              </w:rPr>
              <w:t>.0</w:t>
            </w:r>
            <w:r>
              <w:rPr>
                <w:rFonts w:ascii="Times New Roman" w:hAnsi="Times New Roman"/>
                <w:sz w:val="22"/>
                <w:szCs w:val="22"/>
              </w:rPr>
              <w:t>1</w:t>
            </w:r>
            <w:r w:rsidR="005B7286">
              <w:rPr>
                <w:rFonts w:ascii="Times New Roman" w:hAnsi="Times New Roman"/>
                <w:sz w:val="22"/>
                <w:szCs w:val="22"/>
              </w:rPr>
              <w:t>.202</w:t>
            </w:r>
            <w:r>
              <w:rPr>
                <w:rFonts w:ascii="Times New Roman" w:hAnsi="Times New Roman"/>
                <w:sz w:val="22"/>
                <w:szCs w:val="22"/>
              </w:rPr>
              <w:t>6</w:t>
            </w:r>
          </w:p>
        </w:tc>
      </w:tr>
      <w:tr w:rsidR="005B7286" w14:paraId="402618DD"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D49D008"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practică</w:t>
            </w:r>
          </w:p>
        </w:tc>
        <w:tc>
          <w:tcPr>
            <w:tcW w:w="3792" w:type="dxa"/>
            <w:tcBorders>
              <w:top w:val="single" w:sz="4" w:space="0" w:color="auto"/>
              <w:left w:val="single" w:sz="4" w:space="0" w:color="auto"/>
              <w:bottom w:val="single" w:sz="4" w:space="0" w:color="auto"/>
              <w:right w:val="single" w:sz="4" w:space="0" w:color="auto"/>
            </w:tcBorders>
            <w:vAlign w:val="center"/>
          </w:tcPr>
          <w:p w14:paraId="03BE8CA4" w14:textId="51810727" w:rsidR="005B7286" w:rsidRPr="00E2562C" w:rsidRDefault="00560048" w:rsidP="00586E7D">
            <w:pPr>
              <w:spacing w:line="276" w:lineRule="auto"/>
              <w:jc w:val="center"/>
              <w:rPr>
                <w:rFonts w:ascii="Times New Roman" w:hAnsi="Times New Roman"/>
                <w:sz w:val="22"/>
                <w:szCs w:val="22"/>
              </w:rPr>
            </w:pPr>
            <w:r>
              <w:rPr>
                <w:rFonts w:ascii="Times New Roman" w:hAnsi="Times New Roman"/>
                <w:sz w:val="22"/>
                <w:szCs w:val="22"/>
              </w:rPr>
              <w:t xml:space="preserve"> 2</w:t>
            </w:r>
            <w:r w:rsidR="005B7286">
              <w:rPr>
                <w:rFonts w:ascii="Times New Roman" w:hAnsi="Times New Roman"/>
                <w:sz w:val="22"/>
                <w:szCs w:val="22"/>
              </w:rPr>
              <w:t>1.0</w:t>
            </w:r>
            <w:r>
              <w:rPr>
                <w:rFonts w:ascii="Times New Roman" w:hAnsi="Times New Roman"/>
                <w:sz w:val="22"/>
                <w:szCs w:val="22"/>
              </w:rPr>
              <w:t>1</w:t>
            </w:r>
            <w:r w:rsidR="005B7286">
              <w:rPr>
                <w:rFonts w:ascii="Times New Roman" w:hAnsi="Times New Roman"/>
                <w:sz w:val="22"/>
                <w:szCs w:val="22"/>
              </w:rPr>
              <w:t>.202</w:t>
            </w:r>
            <w:r>
              <w:rPr>
                <w:rFonts w:ascii="Times New Roman" w:hAnsi="Times New Roman"/>
                <w:sz w:val="22"/>
                <w:szCs w:val="22"/>
              </w:rPr>
              <w:t>6</w:t>
            </w:r>
          </w:p>
        </w:tc>
      </w:tr>
      <w:tr w:rsidR="005B7286" w14:paraId="2E4E3F4C"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094B359"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practică</w:t>
            </w:r>
          </w:p>
        </w:tc>
        <w:tc>
          <w:tcPr>
            <w:tcW w:w="3792" w:type="dxa"/>
            <w:tcBorders>
              <w:top w:val="single" w:sz="4" w:space="0" w:color="auto"/>
              <w:left w:val="single" w:sz="4" w:space="0" w:color="auto"/>
              <w:bottom w:val="single" w:sz="4" w:space="0" w:color="auto"/>
              <w:right w:val="single" w:sz="4" w:space="0" w:color="auto"/>
            </w:tcBorders>
            <w:vAlign w:val="center"/>
          </w:tcPr>
          <w:p w14:paraId="33B127BD" w14:textId="6A5B08F4" w:rsidR="005B7286" w:rsidRPr="00E2562C" w:rsidRDefault="00560048" w:rsidP="00586E7D">
            <w:pPr>
              <w:spacing w:line="276" w:lineRule="auto"/>
              <w:jc w:val="center"/>
              <w:rPr>
                <w:rFonts w:ascii="Times New Roman" w:hAnsi="Times New Roman"/>
                <w:sz w:val="22"/>
                <w:szCs w:val="22"/>
              </w:rPr>
            </w:pPr>
            <w:r>
              <w:rPr>
                <w:rFonts w:ascii="Times New Roman" w:hAnsi="Times New Roman"/>
                <w:sz w:val="22"/>
                <w:szCs w:val="22"/>
              </w:rPr>
              <w:t>22</w:t>
            </w:r>
            <w:r w:rsidR="005B7286">
              <w:rPr>
                <w:rFonts w:ascii="Times New Roman" w:hAnsi="Times New Roman"/>
                <w:sz w:val="22"/>
                <w:szCs w:val="22"/>
              </w:rPr>
              <w:t>.0</w:t>
            </w:r>
            <w:r>
              <w:rPr>
                <w:rFonts w:ascii="Times New Roman" w:hAnsi="Times New Roman"/>
                <w:sz w:val="22"/>
                <w:szCs w:val="22"/>
              </w:rPr>
              <w:t>1</w:t>
            </w:r>
            <w:r w:rsidR="005B7286">
              <w:rPr>
                <w:rFonts w:ascii="Times New Roman" w:hAnsi="Times New Roman"/>
                <w:sz w:val="22"/>
                <w:szCs w:val="22"/>
              </w:rPr>
              <w:t>.202</w:t>
            </w:r>
            <w:r>
              <w:rPr>
                <w:rFonts w:ascii="Times New Roman" w:hAnsi="Times New Roman"/>
                <w:sz w:val="22"/>
                <w:szCs w:val="22"/>
              </w:rPr>
              <w:t>6</w:t>
            </w:r>
          </w:p>
        </w:tc>
      </w:tr>
      <w:tr w:rsidR="005B7286" w14:paraId="6747BF9B" w14:textId="77777777" w:rsidTr="00586E7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0ADF24F3" w14:textId="77777777" w:rsidR="005B7286" w:rsidRDefault="005B7286" w:rsidP="00586E7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2D9925B1" w14:textId="1D1C485C" w:rsidR="005B7286" w:rsidRPr="00E2562C" w:rsidRDefault="00560048" w:rsidP="00586E7D">
            <w:pPr>
              <w:spacing w:line="276" w:lineRule="auto"/>
              <w:jc w:val="center"/>
              <w:rPr>
                <w:rFonts w:ascii="Times New Roman" w:hAnsi="Times New Roman"/>
                <w:b/>
                <w:sz w:val="22"/>
                <w:szCs w:val="22"/>
              </w:rPr>
            </w:pPr>
            <w:r>
              <w:rPr>
                <w:rFonts w:ascii="Times New Roman" w:hAnsi="Times New Roman"/>
                <w:b/>
                <w:sz w:val="22"/>
                <w:szCs w:val="22"/>
              </w:rPr>
              <w:t>23</w:t>
            </w:r>
            <w:r w:rsidR="005B7286">
              <w:rPr>
                <w:rFonts w:ascii="Times New Roman" w:hAnsi="Times New Roman"/>
                <w:b/>
                <w:sz w:val="22"/>
                <w:szCs w:val="22"/>
              </w:rPr>
              <w:t>.0</w:t>
            </w:r>
            <w:r>
              <w:rPr>
                <w:rFonts w:ascii="Times New Roman" w:hAnsi="Times New Roman"/>
                <w:b/>
                <w:sz w:val="22"/>
                <w:szCs w:val="22"/>
              </w:rPr>
              <w:t>1</w:t>
            </w:r>
            <w:r w:rsidR="005B7286">
              <w:rPr>
                <w:rFonts w:ascii="Times New Roman" w:hAnsi="Times New Roman"/>
                <w:b/>
                <w:sz w:val="22"/>
                <w:szCs w:val="22"/>
              </w:rPr>
              <w:t>.202</w:t>
            </w:r>
            <w:r>
              <w:rPr>
                <w:rFonts w:ascii="Times New Roman" w:hAnsi="Times New Roman"/>
                <w:b/>
                <w:sz w:val="22"/>
                <w:szCs w:val="22"/>
              </w:rPr>
              <w:t>6</w:t>
            </w:r>
          </w:p>
        </w:tc>
      </w:tr>
    </w:tbl>
    <w:p w14:paraId="468E8203" w14:textId="77777777" w:rsidR="005B7286" w:rsidRPr="00F52770" w:rsidRDefault="005B7286" w:rsidP="005B728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641E8BB9" w14:textId="77777777" w:rsidR="005B7286" w:rsidRDefault="005B7286" w:rsidP="005B7286">
      <w:pPr>
        <w:jc w:val="center"/>
        <w:rPr>
          <w:rFonts w:ascii="Times New Roman" w:hAnsi="Times New Roman"/>
          <w:b/>
          <w:sz w:val="22"/>
          <w:szCs w:val="22"/>
        </w:rPr>
      </w:pPr>
    </w:p>
    <w:p w14:paraId="02E321DC" w14:textId="77777777" w:rsidR="005B7286" w:rsidRDefault="005B7286" w:rsidP="005B728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Pr>
          <w:rFonts w:ascii="Times New Roman" w:hAnsi="Times New Roman"/>
          <w:b/>
          <w:sz w:val="22"/>
          <w:szCs w:val="22"/>
        </w:rPr>
        <w:t>nizat pentru ocuparea a postului de</w:t>
      </w:r>
    </w:p>
    <w:p w14:paraId="5E96ACBE" w14:textId="0006E180" w:rsidR="005B7286" w:rsidRPr="00566B3B" w:rsidRDefault="005B7286" w:rsidP="005B7286">
      <w:pPr>
        <w:jc w:val="center"/>
        <w:rPr>
          <w:rFonts w:ascii="Times New Roman" w:hAnsi="Times New Roman"/>
          <w:b/>
          <w:sz w:val="22"/>
          <w:szCs w:val="22"/>
        </w:rPr>
      </w:pPr>
      <w:r>
        <w:rPr>
          <w:rFonts w:ascii="Times New Roman" w:hAnsi="Times New Roman"/>
          <w:b/>
          <w:sz w:val="22"/>
          <w:szCs w:val="22"/>
        </w:rPr>
        <w:t xml:space="preserve"> </w:t>
      </w:r>
      <w:r w:rsidR="00560048">
        <w:rPr>
          <w:rFonts w:ascii="Times New Roman" w:hAnsi="Times New Roman"/>
          <w:b/>
          <w:sz w:val="22"/>
          <w:szCs w:val="22"/>
        </w:rPr>
        <w:t xml:space="preserve">Farmacist </w:t>
      </w:r>
      <w:r>
        <w:rPr>
          <w:rFonts w:ascii="Times New Roman" w:hAnsi="Times New Roman"/>
          <w:b/>
          <w:sz w:val="22"/>
          <w:szCs w:val="22"/>
        </w:rPr>
        <w:t xml:space="preserve"> specialist, specialitatea </w:t>
      </w:r>
      <w:r w:rsidR="00560048">
        <w:rPr>
          <w:rFonts w:ascii="Times New Roman" w:hAnsi="Times New Roman"/>
          <w:b/>
          <w:sz w:val="22"/>
          <w:szCs w:val="22"/>
        </w:rPr>
        <w:t>farmacie clinică</w:t>
      </w:r>
    </w:p>
    <w:p w14:paraId="556DDB3A" w14:textId="77777777" w:rsidR="005B7286" w:rsidRDefault="005B7286" w:rsidP="005B7286">
      <w:pPr>
        <w:jc w:val="both"/>
        <w:rPr>
          <w:rFonts w:ascii="Times New Roman" w:hAnsi="Times New Roman"/>
          <w:b/>
          <w:sz w:val="24"/>
          <w:szCs w:val="24"/>
        </w:rPr>
      </w:pPr>
    </w:p>
    <w:p w14:paraId="7280279E" w14:textId="77777777" w:rsidR="005B7286" w:rsidRDefault="005B7286" w:rsidP="005B7286">
      <w:pPr>
        <w:jc w:val="both"/>
        <w:rPr>
          <w:rFonts w:ascii="Times New Roman" w:hAnsi="Times New Roman"/>
          <w:b/>
          <w:sz w:val="24"/>
          <w:szCs w:val="24"/>
        </w:rPr>
      </w:pPr>
    </w:p>
    <w:p w14:paraId="31F7055A" w14:textId="1103BFDC" w:rsidR="00DB445F" w:rsidRDefault="005B7286" w:rsidP="00DB445F">
      <w:pPr>
        <w:rPr>
          <w:rFonts w:ascii="Times New Roman" w:hAnsi="Times New Roman"/>
        </w:rPr>
      </w:pPr>
      <w:r w:rsidRPr="007313D3">
        <w:rPr>
          <w:rStyle w:val="Strong"/>
          <w:lang w:val="it-IT"/>
        </w:rPr>
        <w:t>I. PROBA SCRISA</w:t>
      </w:r>
      <w:r w:rsidRPr="007313D3">
        <w:rPr>
          <w:lang w:val="it-IT"/>
        </w:rPr>
        <w:br/>
      </w:r>
    </w:p>
    <w:p w14:paraId="2F88168C" w14:textId="0E51997C" w:rsidR="00DB445F" w:rsidRPr="00C40A09" w:rsidRDefault="00DB445F" w:rsidP="00DB445F">
      <w:pPr>
        <w:pStyle w:val="ListParagraph"/>
        <w:numPr>
          <w:ilvl w:val="0"/>
          <w:numId w:val="9"/>
        </w:numPr>
        <w:spacing w:after="200" w:line="276" w:lineRule="auto"/>
      </w:pPr>
      <w:r>
        <w:t>F</w:t>
      </w:r>
      <w:r w:rsidRPr="00C40A09">
        <w:t>armacocinetica generala</w:t>
      </w:r>
    </w:p>
    <w:p w14:paraId="12D5D3E6" w14:textId="77777777" w:rsidR="00DB445F" w:rsidRPr="00C40A09" w:rsidRDefault="00DB445F" w:rsidP="00DB445F">
      <w:pPr>
        <w:pStyle w:val="ListParagraph"/>
        <w:numPr>
          <w:ilvl w:val="0"/>
          <w:numId w:val="9"/>
        </w:numPr>
        <w:spacing w:after="200" w:line="276" w:lineRule="auto"/>
      </w:pPr>
      <w:r w:rsidRPr="00C40A09">
        <w:t>Farmacodinamia generala</w:t>
      </w:r>
    </w:p>
    <w:p w14:paraId="302EECA2" w14:textId="77777777" w:rsidR="00DB445F" w:rsidRPr="00C40A09" w:rsidRDefault="00DB445F" w:rsidP="00DB445F">
      <w:pPr>
        <w:pStyle w:val="ListParagraph"/>
        <w:numPr>
          <w:ilvl w:val="0"/>
          <w:numId w:val="9"/>
        </w:numPr>
        <w:spacing w:after="200" w:line="276" w:lineRule="auto"/>
      </w:pPr>
      <w:proofErr w:type="spellStart"/>
      <w:r w:rsidRPr="00C40A09">
        <w:t>Farmacotoxicologia</w:t>
      </w:r>
      <w:proofErr w:type="spellEnd"/>
      <w:r w:rsidRPr="00C40A09">
        <w:t xml:space="preserve"> generala</w:t>
      </w:r>
    </w:p>
    <w:p w14:paraId="1338C0AC" w14:textId="77777777" w:rsidR="00DB445F" w:rsidRPr="00C40A09" w:rsidRDefault="00DB445F" w:rsidP="00DB445F">
      <w:pPr>
        <w:pStyle w:val="ListParagraph"/>
        <w:numPr>
          <w:ilvl w:val="0"/>
          <w:numId w:val="9"/>
        </w:numPr>
        <w:spacing w:after="200" w:line="276" w:lineRule="auto"/>
      </w:pPr>
      <w:proofErr w:type="spellStart"/>
      <w:r w:rsidRPr="00C40A09">
        <w:t>Farmacoterapia,farmacografia</w:t>
      </w:r>
      <w:proofErr w:type="spellEnd"/>
      <w:r w:rsidRPr="00C40A09">
        <w:t xml:space="preserve"> si </w:t>
      </w:r>
      <w:proofErr w:type="spellStart"/>
      <w:r w:rsidRPr="00C40A09">
        <w:t>farmacoepidemiologia</w:t>
      </w:r>
      <w:proofErr w:type="spellEnd"/>
      <w:r w:rsidRPr="00C40A09">
        <w:t xml:space="preserve"> generala</w:t>
      </w:r>
    </w:p>
    <w:p w14:paraId="03443458" w14:textId="77777777" w:rsidR="00DB445F" w:rsidRPr="00C40A09" w:rsidRDefault="00DB445F" w:rsidP="00DB445F">
      <w:pPr>
        <w:pStyle w:val="ListParagraph"/>
        <w:numPr>
          <w:ilvl w:val="0"/>
          <w:numId w:val="9"/>
        </w:numPr>
        <w:spacing w:after="200" w:line="276" w:lineRule="auto"/>
      </w:pPr>
      <w:r w:rsidRPr="00C40A09">
        <w:t xml:space="preserve">Baze fiziopatologice ale farmacologiei SNV. Domeniile sinaptice adrenergic si </w:t>
      </w:r>
      <w:proofErr w:type="spellStart"/>
      <w:r w:rsidRPr="00C40A09">
        <w:t>cholinergic</w:t>
      </w:r>
      <w:proofErr w:type="spellEnd"/>
    </w:p>
    <w:p w14:paraId="6A98CDBC" w14:textId="77777777" w:rsidR="00DB445F" w:rsidRPr="00C40A09" w:rsidRDefault="00DB445F" w:rsidP="00DB445F">
      <w:pPr>
        <w:pStyle w:val="ListParagraph"/>
        <w:numPr>
          <w:ilvl w:val="0"/>
          <w:numId w:val="9"/>
        </w:numPr>
        <w:spacing w:after="200" w:line="276" w:lineRule="auto"/>
      </w:pPr>
      <w:proofErr w:type="spellStart"/>
      <w:r w:rsidRPr="00C40A09">
        <w:t>Simpatomimetice</w:t>
      </w:r>
      <w:proofErr w:type="spellEnd"/>
      <w:r w:rsidRPr="00C40A09">
        <w:t xml:space="preserve"> si </w:t>
      </w:r>
      <w:proofErr w:type="spellStart"/>
      <w:r w:rsidRPr="00C40A09">
        <w:t>simpatolitice</w:t>
      </w:r>
      <w:proofErr w:type="spellEnd"/>
    </w:p>
    <w:p w14:paraId="0319A73B" w14:textId="77777777" w:rsidR="00DB445F" w:rsidRPr="00C40A09" w:rsidRDefault="00DB445F" w:rsidP="00DB445F">
      <w:pPr>
        <w:pStyle w:val="ListParagraph"/>
        <w:numPr>
          <w:ilvl w:val="0"/>
          <w:numId w:val="9"/>
        </w:numPr>
        <w:spacing w:after="200" w:line="276" w:lineRule="auto"/>
      </w:pPr>
      <w:proofErr w:type="spellStart"/>
      <w:r w:rsidRPr="00C40A09">
        <w:t>Parasimpatomimetice</w:t>
      </w:r>
      <w:proofErr w:type="spellEnd"/>
      <w:r w:rsidRPr="00C40A09">
        <w:t xml:space="preserve"> si </w:t>
      </w:r>
      <w:proofErr w:type="spellStart"/>
      <w:r w:rsidRPr="00C40A09">
        <w:t>parasimpatolitice</w:t>
      </w:r>
      <w:proofErr w:type="spellEnd"/>
    </w:p>
    <w:p w14:paraId="0A312534" w14:textId="77777777" w:rsidR="00DB445F" w:rsidRPr="00C40A09" w:rsidRDefault="00DB445F" w:rsidP="00DB445F">
      <w:pPr>
        <w:pStyle w:val="ListParagraph"/>
        <w:numPr>
          <w:ilvl w:val="0"/>
          <w:numId w:val="9"/>
        </w:numPr>
        <w:spacing w:after="200" w:line="276" w:lineRule="auto"/>
      </w:pPr>
      <w:r w:rsidRPr="00C40A09">
        <w:t xml:space="preserve">Amine biologic </w:t>
      </w:r>
      <w:proofErr w:type="spellStart"/>
      <w:r w:rsidRPr="00C40A09">
        <w:t>active,prostaglandine</w:t>
      </w:r>
      <w:proofErr w:type="spellEnd"/>
      <w:r w:rsidRPr="00C40A09">
        <w:t xml:space="preserve"> si alte </w:t>
      </w:r>
      <w:proofErr w:type="spellStart"/>
      <w:r w:rsidRPr="00C40A09">
        <w:t>eicosanoide</w:t>
      </w:r>
      <w:proofErr w:type="spellEnd"/>
    </w:p>
    <w:p w14:paraId="1A6CFA29" w14:textId="77777777" w:rsidR="00DB445F" w:rsidRPr="00C40A09" w:rsidRDefault="00DB445F" w:rsidP="00DB445F">
      <w:pPr>
        <w:pStyle w:val="ListParagraph"/>
        <w:numPr>
          <w:ilvl w:val="0"/>
          <w:numId w:val="9"/>
        </w:numPr>
        <w:spacing w:after="200" w:line="276" w:lineRule="auto"/>
      </w:pPr>
      <w:r w:rsidRPr="00C40A09">
        <w:t>Antialergice</w:t>
      </w:r>
    </w:p>
    <w:p w14:paraId="61C5BF30" w14:textId="77777777" w:rsidR="00DB445F" w:rsidRPr="00C40A09" w:rsidRDefault="00DB445F" w:rsidP="00DB445F">
      <w:pPr>
        <w:pStyle w:val="ListParagraph"/>
        <w:numPr>
          <w:ilvl w:val="0"/>
          <w:numId w:val="9"/>
        </w:numPr>
        <w:spacing w:after="200" w:line="276" w:lineRule="auto"/>
      </w:pPr>
      <w:r w:rsidRPr="00C40A09">
        <w:t xml:space="preserve">Antiinflamatoare </w:t>
      </w:r>
    </w:p>
    <w:p w14:paraId="7A449041" w14:textId="77777777" w:rsidR="00DB445F" w:rsidRPr="00C40A09" w:rsidRDefault="00DB445F" w:rsidP="00DB445F">
      <w:pPr>
        <w:pStyle w:val="ListParagraph"/>
        <w:numPr>
          <w:ilvl w:val="0"/>
          <w:numId w:val="9"/>
        </w:numPr>
        <w:spacing w:after="200" w:line="276" w:lineRule="auto"/>
      </w:pPr>
      <w:r w:rsidRPr="00C40A09">
        <w:t xml:space="preserve">Aparat </w:t>
      </w:r>
      <w:proofErr w:type="spellStart"/>
      <w:r w:rsidRPr="00C40A09">
        <w:t>respirator,baze</w:t>
      </w:r>
      <w:proofErr w:type="spellEnd"/>
      <w:r w:rsidRPr="00C40A09">
        <w:t xml:space="preserve"> fiziopatologice</w:t>
      </w:r>
    </w:p>
    <w:p w14:paraId="335F00DB" w14:textId="77777777" w:rsidR="00DB445F" w:rsidRPr="00C40A09" w:rsidRDefault="00DB445F" w:rsidP="00DB445F">
      <w:pPr>
        <w:pStyle w:val="ListParagraph"/>
        <w:numPr>
          <w:ilvl w:val="0"/>
          <w:numId w:val="9"/>
        </w:numPr>
        <w:spacing w:after="200" w:line="276" w:lineRule="auto"/>
      </w:pPr>
      <w:proofErr w:type="spellStart"/>
      <w:r w:rsidRPr="00C40A09">
        <w:t>Antiastmatice,antitusive</w:t>
      </w:r>
      <w:proofErr w:type="spellEnd"/>
      <w:r w:rsidRPr="00C40A09">
        <w:t xml:space="preserve"> si expectorante</w:t>
      </w:r>
    </w:p>
    <w:p w14:paraId="5EB0931F" w14:textId="77777777" w:rsidR="00DB445F" w:rsidRPr="00C40A09" w:rsidRDefault="00DB445F" w:rsidP="00DB445F">
      <w:pPr>
        <w:pStyle w:val="ListParagraph"/>
        <w:numPr>
          <w:ilvl w:val="0"/>
          <w:numId w:val="9"/>
        </w:numPr>
        <w:spacing w:after="200" w:line="276" w:lineRule="auto"/>
      </w:pPr>
      <w:r w:rsidRPr="00C40A09">
        <w:t xml:space="preserve">Aparat </w:t>
      </w:r>
      <w:proofErr w:type="spellStart"/>
      <w:r w:rsidRPr="00C40A09">
        <w:t>cardiovascular,baze</w:t>
      </w:r>
      <w:proofErr w:type="spellEnd"/>
      <w:r w:rsidRPr="00C40A09">
        <w:t xml:space="preserve"> fiziopatologice</w:t>
      </w:r>
    </w:p>
    <w:p w14:paraId="3708E3A1" w14:textId="77777777" w:rsidR="00DB445F" w:rsidRPr="00C40A09" w:rsidRDefault="00DB445F" w:rsidP="00DB445F">
      <w:pPr>
        <w:pStyle w:val="ListParagraph"/>
        <w:numPr>
          <w:ilvl w:val="0"/>
          <w:numId w:val="9"/>
        </w:numPr>
        <w:spacing w:after="200" w:line="276" w:lineRule="auto"/>
      </w:pPr>
      <w:r w:rsidRPr="00C40A09">
        <w:t xml:space="preserve">Cardiotonice si alte stimulante ale </w:t>
      </w:r>
      <w:proofErr w:type="spellStart"/>
      <w:r w:rsidRPr="00C40A09">
        <w:t>contractiei</w:t>
      </w:r>
      <w:proofErr w:type="spellEnd"/>
      <w:r w:rsidRPr="00C40A09">
        <w:t xml:space="preserve"> miocardului</w:t>
      </w:r>
    </w:p>
    <w:p w14:paraId="6B116962" w14:textId="77777777" w:rsidR="00DB445F" w:rsidRPr="00C40A09" w:rsidRDefault="00DB445F" w:rsidP="00DB445F">
      <w:pPr>
        <w:pStyle w:val="ListParagraph"/>
        <w:numPr>
          <w:ilvl w:val="0"/>
          <w:numId w:val="9"/>
        </w:numPr>
        <w:spacing w:after="200" w:line="276" w:lineRule="auto"/>
      </w:pPr>
      <w:proofErr w:type="spellStart"/>
      <w:r w:rsidRPr="00C40A09">
        <w:t>Antiaritmice</w:t>
      </w:r>
      <w:proofErr w:type="spellEnd"/>
    </w:p>
    <w:p w14:paraId="1604C2E6" w14:textId="77777777" w:rsidR="00DB445F" w:rsidRPr="00C40A09" w:rsidRDefault="00DB445F" w:rsidP="00DB445F">
      <w:pPr>
        <w:pStyle w:val="ListParagraph"/>
        <w:numPr>
          <w:ilvl w:val="0"/>
          <w:numId w:val="9"/>
        </w:numPr>
        <w:spacing w:after="200" w:line="276" w:lineRule="auto"/>
      </w:pPr>
      <w:proofErr w:type="spellStart"/>
      <w:r w:rsidRPr="00C40A09">
        <w:t>Antianginoase</w:t>
      </w:r>
      <w:proofErr w:type="spellEnd"/>
    </w:p>
    <w:p w14:paraId="4FB5B36B" w14:textId="77777777" w:rsidR="00DB445F" w:rsidRPr="00C40A09" w:rsidRDefault="00DB445F" w:rsidP="00DB445F">
      <w:pPr>
        <w:pStyle w:val="ListParagraph"/>
        <w:numPr>
          <w:ilvl w:val="0"/>
          <w:numId w:val="9"/>
        </w:numPr>
        <w:spacing w:after="200" w:line="276" w:lineRule="auto"/>
      </w:pPr>
      <w:proofErr w:type="spellStart"/>
      <w:r w:rsidRPr="00C40A09">
        <w:lastRenderedPageBreak/>
        <w:t>Antihypertensive</w:t>
      </w:r>
      <w:proofErr w:type="spellEnd"/>
      <w:r w:rsidRPr="00C40A09">
        <w:t xml:space="preserve"> si </w:t>
      </w:r>
      <w:proofErr w:type="spellStart"/>
      <w:r w:rsidRPr="00C40A09">
        <w:t>antihipotensive</w:t>
      </w:r>
      <w:proofErr w:type="spellEnd"/>
    </w:p>
    <w:p w14:paraId="08B0DCC0" w14:textId="77777777" w:rsidR="00DB445F" w:rsidRPr="00C40A09" w:rsidRDefault="00DB445F" w:rsidP="00DB445F">
      <w:pPr>
        <w:pStyle w:val="ListParagraph"/>
        <w:numPr>
          <w:ilvl w:val="0"/>
          <w:numId w:val="9"/>
        </w:numPr>
        <w:spacing w:after="200" w:line="276" w:lineRule="auto"/>
      </w:pPr>
      <w:proofErr w:type="spellStart"/>
      <w:r w:rsidRPr="00C40A09">
        <w:t>Vasoldilatatoare</w:t>
      </w:r>
      <w:proofErr w:type="spellEnd"/>
      <w:r w:rsidRPr="00C40A09">
        <w:t xml:space="preserve"> cerebrale si periferice</w:t>
      </w:r>
    </w:p>
    <w:p w14:paraId="0411732B" w14:textId="77777777" w:rsidR="00DB445F" w:rsidRPr="00C40A09" w:rsidRDefault="00DB445F" w:rsidP="00DB445F">
      <w:pPr>
        <w:pStyle w:val="ListParagraph"/>
        <w:numPr>
          <w:ilvl w:val="0"/>
          <w:numId w:val="9"/>
        </w:numPr>
        <w:spacing w:after="200" w:line="276" w:lineRule="auto"/>
      </w:pPr>
      <w:r w:rsidRPr="00C40A09">
        <w:t>Diuretice</w:t>
      </w:r>
    </w:p>
    <w:p w14:paraId="2C7BDBB0" w14:textId="77777777" w:rsidR="00DB445F" w:rsidRPr="00C40A09" w:rsidRDefault="00DB445F" w:rsidP="00DB445F">
      <w:pPr>
        <w:pStyle w:val="ListParagraph"/>
        <w:numPr>
          <w:ilvl w:val="0"/>
          <w:numId w:val="9"/>
        </w:numPr>
        <w:spacing w:after="200" w:line="276" w:lineRule="auto"/>
      </w:pPr>
      <w:proofErr w:type="spellStart"/>
      <w:r w:rsidRPr="00C40A09">
        <w:t>Antianemice</w:t>
      </w:r>
      <w:proofErr w:type="spellEnd"/>
    </w:p>
    <w:p w14:paraId="26A7C914" w14:textId="77777777" w:rsidR="00DB445F" w:rsidRPr="00C40A09" w:rsidRDefault="00DB445F" w:rsidP="00DB445F">
      <w:pPr>
        <w:pStyle w:val="ListParagraph"/>
        <w:numPr>
          <w:ilvl w:val="0"/>
          <w:numId w:val="9"/>
        </w:numPr>
        <w:spacing w:after="200" w:line="276" w:lineRule="auto"/>
      </w:pPr>
      <w:proofErr w:type="spellStart"/>
      <w:r w:rsidRPr="00C40A09">
        <w:t>Antitrombotice</w:t>
      </w:r>
      <w:proofErr w:type="spellEnd"/>
      <w:r w:rsidRPr="00C40A09">
        <w:t xml:space="preserve"> si antihemoragice</w:t>
      </w:r>
    </w:p>
    <w:p w14:paraId="0DD9CB73" w14:textId="77777777" w:rsidR="00DB445F" w:rsidRPr="00C40A09" w:rsidRDefault="00DB445F" w:rsidP="00DB445F">
      <w:pPr>
        <w:pStyle w:val="ListParagraph"/>
        <w:numPr>
          <w:ilvl w:val="0"/>
          <w:numId w:val="9"/>
        </w:numPr>
        <w:spacing w:after="200" w:line="276" w:lineRule="auto"/>
      </w:pPr>
      <w:r w:rsidRPr="00C40A09">
        <w:t xml:space="preserve">Aparat </w:t>
      </w:r>
      <w:proofErr w:type="spellStart"/>
      <w:r w:rsidRPr="00C40A09">
        <w:t>digestive,baze</w:t>
      </w:r>
      <w:proofErr w:type="spellEnd"/>
      <w:r w:rsidRPr="00C40A09">
        <w:t xml:space="preserve"> fiziopatologice</w:t>
      </w:r>
    </w:p>
    <w:p w14:paraId="775EC3AE" w14:textId="77777777" w:rsidR="00DB445F" w:rsidRPr="00C40A09" w:rsidRDefault="00DB445F" w:rsidP="00DB445F">
      <w:pPr>
        <w:pStyle w:val="ListParagraph"/>
        <w:numPr>
          <w:ilvl w:val="0"/>
          <w:numId w:val="9"/>
        </w:numPr>
        <w:spacing w:after="200" w:line="276" w:lineRule="auto"/>
      </w:pPr>
      <w:proofErr w:type="spellStart"/>
      <w:r w:rsidRPr="00C40A09">
        <w:t>Antiulceroase</w:t>
      </w:r>
      <w:proofErr w:type="spellEnd"/>
    </w:p>
    <w:p w14:paraId="0985E04D" w14:textId="77777777" w:rsidR="00DB445F" w:rsidRPr="00C40A09" w:rsidRDefault="00DB445F" w:rsidP="00DB445F">
      <w:pPr>
        <w:pStyle w:val="ListParagraph"/>
        <w:numPr>
          <w:ilvl w:val="0"/>
          <w:numId w:val="9"/>
        </w:numPr>
        <w:spacing w:after="200" w:line="276" w:lineRule="auto"/>
      </w:pPr>
      <w:r w:rsidRPr="00C40A09">
        <w:t>Antispastice</w:t>
      </w:r>
    </w:p>
    <w:p w14:paraId="6FFAA7A3" w14:textId="77777777" w:rsidR="00DB445F" w:rsidRPr="00C40A09" w:rsidRDefault="00DB445F" w:rsidP="00DB445F">
      <w:pPr>
        <w:pStyle w:val="ListParagraph"/>
        <w:numPr>
          <w:ilvl w:val="0"/>
          <w:numId w:val="9"/>
        </w:numPr>
        <w:spacing w:after="200" w:line="276" w:lineRule="auto"/>
      </w:pPr>
      <w:r w:rsidRPr="00C40A09">
        <w:t xml:space="preserve">Farmacoterapia </w:t>
      </w:r>
      <w:proofErr w:type="spellStart"/>
      <w:r w:rsidRPr="00C40A09">
        <w:t>durerii,baze</w:t>
      </w:r>
      <w:proofErr w:type="spellEnd"/>
      <w:r w:rsidRPr="00C40A09">
        <w:t xml:space="preserve"> </w:t>
      </w:r>
      <w:proofErr w:type="spellStart"/>
      <w:r w:rsidRPr="00C40A09">
        <w:t>fiziopatologice.Domeniul</w:t>
      </w:r>
      <w:proofErr w:type="spellEnd"/>
      <w:r w:rsidRPr="00C40A09">
        <w:t xml:space="preserve"> </w:t>
      </w:r>
      <w:proofErr w:type="spellStart"/>
      <w:r w:rsidRPr="00C40A09">
        <w:t>opioid</w:t>
      </w:r>
      <w:proofErr w:type="spellEnd"/>
      <w:r w:rsidRPr="00C40A09">
        <w:t xml:space="preserve"> endogen</w:t>
      </w:r>
    </w:p>
    <w:p w14:paraId="7DFE04DC" w14:textId="77777777" w:rsidR="00DB445F" w:rsidRPr="00C40A09" w:rsidRDefault="00DB445F" w:rsidP="00DB445F">
      <w:pPr>
        <w:pStyle w:val="ListParagraph"/>
        <w:numPr>
          <w:ilvl w:val="0"/>
          <w:numId w:val="9"/>
        </w:numPr>
        <w:spacing w:after="200" w:line="276" w:lineRule="auto"/>
      </w:pPr>
      <w:r w:rsidRPr="00C40A09">
        <w:t xml:space="preserve">Analgezice </w:t>
      </w:r>
      <w:proofErr w:type="spellStart"/>
      <w:r w:rsidRPr="00C40A09">
        <w:t>opiode</w:t>
      </w:r>
      <w:proofErr w:type="spellEnd"/>
      <w:r w:rsidRPr="00C40A09">
        <w:t xml:space="preserve"> si analgezice-antipiretice</w:t>
      </w:r>
    </w:p>
    <w:p w14:paraId="150D5473" w14:textId="77777777" w:rsidR="00DB445F" w:rsidRPr="00C40A09" w:rsidRDefault="00DB445F" w:rsidP="00DB445F">
      <w:pPr>
        <w:pStyle w:val="ListParagraph"/>
        <w:numPr>
          <w:ilvl w:val="0"/>
          <w:numId w:val="9"/>
        </w:numPr>
        <w:spacing w:after="200" w:line="276" w:lineRule="auto"/>
      </w:pPr>
      <w:r w:rsidRPr="00C40A09">
        <w:t>Anestezice locale</w:t>
      </w:r>
    </w:p>
    <w:p w14:paraId="3B6D823D" w14:textId="77777777" w:rsidR="00DB445F" w:rsidRPr="00C40A09" w:rsidRDefault="00DB445F" w:rsidP="00DB445F">
      <w:pPr>
        <w:pStyle w:val="ListParagraph"/>
        <w:numPr>
          <w:ilvl w:val="0"/>
          <w:numId w:val="9"/>
        </w:numPr>
        <w:spacing w:after="200" w:line="276" w:lineRule="auto"/>
      </w:pPr>
      <w:r w:rsidRPr="00C40A09">
        <w:t xml:space="preserve">Baze fiziopatologice ale farmacologiei </w:t>
      </w:r>
      <w:proofErr w:type="spellStart"/>
      <w:r w:rsidRPr="00C40A09">
        <w:t>SNC.Domenii</w:t>
      </w:r>
      <w:proofErr w:type="spellEnd"/>
      <w:r w:rsidRPr="00C40A09">
        <w:t xml:space="preserve"> sinaptice ( colinegic,adrenergic,serotoninergic,dopaminergic,GABA-ergic,glutamatergic,glicinergic)</w:t>
      </w:r>
    </w:p>
    <w:p w14:paraId="732A3C6B" w14:textId="77777777" w:rsidR="00DB445F" w:rsidRPr="00C40A09" w:rsidRDefault="00DB445F" w:rsidP="00DB445F">
      <w:pPr>
        <w:pStyle w:val="ListParagraph"/>
        <w:numPr>
          <w:ilvl w:val="0"/>
          <w:numId w:val="9"/>
        </w:numPr>
        <w:spacing w:after="200" w:line="276" w:lineRule="auto"/>
      </w:pPr>
      <w:proofErr w:type="spellStart"/>
      <w:r w:rsidRPr="00C40A09">
        <w:t>Anaestezice</w:t>
      </w:r>
      <w:proofErr w:type="spellEnd"/>
      <w:r w:rsidRPr="00C40A09">
        <w:t xml:space="preserve"> generale</w:t>
      </w:r>
    </w:p>
    <w:p w14:paraId="365CC20B" w14:textId="77777777" w:rsidR="00DB445F" w:rsidRPr="00C40A09" w:rsidRDefault="00DB445F" w:rsidP="00DB445F">
      <w:pPr>
        <w:pStyle w:val="ListParagraph"/>
        <w:numPr>
          <w:ilvl w:val="0"/>
          <w:numId w:val="9"/>
        </w:numPr>
        <w:spacing w:after="200" w:line="276" w:lineRule="auto"/>
      </w:pPr>
      <w:proofErr w:type="spellStart"/>
      <w:r w:rsidRPr="00C40A09">
        <w:t>Tranchilizante,sedative,hipnotice</w:t>
      </w:r>
      <w:proofErr w:type="spellEnd"/>
    </w:p>
    <w:p w14:paraId="1F8CEC80" w14:textId="77777777" w:rsidR="00DB445F" w:rsidRPr="00C40A09" w:rsidRDefault="00DB445F" w:rsidP="00DB445F">
      <w:pPr>
        <w:pStyle w:val="ListParagraph"/>
        <w:numPr>
          <w:ilvl w:val="0"/>
          <w:numId w:val="9"/>
        </w:numPr>
        <w:spacing w:after="200" w:line="276" w:lineRule="auto"/>
      </w:pPr>
      <w:r w:rsidRPr="00C40A09">
        <w:t>Antidepresive</w:t>
      </w:r>
    </w:p>
    <w:p w14:paraId="7C59AF6E" w14:textId="77777777" w:rsidR="00DB445F" w:rsidRPr="00C40A09" w:rsidRDefault="00DB445F" w:rsidP="00DB445F">
      <w:pPr>
        <w:pStyle w:val="ListParagraph"/>
        <w:numPr>
          <w:ilvl w:val="0"/>
          <w:numId w:val="9"/>
        </w:numPr>
        <w:spacing w:after="200" w:line="276" w:lineRule="auto"/>
      </w:pPr>
      <w:proofErr w:type="spellStart"/>
      <w:r w:rsidRPr="00C40A09">
        <w:t>Anticonvulsivante</w:t>
      </w:r>
      <w:proofErr w:type="spellEnd"/>
    </w:p>
    <w:p w14:paraId="17AC135D" w14:textId="77777777" w:rsidR="00DB445F" w:rsidRPr="00C40A09" w:rsidRDefault="00DB445F" w:rsidP="00DB445F">
      <w:pPr>
        <w:pStyle w:val="ListParagraph"/>
        <w:numPr>
          <w:ilvl w:val="0"/>
          <w:numId w:val="9"/>
        </w:numPr>
        <w:spacing w:after="200" w:line="276" w:lineRule="auto"/>
      </w:pPr>
      <w:r w:rsidRPr="00C40A09">
        <w:t>Corticosteroizi</w:t>
      </w:r>
    </w:p>
    <w:p w14:paraId="3F6F88C3" w14:textId="77777777" w:rsidR="00DB445F" w:rsidRPr="00C40A09" w:rsidRDefault="00DB445F" w:rsidP="00DB445F">
      <w:pPr>
        <w:pStyle w:val="ListParagraph"/>
        <w:numPr>
          <w:ilvl w:val="0"/>
          <w:numId w:val="9"/>
        </w:numPr>
        <w:spacing w:after="200" w:line="276" w:lineRule="auto"/>
      </w:pPr>
      <w:r w:rsidRPr="00C40A09">
        <w:t>Antidiabetice</w:t>
      </w:r>
    </w:p>
    <w:p w14:paraId="34DE8099" w14:textId="77777777" w:rsidR="00DB445F" w:rsidRPr="00C40A09" w:rsidRDefault="00DB445F" w:rsidP="00DB445F">
      <w:pPr>
        <w:pStyle w:val="ListParagraph"/>
        <w:numPr>
          <w:ilvl w:val="0"/>
          <w:numId w:val="9"/>
        </w:numPr>
        <w:spacing w:after="200" w:line="276" w:lineRule="auto"/>
      </w:pPr>
      <w:r w:rsidRPr="00C40A09">
        <w:t xml:space="preserve">Antibiotic si chimioterapice </w:t>
      </w:r>
      <w:proofErr w:type="spellStart"/>
      <w:r w:rsidRPr="00C40A09">
        <w:t>antimicrobiene</w:t>
      </w:r>
      <w:proofErr w:type="spellEnd"/>
    </w:p>
    <w:p w14:paraId="56F84CAA" w14:textId="77777777" w:rsidR="00DB445F" w:rsidRDefault="00DB445F" w:rsidP="00DB445F">
      <w:pPr>
        <w:ind w:left="720" w:firstLine="720"/>
        <w:rPr>
          <w:rFonts w:ascii="Times New Roman" w:hAnsi="Times New Roman"/>
        </w:rPr>
      </w:pPr>
    </w:p>
    <w:p w14:paraId="0EA202DB" w14:textId="77777777" w:rsidR="00DB445F" w:rsidRDefault="00DB445F" w:rsidP="00DB445F">
      <w:pPr>
        <w:ind w:left="720" w:firstLine="720"/>
        <w:rPr>
          <w:rFonts w:ascii="Times New Roman" w:hAnsi="Times New Roman"/>
        </w:rPr>
      </w:pPr>
    </w:p>
    <w:p w14:paraId="78545104" w14:textId="77777777" w:rsidR="00DB445F" w:rsidRPr="00287285" w:rsidRDefault="00DB445F" w:rsidP="00DB445F">
      <w:pPr>
        <w:ind w:left="2160" w:firstLine="720"/>
        <w:rPr>
          <w:rFonts w:ascii="Times New Roman" w:hAnsi="Times New Roman"/>
          <w:b/>
        </w:rPr>
      </w:pPr>
      <w:r w:rsidRPr="00287285">
        <w:rPr>
          <w:rFonts w:ascii="Times New Roman" w:hAnsi="Times New Roman"/>
          <w:b/>
        </w:rPr>
        <w:t>BIBLIOGRAFIE SELECTIVA</w:t>
      </w:r>
    </w:p>
    <w:p w14:paraId="55B4EEE7" w14:textId="77777777" w:rsidR="00DB445F" w:rsidRDefault="00DB445F" w:rsidP="00DB445F">
      <w:pPr>
        <w:ind w:left="2160" w:firstLine="720"/>
        <w:rPr>
          <w:rFonts w:ascii="Times New Roman" w:hAnsi="Times New Roman"/>
        </w:rPr>
      </w:pPr>
    </w:p>
    <w:p w14:paraId="193DF5DA" w14:textId="77777777" w:rsidR="00DB445F" w:rsidRPr="00C40A09" w:rsidRDefault="00DB445F" w:rsidP="00DB445F">
      <w:pPr>
        <w:pStyle w:val="ListParagraph"/>
        <w:numPr>
          <w:ilvl w:val="0"/>
          <w:numId w:val="10"/>
        </w:numPr>
        <w:spacing w:after="200" w:line="276" w:lineRule="auto"/>
      </w:pPr>
      <w:r w:rsidRPr="00C40A09">
        <w:t xml:space="preserve">Cristea Aurelia Nicoleta ( sub </w:t>
      </w:r>
      <w:proofErr w:type="spellStart"/>
      <w:r w:rsidRPr="00C40A09">
        <w:t>redactia</w:t>
      </w:r>
      <w:proofErr w:type="spellEnd"/>
      <w:r w:rsidRPr="00C40A09">
        <w:t xml:space="preserve">)- Farmacie </w:t>
      </w:r>
      <w:proofErr w:type="spellStart"/>
      <w:r w:rsidRPr="00C40A09">
        <w:t>clinica,Ed.Medicala</w:t>
      </w:r>
      <w:proofErr w:type="spellEnd"/>
      <w:r w:rsidRPr="00C40A09">
        <w:t xml:space="preserve">, </w:t>
      </w:r>
      <w:proofErr w:type="spellStart"/>
      <w:r w:rsidRPr="00C40A09">
        <w:t>Bucuresti,Vol.I</w:t>
      </w:r>
      <w:proofErr w:type="spellEnd"/>
      <w:r w:rsidRPr="00C40A09">
        <w:t xml:space="preserve"> (2006)- Farmacia clinica in farmacia de comunitate</w:t>
      </w:r>
    </w:p>
    <w:p w14:paraId="790D6F2E" w14:textId="77777777" w:rsidR="00DB445F" w:rsidRPr="00C40A09" w:rsidRDefault="00DB445F" w:rsidP="00DB445F">
      <w:pPr>
        <w:pStyle w:val="ListParagraph"/>
        <w:numPr>
          <w:ilvl w:val="0"/>
          <w:numId w:val="10"/>
        </w:numPr>
        <w:spacing w:after="200" w:line="276" w:lineRule="auto"/>
      </w:pPr>
      <w:r w:rsidRPr="00C40A09">
        <w:t xml:space="preserve">Cristea Aurelia Nicoleta – Farmacologie generala, </w:t>
      </w:r>
      <w:proofErr w:type="spellStart"/>
      <w:r w:rsidRPr="00C40A09">
        <w:t>Ed.Didactica</w:t>
      </w:r>
      <w:proofErr w:type="spellEnd"/>
      <w:r w:rsidRPr="00C40A09">
        <w:t xml:space="preserve"> si Pedagogica, </w:t>
      </w:r>
      <w:proofErr w:type="spellStart"/>
      <w:r w:rsidRPr="00C40A09">
        <w:t>Bucuresti,Editia</w:t>
      </w:r>
      <w:proofErr w:type="spellEnd"/>
      <w:r w:rsidRPr="00C40A09">
        <w:t xml:space="preserve"> I-a,1998/1999/2000/2001/2002/2003/2004 ( tiraje prelungite) si </w:t>
      </w:r>
      <w:proofErr w:type="spellStart"/>
      <w:r w:rsidRPr="00C40A09">
        <w:t>Editia</w:t>
      </w:r>
      <w:proofErr w:type="spellEnd"/>
      <w:r w:rsidRPr="00C40A09">
        <w:t xml:space="preserve"> a II-a,2009</w:t>
      </w:r>
    </w:p>
    <w:p w14:paraId="136F2064" w14:textId="77777777" w:rsidR="00DB445F" w:rsidRPr="00C40A09" w:rsidRDefault="00DB445F" w:rsidP="00DB445F">
      <w:pPr>
        <w:pStyle w:val="ListParagraph"/>
        <w:numPr>
          <w:ilvl w:val="0"/>
          <w:numId w:val="10"/>
        </w:numPr>
        <w:spacing w:after="200" w:line="276" w:lineRule="auto"/>
      </w:pPr>
      <w:r w:rsidRPr="00C40A09">
        <w:t xml:space="preserve">Cristea Aurelia Nicoleta ( sub </w:t>
      </w:r>
      <w:proofErr w:type="spellStart"/>
      <w:r w:rsidRPr="00C40A09">
        <w:t>redactia</w:t>
      </w:r>
      <w:proofErr w:type="spellEnd"/>
      <w:r w:rsidRPr="00C40A09">
        <w:t xml:space="preserve"> )- Tratat de Farmacologie, </w:t>
      </w:r>
      <w:proofErr w:type="spellStart"/>
      <w:r w:rsidRPr="00C40A09">
        <w:t>Ed.Medicala</w:t>
      </w:r>
      <w:proofErr w:type="spellEnd"/>
      <w:r w:rsidRPr="00C40A09">
        <w:t xml:space="preserve">, </w:t>
      </w:r>
      <w:proofErr w:type="spellStart"/>
      <w:r w:rsidRPr="00C40A09">
        <w:t>Bucuresti</w:t>
      </w:r>
      <w:proofErr w:type="spellEnd"/>
      <w:r w:rsidRPr="00C40A09">
        <w:t>, 2005 sau 2006</w:t>
      </w:r>
    </w:p>
    <w:p w14:paraId="293A465D" w14:textId="77777777" w:rsidR="00DB445F" w:rsidRPr="00C40A09" w:rsidRDefault="00DB445F" w:rsidP="00DB445F">
      <w:pPr>
        <w:pStyle w:val="ListParagraph"/>
        <w:numPr>
          <w:ilvl w:val="0"/>
          <w:numId w:val="10"/>
        </w:numPr>
        <w:spacing w:after="200" w:line="276" w:lineRule="auto"/>
      </w:pPr>
      <w:r w:rsidRPr="00C40A09">
        <w:t xml:space="preserve">Dobrescu D.si colaboratorii- </w:t>
      </w:r>
      <w:proofErr w:type="spellStart"/>
      <w:r w:rsidRPr="00C40A09">
        <w:t>Memomed</w:t>
      </w:r>
      <w:proofErr w:type="spellEnd"/>
      <w:r w:rsidRPr="00C40A09">
        <w:t xml:space="preserve">, </w:t>
      </w:r>
      <w:proofErr w:type="spellStart"/>
      <w:r w:rsidRPr="00C40A09">
        <w:t>Ed.Minesan</w:t>
      </w:r>
      <w:proofErr w:type="spellEnd"/>
      <w:r w:rsidRPr="00C40A09">
        <w:t xml:space="preserve">, </w:t>
      </w:r>
      <w:proofErr w:type="spellStart"/>
      <w:r w:rsidRPr="00C40A09">
        <w:t>Bucuresti</w:t>
      </w:r>
      <w:proofErr w:type="spellEnd"/>
      <w:r w:rsidRPr="00C40A09">
        <w:t>, 2006</w:t>
      </w:r>
    </w:p>
    <w:p w14:paraId="3BAA33CE" w14:textId="7998D483" w:rsidR="00DB445F" w:rsidRPr="00C40A09" w:rsidRDefault="00DB445F" w:rsidP="00DB445F">
      <w:pPr>
        <w:pStyle w:val="ListParagraph"/>
        <w:numPr>
          <w:ilvl w:val="0"/>
          <w:numId w:val="10"/>
        </w:numPr>
        <w:spacing w:after="200" w:line="276" w:lineRule="auto"/>
      </w:pPr>
      <w:r w:rsidRPr="00C40A09">
        <w:t xml:space="preserve">***- Agenda Medicala , </w:t>
      </w:r>
      <w:proofErr w:type="spellStart"/>
      <w:r w:rsidRPr="00C40A09">
        <w:t>Ed.Medicala</w:t>
      </w:r>
      <w:proofErr w:type="spellEnd"/>
      <w:r w:rsidRPr="00C40A09">
        <w:t>, Bucuresti,2006</w:t>
      </w:r>
      <w:r w:rsidR="0042156D">
        <w:t>.</w:t>
      </w:r>
    </w:p>
    <w:p w14:paraId="412DA77A" w14:textId="698E4279" w:rsidR="005B7286" w:rsidRDefault="005B7286" w:rsidP="0042156D">
      <w:pPr>
        <w:autoSpaceDE w:val="0"/>
        <w:autoSpaceDN w:val="0"/>
        <w:adjustRightInd w:val="0"/>
        <w:rPr>
          <w:b/>
          <w:bCs/>
        </w:rPr>
      </w:pPr>
    </w:p>
    <w:p w14:paraId="11991784" w14:textId="3927EA96" w:rsidR="0042156D" w:rsidRDefault="0042156D" w:rsidP="0042156D">
      <w:pPr>
        <w:autoSpaceDE w:val="0"/>
        <w:autoSpaceDN w:val="0"/>
        <w:adjustRightInd w:val="0"/>
        <w:rPr>
          <w:b/>
          <w:bCs/>
        </w:rPr>
      </w:pPr>
    </w:p>
    <w:p w14:paraId="4B5F48D8" w14:textId="217A63D5" w:rsidR="0042156D" w:rsidRDefault="0042156D" w:rsidP="0042156D">
      <w:pPr>
        <w:autoSpaceDE w:val="0"/>
        <w:autoSpaceDN w:val="0"/>
        <w:adjustRightInd w:val="0"/>
        <w:rPr>
          <w:b/>
          <w:bCs/>
        </w:rPr>
      </w:pPr>
    </w:p>
    <w:p w14:paraId="6F54A24A" w14:textId="1CE2EEC4" w:rsidR="0042156D" w:rsidRDefault="0042156D" w:rsidP="0042156D">
      <w:pPr>
        <w:autoSpaceDE w:val="0"/>
        <w:autoSpaceDN w:val="0"/>
        <w:adjustRightInd w:val="0"/>
        <w:rPr>
          <w:b/>
          <w:bCs/>
        </w:rPr>
      </w:pPr>
    </w:p>
    <w:p w14:paraId="48EE8EAC" w14:textId="77777777" w:rsidR="0042156D" w:rsidRPr="00A04FE9" w:rsidRDefault="0042156D" w:rsidP="0042156D">
      <w:pPr>
        <w:autoSpaceDE w:val="0"/>
        <w:autoSpaceDN w:val="0"/>
        <w:adjustRightInd w:val="0"/>
        <w:rPr>
          <w:b/>
          <w:bCs/>
          <w:lang w:val="it-IT"/>
        </w:rPr>
      </w:pPr>
    </w:p>
    <w:p w14:paraId="0F7EDDB9" w14:textId="77777777" w:rsidR="005B7286" w:rsidRPr="00524ACD" w:rsidRDefault="005B7286" w:rsidP="005B7286">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Pr="00524ACD">
        <w:rPr>
          <w:rFonts w:ascii="Times New Roman" w:hAnsi="Times New Roman"/>
          <w:b/>
        </w:rPr>
        <w:t xml:space="preserve">ef </w:t>
      </w:r>
      <w:r>
        <w:rPr>
          <w:rFonts w:ascii="Times New Roman" w:hAnsi="Times New Roman"/>
          <w:b/>
        </w:rPr>
        <w:t xml:space="preserve"> Oficiu resurse umane</w:t>
      </w:r>
    </w:p>
    <w:p w14:paraId="110CB2FD" w14:textId="77777777" w:rsidR="005B7286" w:rsidRDefault="005B7286" w:rsidP="005B7286">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F3B50E7" w14:textId="77777777" w:rsidR="005B7286" w:rsidRDefault="005B7286" w:rsidP="005B7286">
      <w:pPr>
        <w:rPr>
          <w:rFonts w:ascii="Times New Roman" w:hAnsi="Times New Roman"/>
          <w:b/>
        </w:rPr>
      </w:pPr>
    </w:p>
    <w:p w14:paraId="119B8237" w14:textId="77777777" w:rsidR="005B7286" w:rsidRDefault="005B7286" w:rsidP="005B7286">
      <w:pPr>
        <w:rPr>
          <w:rFonts w:ascii="Times New Roman" w:hAnsi="Times New Roman"/>
          <w:b/>
        </w:rPr>
      </w:pPr>
    </w:p>
    <w:p w14:paraId="15DF38B9" w14:textId="77777777" w:rsidR="005B7286" w:rsidRDefault="005B7286" w:rsidP="005B7286">
      <w:pPr>
        <w:rPr>
          <w:rFonts w:ascii="Times New Roman" w:hAnsi="Times New Roman"/>
          <w:b/>
        </w:rPr>
      </w:pPr>
    </w:p>
    <w:p w14:paraId="2F8FC249" w14:textId="77777777" w:rsidR="005B7286" w:rsidRDefault="005B7286" w:rsidP="005B7286">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Șef Secția învățământ</w:t>
      </w:r>
    </w:p>
    <w:p w14:paraId="391D4363" w14:textId="77777777" w:rsidR="005B7286" w:rsidRDefault="005B7286" w:rsidP="005B7286"/>
    <w:p w14:paraId="32AEF0C7" w14:textId="77777777" w:rsidR="005B7286" w:rsidRDefault="005B7286" w:rsidP="005B7286"/>
    <w:p w14:paraId="7C57C487" w14:textId="77777777" w:rsidR="005B7286" w:rsidRDefault="005B7286" w:rsidP="005B7286"/>
    <w:p w14:paraId="4E1B5EC3" w14:textId="77777777" w:rsidR="005B7286" w:rsidRDefault="005B7286" w:rsidP="005B7286"/>
    <w:p w14:paraId="039C4CBA" w14:textId="77777777" w:rsidR="0078495C" w:rsidRPr="005B7286" w:rsidRDefault="00B27905" w:rsidP="005B7286"/>
    <w:sectPr w:rsidR="0078495C" w:rsidRPr="005B7286" w:rsidSect="00405D5F">
      <w:footerReference w:type="default" r:id="rId7"/>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0330" w14:textId="77777777" w:rsidR="00B27905" w:rsidRDefault="00B27905" w:rsidP="0042156D">
      <w:r>
        <w:separator/>
      </w:r>
    </w:p>
  </w:endnote>
  <w:endnote w:type="continuationSeparator" w:id="0">
    <w:p w14:paraId="7691D9C0" w14:textId="77777777" w:rsidR="00B27905" w:rsidRDefault="00B27905" w:rsidP="0042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03794"/>
      <w:docPartObj>
        <w:docPartGallery w:val="Page Numbers (Bottom of Page)"/>
        <w:docPartUnique/>
      </w:docPartObj>
    </w:sdtPr>
    <w:sdtEndPr>
      <w:rPr>
        <w:rFonts w:ascii="Times New Roman" w:hAnsi="Times New Roman"/>
        <w:sz w:val="16"/>
        <w:szCs w:val="16"/>
      </w:rPr>
    </w:sdtEndPr>
    <w:sdtContent>
      <w:sdt>
        <w:sdtPr>
          <w:id w:val="1728636285"/>
          <w:docPartObj>
            <w:docPartGallery w:val="Page Numbers (Top of Page)"/>
            <w:docPartUnique/>
          </w:docPartObj>
        </w:sdtPr>
        <w:sdtEndPr>
          <w:rPr>
            <w:rFonts w:ascii="Times New Roman" w:hAnsi="Times New Roman"/>
            <w:sz w:val="16"/>
            <w:szCs w:val="16"/>
          </w:rPr>
        </w:sdtEndPr>
        <w:sdtContent>
          <w:p w14:paraId="32976CB3" w14:textId="1CF9FE64" w:rsidR="0042156D" w:rsidRPr="0042156D" w:rsidRDefault="0042156D">
            <w:pPr>
              <w:pStyle w:val="Footer"/>
              <w:jc w:val="center"/>
              <w:rPr>
                <w:rFonts w:ascii="Times New Roman" w:hAnsi="Times New Roman"/>
                <w:sz w:val="16"/>
                <w:szCs w:val="16"/>
              </w:rPr>
            </w:pPr>
            <w:r>
              <w:t xml:space="preserve"> </w:t>
            </w:r>
            <w:r w:rsidRPr="0042156D">
              <w:rPr>
                <w:rFonts w:ascii="Times New Roman" w:hAnsi="Times New Roman"/>
                <w:sz w:val="16"/>
                <w:szCs w:val="16"/>
              </w:rPr>
              <w:fldChar w:fldCharType="begin"/>
            </w:r>
            <w:r w:rsidRPr="0042156D">
              <w:rPr>
                <w:rFonts w:ascii="Times New Roman" w:hAnsi="Times New Roman"/>
                <w:sz w:val="16"/>
                <w:szCs w:val="16"/>
              </w:rPr>
              <w:instrText xml:space="preserve"> PAGE </w:instrText>
            </w:r>
            <w:r w:rsidRPr="0042156D">
              <w:rPr>
                <w:rFonts w:ascii="Times New Roman" w:hAnsi="Times New Roman"/>
                <w:sz w:val="16"/>
                <w:szCs w:val="16"/>
              </w:rPr>
              <w:fldChar w:fldCharType="separate"/>
            </w:r>
            <w:r w:rsidRPr="0042156D">
              <w:rPr>
                <w:rFonts w:ascii="Times New Roman" w:hAnsi="Times New Roman"/>
                <w:noProof/>
                <w:sz w:val="16"/>
                <w:szCs w:val="16"/>
              </w:rPr>
              <w:t>2</w:t>
            </w:r>
            <w:r w:rsidRPr="0042156D">
              <w:rPr>
                <w:rFonts w:ascii="Times New Roman" w:hAnsi="Times New Roman"/>
                <w:sz w:val="16"/>
                <w:szCs w:val="16"/>
              </w:rPr>
              <w:fldChar w:fldCharType="end"/>
            </w:r>
            <w:r w:rsidRPr="0042156D">
              <w:rPr>
                <w:rFonts w:ascii="Times New Roman" w:hAnsi="Times New Roman"/>
                <w:sz w:val="16"/>
                <w:szCs w:val="16"/>
              </w:rPr>
              <w:t xml:space="preserve"> din </w:t>
            </w:r>
            <w:r w:rsidRPr="0042156D">
              <w:rPr>
                <w:rFonts w:ascii="Times New Roman" w:hAnsi="Times New Roman"/>
                <w:sz w:val="16"/>
                <w:szCs w:val="16"/>
              </w:rPr>
              <w:fldChar w:fldCharType="begin"/>
            </w:r>
            <w:r w:rsidRPr="0042156D">
              <w:rPr>
                <w:rFonts w:ascii="Times New Roman" w:hAnsi="Times New Roman"/>
                <w:sz w:val="16"/>
                <w:szCs w:val="16"/>
              </w:rPr>
              <w:instrText xml:space="preserve"> NUMPAGES  </w:instrText>
            </w:r>
            <w:r w:rsidRPr="0042156D">
              <w:rPr>
                <w:rFonts w:ascii="Times New Roman" w:hAnsi="Times New Roman"/>
                <w:sz w:val="16"/>
                <w:szCs w:val="16"/>
              </w:rPr>
              <w:fldChar w:fldCharType="separate"/>
            </w:r>
            <w:r w:rsidRPr="0042156D">
              <w:rPr>
                <w:rFonts w:ascii="Times New Roman" w:hAnsi="Times New Roman"/>
                <w:noProof/>
                <w:sz w:val="16"/>
                <w:szCs w:val="16"/>
              </w:rPr>
              <w:t>2</w:t>
            </w:r>
            <w:r w:rsidRPr="0042156D">
              <w:rPr>
                <w:rFonts w:ascii="Times New Roman" w:hAnsi="Times New Roman"/>
                <w:sz w:val="16"/>
                <w:szCs w:val="16"/>
              </w:rPr>
              <w:fldChar w:fldCharType="end"/>
            </w:r>
          </w:p>
        </w:sdtContent>
      </w:sdt>
    </w:sdtContent>
  </w:sdt>
  <w:p w14:paraId="11943891" w14:textId="77777777" w:rsidR="0042156D" w:rsidRDefault="00421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0C87" w14:textId="77777777" w:rsidR="00B27905" w:rsidRDefault="00B27905" w:rsidP="0042156D">
      <w:r>
        <w:separator/>
      </w:r>
    </w:p>
  </w:footnote>
  <w:footnote w:type="continuationSeparator" w:id="0">
    <w:p w14:paraId="7142AF6F" w14:textId="77777777" w:rsidR="00B27905" w:rsidRDefault="00B27905" w:rsidP="0042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318"/>
    <w:multiLevelType w:val="hybridMultilevel"/>
    <w:tmpl w:val="50E83818"/>
    <w:lvl w:ilvl="0" w:tplc="90942A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1962A17"/>
    <w:multiLevelType w:val="hybridMultilevel"/>
    <w:tmpl w:val="5B844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431A7"/>
    <w:multiLevelType w:val="hybridMultilevel"/>
    <w:tmpl w:val="2806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8"/>
  </w:num>
  <w:num w:numId="2">
    <w:abstractNumId w:val="9"/>
  </w:num>
  <w:num w:numId="3">
    <w:abstractNumId w:val="5"/>
  </w:num>
  <w:num w:numId="4">
    <w:abstractNumId w:val="2"/>
  </w:num>
  <w:num w:numId="5">
    <w:abstractNumId w:val="4"/>
  </w:num>
  <w:num w:numId="6">
    <w:abstractNumId w:val="7"/>
  </w:num>
  <w:num w:numId="7">
    <w:abstractNumId w:val="0"/>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A6227"/>
    <w:rsid w:val="000C6320"/>
    <w:rsid w:val="000D562F"/>
    <w:rsid w:val="000E5720"/>
    <w:rsid w:val="000F01E6"/>
    <w:rsid w:val="000F21ED"/>
    <w:rsid w:val="000F7165"/>
    <w:rsid w:val="00130AE3"/>
    <w:rsid w:val="00136975"/>
    <w:rsid w:val="001475E6"/>
    <w:rsid w:val="001562AA"/>
    <w:rsid w:val="00160366"/>
    <w:rsid w:val="0016200D"/>
    <w:rsid w:val="0017658B"/>
    <w:rsid w:val="00180EF3"/>
    <w:rsid w:val="001B0234"/>
    <w:rsid w:val="001F54EB"/>
    <w:rsid w:val="001F6539"/>
    <w:rsid w:val="0021486E"/>
    <w:rsid w:val="002576E8"/>
    <w:rsid w:val="00257B0E"/>
    <w:rsid w:val="00260132"/>
    <w:rsid w:val="002626EE"/>
    <w:rsid w:val="00297D8B"/>
    <w:rsid w:val="002A3BEF"/>
    <w:rsid w:val="002A4CEE"/>
    <w:rsid w:val="002C12E3"/>
    <w:rsid w:val="002C6B1D"/>
    <w:rsid w:val="002F3CB9"/>
    <w:rsid w:val="00303129"/>
    <w:rsid w:val="003158A9"/>
    <w:rsid w:val="00351E6A"/>
    <w:rsid w:val="003773C3"/>
    <w:rsid w:val="00380776"/>
    <w:rsid w:val="00393E04"/>
    <w:rsid w:val="003A4E1B"/>
    <w:rsid w:val="003B34B8"/>
    <w:rsid w:val="003C7128"/>
    <w:rsid w:val="003E3501"/>
    <w:rsid w:val="003F171F"/>
    <w:rsid w:val="00405D5F"/>
    <w:rsid w:val="0042156D"/>
    <w:rsid w:val="00422A24"/>
    <w:rsid w:val="00433340"/>
    <w:rsid w:val="004663E3"/>
    <w:rsid w:val="0048635C"/>
    <w:rsid w:val="004916EB"/>
    <w:rsid w:val="004B00DF"/>
    <w:rsid w:val="004B1BF4"/>
    <w:rsid w:val="004D04B0"/>
    <w:rsid w:val="004E2E66"/>
    <w:rsid w:val="0050090A"/>
    <w:rsid w:val="005062D5"/>
    <w:rsid w:val="00544FBA"/>
    <w:rsid w:val="00547590"/>
    <w:rsid w:val="00560048"/>
    <w:rsid w:val="00566B3B"/>
    <w:rsid w:val="00567EF3"/>
    <w:rsid w:val="0057751C"/>
    <w:rsid w:val="00577659"/>
    <w:rsid w:val="005822AE"/>
    <w:rsid w:val="00585734"/>
    <w:rsid w:val="005864AF"/>
    <w:rsid w:val="005B43A8"/>
    <w:rsid w:val="005B7286"/>
    <w:rsid w:val="006576A7"/>
    <w:rsid w:val="00693245"/>
    <w:rsid w:val="006C0005"/>
    <w:rsid w:val="006C6B1A"/>
    <w:rsid w:val="006E209F"/>
    <w:rsid w:val="006E2FFB"/>
    <w:rsid w:val="006E5B9F"/>
    <w:rsid w:val="006E6BF2"/>
    <w:rsid w:val="00731A20"/>
    <w:rsid w:val="007548D4"/>
    <w:rsid w:val="00764999"/>
    <w:rsid w:val="0076641F"/>
    <w:rsid w:val="00790BA1"/>
    <w:rsid w:val="007C6ECF"/>
    <w:rsid w:val="007E6D30"/>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5E4A"/>
    <w:rsid w:val="00A115B8"/>
    <w:rsid w:val="00A32DCE"/>
    <w:rsid w:val="00A35BFB"/>
    <w:rsid w:val="00A90847"/>
    <w:rsid w:val="00AA1399"/>
    <w:rsid w:val="00AB5132"/>
    <w:rsid w:val="00AF2E4E"/>
    <w:rsid w:val="00B12FAF"/>
    <w:rsid w:val="00B27905"/>
    <w:rsid w:val="00B36947"/>
    <w:rsid w:val="00B474AD"/>
    <w:rsid w:val="00B5564B"/>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D18AC"/>
    <w:rsid w:val="00CD3FAD"/>
    <w:rsid w:val="00CE2795"/>
    <w:rsid w:val="00CE616B"/>
    <w:rsid w:val="00CE760A"/>
    <w:rsid w:val="00CF25E1"/>
    <w:rsid w:val="00CF499B"/>
    <w:rsid w:val="00D04DD6"/>
    <w:rsid w:val="00D11DFE"/>
    <w:rsid w:val="00D626B7"/>
    <w:rsid w:val="00D74426"/>
    <w:rsid w:val="00D97A6E"/>
    <w:rsid w:val="00DB0CCB"/>
    <w:rsid w:val="00DB445F"/>
    <w:rsid w:val="00DE33EE"/>
    <w:rsid w:val="00DF312C"/>
    <w:rsid w:val="00DF5BA5"/>
    <w:rsid w:val="00E0195B"/>
    <w:rsid w:val="00E11EFA"/>
    <w:rsid w:val="00E127C3"/>
    <w:rsid w:val="00E26D08"/>
    <w:rsid w:val="00E43DE5"/>
    <w:rsid w:val="00E577BF"/>
    <w:rsid w:val="00EB0128"/>
    <w:rsid w:val="00F13DA5"/>
    <w:rsid w:val="00F26CD8"/>
    <w:rsid w:val="00F51CFA"/>
    <w:rsid w:val="00F52770"/>
    <w:rsid w:val="00F57CC2"/>
    <w:rsid w:val="00F72E8D"/>
    <w:rsid w:val="00F847DF"/>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 w:type="character" w:styleId="Strong">
    <w:name w:val="Strong"/>
    <w:qFormat/>
    <w:rsid w:val="005B7286"/>
    <w:rPr>
      <w:b/>
      <w:bCs/>
    </w:rPr>
  </w:style>
  <w:style w:type="paragraph" w:styleId="Header">
    <w:name w:val="header"/>
    <w:basedOn w:val="Normal"/>
    <w:link w:val="HeaderChar"/>
    <w:uiPriority w:val="99"/>
    <w:unhideWhenUsed/>
    <w:rsid w:val="0042156D"/>
    <w:pPr>
      <w:tabs>
        <w:tab w:val="center" w:pos="4680"/>
        <w:tab w:val="right" w:pos="9360"/>
      </w:tabs>
    </w:pPr>
  </w:style>
  <w:style w:type="character" w:customStyle="1" w:styleId="HeaderChar">
    <w:name w:val="Header Char"/>
    <w:basedOn w:val="DefaultParagraphFont"/>
    <w:link w:val="Header"/>
    <w:uiPriority w:val="99"/>
    <w:rsid w:val="0042156D"/>
    <w:rPr>
      <w:rFonts w:ascii="Arial" w:eastAsia="Times New Roman" w:hAnsi="Arial" w:cs="Times New Roman"/>
      <w:sz w:val="20"/>
      <w:szCs w:val="20"/>
      <w:lang w:val="ro-RO" w:eastAsia="ro-RO"/>
    </w:rPr>
  </w:style>
  <w:style w:type="paragraph" w:styleId="Footer">
    <w:name w:val="footer"/>
    <w:basedOn w:val="Normal"/>
    <w:link w:val="FooterChar"/>
    <w:uiPriority w:val="99"/>
    <w:unhideWhenUsed/>
    <w:rsid w:val="0042156D"/>
    <w:pPr>
      <w:tabs>
        <w:tab w:val="center" w:pos="4680"/>
        <w:tab w:val="right" w:pos="9360"/>
      </w:tabs>
    </w:pPr>
  </w:style>
  <w:style w:type="character" w:customStyle="1" w:styleId="FooterChar">
    <w:name w:val="Footer Char"/>
    <w:basedOn w:val="DefaultParagraphFont"/>
    <w:link w:val="Footer"/>
    <w:uiPriority w:val="99"/>
    <w:rsid w:val="0042156D"/>
    <w:rPr>
      <w:rFonts w:ascii="Arial" w:eastAsia="Times New Roman" w:hAnsi="Arial"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Miron Luminita</cp:lastModifiedBy>
  <cp:revision>33</cp:revision>
  <cp:lastPrinted>2025-12-09T11:38:00Z</cp:lastPrinted>
  <dcterms:created xsi:type="dcterms:W3CDTF">2023-04-10T09:00:00Z</dcterms:created>
  <dcterms:modified xsi:type="dcterms:W3CDTF">2025-12-09T11:38:00Z</dcterms:modified>
</cp:coreProperties>
</file>