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9B" w:rsidRPr="0043364E" w:rsidRDefault="005B117C" w:rsidP="005B117C">
      <w:pPr>
        <w:spacing w:line="276" w:lineRule="auto"/>
        <w:jc w:val="right"/>
        <w:rPr>
          <w:rFonts w:ascii="Arial" w:hAnsi="Arial" w:cs="Arial"/>
          <w:b/>
        </w:rPr>
      </w:pPr>
      <w:r w:rsidRPr="0043364E">
        <w:rPr>
          <w:rFonts w:ascii="Arial" w:hAnsi="Arial" w:cs="Arial"/>
          <w:b/>
        </w:rPr>
        <w:t xml:space="preserve">Nr. </w:t>
      </w:r>
      <w:r w:rsidR="00600AE2">
        <w:rPr>
          <w:rFonts w:ascii="Arial" w:hAnsi="Arial" w:cs="Arial"/>
          <w:b/>
        </w:rPr>
        <w:t>28750</w:t>
      </w:r>
      <w:r w:rsidR="007738C9">
        <w:rPr>
          <w:rFonts w:ascii="Arial" w:hAnsi="Arial" w:cs="Arial"/>
          <w:b/>
        </w:rPr>
        <w:t xml:space="preserve"> </w:t>
      </w:r>
      <w:bookmarkStart w:id="0" w:name="_GoBack"/>
      <w:bookmarkEnd w:id="0"/>
      <w:r w:rsidRPr="0043364E">
        <w:rPr>
          <w:rFonts w:ascii="Arial" w:hAnsi="Arial" w:cs="Arial"/>
          <w:b/>
        </w:rPr>
        <w:t>/SOBC/</w:t>
      </w:r>
      <w:r w:rsidR="0043364E" w:rsidRPr="0043364E">
        <w:rPr>
          <w:rFonts w:ascii="Arial" w:hAnsi="Arial" w:cs="Arial"/>
          <w:b/>
        </w:rPr>
        <w:t xml:space="preserve"> </w:t>
      </w:r>
      <w:r w:rsidR="0043364E">
        <w:rPr>
          <w:rFonts w:ascii="Arial" w:hAnsi="Arial" w:cs="Arial"/>
          <w:b/>
        </w:rPr>
        <w:t>26</w:t>
      </w:r>
      <w:r w:rsidRPr="0043364E">
        <w:rPr>
          <w:rFonts w:ascii="Arial" w:hAnsi="Arial" w:cs="Arial"/>
          <w:b/>
        </w:rPr>
        <w:t>.</w:t>
      </w:r>
      <w:r w:rsidR="006B2AB9" w:rsidRPr="0043364E">
        <w:rPr>
          <w:rFonts w:ascii="Arial" w:hAnsi="Arial" w:cs="Arial"/>
          <w:b/>
        </w:rPr>
        <w:t>04</w:t>
      </w:r>
      <w:r w:rsidRPr="0043364E">
        <w:rPr>
          <w:rFonts w:ascii="Arial" w:hAnsi="Arial" w:cs="Arial"/>
          <w:b/>
        </w:rPr>
        <w:t>.</w:t>
      </w:r>
      <w:r w:rsidR="006B2AB9" w:rsidRPr="0043364E">
        <w:rPr>
          <w:rFonts w:ascii="Arial" w:hAnsi="Arial" w:cs="Arial"/>
          <w:b/>
        </w:rPr>
        <w:t>2023</w:t>
      </w:r>
    </w:p>
    <w:p w:rsidR="0043364E" w:rsidRPr="004B25D9" w:rsidRDefault="0043364E" w:rsidP="005B117C">
      <w:pPr>
        <w:spacing w:line="276" w:lineRule="auto"/>
        <w:jc w:val="right"/>
        <w:rPr>
          <w:rFonts w:ascii="Arial" w:hAnsi="Arial" w:cs="Arial"/>
        </w:rPr>
      </w:pPr>
    </w:p>
    <w:p w:rsidR="00CC093A" w:rsidRDefault="005B117C" w:rsidP="00CC093A">
      <w:pPr>
        <w:spacing w:line="276" w:lineRule="auto"/>
        <w:jc w:val="center"/>
        <w:rPr>
          <w:rFonts w:ascii="Arial" w:hAnsi="Arial" w:cs="Arial"/>
          <w:b/>
        </w:rPr>
      </w:pPr>
      <w:r w:rsidRPr="00CC093A">
        <w:rPr>
          <w:rFonts w:ascii="Arial" w:hAnsi="Arial" w:cs="Arial"/>
          <w:b/>
        </w:rPr>
        <w:t>ANUNȚ</w:t>
      </w:r>
      <w:r w:rsidR="00CC093A">
        <w:rPr>
          <w:rFonts w:ascii="Arial" w:hAnsi="Arial" w:cs="Arial"/>
          <w:b/>
        </w:rPr>
        <w:t xml:space="preserve"> </w:t>
      </w:r>
    </w:p>
    <w:p w:rsidR="005B117C" w:rsidRPr="00CC093A" w:rsidRDefault="0043364E" w:rsidP="00CC093A">
      <w:pPr>
        <w:spacing w:line="276" w:lineRule="auto"/>
        <w:jc w:val="center"/>
        <w:rPr>
          <w:rFonts w:ascii="Arial" w:hAnsi="Arial" w:cs="Arial"/>
          <w:b/>
        </w:rPr>
      </w:pPr>
      <w:r>
        <w:rPr>
          <w:rFonts w:ascii="Arial" w:hAnsi="Arial" w:cs="Arial"/>
          <w:b/>
        </w:rPr>
        <w:t>din 26.04.2023</w:t>
      </w:r>
    </w:p>
    <w:p w:rsidR="005B117C" w:rsidRDefault="005B117C" w:rsidP="005B117C">
      <w:pPr>
        <w:spacing w:line="276" w:lineRule="auto"/>
        <w:jc w:val="center"/>
        <w:rPr>
          <w:rFonts w:ascii="Arial" w:hAnsi="Arial" w:cs="Arial"/>
        </w:rPr>
      </w:pPr>
    </w:p>
    <w:p w:rsidR="002479AA" w:rsidRPr="004B25D9" w:rsidRDefault="005B117C" w:rsidP="002479AA">
      <w:pPr>
        <w:spacing w:line="276" w:lineRule="auto"/>
        <w:jc w:val="both"/>
        <w:rPr>
          <w:rFonts w:ascii="Arial" w:hAnsi="Arial" w:cs="Arial"/>
        </w:rPr>
      </w:pPr>
      <w:r w:rsidRPr="004B25D9">
        <w:rPr>
          <w:rFonts w:ascii="Arial" w:hAnsi="Arial" w:cs="Arial"/>
        </w:rPr>
        <w:tab/>
        <w:t>În conformitate cu prevederile Legii 145/2019 privind Statutul polițiștilor de penitenciare, cu modificările și completările ulterioare</w:t>
      </w:r>
      <w:r w:rsidR="006224B8">
        <w:rPr>
          <w:rFonts w:ascii="Arial" w:hAnsi="Arial" w:cs="Arial"/>
        </w:rPr>
        <w:t xml:space="preserve"> </w:t>
      </w:r>
      <w:r w:rsidRPr="004B25D9">
        <w:rPr>
          <w:rFonts w:ascii="Arial" w:hAnsi="Arial" w:cs="Arial"/>
        </w:rPr>
        <w:t xml:space="preserve">și a Ordinului ministrului sănătății nr. 166/2023, Penitenciarul Spital Târgu Ocna organizează concurs, din sursă externă, pentru ocuparea, pe perioadă nedeterminată, a </w:t>
      </w:r>
      <w:r w:rsidR="00A84F7C">
        <w:rPr>
          <w:rFonts w:ascii="Arial" w:hAnsi="Arial" w:cs="Arial"/>
        </w:rPr>
        <w:t>unui</w:t>
      </w:r>
      <w:r w:rsidRPr="004B25D9">
        <w:rPr>
          <w:rFonts w:ascii="Arial" w:hAnsi="Arial" w:cs="Arial"/>
        </w:rPr>
        <w:t xml:space="preserve"> post</w:t>
      </w:r>
      <w:r w:rsidR="0043364E">
        <w:rPr>
          <w:rFonts w:ascii="Arial" w:hAnsi="Arial" w:cs="Arial"/>
        </w:rPr>
        <w:t xml:space="preserve"> vacant</w:t>
      </w:r>
      <w:r w:rsidR="00BC1275">
        <w:rPr>
          <w:rFonts w:ascii="Arial" w:hAnsi="Arial" w:cs="Arial"/>
        </w:rPr>
        <w:t xml:space="preserve"> de execuție – medic</w:t>
      </w:r>
      <w:r w:rsidR="002479AA" w:rsidRPr="004B25D9">
        <w:rPr>
          <w:rFonts w:ascii="Arial" w:hAnsi="Arial" w:cs="Arial"/>
        </w:rPr>
        <w:t xml:space="preserve"> (of</w:t>
      </w:r>
      <w:r w:rsidRPr="004B25D9">
        <w:rPr>
          <w:rFonts w:ascii="Arial" w:hAnsi="Arial" w:cs="Arial"/>
        </w:rPr>
        <w:t>ițer de poliție penitenciară), cu normă întreagă, 7 ore/zi, din cadrul Penitenciarului Spital Târg</w:t>
      </w:r>
      <w:r w:rsidR="00A64C95">
        <w:rPr>
          <w:rFonts w:ascii="Arial" w:hAnsi="Arial" w:cs="Arial"/>
        </w:rPr>
        <w:t>u Ocna</w:t>
      </w:r>
      <w:r w:rsidR="002479AA" w:rsidRPr="004B25D9">
        <w:rPr>
          <w:rFonts w:ascii="Arial" w:hAnsi="Arial" w:cs="Arial"/>
        </w:rPr>
        <w:t>:</w:t>
      </w:r>
    </w:p>
    <w:p w:rsidR="00F36FD9" w:rsidRPr="004B25D9" w:rsidRDefault="00F36FD9" w:rsidP="002479AA">
      <w:pPr>
        <w:spacing w:line="276" w:lineRule="auto"/>
        <w:jc w:val="both"/>
        <w:rPr>
          <w:rFonts w:ascii="Arial" w:hAnsi="Arial" w:cs="Arial"/>
        </w:rPr>
      </w:pPr>
    </w:p>
    <w:p w:rsidR="002479AA" w:rsidRPr="006224B8" w:rsidRDefault="002479AA" w:rsidP="002479AA">
      <w:pPr>
        <w:pStyle w:val="ListParagraph"/>
        <w:numPr>
          <w:ilvl w:val="0"/>
          <w:numId w:val="3"/>
        </w:numPr>
        <w:spacing w:line="276" w:lineRule="auto"/>
        <w:jc w:val="both"/>
        <w:rPr>
          <w:rFonts w:ascii="Arial" w:hAnsi="Arial" w:cs="Arial"/>
          <w:b/>
        </w:rPr>
      </w:pPr>
      <w:r w:rsidRPr="006224B8">
        <w:rPr>
          <w:rFonts w:ascii="Arial" w:hAnsi="Arial" w:cs="Arial"/>
          <w:b/>
          <w:sz w:val="24"/>
          <w:szCs w:val="24"/>
        </w:rPr>
        <w:t>Penitenciarul Spital Târgu Ocna:</w:t>
      </w:r>
    </w:p>
    <w:p w:rsidR="00A40F6A" w:rsidRPr="00A64C95" w:rsidRDefault="002479AA" w:rsidP="00A64C95">
      <w:pPr>
        <w:pStyle w:val="ListParagraph"/>
        <w:numPr>
          <w:ilvl w:val="0"/>
          <w:numId w:val="4"/>
        </w:numPr>
        <w:spacing w:line="276" w:lineRule="auto"/>
        <w:jc w:val="both"/>
        <w:rPr>
          <w:rFonts w:ascii="Arial" w:hAnsi="Arial" w:cs="Arial"/>
          <w:sz w:val="24"/>
          <w:szCs w:val="24"/>
        </w:rPr>
      </w:pPr>
      <w:r w:rsidRPr="00174538">
        <w:rPr>
          <w:rFonts w:ascii="Arial" w:hAnsi="Arial" w:cs="Arial"/>
          <w:sz w:val="24"/>
          <w:szCs w:val="24"/>
        </w:rPr>
        <w:t xml:space="preserve">1 post de medic specialist/primar confirmat în specialitatea </w:t>
      </w:r>
      <w:r w:rsidRPr="00203515">
        <w:rPr>
          <w:rFonts w:ascii="Arial" w:hAnsi="Arial" w:cs="Arial"/>
          <w:b/>
          <w:i/>
          <w:sz w:val="24"/>
          <w:szCs w:val="24"/>
        </w:rPr>
        <w:t xml:space="preserve">medicină </w:t>
      </w:r>
      <w:r w:rsidR="00A64C95">
        <w:rPr>
          <w:rFonts w:ascii="Arial" w:hAnsi="Arial" w:cs="Arial"/>
          <w:b/>
          <w:i/>
          <w:sz w:val="24"/>
          <w:szCs w:val="24"/>
        </w:rPr>
        <w:t>internă</w:t>
      </w:r>
      <w:r w:rsidRPr="00174538">
        <w:rPr>
          <w:rFonts w:ascii="Arial" w:hAnsi="Arial" w:cs="Arial"/>
          <w:sz w:val="24"/>
          <w:szCs w:val="24"/>
        </w:rPr>
        <w:t xml:space="preserve"> în cadrul </w:t>
      </w:r>
      <w:r w:rsidR="00A64C95">
        <w:rPr>
          <w:rFonts w:ascii="Arial" w:hAnsi="Arial" w:cs="Arial"/>
          <w:sz w:val="24"/>
          <w:szCs w:val="24"/>
        </w:rPr>
        <w:t>S</w:t>
      </w:r>
      <w:r w:rsidRPr="00174538">
        <w:rPr>
          <w:rFonts w:ascii="Arial" w:hAnsi="Arial" w:cs="Arial"/>
          <w:sz w:val="24"/>
          <w:szCs w:val="24"/>
        </w:rPr>
        <w:t xml:space="preserve">ecției </w:t>
      </w:r>
      <w:r w:rsidR="00A64C95">
        <w:rPr>
          <w:rFonts w:ascii="Arial" w:hAnsi="Arial" w:cs="Arial"/>
          <w:sz w:val="24"/>
          <w:szCs w:val="24"/>
        </w:rPr>
        <w:t>de Medicină Internă</w:t>
      </w:r>
      <w:r w:rsidRPr="00174538">
        <w:rPr>
          <w:rFonts w:ascii="Arial" w:hAnsi="Arial" w:cs="Arial"/>
          <w:sz w:val="24"/>
          <w:szCs w:val="24"/>
        </w:rPr>
        <w:t>;</w:t>
      </w:r>
    </w:p>
    <w:p w:rsidR="00487840" w:rsidRPr="004B25D9" w:rsidRDefault="00487840" w:rsidP="00487840">
      <w:pPr>
        <w:spacing w:line="276" w:lineRule="auto"/>
        <w:jc w:val="both"/>
        <w:rPr>
          <w:rFonts w:ascii="Arial" w:hAnsi="Arial" w:cs="Arial"/>
        </w:rPr>
      </w:pPr>
    </w:p>
    <w:p w:rsidR="00487840" w:rsidRPr="004B25D9" w:rsidRDefault="00487840" w:rsidP="00487840">
      <w:pPr>
        <w:spacing w:line="276" w:lineRule="auto"/>
        <w:ind w:firstLine="720"/>
        <w:jc w:val="both"/>
        <w:rPr>
          <w:rFonts w:ascii="Arial" w:hAnsi="Arial" w:cs="Arial"/>
        </w:rPr>
      </w:pPr>
      <w:r w:rsidRPr="004B25D9">
        <w:rPr>
          <w:rFonts w:ascii="Arial" w:hAnsi="Arial" w:cs="Arial"/>
        </w:rPr>
        <w:t xml:space="preserve">La concurs pot participa persoanele care </w:t>
      </w:r>
      <w:r w:rsidRPr="004B25D9">
        <w:rPr>
          <w:rFonts w:ascii="Arial" w:hAnsi="Arial" w:cs="Arial"/>
          <w:b/>
        </w:rPr>
        <w:t>nu au calitatea de polițist de penitenciare.</w:t>
      </w:r>
    </w:p>
    <w:p w:rsidR="00487840" w:rsidRPr="004B25D9" w:rsidRDefault="00487840" w:rsidP="00487840">
      <w:pPr>
        <w:spacing w:line="276" w:lineRule="auto"/>
        <w:ind w:firstLine="720"/>
        <w:jc w:val="both"/>
        <w:rPr>
          <w:rFonts w:ascii="Arial" w:hAnsi="Arial" w:cs="Arial"/>
        </w:rPr>
      </w:pPr>
    </w:p>
    <w:p w:rsidR="00487840" w:rsidRPr="004B25D9" w:rsidRDefault="00487840" w:rsidP="00487840">
      <w:pPr>
        <w:spacing w:line="276" w:lineRule="auto"/>
        <w:ind w:firstLine="720"/>
        <w:jc w:val="both"/>
        <w:rPr>
          <w:rFonts w:ascii="Arial" w:hAnsi="Arial" w:cs="Arial"/>
        </w:rPr>
      </w:pPr>
      <w:r w:rsidRPr="004B25D9">
        <w:rPr>
          <w:rFonts w:ascii="Arial" w:hAnsi="Arial" w:cs="Arial"/>
        </w:rPr>
        <w:t>Pentru posturile de medic specialist/ primar se pot prezenta la concurs medici specialiști și medici primari, confirmați în specialitatea postului scos la concurs.</w:t>
      </w:r>
    </w:p>
    <w:p w:rsidR="00487840" w:rsidRPr="004B25D9" w:rsidRDefault="00487840" w:rsidP="00487840">
      <w:pPr>
        <w:spacing w:line="276" w:lineRule="auto"/>
        <w:ind w:firstLine="720"/>
        <w:jc w:val="both"/>
        <w:rPr>
          <w:rFonts w:ascii="Arial" w:hAnsi="Arial" w:cs="Arial"/>
        </w:rPr>
      </w:pPr>
    </w:p>
    <w:p w:rsidR="00487840" w:rsidRPr="004B25D9" w:rsidRDefault="00487840" w:rsidP="00487840">
      <w:pPr>
        <w:spacing w:line="276" w:lineRule="auto"/>
        <w:ind w:firstLine="720"/>
        <w:jc w:val="both"/>
        <w:rPr>
          <w:rFonts w:ascii="Arial" w:hAnsi="Arial" w:cs="Arial"/>
        </w:rPr>
      </w:pPr>
      <w:r w:rsidRPr="004B25D9">
        <w:rPr>
          <w:rFonts w:ascii="Arial" w:hAnsi="Arial" w:cs="Arial"/>
          <w:b/>
          <w:u w:val="single"/>
        </w:rPr>
        <w:t>Candidații se pot înscrie pentru un singur post din anunț</w:t>
      </w:r>
      <w:r w:rsidRPr="004B25D9">
        <w:rPr>
          <w:rFonts w:ascii="Arial" w:hAnsi="Arial" w:cs="Arial"/>
        </w:rPr>
        <w:t xml:space="preserve"> (conform art. 22 alin. (1) lit. a) din Anexa 1 la Ordinul ministrului justiției nr. 3065/c/2020, cu modificările și completările ulterioare. </w:t>
      </w:r>
    </w:p>
    <w:p w:rsidR="00487840" w:rsidRPr="004B25D9" w:rsidRDefault="00487840" w:rsidP="00487840">
      <w:pPr>
        <w:spacing w:line="276" w:lineRule="auto"/>
        <w:ind w:firstLine="720"/>
        <w:jc w:val="both"/>
        <w:rPr>
          <w:rFonts w:ascii="Arial" w:hAnsi="Arial" w:cs="Arial"/>
        </w:rPr>
      </w:pPr>
    </w:p>
    <w:p w:rsidR="00487840" w:rsidRPr="004B25D9" w:rsidRDefault="00487840" w:rsidP="00487840">
      <w:pPr>
        <w:spacing w:line="276" w:lineRule="auto"/>
        <w:ind w:firstLine="720"/>
        <w:jc w:val="both"/>
        <w:rPr>
          <w:rFonts w:ascii="Arial" w:hAnsi="Arial" w:cs="Arial"/>
        </w:rPr>
      </w:pPr>
      <w:r w:rsidRPr="004B25D9">
        <w:rPr>
          <w:rFonts w:ascii="Arial" w:hAnsi="Arial" w:cs="Arial"/>
        </w:rPr>
        <w:t>La concurs pot</w:t>
      </w:r>
      <w:r w:rsidR="006224B8">
        <w:rPr>
          <w:rFonts w:ascii="Arial" w:hAnsi="Arial" w:cs="Arial"/>
        </w:rPr>
        <w:t xml:space="preserve"> participa persoanele care îndeplinesc condițiile generale</w:t>
      </w:r>
      <w:r w:rsidRPr="004B25D9">
        <w:rPr>
          <w:rFonts w:ascii="Arial" w:hAnsi="Arial" w:cs="Arial"/>
        </w:rPr>
        <w:t>, precum și condițiile specifice de ocupare a postului.</w:t>
      </w:r>
    </w:p>
    <w:p w:rsidR="00487840" w:rsidRPr="004B25D9" w:rsidRDefault="00487840" w:rsidP="00487840">
      <w:pPr>
        <w:spacing w:line="276" w:lineRule="auto"/>
        <w:ind w:firstLine="720"/>
        <w:jc w:val="both"/>
        <w:rPr>
          <w:rFonts w:ascii="Arial" w:hAnsi="Arial" w:cs="Arial"/>
        </w:rPr>
      </w:pPr>
    </w:p>
    <w:p w:rsidR="00487840" w:rsidRPr="0084773F" w:rsidRDefault="00487840" w:rsidP="00487840">
      <w:pPr>
        <w:spacing w:line="276" w:lineRule="auto"/>
        <w:ind w:firstLine="720"/>
        <w:jc w:val="center"/>
        <w:rPr>
          <w:rFonts w:ascii="Arial" w:hAnsi="Arial" w:cs="Arial"/>
          <w:b/>
        </w:rPr>
      </w:pPr>
      <w:r w:rsidRPr="0084773F">
        <w:rPr>
          <w:rFonts w:ascii="Arial" w:hAnsi="Arial" w:cs="Arial"/>
          <w:b/>
        </w:rPr>
        <w:t>CONDIȚII GENERALE</w:t>
      </w:r>
    </w:p>
    <w:p w:rsidR="00487840" w:rsidRPr="004B25D9" w:rsidRDefault="00487840" w:rsidP="00487840">
      <w:pPr>
        <w:spacing w:line="276" w:lineRule="auto"/>
        <w:ind w:firstLine="720"/>
        <w:jc w:val="both"/>
        <w:rPr>
          <w:rFonts w:ascii="Arial" w:hAnsi="Arial" w:cs="Arial"/>
        </w:rPr>
      </w:pPr>
    </w:p>
    <w:p w:rsidR="00487840" w:rsidRPr="004B25D9" w:rsidRDefault="004F47D4" w:rsidP="00487840">
      <w:pPr>
        <w:pStyle w:val="ListParagraph"/>
        <w:numPr>
          <w:ilvl w:val="0"/>
          <w:numId w:val="9"/>
        </w:numPr>
        <w:spacing w:line="276" w:lineRule="auto"/>
        <w:jc w:val="both"/>
        <w:rPr>
          <w:rFonts w:ascii="Arial" w:hAnsi="Arial" w:cs="Arial"/>
        </w:rPr>
      </w:pPr>
      <w:r w:rsidRPr="004B25D9">
        <w:rPr>
          <w:rFonts w:ascii="Arial" w:hAnsi="Arial" w:cs="Arial"/>
          <w:sz w:val="24"/>
          <w:szCs w:val="24"/>
        </w:rPr>
        <w:t>are cetățenia română sau cetățenia unui alt stat membru al Uniunii Europene, a unui stat parte la Acordul privind Spațiul Economic European (SEE) sau cetățenia Confederației Elvețiene;</w:t>
      </w:r>
    </w:p>
    <w:p w:rsidR="004F47D4" w:rsidRPr="004B25D9" w:rsidRDefault="004F47D4" w:rsidP="00487840">
      <w:pPr>
        <w:pStyle w:val="ListParagraph"/>
        <w:numPr>
          <w:ilvl w:val="0"/>
          <w:numId w:val="9"/>
        </w:numPr>
        <w:spacing w:line="276" w:lineRule="auto"/>
        <w:jc w:val="both"/>
        <w:rPr>
          <w:rFonts w:ascii="Arial" w:hAnsi="Arial" w:cs="Arial"/>
        </w:rPr>
      </w:pPr>
      <w:r w:rsidRPr="004B25D9">
        <w:rPr>
          <w:rFonts w:ascii="Arial" w:hAnsi="Arial" w:cs="Arial"/>
          <w:sz w:val="24"/>
          <w:szCs w:val="24"/>
        </w:rPr>
        <w:t>cunoaște limba română, scris și vorbit;</w:t>
      </w:r>
    </w:p>
    <w:p w:rsidR="004F47D4" w:rsidRPr="004B25D9" w:rsidRDefault="004F47D4" w:rsidP="00487840">
      <w:pPr>
        <w:pStyle w:val="ListParagraph"/>
        <w:numPr>
          <w:ilvl w:val="0"/>
          <w:numId w:val="9"/>
        </w:numPr>
        <w:spacing w:line="276" w:lineRule="auto"/>
        <w:jc w:val="both"/>
        <w:rPr>
          <w:rFonts w:ascii="Arial" w:hAnsi="Arial" w:cs="Arial"/>
        </w:rPr>
      </w:pPr>
      <w:r w:rsidRPr="004B25D9">
        <w:rPr>
          <w:rFonts w:ascii="Arial" w:hAnsi="Arial" w:cs="Arial"/>
          <w:sz w:val="24"/>
          <w:szCs w:val="24"/>
        </w:rPr>
        <w:t>are capacitate de muncă în conformitate cu prevederile Legii 53/2003 – Codul Muncii, republicată, cu modificările și completările ulterioare;</w:t>
      </w:r>
    </w:p>
    <w:p w:rsidR="004F47D4" w:rsidRPr="004B25D9" w:rsidRDefault="004F47D4" w:rsidP="00487840">
      <w:pPr>
        <w:pStyle w:val="ListParagraph"/>
        <w:numPr>
          <w:ilvl w:val="0"/>
          <w:numId w:val="9"/>
        </w:numPr>
        <w:spacing w:line="276" w:lineRule="auto"/>
        <w:jc w:val="both"/>
        <w:rPr>
          <w:rFonts w:ascii="Arial" w:hAnsi="Arial" w:cs="Arial"/>
        </w:rPr>
      </w:pPr>
      <w:r w:rsidRPr="004B25D9">
        <w:rPr>
          <w:rFonts w:ascii="Arial" w:hAnsi="Arial" w:cs="Arial"/>
          <w:sz w:val="24"/>
          <w:szCs w:val="24"/>
        </w:rPr>
        <w:t>are o stare de sănătate corespunzătoare postului pentru care candidează , atestată pe baza adeverinței medicale eliberate de medicul de familie sau de unitățile sanitare abilitate;</w:t>
      </w:r>
    </w:p>
    <w:p w:rsidR="004F47D4" w:rsidRPr="004B25D9" w:rsidRDefault="004F47D4" w:rsidP="00487840">
      <w:pPr>
        <w:pStyle w:val="ListParagraph"/>
        <w:numPr>
          <w:ilvl w:val="0"/>
          <w:numId w:val="9"/>
        </w:numPr>
        <w:spacing w:line="276" w:lineRule="auto"/>
        <w:jc w:val="both"/>
        <w:rPr>
          <w:rFonts w:ascii="Arial" w:hAnsi="Arial" w:cs="Arial"/>
        </w:rPr>
      </w:pPr>
      <w:r w:rsidRPr="004B25D9">
        <w:rPr>
          <w:rFonts w:ascii="Arial" w:hAnsi="Arial" w:cs="Arial"/>
          <w:sz w:val="24"/>
          <w:szCs w:val="24"/>
        </w:rPr>
        <w:lastRenderedPageBreak/>
        <w:t>îndeplinește condițiile de studii, de vechime în specialitate și după caz alte condiții specifice potrivit cerințelor postului scos la concurs, inclusiv condițiile de exercitare a profesiei;</w:t>
      </w:r>
    </w:p>
    <w:p w:rsidR="00453A87" w:rsidRPr="004B25D9" w:rsidRDefault="004F47D4" w:rsidP="00487840">
      <w:pPr>
        <w:pStyle w:val="ListParagraph"/>
        <w:numPr>
          <w:ilvl w:val="0"/>
          <w:numId w:val="9"/>
        </w:numPr>
        <w:spacing w:line="276" w:lineRule="auto"/>
        <w:jc w:val="both"/>
        <w:rPr>
          <w:rFonts w:ascii="Arial" w:hAnsi="Arial" w:cs="Arial"/>
        </w:rPr>
      </w:pPr>
      <w:r w:rsidRPr="004B25D9">
        <w:rPr>
          <w:rFonts w:ascii="Arial" w:hAnsi="Arial" w:cs="Arial"/>
          <w:sz w:val="24"/>
          <w:szCs w:val="24"/>
        </w:rPr>
        <w:t>nu a fost condamnată definitiv pentru săvîrșirea unei infracțiuni contra securității naționale, contra autorității, contra umanității, infracțiuni de corupție sau de serviciu, infracțiuni de fals ori contra înfăptuirii justiției, infracxțiuni săvârșite cu intenție care ar face o persoană candidată la post</w:t>
      </w:r>
      <w:r w:rsidR="00453A87" w:rsidRPr="004B25D9">
        <w:rPr>
          <w:rFonts w:ascii="Arial" w:hAnsi="Arial" w:cs="Arial"/>
          <w:sz w:val="24"/>
          <w:szCs w:val="24"/>
        </w:rPr>
        <w:t xml:space="preserve"> incompatibilă cu exercitarea funcției pentru care candidează, cu excepția situației în care a intervenit reabilitarea;</w:t>
      </w:r>
    </w:p>
    <w:p w:rsidR="00453A87" w:rsidRPr="004B25D9" w:rsidRDefault="00453A87" w:rsidP="00487840">
      <w:pPr>
        <w:pStyle w:val="ListParagraph"/>
        <w:numPr>
          <w:ilvl w:val="0"/>
          <w:numId w:val="9"/>
        </w:numPr>
        <w:spacing w:line="276" w:lineRule="auto"/>
        <w:jc w:val="both"/>
        <w:rPr>
          <w:rFonts w:ascii="Arial" w:hAnsi="Arial" w:cs="Arial"/>
        </w:rPr>
      </w:pPr>
      <w:r w:rsidRPr="004B25D9">
        <w:rPr>
          <w:rFonts w:ascii="Arial" w:hAnsi="Arial" w:cs="Arial"/>
          <w:sz w:val="24"/>
          <w:szCs w:val="24"/>
        </w:rPr>
        <w:t>nu execută o pedeapsă complementară prin care i-a fost interzisă exercitarea dreptului de a ocupa funcția, de a exercita profesia sau meseria ori de a desfășura activitatea de care s-a folosit pentru săvîrșirea infracțiunii sau față de aceasta  nu s-a luat măsura de siguranță a interzicerii ocupării unei funcții sau exercitări unei profesii;</w:t>
      </w:r>
    </w:p>
    <w:p w:rsidR="00453A87" w:rsidRPr="004B25D9" w:rsidRDefault="00453A87" w:rsidP="00487840">
      <w:pPr>
        <w:pStyle w:val="ListParagraph"/>
        <w:numPr>
          <w:ilvl w:val="0"/>
          <w:numId w:val="9"/>
        </w:numPr>
        <w:spacing w:line="276" w:lineRule="auto"/>
        <w:jc w:val="both"/>
        <w:rPr>
          <w:rFonts w:ascii="Arial" w:hAnsi="Arial" w:cs="Arial"/>
        </w:rPr>
      </w:pPr>
      <w:r w:rsidRPr="004B25D9">
        <w:rPr>
          <w:rFonts w:ascii="Arial" w:hAnsi="Arial" w:cs="Arial"/>
          <w:sz w:val="24"/>
          <w:szCs w:val="24"/>
        </w:rPr>
        <w:t>nu a comis infracțiunile prevăzute la art. 1 al. (2) din Legea 118/2019 privind Registrul național automatizat cu privire la persoanele care au comis infracțiuni sexuale, de exploatare a unor persoane sau împotrivca minorilor, precum și pentru completarea Legii 76/2008 privind organizarea și funcționarea Sistemului Național de Date Genetice Judiciare, cu modificările ulterioare.</w:t>
      </w:r>
    </w:p>
    <w:p w:rsidR="00453A87" w:rsidRPr="004B25D9" w:rsidRDefault="00453A87" w:rsidP="00453A87">
      <w:pPr>
        <w:spacing w:line="276" w:lineRule="auto"/>
        <w:jc w:val="both"/>
        <w:rPr>
          <w:rFonts w:ascii="Arial" w:hAnsi="Arial" w:cs="Arial"/>
        </w:rPr>
      </w:pPr>
    </w:p>
    <w:p w:rsidR="004F47D4" w:rsidRPr="004B25D9" w:rsidRDefault="00453A87" w:rsidP="00C23CFC">
      <w:pPr>
        <w:spacing w:line="276" w:lineRule="auto"/>
        <w:ind w:firstLine="360"/>
        <w:jc w:val="both"/>
        <w:rPr>
          <w:rFonts w:ascii="Arial" w:hAnsi="Arial" w:cs="Arial"/>
        </w:rPr>
      </w:pPr>
      <w:r w:rsidRPr="004B25D9">
        <w:rPr>
          <w:rFonts w:ascii="Arial" w:hAnsi="Arial" w:cs="Arial"/>
        </w:rPr>
        <w:t>Întrucât posturile scoase la concurs s</w:t>
      </w:r>
      <w:r w:rsidR="00C23CFC" w:rsidRPr="004B25D9">
        <w:rPr>
          <w:rFonts w:ascii="Arial" w:hAnsi="Arial" w:cs="Arial"/>
        </w:rPr>
        <w:t>unt de polițist de penitenciare</w:t>
      </w:r>
      <w:r w:rsidRPr="004B25D9">
        <w:rPr>
          <w:rFonts w:ascii="Arial" w:hAnsi="Arial" w:cs="Arial"/>
        </w:rPr>
        <w:t xml:space="preserve">, candidații trebuie să îndeplinească </w:t>
      </w:r>
      <w:r w:rsidRPr="004B25D9">
        <w:rPr>
          <w:rFonts w:ascii="Arial" w:hAnsi="Arial" w:cs="Arial"/>
          <w:b/>
        </w:rPr>
        <w:t>și condițiile necesare pentru dobândirea calității de polițist de penitenciare, prevăzute la art. 11 din Legea 145/2019, cu modificările și completările ulterioare,</w:t>
      </w:r>
      <w:r w:rsidRPr="004B25D9">
        <w:rPr>
          <w:rFonts w:ascii="Arial" w:hAnsi="Arial" w:cs="Arial"/>
        </w:rPr>
        <w:t xml:space="preserve"> respectiv: </w:t>
      </w:r>
    </w:p>
    <w:p w:rsidR="00C23CFC" w:rsidRPr="004B25D9" w:rsidRDefault="00C23CFC" w:rsidP="00C23CFC">
      <w:pPr>
        <w:pStyle w:val="ListParagraph"/>
        <w:numPr>
          <w:ilvl w:val="0"/>
          <w:numId w:val="10"/>
        </w:numPr>
        <w:spacing w:line="276" w:lineRule="auto"/>
        <w:jc w:val="both"/>
        <w:rPr>
          <w:rFonts w:ascii="Arial" w:hAnsi="Arial" w:cs="Arial"/>
        </w:rPr>
      </w:pPr>
      <w:r w:rsidRPr="004B25D9">
        <w:rPr>
          <w:rFonts w:ascii="Arial" w:hAnsi="Arial" w:cs="Arial"/>
          <w:sz w:val="24"/>
          <w:szCs w:val="24"/>
        </w:rPr>
        <w:t>au cetățenia română și domiciliul în România;</w:t>
      </w:r>
    </w:p>
    <w:p w:rsidR="00C23CFC" w:rsidRPr="004B25D9" w:rsidRDefault="00C23CFC" w:rsidP="00C23CFC">
      <w:pPr>
        <w:pStyle w:val="ListParagraph"/>
        <w:numPr>
          <w:ilvl w:val="0"/>
          <w:numId w:val="10"/>
        </w:numPr>
        <w:spacing w:line="276" w:lineRule="auto"/>
        <w:jc w:val="both"/>
        <w:rPr>
          <w:rFonts w:ascii="Arial" w:hAnsi="Arial" w:cs="Arial"/>
        </w:rPr>
      </w:pPr>
      <w:r w:rsidRPr="004B25D9">
        <w:rPr>
          <w:rFonts w:ascii="Arial" w:hAnsi="Arial" w:cs="Arial"/>
          <w:sz w:val="24"/>
          <w:szCs w:val="24"/>
        </w:rPr>
        <w:t>cunosc limba română;</w:t>
      </w:r>
    </w:p>
    <w:p w:rsidR="00C23CFC" w:rsidRPr="004B25D9" w:rsidRDefault="00C23CFC" w:rsidP="00C23CFC">
      <w:pPr>
        <w:pStyle w:val="ListParagraph"/>
        <w:numPr>
          <w:ilvl w:val="0"/>
          <w:numId w:val="10"/>
        </w:numPr>
        <w:spacing w:line="276" w:lineRule="auto"/>
        <w:jc w:val="both"/>
        <w:rPr>
          <w:rFonts w:ascii="Arial" w:hAnsi="Arial" w:cs="Arial"/>
        </w:rPr>
      </w:pPr>
      <w:r w:rsidRPr="004B25D9">
        <w:rPr>
          <w:rFonts w:ascii="Arial" w:hAnsi="Arial" w:cs="Arial"/>
          <w:sz w:val="24"/>
          <w:szCs w:val="24"/>
        </w:rPr>
        <w:t>îndeplinesc condițiile de studii și vechime prevăzute de lege;</w:t>
      </w:r>
    </w:p>
    <w:p w:rsidR="00C23CFC" w:rsidRPr="004B25D9" w:rsidRDefault="00C23CFC" w:rsidP="00C23CFC">
      <w:pPr>
        <w:pStyle w:val="ListParagraph"/>
        <w:numPr>
          <w:ilvl w:val="0"/>
          <w:numId w:val="10"/>
        </w:numPr>
        <w:spacing w:line="276" w:lineRule="auto"/>
        <w:jc w:val="both"/>
        <w:rPr>
          <w:rFonts w:ascii="Arial" w:hAnsi="Arial" w:cs="Arial"/>
        </w:rPr>
      </w:pPr>
      <w:r w:rsidRPr="004B25D9">
        <w:rPr>
          <w:rFonts w:ascii="Arial" w:hAnsi="Arial" w:cs="Arial"/>
          <w:sz w:val="24"/>
          <w:szCs w:val="24"/>
        </w:rPr>
        <w:t>au 18 ani împliniți, capacitate deplină de exercițiu și sunt apți din punct de vedere medical și psihologic pentru îndeplinirea funcției;</w:t>
      </w:r>
    </w:p>
    <w:p w:rsidR="00C23CFC" w:rsidRPr="004B25D9" w:rsidRDefault="00C23CFC" w:rsidP="00C23CFC">
      <w:pPr>
        <w:pStyle w:val="ListParagraph"/>
        <w:numPr>
          <w:ilvl w:val="0"/>
          <w:numId w:val="10"/>
        </w:numPr>
        <w:spacing w:line="276" w:lineRule="auto"/>
        <w:jc w:val="both"/>
        <w:rPr>
          <w:rFonts w:ascii="Arial" w:hAnsi="Arial" w:cs="Arial"/>
        </w:rPr>
      </w:pPr>
      <w:r w:rsidRPr="004B25D9">
        <w:rPr>
          <w:rFonts w:ascii="Arial" w:hAnsi="Arial" w:cs="Arial"/>
          <w:sz w:val="24"/>
          <w:szCs w:val="24"/>
        </w:rPr>
        <w:t>nu au antecedente penale sau nu sunt în curs de urmărire penală ori de judecată pentru săvârșirea de infracțiuni;</w:t>
      </w:r>
    </w:p>
    <w:p w:rsidR="00C23CFC" w:rsidRPr="004B25D9" w:rsidRDefault="00C23CFC" w:rsidP="00C23CFC">
      <w:pPr>
        <w:pStyle w:val="ListParagraph"/>
        <w:numPr>
          <w:ilvl w:val="0"/>
          <w:numId w:val="10"/>
        </w:numPr>
        <w:spacing w:line="276" w:lineRule="auto"/>
        <w:jc w:val="both"/>
        <w:rPr>
          <w:rFonts w:ascii="Arial" w:hAnsi="Arial" w:cs="Arial"/>
        </w:rPr>
      </w:pPr>
      <w:r w:rsidRPr="004B25D9">
        <w:rPr>
          <w:rFonts w:ascii="Arial" w:hAnsi="Arial" w:cs="Arial"/>
          <w:sz w:val="24"/>
          <w:szCs w:val="24"/>
        </w:rPr>
        <w:t>îndeplinesc condițiile specifice postului;</w:t>
      </w:r>
    </w:p>
    <w:p w:rsidR="00C23CFC" w:rsidRPr="004B25D9" w:rsidRDefault="00C23CFC" w:rsidP="00C23CFC">
      <w:pPr>
        <w:pStyle w:val="ListParagraph"/>
        <w:numPr>
          <w:ilvl w:val="0"/>
          <w:numId w:val="10"/>
        </w:numPr>
        <w:spacing w:line="276" w:lineRule="auto"/>
        <w:jc w:val="both"/>
        <w:rPr>
          <w:rFonts w:ascii="Arial" w:hAnsi="Arial" w:cs="Arial"/>
        </w:rPr>
      </w:pPr>
      <w:r w:rsidRPr="004B25D9">
        <w:rPr>
          <w:rFonts w:ascii="Arial" w:hAnsi="Arial" w:cs="Arial"/>
          <w:sz w:val="24"/>
          <w:szCs w:val="24"/>
        </w:rPr>
        <w:t>nu le-au încetat raporturile de serviciu dintr-o funcție publică, din motive disciplinare, în ultimii 5 ani;</w:t>
      </w:r>
    </w:p>
    <w:p w:rsidR="00C23CFC" w:rsidRPr="004B25D9" w:rsidRDefault="00C23CFC" w:rsidP="00C23CFC">
      <w:pPr>
        <w:pStyle w:val="ListParagraph"/>
        <w:numPr>
          <w:ilvl w:val="0"/>
          <w:numId w:val="10"/>
        </w:numPr>
        <w:spacing w:line="276" w:lineRule="auto"/>
        <w:jc w:val="both"/>
        <w:rPr>
          <w:rFonts w:ascii="Arial" w:hAnsi="Arial" w:cs="Arial"/>
        </w:rPr>
      </w:pPr>
      <w:r w:rsidRPr="004B25D9">
        <w:rPr>
          <w:rFonts w:ascii="Arial" w:hAnsi="Arial" w:cs="Arial"/>
          <w:sz w:val="24"/>
          <w:szCs w:val="24"/>
        </w:rPr>
        <w:t>au un comportament corespunzător principiilor care guvernează profesia de polițist de penitenciare, aspect confirmat ulteriordesfășurării probelor de concurs, conform Anexei 2 la Ordinul ministrului justiției nr. 3065/c/2020 cu modificările și completările ulterioare;</w:t>
      </w:r>
    </w:p>
    <w:p w:rsidR="00C23CFC" w:rsidRPr="004B25D9" w:rsidRDefault="00C23CFC" w:rsidP="00C23CFC">
      <w:pPr>
        <w:pStyle w:val="ListParagraph"/>
        <w:numPr>
          <w:ilvl w:val="0"/>
          <w:numId w:val="10"/>
        </w:numPr>
        <w:spacing w:line="276" w:lineRule="auto"/>
        <w:jc w:val="both"/>
        <w:rPr>
          <w:rFonts w:ascii="Arial" w:hAnsi="Arial" w:cs="Arial"/>
        </w:rPr>
      </w:pPr>
      <w:r w:rsidRPr="004B25D9">
        <w:rPr>
          <w:rFonts w:ascii="Arial" w:hAnsi="Arial" w:cs="Arial"/>
          <w:sz w:val="24"/>
          <w:szCs w:val="24"/>
        </w:rPr>
        <w:t>nu au fost agenți sau colaboratori ai organelor de securitate și nici ai vreunui serviciu de informații;</w:t>
      </w:r>
    </w:p>
    <w:p w:rsidR="00C23CFC" w:rsidRPr="004B25D9" w:rsidRDefault="00C23CFC" w:rsidP="00C23CFC">
      <w:pPr>
        <w:pStyle w:val="ListParagraph"/>
        <w:numPr>
          <w:ilvl w:val="0"/>
          <w:numId w:val="10"/>
        </w:numPr>
        <w:spacing w:line="276" w:lineRule="auto"/>
        <w:jc w:val="both"/>
        <w:rPr>
          <w:rFonts w:ascii="Arial" w:hAnsi="Arial" w:cs="Arial"/>
        </w:rPr>
      </w:pPr>
      <w:r w:rsidRPr="004B25D9">
        <w:rPr>
          <w:rFonts w:ascii="Arial" w:hAnsi="Arial" w:cs="Arial"/>
          <w:sz w:val="24"/>
          <w:szCs w:val="24"/>
        </w:rPr>
        <w:lastRenderedPageBreak/>
        <w:t>obțin autorizație, pentru funcțiile care implică lucrul cu informații clasificate, după promovarea concursului.</w:t>
      </w:r>
    </w:p>
    <w:p w:rsidR="00F14717" w:rsidRPr="004B25D9" w:rsidRDefault="00F14717" w:rsidP="00F14717">
      <w:pPr>
        <w:spacing w:line="276" w:lineRule="auto"/>
        <w:jc w:val="both"/>
        <w:rPr>
          <w:rFonts w:ascii="Arial" w:hAnsi="Arial" w:cs="Arial"/>
        </w:rPr>
      </w:pPr>
    </w:p>
    <w:p w:rsidR="00F14717" w:rsidRPr="004B25D9" w:rsidRDefault="00F14717" w:rsidP="00F14717">
      <w:pPr>
        <w:spacing w:line="276" w:lineRule="auto"/>
        <w:jc w:val="center"/>
        <w:rPr>
          <w:rFonts w:ascii="Arial" w:hAnsi="Arial" w:cs="Arial"/>
          <w:b/>
        </w:rPr>
      </w:pPr>
      <w:r w:rsidRPr="004B25D9">
        <w:rPr>
          <w:rFonts w:ascii="Arial" w:hAnsi="Arial" w:cs="Arial"/>
          <w:b/>
        </w:rPr>
        <w:t>CONDIȚII SPECIFICE</w:t>
      </w:r>
    </w:p>
    <w:p w:rsidR="00F14717" w:rsidRPr="004B25D9" w:rsidRDefault="00F14717" w:rsidP="00F14717">
      <w:pPr>
        <w:spacing w:line="276" w:lineRule="auto"/>
        <w:jc w:val="center"/>
        <w:rPr>
          <w:rFonts w:ascii="Arial" w:hAnsi="Arial" w:cs="Arial"/>
          <w:b/>
        </w:rPr>
      </w:pPr>
    </w:p>
    <w:p w:rsidR="00F14717" w:rsidRPr="003D6E8F" w:rsidRDefault="008C59CD" w:rsidP="008C59CD">
      <w:pPr>
        <w:pStyle w:val="ListParagraph"/>
        <w:numPr>
          <w:ilvl w:val="0"/>
          <w:numId w:val="14"/>
        </w:numPr>
        <w:spacing w:line="276" w:lineRule="auto"/>
        <w:jc w:val="both"/>
        <w:rPr>
          <w:rFonts w:ascii="Arial" w:hAnsi="Arial" w:cs="Arial"/>
        </w:rPr>
      </w:pPr>
      <w:r w:rsidRPr="003D6E8F">
        <w:rPr>
          <w:rFonts w:ascii="Arial" w:hAnsi="Arial" w:cs="Arial"/>
          <w:sz w:val="24"/>
          <w:szCs w:val="24"/>
        </w:rPr>
        <w:t>studii superioare, absolvite cu diplomă de licență sau echivalentă, emisă de instituții acreditate potrivit legii în ramura de știință medicină – domeniul de licență sănătate – specializarea med</w:t>
      </w:r>
      <w:r w:rsidR="003D6E8F" w:rsidRPr="003D6E8F">
        <w:rPr>
          <w:rFonts w:ascii="Arial" w:hAnsi="Arial" w:cs="Arial"/>
          <w:sz w:val="24"/>
          <w:szCs w:val="24"/>
        </w:rPr>
        <w:t>icină</w:t>
      </w:r>
      <w:r w:rsidRPr="003D6E8F">
        <w:rPr>
          <w:rFonts w:ascii="Arial" w:hAnsi="Arial" w:cs="Arial"/>
          <w:sz w:val="24"/>
          <w:szCs w:val="24"/>
        </w:rPr>
        <w:t>;</w:t>
      </w:r>
    </w:p>
    <w:p w:rsidR="00BD5C8B" w:rsidRPr="00E75FBB" w:rsidRDefault="008C59CD" w:rsidP="00BD5C8B">
      <w:pPr>
        <w:pStyle w:val="ListParagraph"/>
        <w:numPr>
          <w:ilvl w:val="0"/>
          <w:numId w:val="14"/>
        </w:numPr>
        <w:spacing w:line="276" w:lineRule="auto"/>
        <w:jc w:val="both"/>
        <w:rPr>
          <w:rFonts w:ascii="Arial" w:hAnsi="Arial" w:cs="Arial"/>
        </w:rPr>
      </w:pPr>
      <w:r w:rsidRPr="00BD5C8B">
        <w:rPr>
          <w:rFonts w:ascii="Arial" w:hAnsi="Arial" w:cs="Arial"/>
          <w:sz w:val="24"/>
          <w:szCs w:val="24"/>
        </w:rPr>
        <w:t xml:space="preserve">să dețină gradul profesional de specialist sau primar în </w:t>
      </w:r>
      <w:r w:rsidR="00BD5C8B" w:rsidRPr="00E75FBB">
        <w:rPr>
          <w:rFonts w:ascii="Arial" w:hAnsi="Arial" w:cs="Arial"/>
          <w:sz w:val="24"/>
          <w:szCs w:val="24"/>
        </w:rPr>
        <w:t>specialitatea postului scos la concurs;</w:t>
      </w:r>
    </w:p>
    <w:p w:rsidR="008C59CD" w:rsidRPr="00BD5C8B" w:rsidRDefault="008C59CD" w:rsidP="00396296">
      <w:pPr>
        <w:pStyle w:val="ListParagraph"/>
        <w:numPr>
          <w:ilvl w:val="0"/>
          <w:numId w:val="14"/>
        </w:numPr>
        <w:spacing w:line="276" w:lineRule="auto"/>
        <w:jc w:val="both"/>
        <w:rPr>
          <w:rFonts w:ascii="Arial" w:hAnsi="Arial" w:cs="Arial"/>
        </w:rPr>
      </w:pPr>
      <w:r w:rsidRPr="00BD5C8B">
        <w:rPr>
          <w:rFonts w:ascii="Arial" w:hAnsi="Arial" w:cs="Arial"/>
          <w:sz w:val="24"/>
          <w:szCs w:val="24"/>
        </w:rPr>
        <w:t>să dețină certificat de me</w:t>
      </w:r>
      <w:r w:rsidR="006224B8" w:rsidRPr="00BD5C8B">
        <w:rPr>
          <w:rFonts w:ascii="Arial" w:hAnsi="Arial" w:cs="Arial"/>
          <w:sz w:val="24"/>
          <w:szCs w:val="24"/>
        </w:rPr>
        <w:t>m</w:t>
      </w:r>
      <w:r w:rsidRPr="00BD5C8B">
        <w:rPr>
          <w:rFonts w:ascii="Arial" w:hAnsi="Arial" w:cs="Arial"/>
          <w:sz w:val="24"/>
          <w:szCs w:val="24"/>
        </w:rPr>
        <w:t>bru al organ</w:t>
      </w:r>
      <w:r w:rsidR="00BC1275" w:rsidRPr="00BD5C8B">
        <w:rPr>
          <w:rFonts w:ascii="Arial" w:hAnsi="Arial" w:cs="Arial"/>
          <w:sz w:val="24"/>
          <w:szCs w:val="24"/>
        </w:rPr>
        <w:t>izației profesionale (</w:t>
      </w:r>
      <w:r w:rsidRPr="00BD5C8B">
        <w:rPr>
          <w:rFonts w:ascii="Arial" w:hAnsi="Arial" w:cs="Arial"/>
          <w:sz w:val="24"/>
          <w:szCs w:val="24"/>
        </w:rPr>
        <w:t>Colegiul Medicilo</w:t>
      </w:r>
      <w:r w:rsidR="00BC1275" w:rsidRPr="00BD5C8B">
        <w:rPr>
          <w:rFonts w:ascii="Arial" w:hAnsi="Arial" w:cs="Arial"/>
          <w:sz w:val="24"/>
          <w:szCs w:val="24"/>
        </w:rPr>
        <w:t>r din România</w:t>
      </w:r>
      <w:r w:rsidRPr="00BD5C8B">
        <w:rPr>
          <w:rFonts w:ascii="Arial" w:hAnsi="Arial" w:cs="Arial"/>
          <w:sz w:val="24"/>
          <w:szCs w:val="24"/>
        </w:rPr>
        <w:t>) cu viza pe anul în curs;</w:t>
      </w:r>
    </w:p>
    <w:p w:rsidR="008C59CD" w:rsidRPr="004B25D9" w:rsidRDefault="008C59CD" w:rsidP="008C59CD">
      <w:pPr>
        <w:pStyle w:val="ListParagraph"/>
        <w:numPr>
          <w:ilvl w:val="0"/>
          <w:numId w:val="14"/>
        </w:numPr>
        <w:spacing w:line="276" w:lineRule="auto"/>
        <w:jc w:val="both"/>
        <w:rPr>
          <w:rFonts w:ascii="Arial" w:hAnsi="Arial" w:cs="Arial"/>
        </w:rPr>
      </w:pPr>
      <w:r w:rsidRPr="004B25D9">
        <w:rPr>
          <w:rFonts w:ascii="Arial" w:hAnsi="Arial" w:cs="Arial"/>
          <w:sz w:val="24"/>
          <w:szCs w:val="24"/>
        </w:rPr>
        <w:t>nu i-a fost aplicată una dintre sancțiunile prevăzute la art. 455, al. 1, lit</w:t>
      </w:r>
      <w:r w:rsidR="00BC1275">
        <w:rPr>
          <w:rFonts w:ascii="Arial" w:hAnsi="Arial" w:cs="Arial"/>
          <w:sz w:val="24"/>
          <w:szCs w:val="24"/>
        </w:rPr>
        <w:t xml:space="preserve">. e) sau f) </w:t>
      </w:r>
      <w:r w:rsidR="00014D53" w:rsidRPr="004B25D9">
        <w:rPr>
          <w:rFonts w:ascii="Arial" w:hAnsi="Arial" w:cs="Arial"/>
          <w:sz w:val="24"/>
          <w:szCs w:val="24"/>
        </w:rPr>
        <w:t>din Legea 95/2006 privind reforma în domeniul</w:t>
      </w:r>
      <w:r w:rsidR="00056CC1" w:rsidRPr="004B25D9">
        <w:rPr>
          <w:rFonts w:ascii="Arial" w:hAnsi="Arial" w:cs="Arial"/>
          <w:sz w:val="24"/>
          <w:szCs w:val="24"/>
        </w:rPr>
        <w:t xml:space="preserve"> sănătății, republicată, cu modifi</w:t>
      </w:r>
      <w:r w:rsidR="00014D53" w:rsidRPr="004B25D9">
        <w:rPr>
          <w:rFonts w:ascii="Arial" w:hAnsi="Arial" w:cs="Arial"/>
          <w:sz w:val="24"/>
          <w:szCs w:val="24"/>
        </w:rPr>
        <w:t>cările și completările ulterioare;</w:t>
      </w:r>
    </w:p>
    <w:p w:rsidR="00014D53" w:rsidRPr="003D6E8F" w:rsidRDefault="00014D53" w:rsidP="008C59CD">
      <w:pPr>
        <w:pStyle w:val="ListParagraph"/>
        <w:numPr>
          <w:ilvl w:val="0"/>
          <w:numId w:val="14"/>
        </w:numPr>
        <w:spacing w:line="276" w:lineRule="auto"/>
        <w:jc w:val="both"/>
        <w:rPr>
          <w:rFonts w:ascii="Arial" w:hAnsi="Arial" w:cs="Arial"/>
        </w:rPr>
      </w:pPr>
      <w:r w:rsidRPr="003D6E8F">
        <w:rPr>
          <w:rFonts w:ascii="Arial" w:hAnsi="Arial" w:cs="Arial"/>
          <w:sz w:val="24"/>
          <w:szCs w:val="24"/>
        </w:rPr>
        <w:t>autorizație de acces la informații clasificate conform nivelului prevăzut pentru post, specific fiecărei unități.</w:t>
      </w:r>
    </w:p>
    <w:p w:rsidR="00014D53" w:rsidRPr="004B25D9" w:rsidRDefault="00014D53" w:rsidP="00014D53">
      <w:pPr>
        <w:spacing w:line="276" w:lineRule="auto"/>
        <w:jc w:val="both"/>
        <w:rPr>
          <w:rFonts w:ascii="Arial" w:hAnsi="Arial" w:cs="Arial"/>
        </w:rPr>
      </w:pPr>
    </w:p>
    <w:p w:rsidR="00014D53" w:rsidRDefault="00014D53" w:rsidP="00014D53">
      <w:pPr>
        <w:spacing w:line="276" w:lineRule="auto"/>
        <w:ind w:firstLine="360"/>
        <w:jc w:val="both"/>
        <w:rPr>
          <w:rFonts w:ascii="Arial" w:hAnsi="Arial" w:cs="Arial"/>
        </w:rPr>
      </w:pPr>
      <w:r w:rsidRPr="004B25D9">
        <w:rPr>
          <w:rFonts w:ascii="Arial" w:hAnsi="Arial" w:cs="Arial"/>
        </w:rPr>
        <w:t xml:space="preserve">În termen de 10 zile lucrătoare </w:t>
      </w:r>
      <w:r w:rsidR="000B6981">
        <w:rPr>
          <w:rFonts w:ascii="Arial" w:hAnsi="Arial" w:cs="Arial"/>
        </w:rPr>
        <w:t>de la data publicării anunțului</w:t>
      </w:r>
      <w:r w:rsidRPr="004B25D9">
        <w:rPr>
          <w:rFonts w:ascii="Arial" w:hAnsi="Arial" w:cs="Arial"/>
        </w:rPr>
        <w:t xml:space="preserve">, respectiv în perioada </w:t>
      </w:r>
      <w:r w:rsidR="0043364E">
        <w:rPr>
          <w:rFonts w:ascii="Arial" w:hAnsi="Arial" w:cs="Arial"/>
          <w:b/>
        </w:rPr>
        <w:t>27</w:t>
      </w:r>
      <w:r w:rsidRPr="009A39C0">
        <w:rPr>
          <w:rFonts w:ascii="Arial" w:hAnsi="Arial" w:cs="Arial"/>
          <w:b/>
        </w:rPr>
        <w:t>.</w:t>
      </w:r>
      <w:r w:rsidR="00B544FB" w:rsidRPr="009A39C0">
        <w:rPr>
          <w:rFonts w:ascii="Arial" w:hAnsi="Arial" w:cs="Arial"/>
          <w:b/>
        </w:rPr>
        <w:t>04</w:t>
      </w:r>
      <w:r w:rsidRPr="009A39C0">
        <w:rPr>
          <w:rFonts w:ascii="Arial" w:hAnsi="Arial" w:cs="Arial"/>
          <w:b/>
        </w:rPr>
        <w:t>.</w:t>
      </w:r>
      <w:r w:rsidR="00B544FB" w:rsidRPr="009A39C0">
        <w:rPr>
          <w:rFonts w:ascii="Arial" w:hAnsi="Arial" w:cs="Arial"/>
          <w:b/>
        </w:rPr>
        <w:t>2023</w:t>
      </w:r>
      <w:r w:rsidRPr="009A39C0">
        <w:rPr>
          <w:rFonts w:ascii="Arial" w:hAnsi="Arial" w:cs="Arial"/>
          <w:b/>
        </w:rPr>
        <w:t xml:space="preserve"> – </w:t>
      </w:r>
      <w:r w:rsidR="0043364E">
        <w:rPr>
          <w:rFonts w:ascii="Arial" w:hAnsi="Arial" w:cs="Arial"/>
          <w:b/>
        </w:rPr>
        <w:t>11</w:t>
      </w:r>
      <w:r w:rsidRPr="009A39C0">
        <w:rPr>
          <w:rFonts w:ascii="Arial" w:hAnsi="Arial" w:cs="Arial"/>
          <w:b/>
        </w:rPr>
        <w:t>.</w:t>
      </w:r>
      <w:r w:rsidR="00B544FB" w:rsidRPr="009A39C0">
        <w:rPr>
          <w:rFonts w:ascii="Arial" w:hAnsi="Arial" w:cs="Arial"/>
          <w:b/>
        </w:rPr>
        <w:t>0</w:t>
      </w:r>
      <w:r w:rsidR="0043364E">
        <w:rPr>
          <w:rFonts w:ascii="Arial" w:hAnsi="Arial" w:cs="Arial"/>
          <w:b/>
        </w:rPr>
        <w:t>5</w:t>
      </w:r>
      <w:r w:rsidR="00B544FB" w:rsidRPr="009A39C0">
        <w:rPr>
          <w:rFonts w:ascii="Arial" w:hAnsi="Arial" w:cs="Arial"/>
          <w:b/>
        </w:rPr>
        <w:t>.2023</w:t>
      </w:r>
      <w:r w:rsidRPr="009A39C0">
        <w:rPr>
          <w:rFonts w:ascii="Arial" w:hAnsi="Arial" w:cs="Arial"/>
        </w:rPr>
        <w:t xml:space="preserve"> </w:t>
      </w:r>
      <w:r w:rsidRPr="004B25D9">
        <w:rPr>
          <w:rFonts w:ascii="Arial" w:hAnsi="Arial" w:cs="Arial"/>
        </w:rPr>
        <w:t xml:space="preserve">(inclusiv), candidații transmit dosarele de concurs fie prin poșta electronică pe adresa de email </w:t>
      </w:r>
      <w:hyperlink r:id="rId8" w:history="1">
        <w:r w:rsidRPr="004B25D9">
          <w:rPr>
            <w:rStyle w:val="Hyperlink"/>
            <w:rFonts w:ascii="Arial" w:hAnsi="Arial" w:cs="Arial"/>
          </w:rPr>
          <w:t>concurs-sptgocna@anp.gov.ro</w:t>
        </w:r>
      </w:hyperlink>
      <w:r w:rsidR="000B6981">
        <w:rPr>
          <w:rFonts w:ascii="Arial" w:hAnsi="Arial" w:cs="Arial"/>
        </w:rPr>
        <w:t xml:space="preserve"> fie le depun personal,</w:t>
      </w:r>
      <w:r w:rsidR="00746436">
        <w:rPr>
          <w:rFonts w:ascii="Arial" w:hAnsi="Arial" w:cs="Arial"/>
        </w:rPr>
        <w:t xml:space="preserve"> în intervalul orar 08.00 – 15.0</w:t>
      </w:r>
      <w:r w:rsidR="000B6981">
        <w:rPr>
          <w:rFonts w:ascii="Arial" w:hAnsi="Arial" w:cs="Arial"/>
        </w:rPr>
        <w:t>0</w:t>
      </w:r>
      <w:r w:rsidRPr="004B25D9">
        <w:rPr>
          <w:rFonts w:ascii="Arial" w:hAnsi="Arial" w:cs="Arial"/>
        </w:rPr>
        <w:t>, la structura de resurse umane din cadrul Penitenciarului Spital Târgu Ocna.</w:t>
      </w:r>
    </w:p>
    <w:p w:rsidR="007E4149" w:rsidRPr="004B25D9" w:rsidRDefault="007E4149" w:rsidP="00014D53">
      <w:pPr>
        <w:spacing w:line="276" w:lineRule="auto"/>
        <w:ind w:firstLine="360"/>
        <w:jc w:val="both"/>
        <w:rPr>
          <w:rFonts w:ascii="Arial" w:hAnsi="Arial" w:cs="Arial"/>
        </w:rPr>
      </w:pPr>
    </w:p>
    <w:p w:rsidR="00014D53" w:rsidRPr="004B25D9" w:rsidRDefault="00014D53" w:rsidP="00014D53">
      <w:pPr>
        <w:spacing w:line="276" w:lineRule="auto"/>
        <w:ind w:firstLine="360"/>
        <w:jc w:val="both"/>
        <w:rPr>
          <w:rFonts w:ascii="Arial" w:hAnsi="Arial" w:cs="Arial"/>
        </w:rPr>
      </w:pPr>
      <w:r w:rsidRPr="004B25D9">
        <w:rPr>
          <w:rFonts w:ascii="Arial" w:hAnsi="Arial" w:cs="Arial"/>
          <w:b/>
        </w:rPr>
        <w:t xml:space="preserve">Transmiterea documentelor prin poșta electronică se realizează printr-un singur e-mail, în format .pdf cu volum maxim de 1 MG,  </w:t>
      </w:r>
      <w:r w:rsidR="00056CC1" w:rsidRPr="004B25D9">
        <w:rPr>
          <w:rFonts w:ascii="Arial" w:hAnsi="Arial" w:cs="Arial"/>
          <w:b/>
        </w:rPr>
        <w:t xml:space="preserve">documentele fiind acceptate doar în formă lizibilă. </w:t>
      </w:r>
      <w:r w:rsidR="00056CC1" w:rsidRPr="004B25D9">
        <w:rPr>
          <w:rFonts w:ascii="Arial" w:hAnsi="Arial" w:cs="Arial"/>
        </w:rPr>
        <w:t xml:space="preserve">În cazul în care candidații optează pentru transmiterea prin poștă electronică, au obligația de a se prezenta la secretarul comisiei de concurs cu documentele prevăzute în original, pentru certificarea acestora pe tot parcursul desfășurării concursului, </w:t>
      </w:r>
      <w:r w:rsidR="00056CC1" w:rsidRPr="004B25D9">
        <w:rPr>
          <w:rFonts w:ascii="Arial" w:hAnsi="Arial" w:cs="Arial"/>
          <w:b/>
        </w:rPr>
        <w:t>dar nu mai târziu de data și ora organizării probei scrise/practice</w:t>
      </w:r>
      <w:r w:rsidR="00056CC1" w:rsidRPr="004B25D9">
        <w:rPr>
          <w:rFonts w:ascii="Arial" w:hAnsi="Arial" w:cs="Arial"/>
        </w:rPr>
        <w:t>, după caz, sub sancțiunea neemiterii actului administrativ de angajare. Nerespectarea prevederilor conduce la respingerea candidatului.</w:t>
      </w:r>
    </w:p>
    <w:p w:rsidR="007E4149" w:rsidRPr="004B25D9" w:rsidRDefault="007E4149" w:rsidP="00CC093A">
      <w:pPr>
        <w:spacing w:line="276" w:lineRule="auto"/>
        <w:jc w:val="both"/>
        <w:rPr>
          <w:rFonts w:ascii="Arial" w:hAnsi="Arial" w:cs="Arial"/>
        </w:rPr>
      </w:pPr>
    </w:p>
    <w:p w:rsidR="00F45149" w:rsidRPr="00917DED" w:rsidRDefault="00F45149" w:rsidP="00014D53">
      <w:pPr>
        <w:spacing w:line="276" w:lineRule="auto"/>
        <w:ind w:firstLine="360"/>
        <w:jc w:val="both"/>
        <w:rPr>
          <w:rFonts w:ascii="Arial" w:hAnsi="Arial" w:cs="Arial"/>
          <w:b/>
          <w:lang w:val="en-GB"/>
        </w:rPr>
      </w:pPr>
      <w:r w:rsidRPr="009426EA">
        <w:rPr>
          <w:rFonts w:ascii="Arial" w:hAnsi="Arial" w:cs="Arial"/>
          <w:b/>
        </w:rPr>
        <w:t>Dosarul de concurs conține următoarele acte:</w:t>
      </w:r>
    </w:p>
    <w:p w:rsidR="00F45149" w:rsidRPr="004B25D9" w:rsidRDefault="00F45149" w:rsidP="00014D53">
      <w:pPr>
        <w:spacing w:line="276" w:lineRule="auto"/>
        <w:ind w:firstLine="360"/>
        <w:jc w:val="both"/>
        <w:rPr>
          <w:rFonts w:ascii="Arial" w:hAnsi="Arial" w:cs="Arial"/>
        </w:rPr>
      </w:pPr>
    </w:p>
    <w:p w:rsidR="00F45149" w:rsidRPr="004B25D9" w:rsidRDefault="00F45149" w:rsidP="00F45149">
      <w:pPr>
        <w:pStyle w:val="ListParagraph"/>
        <w:numPr>
          <w:ilvl w:val="0"/>
          <w:numId w:val="15"/>
        </w:numPr>
        <w:spacing w:line="276" w:lineRule="auto"/>
        <w:jc w:val="both"/>
        <w:rPr>
          <w:rFonts w:ascii="Arial" w:hAnsi="Arial" w:cs="Arial"/>
        </w:rPr>
      </w:pPr>
      <w:r w:rsidRPr="004B25D9">
        <w:rPr>
          <w:rFonts w:ascii="Arial" w:hAnsi="Arial" w:cs="Arial"/>
          <w:sz w:val="24"/>
          <w:szCs w:val="24"/>
        </w:rPr>
        <w:t>formularul de înscriere la concurs;</w:t>
      </w:r>
    </w:p>
    <w:p w:rsidR="00F45149" w:rsidRPr="004B25D9" w:rsidRDefault="00F45149" w:rsidP="00F45149">
      <w:pPr>
        <w:pStyle w:val="ListParagraph"/>
        <w:numPr>
          <w:ilvl w:val="0"/>
          <w:numId w:val="15"/>
        </w:numPr>
        <w:spacing w:line="276" w:lineRule="auto"/>
        <w:jc w:val="both"/>
        <w:rPr>
          <w:rFonts w:ascii="Arial" w:hAnsi="Arial" w:cs="Arial"/>
        </w:rPr>
      </w:pPr>
      <w:r w:rsidRPr="004B25D9">
        <w:rPr>
          <w:rFonts w:ascii="Arial" w:hAnsi="Arial" w:cs="Arial"/>
          <w:sz w:val="24"/>
          <w:szCs w:val="24"/>
        </w:rPr>
        <w:t>copia de pe diploma de licență și certificatul de specialist sau primar</w:t>
      </w:r>
      <w:r w:rsidR="006224B8">
        <w:rPr>
          <w:rFonts w:ascii="Arial" w:hAnsi="Arial" w:cs="Arial"/>
          <w:sz w:val="24"/>
          <w:szCs w:val="24"/>
        </w:rPr>
        <w:t xml:space="preserve"> (în</w:t>
      </w:r>
      <w:r w:rsidR="00B64878" w:rsidRPr="004B25D9">
        <w:rPr>
          <w:rFonts w:ascii="Arial" w:hAnsi="Arial" w:cs="Arial"/>
          <w:sz w:val="24"/>
          <w:szCs w:val="24"/>
        </w:rPr>
        <w:t xml:space="preserve"> cazul medicilor și medicilor stomatologi)</w:t>
      </w:r>
      <w:r w:rsidRPr="004B25D9">
        <w:rPr>
          <w:rFonts w:ascii="Arial" w:hAnsi="Arial" w:cs="Arial"/>
          <w:sz w:val="24"/>
          <w:szCs w:val="24"/>
        </w:rPr>
        <w:t>;</w:t>
      </w:r>
    </w:p>
    <w:p w:rsidR="00F45149" w:rsidRPr="004B25D9" w:rsidRDefault="00B64878" w:rsidP="00F45149">
      <w:pPr>
        <w:pStyle w:val="ListParagraph"/>
        <w:numPr>
          <w:ilvl w:val="0"/>
          <w:numId w:val="15"/>
        </w:numPr>
        <w:spacing w:line="276" w:lineRule="auto"/>
        <w:jc w:val="both"/>
        <w:rPr>
          <w:rFonts w:ascii="Arial" w:hAnsi="Arial" w:cs="Arial"/>
          <w:sz w:val="24"/>
          <w:szCs w:val="24"/>
        </w:rPr>
      </w:pPr>
      <w:r w:rsidRPr="004B25D9">
        <w:rPr>
          <w:rFonts w:ascii="Arial" w:hAnsi="Arial" w:cs="Arial"/>
          <w:sz w:val="24"/>
          <w:szCs w:val="24"/>
        </w:rPr>
        <w:t>copie a certificatului de membri al organizației profesionale cu viza pe anul în curs;</w:t>
      </w:r>
    </w:p>
    <w:p w:rsidR="00B64878" w:rsidRPr="004B25D9" w:rsidRDefault="00B64878" w:rsidP="00F45149">
      <w:pPr>
        <w:pStyle w:val="ListParagraph"/>
        <w:numPr>
          <w:ilvl w:val="0"/>
          <w:numId w:val="15"/>
        </w:numPr>
        <w:spacing w:line="276" w:lineRule="auto"/>
        <w:jc w:val="both"/>
        <w:rPr>
          <w:rFonts w:ascii="Arial" w:hAnsi="Arial" w:cs="Arial"/>
          <w:sz w:val="24"/>
          <w:szCs w:val="24"/>
        </w:rPr>
      </w:pPr>
      <w:r w:rsidRPr="004B25D9">
        <w:rPr>
          <w:rFonts w:ascii="Arial" w:hAnsi="Arial" w:cs="Arial"/>
          <w:sz w:val="24"/>
          <w:szCs w:val="24"/>
        </w:rPr>
        <w:lastRenderedPageBreak/>
        <w:t>dovada/înscrisul din care să rezulte că nu i-a fost aplicată una dintre sancțiunile prevăzute la art. 455, al. 1, lit. e) sau f) (în cazul medicilor); art. 541, al. (1) lit. d) sau e) (în cazul medicilor stomatologi sau art. 628, al. 91) lit. d) sau e) (în cazul farmaciștilor) din Legea 95/2006 privind reforma în domeniul sănătății, republicată, cu modificările și completările ulterioare;</w:t>
      </w:r>
    </w:p>
    <w:p w:rsidR="00B64878" w:rsidRPr="004B25D9" w:rsidRDefault="00B64878" w:rsidP="00F45149">
      <w:pPr>
        <w:pStyle w:val="ListParagraph"/>
        <w:numPr>
          <w:ilvl w:val="0"/>
          <w:numId w:val="15"/>
        </w:numPr>
        <w:spacing w:line="276" w:lineRule="auto"/>
        <w:jc w:val="both"/>
        <w:rPr>
          <w:rFonts w:ascii="Arial" w:hAnsi="Arial" w:cs="Arial"/>
          <w:sz w:val="24"/>
          <w:szCs w:val="24"/>
        </w:rPr>
      </w:pPr>
      <w:r w:rsidRPr="004B25D9">
        <w:rPr>
          <w:rFonts w:ascii="Arial" w:hAnsi="Arial" w:cs="Arial"/>
          <w:sz w:val="24"/>
          <w:szCs w:val="24"/>
        </w:rPr>
        <w:t>acte doveditoare pentru calcularea punctajului prevăzut în Anexa nr. 3 la Ordinul ministrului sănătății nr. 166/2023;</w:t>
      </w:r>
    </w:p>
    <w:p w:rsidR="00B64878" w:rsidRPr="004B25D9" w:rsidRDefault="00B64878" w:rsidP="00B64878">
      <w:pPr>
        <w:pStyle w:val="ListParagraph"/>
        <w:numPr>
          <w:ilvl w:val="0"/>
          <w:numId w:val="15"/>
        </w:numPr>
        <w:spacing w:line="276" w:lineRule="auto"/>
        <w:jc w:val="both"/>
        <w:rPr>
          <w:rFonts w:ascii="Arial" w:hAnsi="Arial" w:cs="Arial"/>
          <w:sz w:val="24"/>
          <w:szCs w:val="24"/>
        </w:rPr>
      </w:pPr>
      <w:r w:rsidRPr="004B25D9">
        <w:rPr>
          <w:rFonts w:ascii="Arial" w:hAnsi="Arial" w:cs="Arial"/>
          <w:sz w:val="24"/>
          <w:szCs w:val="24"/>
        </w:rPr>
        <w:t>certificat de cazier judiciar sau, după caz, extrasul de pe cazierul judiciar;</w:t>
      </w:r>
    </w:p>
    <w:p w:rsidR="00B64878" w:rsidRPr="004B25D9" w:rsidRDefault="00B64878" w:rsidP="00B64878">
      <w:pPr>
        <w:pStyle w:val="ListParagraph"/>
        <w:numPr>
          <w:ilvl w:val="0"/>
          <w:numId w:val="15"/>
        </w:numPr>
        <w:spacing w:line="276" w:lineRule="auto"/>
        <w:jc w:val="both"/>
        <w:rPr>
          <w:rFonts w:ascii="Arial" w:hAnsi="Arial" w:cs="Arial"/>
          <w:sz w:val="24"/>
          <w:szCs w:val="24"/>
        </w:rPr>
      </w:pPr>
      <w:r w:rsidRPr="004B25D9">
        <w:rPr>
          <w:rFonts w:ascii="Arial" w:hAnsi="Arial" w:cs="Arial"/>
          <w:sz w:val="24"/>
          <w:szCs w:val="24"/>
        </w:rPr>
        <w:t>certificatul de integritate comportamentală din care să reiasă că nu s-au comis infracțiuni prevăzute la art. 1, al. (20 din Legea 118/2019 privind Registrul național automatizat cu privire la persoanele care au comis infracțiuni sexuale, de exploatare a unor persoane sau împotrivca minorilor, precum și pentru completarea Legii 76/2008 privind organizarea și funcționarea Sistemului Național de Date Genetice Judiciare, cu modificările ulterioare;</w:t>
      </w:r>
    </w:p>
    <w:p w:rsidR="00B64878" w:rsidRPr="004B25D9" w:rsidRDefault="00B64878" w:rsidP="00B64878">
      <w:pPr>
        <w:pStyle w:val="ListParagraph"/>
        <w:numPr>
          <w:ilvl w:val="0"/>
          <w:numId w:val="15"/>
        </w:numPr>
        <w:spacing w:line="276" w:lineRule="auto"/>
        <w:jc w:val="both"/>
        <w:rPr>
          <w:rFonts w:ascii="Arial" w:hAnsi="Arial" w:cs="Arial"/>
          <w:sz w:val="24"/>
          <w:szCs w:val="24"/>
        </w:rPr>
      </w:pPr>
      <w:r w:rsidRPr="004B25D9">
        <w:rPr>
          <w:rFonts w:ascii="Arial" w:hAnsi="Arial" w:cs="Arial"/>
          <w:sz w:val="24"/>
          <w:szCs w:val="24"/>
        </w:rPr>
        <w:t>adeverință medicală care să ateste starea de sănătate corespunzătoare, eliberată de către medicul de familie al candidatului sau de către unitățile sanitare abilitate</w:t>
      </w:r>
      <w:r w:rsidR="006037B8" w:rsidRPr="004B25D9">
        <w:rPr>
          <w:rFonts w:ascii="Arial" w:hAnsi="Arial" w:cs="Arial"/>
          <w:sz w:val="24"/>
          <w:szCs w:val="24"/>
        </w:rPr>
        <w:t xml:space="preserve"> cu cel mult 6 luni anterior desfășurării concursului; adeverința care să ateste starea de sănătate conține, în calr, numărul, data, numele emitentului și calitatea acestuia, în formatul standard stabilit prin ordin al ministrului sănătății;</w:t>
      </w:r>
    </w:p>
    <w:p w:rsidR="006037B8" w:rsidRPr="004B25D9" w:rsidRDefault="006037B8" w:rsidP="00B64878">
      <w:pPr>
        <w:pStyle w:val="ListParagraph"/>
        <w:numPr>
          <w:ilvl w:val="0"/>
          <w:numId w:val="15"/>
        </w:numPr>
        <w:spacing w:line="276" w:lineRule="auto"/>
        <w:jc w:val="both"/>
        <w:rPr>
          <w:rFonts w:ascii="Arial" w:hAnsi="Arial" w:cs="Arial"/>
          <w:sz w:val="24"/>
          <w:szCs w:val="24"/>
        </w:rPr>
      </w:pPr>
      <w:r w:rsidRPr="004B25D9">
        <w:rPr>
          <w:rFonts w:ascii="Arial" w:hAnsi="Arial" w:cs="Arial"/>
          <w:sz w:val="24"/>
          <w:szCs w:val="24"/>
        </w:rPr>
        <w:t>copia</w:t>
      </w:r>
      <w:r w:rsidR="00574FFF" w:rsidRPr="004B25D9">
        <w:rPr>
          <w:rFonts w:ascii="Arial" w:hAnsi="Arial" w:cs="Arial"/>
          <w:sz w:val="24"/>
          <w:szCs w:val="24"/>
        </w:rPr>
        <w:t xml:space="preserve"> actului de identitate sau oric </w:t>
      </w:r>
      <w:r w:rsidRPr="004B25D9">
        <w:rPr>
          <w:rFonts w:ascii="Arial" w:hAnsi="Arial" w:cs="Arial"/>
          <w:sz w:val="24"/>
          <w:szCs w:val="24"/>
        </w:rPr>
        <w:t>e alt document care atestă identitatea , potrivit legii, aflate în termen de valabilitate;</w:t>
      </w:r>
    </w:p>
    <w:p w:rsidR="006037B8" w:rsidRPr="004B25D9" w:rsidRDefault="006037B8" w:rsidP="00B64878">
      <w:pPr>
        <w:pStyle w:val="ListParagraph"/>
        <w:numPr>
          <w:ilvl w:val="0"/>
          <w:numId w:val="15"/>
        </w:numPr>
        <w:spacing w:line="276" w:lineRule="auto"/>
        <w:jc w:val="both"/>
        <w:rPr>
          <w:rFonts w:ascii="Arial" w:hAnsi="Arial" w:cs="Arial"/>
          <w:sz w:val="24"/>
          <w:szCs w:val="24"/>
        </w:rPr>
      </w:pPr>
      <w:r w:rsidRPr="004B25D9">
        <w:rPr>
          <w:rFonts w:ascii="Arial" w:hAnsi="Arial" w:cs="Arial"/>
          <w:sz w:val="24"/>
          <w:szCs w:val="24"/>
        </w:rPr>
        <w:t>copia certificatului de căsătorie sau a altul document prin care s-a realizat schimbarea de nume, după caz;</w:t>
      </w:r>
    </w:p>
    <w:p w:rsidR="006037B8" w:rsidRPr="004B25D9" w:rsidRDefault="006037B8" w:rsidP="00B64878">
      <w:pPr>
        <w:pStyle w:val="ListParagraph"/>
        <w:numPr>
          <w:ilvl w:val="0"/>
          <w:numId w:val="15"/>
        </w:numPr>
        <w:spacing w:line="276" w:lineRule="auto"/>
        <w:jc w:val="both"/>
        <w:rPr>
          <w:rFonts w:ascii="Arial" w:hAnsi="Arial" w:cs="Arial"/>
          <w:sz w:val="24"/>
          <w:szCs w:val="24"/>
        </w:rPr>
      </w:pPr>
      <w:r w:rsidRPr="004B25D9">
        <w:rPr>
          <w:rFonts w:ascii="Arial" w:hAnsi="Arial" w:cs="Arial"/>
          <w:sz w:val="24"/>
          <w:szCs w:val="24"/>
        </w:rPr>
        <w:t>curriculum vitae, model comun european.</w:t>
      </w:r>
    </w:p>
    <w:p w:rsidR="00F27AAD" w:rsidRPr="004B25D9" w:rsidRDefault="00F27AAD" w:rsidP="00F27AAD">
      <w:pPr>
        <w:spacing w:line="276" w:lineRule="auto"/>
        <w:jc w:val="both"/>
        <w:rPr>
          <w:rFonts w:ascii="Arial" w:hAnsi="Arial" w:cs="Arial"/>
        </w:rPr>
      </w:pPr>
    </w:p>
    <w:p w:rsidR="00F27AAD" w:rsidRPr="004B25D9" w:rsidRDefault="00F27AAD" w:rsidP="00F27AAD">
      <w:pPr>
        <w:spacing w:line="276" w:lineRule="auto"/>
        <w:ind w:firstLine="720"/>
        <w:jc w:val="both"/>
        <w:rPr>
          <w:rFonts w:ascii="Arial" w:hAnsi="Arial" w:cs="Arial"/>
        </w:rPr>
      </w:pPr>
      <w:r w:rsidRPr="004B25D9">
        <w:rPr>
          <w:rFonts w:ascii="Arial" w:hAnsi="Arial" w:cs="Arial"/>
        </w:rPr>
        <w:t>Documentele prevăzute la litera d) și f) sunt valabile 3 luni și se depun la dosar în termenul de valabilitate.</w:t>
      </w:r>
    </w:p>
    <w:p w:rsidR="00F27AAD" w:rsidRPr="004B25D9" w:rsidRDefault="00F27AAD" w:rsidP="00F27AAD">
      <w:pPr>
        <w:spacing w:line="276" w:lineRule="auto"/>
        <w:ind w:firstLine="720"/>
        <w:jc w:val="both"/>
        <w:rPr>
          <w:rFonts w:ascii="Arial" w:hAnsi="Arial" w:cs="Arial"/>
          <w:b/>
        </w:rPr>
      </w:pPr>
      <w:r w:rsidRPr="004B25D9">
        <w:rPr>
          <w:rFonts w:ascii="Arial" w:hAnsi="Arial" w:cs="Arial"/>
        </w:rPr>
        <w:t xml:space="preserve">Întrucât posturile scoase la concurs sunt de polițist de penitenciare, dosarele de candidat </w:t>
      </w:r>
      <w:r w:rsidRPr="004B25D9">
        <w:rPr>
          <w:rFonts w:ascii="Arial" w:hAnsi="Arial" w:cs="Arial"/>
          <w:b/>
        </w:rPr>
        <w:t>vor cuprinde suplimentar față de prevederile art. 8, al (2) din Ordinul ministrului sănătății nr. 166/2023 și următoarele acte specifice concursurilor de încadrare în poliția penitenciară:</w:t>
      </w:r>
    </w:p>
    <w:p w:rsidR="00F27AAD" w:rsidRPr="004B25D9" w:rsidRDefault="00F27AAD" w:rsidP="00F27AAD">
      <w:pPr>
        <w:spacing w:line="276" w:lineRule="auto"/>
        <w:ind w:firstLine="720"/>
        <w:jc w:val="both"/>
        <w:rPr>
          <w:rFonts w:ascii="Arial" w:hAnsi="Arial" w:cs="Arial"/>
          <w:b/>
        </w:rPr>
      </w:pPr>
    </w:p>
    <w:p w:rsidR="00F14717" w:rsidRPr="004B25D9" w:rsidRDefault="00F27AAD" w:rsidP="00574FFF">
      <w:pPr>
        <w:pStyle w:val="ListParagraph"/>
        <w:numPr>
          <w:ilvl w:val="0"/>
          <w:numId w:val="16"/>
        </w:numPr>
        <w:spacing w:line="276" w:lineRule="auto"/>
        <w:jc w:val="both"/>
        <w:rPr>
          <w:rFonts w:ascii="Arial" w:hAnsi="Arial" w:cs="Arial"/>
          <w:sz w:val="24"/>
          <w:szCs w:val="24"/>
        </w:rPr>
      </w:pPr>
      <w:r w:rsidRPr="004B25D9">
        <w:rPr>
          <w:rFonts w:ascii="Arial" w:hAnsi="Arial" w:cs="Arial"/>
          <w:sz w:val="24"/>
          <w:szCs w:val="24"/>
        </w:rPr>
        <w:t>copia livretului militar, unde este cazul;</w:t>
      </w:r>
    </w:p>
    <w:p w:rsidR="00F27AAD" w:rsidRPr="004B25D9" w:rsidRDefault="00F27AAD" w:rsidP="00574FFF">
      <w:pPr>
        <w:pStyle w:val="ListParagraph"/>
        <w:numPr>
          <w:ilvl w:val="0"/>
          <w:numId w:val="16"/>
        </w:numPr>
        <w:spacing w:line="276" w:lineRule="auto"/>
        <w:jc w:val="both"/>
        <w:rPr>
          <w:rFonts w:ascii="Arial" w:hAnsi="Arial" w:cs="Arial"/>
          <w:sz w:val="24"/>
          <w:szCs w:val="24"/>
        </w:rPr>
      </w:pPr>
      <w:r w:rsidRPr="004B25D9">
        <w:rPr>
          <w:rFonts w:ascii="Arial" w:hAnsi="Arial" w:cs="Arial"/>
          <w:sz w:val="24"/>
          <w:szCs w:val="24"/>
        </w:rPr>
        <w:t>copia foii matricole a diplomei de licență;</w:t>
      </w:r>
    </w:p>
    <w:p w:rsidR="00F27AAD" w:rsidRPr="004B25D9" w:rsidRDefault="00F27AAD" w:rsidP="00574FFF">
      <w:pPr>
        <w:pStyle w:val="ListParagraph"/>
        <w:numPr>
          <w:ilvl w:val="0"/>
          <w:numId w:val="16"/>
        </w:numPr>
        <w:spacing w:line="276" w:lineRule="auto"/>
        <w:jc w:val="both"/>
        <w:rPr>
          <w:rFonts w:ascii="Arial" w:hAnsi="Arial" w:cs="Arial"/>
          <w:sz w:val="24"/>
          <w:szCs w:val="24"/>
        </w:rPr>
      </w:pPr>
      <w:r w:rsidRPr="004B25D9">
        <w:rPr>
          <w:rFonts w:ascii="Arial" w:hAnsi="Arial" w:cs="Arial"/>
          <w:sz w:val="24"/>
          <w:szCs w:val="24"/>
        </w:rPr>
        <w:t>copia carnetului de muncă și/sau copia adeverinței care să ateste locurile de muncă avute anterior, funcțiile ocupate, vechimea în muncă și, după caz, în specialitate (se pot prezenta și extrase din REVISAL);</w:t>
      </w:r>
    </w:p>
    <w:p w:rsidR="00F27AAD" w:rsidRPr="004B25D9" w:rsidRDefault="00574FFF" w:rsidP="00574FFF">
      <w:pPr>
        <w:pStyle w:val="ListParagraph"/>
        <w:numPr>
          <w:ilvl w:val="0"/>
          <w:numId w:val="16"/>
        </w:numPr>
        <w:spacing w:line="276" w:lineRule="auto"/>
        <w:jc w:val="both"/>
        <w:rPr>
          <w:rFonts w:ascii="Arial" w:hAnsi="Arial" w:cs="Arial"/>
          <w:sz w:val="24"/>
          <w:szCs w:val="24"/>
        </w:rPr>
      </w:pPr>
      <w:r w:rsidRPr="004B25D9">
        <w:rPr>
          <w:rFonts w:ascii="Arial" w:hAnsi="Arial" w:cs="Arial"/>
          <w:sz w:val="24"/>
          <w:szCs w:val="24"/>
        </w:rPr>
        <w:lastRenderedPageBreak/>
        <w:t>declarație pe propria răspundere din care rezultă îndeplinirea condițiilor prevăzute la art. 11, lit. e); g) și i) din Legea 145/2019, cu modificările și completările ulterioare;</w:t>
      </w:r>
    </w:p>
    <w:p w:rsidR="00574FFF" w:rsidRPr="004B25D9" w:rsidRDefault="00574FFF" w:rsidP="00574FFF">
      <w:pPr>
        <w:pStyle w:val="ListParagraph"/>
        <w:numPr>
          <w:ilvl w:val="0"/>
          <w:numId w:val="16"/>
        </w:numPr>
        <w:spacing w:line="276" w:lineRule="auto"/>
        <w:jc w:val="both"/>
        <w:rPr>
          <w:rFonts w:ascii="Arial" w:hAnsi="Arial" w:cs="Arial"/>
          <w:sz w:val="24"/>
          <w:szCs w:val="24"/>
        </w:rPr>
      </w:pPr>
      <w:r w:rsidRPr="004B25D9">
        <w:rPr>
          <w:rFonts w:ascii="Arial" w:hAnsi="Arial" w:cs="Arial"/>
          <w:sz w:val="24"/>
          <w:szCs w:val="24"/>
        </w:rPr>
        <w:t>acordul privind prelucrarea datelor cu caracter personal (cuprins în formularul de înscriere);</w:t>
      </w:r>
    </w:p>
    <w:p w:rsidR="00574FFF" w:rsidRPr="004B25D9" w:rsidRDefault="00574FFF" w:rsidP="00574FFF">
      <w:pPr>
        <w:pStyle w:val="ListParagraph"/>
        <w:numPr>
          <w:ilvl w:val="0"/>
          <w:numId w:val="16"/>
        </w:numPr>
        <w:spacing w:line="276" w:lineRule="auto"/>
        <w:jc w:val="both"/>
        <w:rPr>
          <w:rFonts w:ascii="Arial" w:hAnsi="Arial" w:cs="Arial"/>
          <w:sz w:val="24"/>
          <w:szCs w:val="24"/>
        </w:rPr>
      </w:pPr>
      <w:r w:rsidRPr="004B25D9">
        <w:rPr>
          <w:rFonts w:ascii="Arial" w:hAnsi="Arial" w:cs="Arial"/>
          <w:sz w:val="24"/>
          <w:szCs w:val="24"/>
        </w:rPr>
        <w:t>acordul privind înregistrarea audio – video (cuprins în Anexa nr. 3);</w:t>
      </w:r>
    </w:p>
    <w:p w:rsidR="00574FFF" w:rsidRPr="004B25D9" w:rsidRDefault="00574FFF" w:rsidP="00574FFF">
      <w:pPr>
        <w:pStyle w:val="ListParagraph"/>
        <w:numPr>
          <w:ilvl w:val="0"/>
          <w:numId w:val="16"/>
        </w:numPr>
        <w:spacing w:line="276" w:lineRule="auto"/>
        <w:jc w:val="both"/>
        <w:rPr>
          <w:rFonts w:ascii="Arial" w:hAnsi="Arial" w:cs="Arial"/>
          <w:sz w:val="24"/>
          <w:szCs w:val="24"/>
        </w:rPr>
      </w:pPr>
      <w:r w:rsidRPr="004B25D9">
        <w:rPr>
          <w:rFonts w:ascii="Arial" w:hAnsi="Arial" w:cs="Arial"/>
          <w:sz w:val="24"/>
          <w:szCs w:val="24"/>
        </w:rPr>
        <w:t>declarație pe propria răspundere privind locul în care și-au desfășurat activitatea în ultimele 30 zile (cuprinsă în Anexa nr. 3);</w:t>
      </w:r>
    </w:p>
    <w:p w:rsidR="00574FFF" w:rsidRPr="004B25D9" w:rsidRDefault="00574FFF" w:rsidP="00574FFF">
      <w:pPr>
        <w:pStyle w:val="ListParagraph"/>
        <w:numPr>
          <w:ilvl w:val="0"/>
          <w:numId w:val="16"/>
        </w:numPr>
        <w:spacing w:line="276" w:lineRule="auto"/>
        <w:jc w:val="both"/>
        <w:rPr>
          <w:rFonts w:ascii="Arial" w:hAnsi="Arial" w:cs="Arial"/>
          <w:sz w:val="24"/>
          <w:szCs w:val="24"/>
        </w:rPr>
      </w:pPr>
      <w:r w:rsidRPr="004B25D9">
        <w:rPr>
          <w:rFonts w:ascii="Arial" w:hAnsi="Arial" w:cs="Arial"/>
          <w:sz w:val="24"/>
          <w:szCs w:val="24"/>
        </w:rPr>
        <w:t>după caz, alte documente care atestă îndeplinirea condițiilor de participare la concurs.</w:t>
      </w:r>
    </w:p>
    <w:p w:rsidR="00574FFF" w:rsidRPr="004B25D9" w:rsidRDefault="00574FFF" w:rsidP="00574FFF">
      <w:pPr>
        <w:spacing w:line="276" w:lineRule="auto"/>
        <w:jc w:val="both"/>
        <w:rPr>
          <w:rFonts w:ascii="Arial" w:hAnsi="Arial" w:cs="Arial"/>
        </w:rPr>
      </w:pPr>
    </w:p>
    <w:p w:rsidR="001C6AFF" w:rsidRPr="004B25D9" w:rsidRDefault="00574FFF" w:rsidP="00574FFF">
      <w:pPr>
        <w:spacing w:line="276" w:lineRule="auto"/>
        <w:ind w:firstLine="360"/>
        <w:jc w:val="both"/>
        <w:rPr>
          <w:rFonts w:ascii="Arial" w:hAnsi="Arial" w:cs="Arial"/>
        </w:rPr>
      </w:pPr>
      <w:r w:rsidRPr="004B25D9">
        <w:rPr>
          <w:rFonts w:ascii="Arial" w:hAnsi="Arial" w:cs="Arial"/>
          <w:b/>
        </w:rPr>
        <w:t>Documentele prevăzute a fi depuse în copie se prezintă însoțite de documentele originale</w:t>
      </w:r>
      <w:r w:rsidRPr="004B25D9">
        <w:rPr>
          <w:rFonts w:ascii="Arial" w:hAnsi="Arial" w:cs="Arial"/>
        </w:rPr>
        <w:t xml:space="preserve"> și se certifică, pentru conformitate cu originalul</w:t>
      </w:r>
      <w:r w:rsidR="001C6AFF" w:rsidRPr="004B25D9">
        <w:rPr>
          <w:rFonts w:ascii="Arial" w:hAnsi="Arial" w:cs="Arial"/>
        </w:rPr>
        <w:t>, de către secretarul comisiei de concurs și alocă un identificator unic fiecărui candidat, utilizat pentru afișa</w:t>
      </w:r>
      <w:r w:rsidR="003543E9">
        <w:rPr>
          <w:rFonts w:ascii="Arial" w:hAnsi="Arial" w:cs="Arial"/>
        </w:rPr>
        <w:t>r</w:t>
      </w:r>
      <w:r w:rsidR="001C6AFF" w:rsidRPr="004B25D9">
        <w:rPr>
          <w:rFonts w:ascii="Arial" w:hAnsi="Arial" w:cs="Arial"/>
        </w:rPr>
        <w:t>ea  planificării candidaților pentru susținerea probelor și rezultatelor acestora.</w:t>
      </w:r>
    </w:p>
    <w:p w:rsidR="001C6AFF" w:rsidRPr="004B25D9" w:rsidRDefault="001C6AFF" w:rsidP="00574FFF">
      <w:pPr>
        <w:spacing w:line="276" w:lineRule="auto"/>
        <w:ind w:firstLine="360"/>
        <w:jc w:val="both"/>
        <w:rPr>
          <w:rFonts w:ascii="Arial" w:hAnsi="Arial" w:cs="Arial"/>
        </w:rPr>
      </w:pPr>
    </w:p>
    <w:p w:rsidR="001C6AFF" w:rsidRPr="004B25D9" w:rsidRDefault="001C6AFF" w:rsidP="00574FFF">
      <w:pPr>
        <w:spacing w:line="276" w:lineRule="auto"/>
        <w:ind w:firstLine="360"/>
        <w:jc w:val="both"/>
        <w:rPr>
          <w:rFonts w:ascii="Arial" w:hAnsi="Arial" w:cs="Arial"/>
        </w:rPr>
      </w:pPr>
      <w:r w:rsidRPr="004B25D9">
        <w:rPr>
          <w:rFonts w:ascii="Arial" w:hAnsi="Arial" w:cs="Arial"/>
        </w:rPr>
        <w:t>Concursul constă în următoarele etape:</w:t>
      </w:r>
    </w:p>
    <w:p w:rsidR="00A40F6A" w:rsidRPr="004B25D9" w:rsidRDefault="001C6AFF" w:rsidP="00A40F6A">
      <w:pPr>
        <w:pStyle w:val="ListParagraph"/>
        <w:numPr>
          <w:ilvl w:val="0"/>
          <w:numId w:val="17"/>
        </w:numPr>
        <w:spacing w:line="276" w:lineRule="auto"/>
        <w:jc w:val="both"/>
        <w:rPr>
          <w:rFonts w:ascii="Arial" w:hAnsi="Arial" w:cs="Arial"/>
          <w:sz w:val="24"/>
          <w:szCs w:val="24"/>
        </w:rPr>
      </w:pPr>
      <w:r w:rsidRPr="004B25D9">
        <w:rPr>
          <w:rFonts w:ascii="Arial" w:hAnsi="Arial" w:cs="Arial"/>
          <w:sz w:val="24"/>
          <w:szCs w:val="24"/>
        </w:rPr>
        <w:t>selecția dosarelo</w:t>
      </w:r>
      <w:r w:rsidR="00533931">
        <w:rPr>
          <w:rFonts w:ascii="Arial" w:hAnsi="Arial" w:cs="Arial"/>
          <w:sz w:val="24"/>
          <w:szCs w:val="24"/>
        </w:rPr>
        <w:t>r</w:t>
      </w:r>
      <w:r w:rsidRPr="004B25D9">
        <w:rPr>
          <w:rFonts w:ascii="Arial" w:hAnsi="Arial" w:cs="Arial"/>
          <w:sz w:val="24"/>
          <w:szCs w:val="24"/>
        </w:rPr>
        <w:t xml:space="preserve"> de înscriere și stabilirea punctajului rezultat din analiza și evaluarea activității profesionale și științifice pentru proba suplimentară de departajare;</w:t>
      </w:r>
    </w:p>
    <w:p w:rsidR="001C6AFF" w:rsidRPr="004B25D9" w:rsidRDefault="001C6AFF" w:rsidP="00A40F6A">
      <w:pPr>
        <w:pStyle w:val="ListParagraph"/>
        <w:numPr>
          <w:ilvl w:val="0"/>
          <w:numId w:val="17"/>
        </w:numPr>
        <w:spacing w:line="276" w:lineRule="auto"/>
        <w:jc w:val="both"/>
        <w:rPr>
          <w:rFonts w:ascii="Arial" w:hAnsi="Arial" w:cs="Arial"/>
          <w:sz w:val="24"/>
          <w:szCs w:val="24"/>
        </w:rPr>
      </w:pPr>
      <w:r w:rsidRPr="004B25D9">
        <w:rPr>
          <w:rFonts w:ascii="Arial" w:hAnsi="Arial" w:cs="Arial"/>
          <w:sz w:val="24"/>
          <w:szCs w:val="24"/>
        </w:rPr>
        <w:t>proba scrisă;</w:t>
      </w:r>
    </w:p>
    <w:p w:rsidR="001C6AFF" w:rsidRPr="004B25D9" w:rsidRDefault="001C6AFF" w:rsidP="00A40F6A">
      <w:pPr>
        <w:pStyle w:val="ListParagraph"/>
        <w:numPr>
          <w:ilvl w:val="0"/>
          <w:numId w:val="17"/>
        </w:numPr>
        <w:spacing w:line="276" w:lineRule="auto"/>
        <w:jc w:val="both"/>
        <w:rPr>
          <w:rFonts w:ascii="Arial" w:hAnsi="Arial" w:cs="Arial"/>
          <w:sz w:val="24"/>
          <w:szCs w:val="24"/>
        </w:rPr>
      </w:pPr>
      <w:r w:rsidRPr="004B25D9">
        <w:rPr>
          <w:rFonts w:ascii="Arial" w:hAnsi="Arial" w:cs="Arial"/>
          <w:sz w:val="24"/>
          <w:szCs w:val="24"/>
        </w:rPr>
        <w:t>proba clinică sau practică.</w:t>
      </w:r>
    </w:p>
    <w:p w:rsidR="003E2014" w:rsidRPr="004B25D9" w:rsidRDefault="003E2014" w:rsidP="003E2014">
      <w:pPr>
        <w:spacing w:line="276" w:lineRule="auto"/>
        <w:jc w:val="both"/>
        <w:rPr>
          <w:rFonts w:ascii="Arial" w:hAnsi="Arial" w:cs="Arial"/>
        </w:rPr>
      </w:pPr>
    </w:p>
    <w:p w:rsidR="003E2014" w:rsidRPr="004B25D9" w:rsidRDefault="003E2014" w:rsidP="003E2014">
      <w:pPr>
        <w:spacing w:line="276" w:lineRule="auto"/>
        <w:ind w:firstLine="720"/>
        <w:jc w:val="both"/>
        <w:rPr>
          <w:rFonts w:ascii="Arial" w:hAnsi="Arial" w:cs="Arial"/>
        </w:rPr>
      </w:pPr>
      <w:r w:rsidRPr="004B25D9">
        <w:rPr>
          <w:rFonts w:ascii="Arial" w:hAnsi="Arial" w:cs="Arial"/>
        </w:rPr>
        <w:t>În termen de 2 zile lucrătoare de la data expirării termenului de depunere a dosarelor, comisia de concurs are obligația de a selecta dosarele de concurs pe baza îndeplinirii condițiilor de participare, precum și al punctajului rezultate din analiza și evaluarea activității profesionale  și științifice pentru proba suplimentară  de departajare (proba D).</w:t>
      </w:r>
    </w:p>
    <w:p w:rsidR="003E2014" w:rsidRPr="004B25D9" w:rsidRDefault="003E2014" w:rsidP="003E2014">
      <w:pPr>
        <w:spacing w:line="276" w:lineRule="auto"/>
        <w:ind w:firstLine="720"/>
        <w:jc w:val="both"/>
        <w:rPr>
          <w:rFonts w:ascii="Arial" w:hAnsi="Arial" w:cs="Arial"/>
        </w:rPr>
      </w:pPr>
      <w:r w:rsidRPr="004B25D9">
        <w:rPr>
          <w:rFonts w:ascii="Arial" w:hAnsi="Arial" w:cs="Arial"/>
        </w:rPr>
        <w:t>Candida</w:t>
      </w:r>
      <w:r w:rsidR="00917DED">
        <w:rPr>
          <w:rFonts w:ascii="Arial" w:hAnsi="Arial" w:cs="Arial"/>
        </w:rPr>
        <w:t>ții declarați “admis” la</w:t>
      </w:r>
      <w:r w:rsidRPr="004B25D9">
        <w:rPr>
          <w:rFonts w:ascii="Arial" w:hAnsi="Arial" w:cs="Arial"/>
        </w:rPr>
        <w:t xml:space="preserve"> selecția dosarelor de înscriere</w:t>
      </w:r>
      <w:r w:rsidR="00917DED">
        <w:rPr>
          <w:rFonts w:ascii="Arial" w:hAnsi="Arial" w:cs="Arial"/>
        </w:rPr>
        <w:t xml:space="preserve"> </w:t>
      </w:r>
      <w:r w:rsidRPr="004B25D9">
        <w:rPr>
          <w:rFonts w:ascii="Arial" w:hAnsi="Arial" w:cs="Arial"/>
        </w:rPr>
        <w:t>și stabilirea punctajului rezultat din analiza și eva</w:t>
      </w:r>
      <w:r w:rsidR="00917DED">
        <w:rPr>
          <w:rFonts w:ascii="Arial" w:hAnsi="Arial" w:cs="Arial"/>
        </w:rPr>
        <w:t>luarea activității profesionale</w:t>
      </w:r>
      <w:r w:rsidRPr="004B25D9">
        <w:rPr>
          <w:rFonts w:ascii="Arial" w:hAnsi="Arial" w:cs="Arial"/>
        </w:rPr>
        <w:t xml:space="preserve"> și științifice pentru proba suplimentară de departajare (proba D)  vor susține o testare psihologică, conform programărilor stabilite de către Serviciul Psihologia Personalului din cadrul Administrației Naționale a Penitenciarelor.</w:t>
      </w:r>
      <w:r w:rsidR="00061282" w:rsidRPr="004B25D9">
        <w:rPr>
          <w:rFonts w:ascii="Arial" w:hAnsi="Arial" w:cs="Arial"/>
        </w:rPr>
        <w:t xml:space="preserve"> </w:t>
      </w:r>
      <w:r w:rsidR="00061282" w:rsidRPr="004B25D9">
        <w:rPr>
          <w:rFonts w:ascii="Arial" w:hAnsi="Arial" w:cs="Arial"/>
          <w:b/>
        </w:rPr>
        <w:t>Co</w:t>
      </w:r>
      <w:r w:rsidRPr="004B25D9">
        <w:rPr>
          <w:rFonts w:ascii="Arial" w:hAnsi="Arial" w:cs="Arial"/>
          <w:b/>
        </w:rPr>
        <w:t xml:space="preserve">municarea programărilor și rezultatele la testarea psihologică  se face </w:t>
      </w:r>
      <w:r w:rsidRPr="004B25D9">
        <w:rPr>
          <w:rFonts w:ascii="Arial" w:hAnsi="Arial" w:cs="Arial"/>
          <w:b/>
          <w:u w:val="single"/>
        </w:rPr>
        <w:t>prin afișare</w:t>
      </w:r>
      <w:r w:rsidRPr="004B25D9">
        <w:rPr>
          <w:rFonts w:ascii="Arial" w:hAnsi="Arial" w:cs="Arial"/>
          <w:b/>
        </w:rPr>
        <w:t xml:space="preserve"> pe site-ul Penitenciarului Spital Târgu Ocna și al Administrației Naționale a Penitenciarelor.</w:t>
      </w:r>
    </w:p>
    <w:p w:rsidR="001C6AFF" w:rsidRPr="004B25D9" w:rsidRDefault="001C6AFF" w:rsidP="001C6AFF">
      <w:pPr>
        <w:spacing w:line="276" w:lineRule="auto"/>
        <w:jc w:val="both"/>
        <w:rPr>
          <w:rFonts w:ascii="Arial" w:hAnsi="Arial" w:cs="Arial"/>
        </w:rPr>
      </w:pPr>
    </w:p>
    <w:p w:rsidR="00061282" w:rsidRPr="004B25D9" w:rsidRDefault="00061282" w:rsidP="001C6AFF">
      <w:pPr>
        <w:spacing w:line="276" w:lineRule="auto"/>
        <w:jc w:val="both"/>
        <w:rPr>
          <w:rFonts w:ascii="Arial" w:hAnsi="Arial" w:cs="Arial"/>
        </w:rPr>
      </w:pPr>
      <w:r w:rsidRPr="004B25D9">
        <w:rPr>
          <w:rFonts w:ascii="Arial" w:hAnsi="Arial" w:cs="Arial"/>
        </w:rPr>
        <w:tab/>
        <w:t>Taxa de examinare psihologică este în cuantum de 70 lei și se achită înaintea examinării, la poștă, prin madat poștal sau la orice bancă, prin ordin de plată, în următorul cont:</w:t>
      </w:r>
    </w:p>
    <w:p w:rsidR="00061282" w:rsidRPr="004B25D9" w:rsidRDefault="00061282" w:rsidP="00061282">
      <w:pPr>
        <w:pStyle w:val="ListParagraph"/>
        <w:numPr>
          <w:ilvl w:val="0"/>
          <w:numId w:val="18"/>
        </w:numPr>
        <w:spacing w:line="276" w:lineRule="auto"/>
        <w:jc w:val="both"/>
        <w:rPr>
          <w:rFonts w:ascii="Arial" w:hAnsi="Arial" w:cs="Arial"/>
          <w:sz w:val="24"/>
          <w:szCs w:val="24"/>
        </w:rPr>
      </w:pPr>
      <w:r w:rsidRPr="004B25D9">
        <w:rPr>
          <w:rFonts w:ascii="Arial" w:hAnsi="Arial" w:cs="Arial"/>
          <w:sz w:val="24"/>
          <w:szCs w:val="24"/>
        </w:rPr>
        <w:lastRenderedPageBreak/>
        <w:t>Cont IBAN: RO84TREZ70020G365000XXXX – deschis la ATCPMB (Activitatea de Trezorerie și Contabilitate Publică a Municipiului București)</w:t>
      </w:r>
    </w:p>
    <w:p w:rsidR="00061282" w:rsidRPr="004B25D9" w:rsidRDefault="00061282" w:rsidP="00061282">
      <w:pPr>
        <w:pStyle w:val="ListParagraph"/>
        <w:numPr>
          <w:ilvl w:val="0"/>
          <w:numId w:val="18"/>
        </w:numPr>
        <w:spacing w:line="276" w:lineRule="auto"/>
        <w:jc w:val="both"/>
        <w:rPr>
          <w:rFonts w:ascii="Arial" w:hAnsi="Arial" w:cs="Arial"/>
          <w:sz w:val="24"/>
          <w:szCs w:val="24"/>
        </w:rPr>
      </w:pPr>
      <w:r w:rsidRPr="004B25D9">
        <w:rPr>
          <w:rFonts w:ascii="Arial" w:hAnsi="Arial" w:cs="Arial"/>
          <w:sz w:val="24"/>
          <w:szCs w:val="24"/>
        </w:rPr>
        <w:t>Beneficiar: Administrația Națională a Penitenciarelor</w:t>
      </w:r>
    </w:p>
    <w:p w:rsidR="00061282" w:rsidRPr="004B25D9" w:rsidRDefault="00061282" w:rsidP="00061282">
      <w:pPr>
        <w:pStyle w:val="ListParagraph"/>
        <w:numPr>
          <w:ilvl w:val="0"/>
          <w:numId w:val="18"/>
        </w:numPr>
        <w:spacing w:line="276" w:lineRule="auto"/>
        <w:jc w:val="both"/>
        <w:rPr>
          <w:rFonts w:ascii="Arial" w:hAnsi="Arial" w:cs="Arial"/>
          <w:sz w:val="24"/>
          <w:szCs w:val="24"/>
        </w:rPr>
      </w:pPr>
      <w:r w:rsidRPr="004B25D9">
        <w:rPr>
          <w:rFonts w:ascii="Arial" w:hAnsi="Arial" w:cs="Arial"/>
          <w:sz w:val="24"/>
          <w:szCs w:val="24"/>
        </w:rPr>
        <w:t>Cod fiscal: 4266324</w:t>
      </w:r>
    </w:p>
    <w:p w:rsidR="00061282" w:rsidRPr="004B25D9" w:rsidRDefault="00061282" w:rsidP="00061282">
      <w:pPr>
        <w:pStyle w:val="ListParagraph"/>
        <w:numPr>
          <w:ilvl w:val="0"/>
          <w:numId w:val="18"/>
        </w:numPr>
        <w:spacing w:line="276" w:lineRule="auto"/>
        <w:jc w:val="both"/>
        <w:rPr>
          <w:rFonts w:ascii="Arial" w:hAnsi="Arial" w:cs="Arial"/>
          <w:sz w:val="24"/>
          <w:szCs w:val="24"/>
        </w:rPr>
      </w:pPr>
      <w:r w:rsidRPr="004B25D9">
        <w:rPr>
          <w:rFonts w:ascii="Arial" w:hAnsi="Arial" w:cs="Arial"/>
          <w:sz w:val="24"/>
          <w:szCs w:val="24"/>
        </w:rPr>
        <w:t xml:space="preserve">Denumire plată: </w:t>
      </w:r>
      <w:r w:rsidRPr="004B25D9">
        <w:rPr>
          <w:rFonts w:ascii="Arial" w:hAnsi="Arial" w:cs="Arial"/>
          <w:b/>
          <w:sz w:val="24"/>
          <w:szCs w:val="24"/>
        </w:rPr>
        <w:t xml:space="preserve">taxă de examinare psihologică </w:t>
      </w:r>
      <w:r w:rsidR="00472D06" w:rsidRPr="004B25D9">
        <w:rPr>
          <w:rFonts w:ascii="Arial" w:hAnsi="Arial" w:cs="Arial"/>
          <w:b/>
          <w:sz w:val="24"/>
          <w:szCs w:val="24"/>
        </w:rPr>
        <w:t>și numele candidatului</w:t>
      </w:r>
    </w:p>
    <w:p w:rsidR="00472D06" w:rsidRPr="004B25D9" w:rsidRDefault="00472D06" w:rsidP="00472D06">
      <w:pPr>
        <w:spacing w:line="276" w:lineRule="auto"/>
        <w:jc w:val="both"/>
        <w:rPr>
          <w:rFonts w:ascii="Arial" w:hAnsi="Arial" w:cs="Arial"/>
        </w:rPr>
      </w:pPr>
    </w:p>
    <w:p w:rsidR="001C6AFF" w:rsidRPr="004B25D9" w:rsidRDefault="00472D06" w:rsidP="00472D06">
      <w:pPr>
        <w:spacing w:line="276" w:lineRule="auto"/>
        <w:ind w:firstLine="360"/>
        <w:jc w:val="both"/>
        <w:rPr>
          <w:rFonts w:ascii="Arial" w:hAnsi="Arial" w:cs="Arial"/>
        </w:rPr>
      </w:pPr>
      <w:r w:rsidRPr="004B25D9">
        <w:rPr>
          <w:rFonts w:ascii="Arial" w:hAnsi="Arial" w:cs="Arial"/>
        </w:rPr>
        <w:t>Candidații pot contesta o singură dată rezultatul la testarea psihologică, în termen de 2 zile lucrătoare de la data afișării; contestațiile se depun/se transmit la structura de resurse umane din cadrul Penitenciarului Sital Târgu Ocna.</w:t>
      </w:r>
    </w:p>
    <w:p w:rsidR="00472D06" w:rsidRPr="004B25D9" w:rsidRDefault="00181FD9" w:rsidP="00181FD9">
      <w:pPr>
        <w:spacing w:line="276" w:lineRule="auto"/>
        <w:ind w:firstLine="360"/>
        <w:jc w:val="both"/>
        <w:rPr>
          <w:rFonts w:ascii="Arial" w:hAnsi="Arial" w:cs="Arial"/>
        </w:rPr>
      </w:pPr>
      <w:r w:rsidRPr="004B25D9">
        <w:rPr>
          <w:rFonts w:ascii="Arial" w:hAnsi="Arial" w:cs="Arial"/>
        </w:rPr>
        <w:t>Candidații declarați “apt” la testarea psihologică vor prezenta o adeverință eliberată de către medicul de familie  (tipizatul este publicat pe site-ul Penitenciarului Spital Târgu Ocna și al Administrației Naționale a Penitenciarelor) din care să reiasă afecțiunile și diagnosticul cu care se află în evidență, în vederea deschiderii fișei medicale.</w:t>
      </w:r>
    </w:p>
    <w:p w:rsidR="00181FD9" w:rsidRPr="004B25D9" w:rsidRDefault="00181FD9" w:rsidP="00181FD9">
      <w:pPr>
        <w:spacing w:line="276" w:lineRule="auto"/>
        <w:ind w:firstLine="360"/>
        <w:jc w:val="both"/>
        <w:rPr>
          <w:rFonts w:ascii="Arial" w:hAnsi="Arial" w:cs="Arial"/>
        </w:rPr>
      </w:pPr>
      <w:r w:rsidRPr="004B25D9">
        <w:rPr>
          <w:rFonts w:ascii="Arial" w:hAnsi="Arial" w:cs="Arial"/>
        </w:rPr>
        <w:t>În termen de 7 zile lucrătoare de la afișarea rezultatelor finale la testarea psihologică, candidații declarați “apt” încheie fișa medicală-tip la Cabinetul Medical al Penitenciarului Spital Târgu Ocna sau al unității care are scos postul la concurs, după efectuarea examinării medicale conform Metodologiei și baremelor medicale în vigoare (Ordin nr. M194/2022/179/2022/165/C/2023/9507/2022/389/2022/48/20234297/2022) și o depun la structura de resurse umane din cadrul Penitenciarului Spital Târgu Ocna sau unității care are postul scos la concurs.</w:t>
      </w:r>
    </w:p>
    <w:p w:rsidR="009E7154" w:rsidRPr="004B25D9" w:rsidRDefault="009E7154" w:rsidP="00181FD9">
      <w:pPr>
        <w:spacing w:line="276" w:lineRule="auto"/>
        <w:ind w:firstLine="360"/>
        <w:jc w:val="both"/>
        <w:rPr>
          <w:rFonts w:ascii="Arial" w:hAnsi="Arial" w:cs="Arial"/>
        </w:rPr>
      </w:pPr>
    </w:p>
    <w:p w:rsidR="009E7154" w:rsidRPr="004B25D9" w:rsidRDefault="009E7154" w:rsidP="00181FD9">
      <w:pPr>
        <w:spacing w:line="276" w:lineRule="auto"/>
        <w:ind w:firstLine="360"/>
        <w:jc w:val="both"/>
        <w:rPr>
          <w:rFonts w:ascii="Arial" w:hAnsi="Arial" w:cs="Arial"/>
        </w:rPr>
      </w:pPr>
      <w:r w:rsidRPr="004B25D9">
        <w:rPr>
          <w:rFonts w:ascii="Arial" w:hAnsi="Arial" w:cs="Arial"/>
        </w:rPr>
        <w:t xml:space="preserve">În același termen de 7 zile lucrătoare de la afișarea rezultatelor finale la testarea psihologică, candidații declarați “apt” din punct de vedere medical </w:t>
      </w:r>
      <w:r w:rsidRPr="004B25D9">
        <w:rPr>
          <w:rFonts w:ascii="Arial" w:hAnsi="Arial" w:cs="Arial"/>
          <w:b/>
        </w:rPr>
        <w:t>achită taxa de concurs, în cuantum de 150 lei, la casieria Penitenciarului Spital Târgu Ocna</w:t>
      </w:r>
      <w:r w:rsidRPr="004B25D9">
        <w:rPr>
          <w:rFonts w:ascii="Arial" w:hAnsi="Arial" w:cs="Arial"/>
        </w:rPr>
        <w:t xml:space="preserve"> și </w:t>
      </w:r>
      <w:r w:rsidRPr="004B25D9">
        <w:rPr>
          <w:rFonts w:ascii="Arial" w:hAnsi="Arial" w:cs="Arial"/>
          <w:u w:val="single"/>
        </w:rPr>
        <w:t>depun</w:t>
      </w:r>
      <w:r w:rsidRPr="004B25D9">
        <w:rPr>
          <w:rFonts w:ascii="Arial" w:hAnsi="Arial" w:cs="Arial"/>
        </w:rPr>
        <w:t xml:space="preserve"> la structura de resurse umane dovada achitării acesteia.</w:t>
      </w:r>
    </w:p>
    <w:p w:rsidR="009E7154" w:rsidRPr="004B25D9" w:rsidRDefault="009E7154" w:rsidP="00181FD9">
      <w:pPr>
        <w:spacing w:line="276" w:lineRule="auto"/>
        <w:ind w:firstLine="360"/>
        <w:jc w:val="both"/>
        <w:rPr>
          <w:rFonts w:ascii="Arial" w:hAnsi="Arial" w:cs="Arial"/>
        </w:rPr>
      </w:pPr>
    </w:p>
    <w:p w:rsidR="009E7154" w:rsidRPr="004B25D9" w:rsidRDefault="009E7154" w:rsidP="009E7154">
      <w:pPr>
        <w:spacing w:line="276" w:lineRule="auto"/>
        <w:ind w:firstLine="360"/>
        <w:jc w:val="both"/>
        <w:rPr>
          <w:rFonts w:ascii="Arial" w:hAnsi="Arial" w:cs="Arial"/>
        </w:rPr>
      </w:pPr>
      <w:r w:rsidRPr="004B25D9">
        <w:rPr>
          <w:rFonts w:ascii="Arial" w:hAnsi="Arial" w:cs="Arial"/>
        </w:rPr>
        <w:t>De asemenea, taxa de concurs poate fi achitată și la poștă, prin mandat poștal sau la orice bancă, prin ordin de plată, în următorul cont:</w:t>
      </w:r>
    </w:p>
    <w:p w:rsidR="009E7154" w:rsidRPr="007E4149" w:rsidRDefault="009E7154" w:rsidP="009E7154">
      <w:pPr>
        <w:pStyle w:val="ListParagraph"/>
        <w:numPr>
          <w:ilvl w:val="0"/>
          <w:numId w:val="19"/>
        </w:numPr>
        <w:spacing w:line="276" w:lineRule="auto"/>
        <w:jc w:val="both"/>
        <w:rPr>
          <w:rFonts w:ascii="Arial" w:hAnsi="Arial" w:cs="Arial"/>
        </w:rPr>
      </w:pPr>
      <w:r w:rsidRPr="007E4149">
        <w:rPr>
          <w:rFonts w:ascii="Arial" w:hAnsi="Arial" w:cs="Arial"/>
          <w:sz w:val="24"/>
          <w:szCs w:val="24"/>
        </w:rPr>
        <w:t>Cont</w:t>
      </w:r>
      <w:r w:rsidR="003543E9" w:rsidRPr="007E4149">
        <w:rPr>
          <w:rFonts w:ascii="Arial" w:hAnsi="Arial" w:cs="Arial"/>
          <w:sz w:val="24"/>
          <w:szCs w:val="24"/>
        </w:rPr>
        <w:t xml:space="preserve"> IBAN: RO65TREZ06220F335000XXXX</w:t>
      </w:r>
    </w:p>
    <w:p w:rsidR="009E7154" w:rsidRPr="007E4149" w:rsidRDefault="009E7154" w:rsidP="009E7154">
      <w:pPr>
        <w:pStyle w:val="ListParagraph"/>
        <w:numPr>
          <w:ilvl w:val="0"/>
          <w:numId w:val="19"/>
        </w:numPr>
        <w:spacing w:line="276" w:lineRule="auto"/>
        <w:jc w:val="both"/>
        <w:rPr>
          <w:rFonts w:ascii="Arial" w:hAnsi="Arial" w:cs="Arial"/>
        </w:rPr>
      </w:pPr>
      <w:r w:rsidRPr="007E4149">
        <w:rPr>
          <w:rFonts w:ascii="Arial" w:hAnsi="Arial" w:cs="Arial"/>
          <w:sz w:val="24"/>
          <w:szCs w:val="24"/>
        </w:rPr>
        <w:t>Beneficiar: Penitenciarul Spital Târgu Ocna;</w:t>
      </w:r>
    </w:p>
    <w:p w:rsidR="009E7154" w:rsidRPr="007E4149" w:rsidRDefault="00917DED" w:rsidP="009E7154">
      <w:pPr>
        <w:pStyle w:val="ListParagraph"/>
        <w:numPr>
          <w:ilvl w:val="0"/>
          <w:numId w:val="19"/>
        </w:numPr>
        <w:spacing w:line="276" w:lineRule="auto"/>
        <w:jc w:val="both"/>
        <w:rPr>
          <w:rFonts w:ascii="Arial" w:hAnsi="Arial" w:cs="Arial"/>
        </w:rPr>
      </w:pPr>
      <w:r w:rsidRPr="007E4149">
        <w:rPr>
          <w:rFonts w:ascii="Arial" w:hAnsi="Arial" w:cs="Arial"/>
          <w:sz w:val="24"/>
          <w:szCs w:val="24"/>
        </w:rPr>
        <w:t>Cod fiscal: 10167490</w:t>
      </w:r>
    </w:p>
    <w:p w:rsidR="009E7154" w:rsidRPr="007E4149" w:rsidRDefault="009E7154" w:rsidP="009E7154">
      <w:pPr>
        <w:pStyle w:val="ListParagraph"/>
        <w:numPr>
          <w:ilvl w:val="0"/>
          <w:numId w:val="19"/>
        </w:numPr>
        <w:spacing w:line="276" w:lineRule="auto"/>
        <w:jc w:val="both"/>
        <w:rPr>
          <w:rFonts w:ascii="Arial" w:hAnsi="Arial" w:cs="Arial"/>
        </w:rPr>
      </w:pPr>
      <w:r w:rsidRPr="007E4149">
        <w:rPr>
          <w:rFonts w:ascii="Arial" w:hAnsi="Arial" w:cs="Arial"/>
          <w:sz w:val="24"/>
          <w:szCs w:val="24"/>
        </w:rPr>
        <w:t xml:space="preserve">Denumire plată: </w:t>
      </w:r>
      <w:r w:rsidRPr="007E4149">
        <w:rPr>
          <w:rFonts w:ascii="Arial" w:hAnsi="Arial" w:cs="Arial"/>
          <w:b/>
          <w:sz w:val="24"/>
          <w:szCs w:val="24"/>
        </w:rPr>
        <w:t>taxa de concurs și numele candidatului.</w:t>
      </w:r>
    </w:p>
    <w:p w:rsidR="009E7154" w:rsidRPr="004B25D9" w:rsidRDefault="009E7154" w:rsidP="009E7154">
      <w:pPr>
        <w:spacing w:line="276" w:lineRule="auto"/>
        <w:jc w:val="both"/>
        <w:rPr>
          <w:rFonts w:ascii="Arial" w:hAnsi="Arial" w:cs="Arial"/>
        </w:rPr>
      </w:pPr>
    </w:p>
    <w:p w:rsidR="009E7154" w:rsidRPr="004B25D9" w:rsidRDefault="009E7154" w:rsidP="009E7154">
      <w:pPr>
        <w:spacing w:line="276" w:lineRule="auto"/>
        <w:ind w:firstLine="720"/>
        <w:jc w:val="both"/>
        <w:rPr>
          <w:rFonts w:ascii="Arial" w:hAnsi="Arial" w:cs="Arial"/>
        </w:rPr>
      </w:pPr>
      <w:r w:rsidRPr="004B25D9">
        <w:rPr>
          <w:rFonts w:ascii="Arial" w:hAnsi="Arial" w:cs="Arial"/>
        </w:rPr>
        <w:t>Dovada plății acesteia, prin mandat poștal sau ordin de plată, va fi depusă la structura de resurse umane din cadrul Penitenciarului Spital Târgu Ocna sau unității care are postul scos la concurs.</w:t>
      </w:r>
    </w:p>
    <w:p w:rsidR="009E7154" w:rsidRPr="004B25D9" w:rsidRDefault="009E7154" w:rsidP="009E7154">
      <w:pPr>
        <w:spacing w:line="276" w:lineRule="auto"/>
        <w:ind w:firstLine="720"/>
        <w:jc w:val="both"/>
        <w:rPr>
          <w:rFonts w:ascii="Arial" w:hAnsi="Arial" w:cs="Arial"/>
        </w:rPr>
      </w:pPr>
    </w:p>
    <w:p w:rsidR="00D82A85" w:rsidRPr="004B25D9" w:rsidRDefault="00D82A85" w:rsidP="009E7154">
      <w:pPr>
        <w:spacing w:line="276" w:lineRule="auto"/>
        <w:ind w:firstLine="720"/>
        <w:jc w:val="both"/>
        <w:rPr>
          <w:rFonts w:ascii="Arial" w:hAnsi="Arial" w:cs="Arial"/>
        </w:rPr>
      </w:pPr>
      <w:r w:rsidRPr="004B25D9">
        <w:rPr>
          <w:rFonts w:ascii="Arial" w:hAnsi="Arial" w:cs="Arial"/>
        </w:rPr>
        <w:t>În situația în care un candidat nu mai poate continua procedura de concurs, taxa nu va fi restituită.</w:t>
      </w:r>
    </w:p>
    <w:p w:rsidR="00B90147" w:rsidRPr="004B25D9" w:rsidRDefault="00B90147" w:rsidP="009E7154">
      <w:pPr>
        <w:spacing w:line="276" w:lineRule="auto"/>
        <w:ind w:firstLine="720"/>
        <w:jc w:val="both"/>
        <w:rPr>
          <w:rFonts w:ascii="Arial" w:hAnsi="Arial" w:cs="Arial"/>
        </w:rPr>
      </w:pPr>
    </w:p>
    <w:p w:rsidR="00B90147" w:rsidRDefault="00B90147" w:rsidP="009E7154">
      <w:pPr>
        <w:spacing w:line="276" w:lineRule="auto"/>
        <w:ind w:firstLine="720"/>
        <w:jc w:val="both"/>
        <w:rPr>
          <w:rFonts w:ascii="Arial" w:hAnsi="Arial" w:cs="Arial"/>
        </w:rPr>
      </w:pPr>
      <w:r w:rsidRPr="004B25D9">
        <w:rPr>
          <w:rFonts w:ascii="Arial" w:hAnsi="Arial" w:cs="Arial"/>
        </w:rPr>
        <w:t xml:space="preserve">În termen de cel mult 3 zile lucrătoare de la expirarea termenului de depunere a fișei medicale și a dovezii privind achitarea </w:t>
      </w:r>
      <w:r w:rsidR="004B25D9" w:rsidRPr="004B25D9">
        <w:rPr>
          <w:rFonts w:ascii="Arial" w:hAnsi="Arial" w:cs="Arial"/>
        </w:rPr>
        <w:t xml:space="preserve">taxei de participare la concurs, structura de resurse umane și secretarul comisiei de concurs din cadrul Penitenciarului Spital Târgu Ocna verifică dosarele candidaților înscriși din punct de vedere al îndeplinirii condițiilor “apt” psihologic și “apt” medical și al existenței dovezii de achitare </w:t>
      </w:r>
      <w:r w:rsidR="006844BF">
        <w:rPr>
          <w:rFonts w:ascii="Arial" w:hAnsi="Arial" w:cs="Arial"/>
        </w:rPr>
        <w:t>a taxei și întocmește un proces</w:t>
      </w:r>
      <w:r w:rsidR="004B25D9" w:rsidRPr="004B25D9">
        <w:rPr>
          <w:rFonts w:ascii="Arial" w:hAnsi="Arial" w:cs="Arial"/>
        </w:rPr>
        <w:t xml:space="preserve"> – verbal cu candidații declarați admis/respins, cu menționarea motivului respingerii</w:t>
      </w:r>
      <w:r w:rsidR="004B25D9">
        <w:rPr>
          <w:rFonts w:ascii="Arial" w:hAnsi="Arial" w:cs="Arial"/>
        </w:rPr>
        <w:t xml:space="preserve">. Rezultatul verificării se afișează pe site-ul Penitenciarului Spital Târgu Ocna </w:t>
      </w:r>
      <w:r w:rsidR="007D2CCB">
        <w:rPr>
          <w:rFonts w:ascii="Arial" w:hAnsi="Arial" w:cs="Arial"/>
        </w:rPr>
        <w:t xml:space="preserve"> și al Administrației Naționale a Penitenciarelor și nu poate fi contestat.</w:t>
      </w:r>
    </w:p>
    <w:p w:rsidR="007D2CCB" w:rsidRDefault="007D2CCB" w:rsidP="009E7154">
      <w:pPr>
        <w:spacing w:line="276" w:lineRule="auto"/>
        <w:ind w:firstLine="720"/>
        <w:jc w:val="both"/>
        <w:rPr>
          <w:rFonts w:ascii="Arial" w:hAnsi="Arial" w:cs="Arial"/>
        </w:rPr>
      </w:pPr>
    </w:p>
    <w:p w:rsidR="007D2CCB" w:rsidRDefault="007D2CCB" w:rsidP="009E7154">
      <w:pPr>
        <w:spacing w:line="276" w:lineRule="auto"/>
        <w:ind w:firstLine="720"/>
        <w:jc w:val="both"/>
        <w:rPr>
          <w:rFonts w:ascii="Arial" w:hAnsi="Arial" w:cs="Arial"/>
        </w:rPr>
      </w:pPr>
      <w:r>
        <w:rPr>
          <w:rFonts w:ascii="Arial" w:hAnsi="Arial" w:cs="Arial"/>
        </w:rPr>
        <w:t>Concursul de organizează în maximum 90 zile de la publicarea anunțului, conform Calendarului stabilit în Anexa 1 la Anunț.</w:t>
      </w:r>
    </w:p>
    <w:p w:rsidR="007D2CCB" w:rsidRDefault="007D2CCB" w:rsidP="009E7154">
      <w:pPr>
        <w:spacing w:line="276" w:lineRule="auto"/>
        <w:ind w:firstLine="720"/>
        <w:jc w:val="both"/>
        <w:rPr>
          <w:rFonts w:ascii="Arial" w:hAnsi="Arial" w:cs="Arial"/>
        </w:rPr>
      </w:pPr>
    </w:p>
    <w:p w:rsidR="007D2CCB" w:rsidRDefault="007D2CCB" w:rsidP="009E7154">
      <w:pPr>
        <w:spacing w:line="276" w:lineRule="auto"/>
        <w:ind w:firstLine="720"/>
        <w:jc w:val="both"/>
        <w:rPr>
          <w:rFonts w:ascii="Arial" w:hAnsi="Arial" w:cs="Arial"/>
        </w:rPr>
      </w:pPr>
      <w:r>
        <w:rPr>
          <w:rFonts w:ascii="Arial" w:hAnsi="Arial" w:cs="Arial"/>
        </w:rPr>
        <w:t xml:space="preserve">Bibliografia și tematica sunt cele stabilite pentru examenul de medic </w:t>
      </w:r>
      <w:r w:rsidR="00BC1275">
        <w:rPr>
          <w:rFonts w:ascii="Arial" w:hAnsi="Arial" w:cs="Arial"/>
        </w:rPr>
        <w:t>specialist</w:t>
      </w:r>
      <w:r>
        <w:rPr>
          <w:rFonts w:ascii="Arial" w:hAnsi="Arial" w:cs="Arial"/>
        </w:rPr>
        <w:t xml:space="preserve">, publicate pe site-ul Ministerului Sănătății – secțiunea Carieră/Specialiști/Concursuri/Examene și Concursuri Naționale/Tematica examenului de medic specialist specialitatea medicină </w:t>
      </w:r>
      <w:r w:rsidR="004014BC">
        <w:rPr>
          <w:rFonts w:ascii="Arial" w:hAnsi="Arial" w:cs="Arial"/>
        </w:rPr>
        <w:t>de familie</w:t>
      </w:r>
      <w:r>
        <w:rPr>
          <w:rFonts w:ascii="Arial" w:hAnsi="Arial" w:cs="Arial"/>
        </w:rPr>
        <w:t>, prevăzute în Anexa nr. 2 la Anunț.</w:t>
      </w:r>
    </w:p>
    <w:p w:rsidR="007D2CCB" w:rsidRDefault="007D2CCB" w:rsidP="009E7154">
      <w:pPr>
        <w:spacing w:line="276" w:lineRule="auto"/>
        <w:ind w:firstLine="720"/>
        <w:jc w:val="both"/>
        <w:rPr>
          <w:rFonts w:ascii="Arial" w:hAnsi="Arial" w:cs="Arial"/>
        </w:rPr>
      </w:pPr>
    </w:p>
    <w:p w:rsidR="007D2CCB" w:rsidRPr="00CC093A" w:rsidRDefault="007D2CCB" w:rsidP="009E7154">
      <w:pPr>
        <w:spacing w:line="276" w:lineRule="auto"/>
        <w:ind w:firstLine="720"/>
        <w:jc w:val="both"/>
        <w:rPr>
          <w:rFonts w:ascii="Arial" w:hAnsi="Arial" w:cs="Arial"/>
          <w:b/>
        </w:rPr>
      </w:pPr>
      <w:r w:rsidRPr="00CC093A">
        <w:rPr>
          <w:rFonts w:ascii="Arial" w:hAnsi="Arial" w:cs="Arial"/>
          <w:b/>
        </w:rPr>
        <w:t>Precizări:</w:t>
      </w:r>
    </w:p>
    <w:p w:rsidR="007D2CCB" w:rsidRDefault="007D2CCB" w:rsidP="009E7154">
      <w:pPr>
        <w:spacing w:line="276" w:lineRule="auto"/>
        <w:ind w:firstLine="720"/>
        <w:jc w:val="both"/>
        <w:rPr>
          <w:rFonts w:ascii="Arial" w:hAnsi="Arial" w:cs="Arial"/>
        </w:rPr>
      </w:pPr>
    </w:p>
    <w:p w:rsidR="007D2CCB" w:rsidRDefault="007D2CCB" w:rsidP="009E7154">
      <w:pPr>
        <w:spacing w:line="276" w:lineRule="auto"/>
        <w:ind w:firstLine="720"/>
        <w:jc w:val="both"/>
        <w:rPr>
          <w:rFonts w:ascii="Arial" w:hAnsi="Arial" w:cs="Arial"/>
        </w:rPr>
      </w:pPr>
      <w:r>
        <w:rPr>
          <w:rFonts w:ascii="Arial" w:hAnsi="Arial" w:cs="Arial"/>
        </w:rPr>
        <w:t>Nu se a</w:t>
      </w:r>
      <w:r w:rsidR="00546D54">
        <w:rPr>
          <w:rFonts w:ascii="Arial" w:hAnsi="Arial" w:cs="Arial"/>
        </w:rPr>
        <w:t>dmit derogări de la niciuna din</w:t>
      </w:r>
      <w:r>
        <w:rPr>
          <w:rFonts w:ascii="Arial" w:hAnsi="Arial" w:cs="Arial"/>
        </w:rPr>
        <w:t>tre condițiile de participare la concurs.</w:t>
      </w:r>
    </w:p>
    <w:p w:rsidR="007D2CCB" w:rsidRDefault="007D2CCB" w:rsidP="009E7154">
      <w:pPr>
        <w:spacing w:line="276" w:lineRule="auto"/>
        <w:ind w:firstLine="720"/>
        <w:jc w:val="both"/>
        <w:rPr>
          <w:rFonts w:ascii="Arial" w:hAnsi="Arial" w:cs="Arial"/>
        </w:rPr>
      </w:pPr>
    </w:p>
    <w:p w:rsidR="007D2CCB" w:rsidRDefault="007D2CCB" w:rsidP="009E7154">
      <w:pPr>
        <w:spacing w:line="276" w:lineRule="auto"/>
        <w:ind w:firstLine="720"/>
        <w:jc w:val="both"/>
        <w:rPr>
          <w:rFonts w:ascii="Arial" w:hAnsi="Arial" w:cs="Arial"/>
        </w:rPr>
      </w:pPr>
      <w:r>
        <w:rPr>
          <w:rFonts w:ascii="Arial" w:hAnsi="Arial" w:cs="Arial"/>
        </w:rPr>
        <w:t>În cazul neocupării tuturor posturilor scoase la concurs, nu se fac redistribuiri, posturile neocupate rămânând vacante.</w:t>
      </w:r>
    </w:p>
    <w:p w:rsidR="007D2CCB" w:rsidRDefault="007D2CCB" w:rsidP="009E7154">
      <w:pPr>
        <w:spacing w:line="276" w:lineRule="auto"/>
        <w:ind w:firstLine="720"/>
        <w:jc w:val="both"/>
        <w:rPr>
          <w:rFonts w:ascii="Arial" w:hAnsi="Arial" w:cs="Arial"/>
        </w:rPr>
      </w:pPr>
    </w:p>
    <w:p w:rsidR="007D2CCB" w:rsidRDefault="007D2CCB" w:rsidP="009E7154">
      <w:pPr>
        <w:spacing w:line="276" w:lineRule="auto"/>
        <w:ind w:firstLine="720"/>
        <w:jc w:val="both"/>
        <w:rPr>
          <w:rFonts w:ascii="Arial" w:hAnsi="Arial" w:cs="Arial"/>
        </w:rPr>
      </w:pPr>
      <w:r>
        <w:rPr>
          <w:rFonts w:ascii="Arial" w:hAnsi="Arial" w:cs="Arial"/>
        </w:rPr>
        <w:t>Modificările legislative intervenite după data publicării Anunțului nu vor fi avute în vedere la susținerea probelor de concurs.</w:t>
      </w:r>
    </w:p>
    <w:p w:rsidR="00546D54" w:rsidRDefault="00546D54" w:rsidP="009E7154">
      <w:pPr>
        <w:spacing w:line="276" w:lineRule="auto"/>
        <w:ind w:firstLine="720"/>
        <w:jc w:val="both"/>
        <w:rPr>
          <w:rFonts w:ascii="Arial" w:hAnsi="Arial" w:cs="Arial"/>
        </w:rPr>
      </w:pPr>
    </w:p>
    <w:p w:rsidR="00546D54" w:rsidRDefault="00546D54" w:rsidP="009E7154">
      <w:pPr>
        <w:spacing w:line="276" w:lineRule="auto"/>
        <w:ind w:firstLine="720"/>
        <w:jc w:val="both"/>
        <w:rPr>
          <w:rFonts w:ascii="Arial" w:hAnsi="Arial" w:cs="Arial"/>
        </w:rPr>
      </w:pPr>
      <w:r>
        <w:rPr>
          <w:rFonts w:ascii="Arial" w:hAnsi="Arial" w:cs="Arial"/>
        </w:rPr>
        <w:t>Publicitatea în cazul modificării unor aspecte referitoare la organizarea și desfășurarea concursului se realizează în cel mai scurt timp pr</w:t>
      </w:r>
      <w:r w:rsidR="00BE6B65">
        <w:rPr>
          <w:rFonts w:ascii="Arial" w:hAnsi="Arial" w:cs="Arial"/>
        </w:rPr>
        <w:t>in afișarea la sediul Penitencia</w:t>
      </w:r>
      <w:r>
        <w:rPr>
          <w:rFonts w:ascii="Arial" w:hAnsi="Arial" w:cs="Arial"/>
        </w:rPr>
        <w:t xml:space="preserve">rului Spital Târgu Ocna, pe site-ul anp.gov.ro – Carieră – Concursuri funcții de execuție – Concursuri în curs de derulare, pe site-ul oficial al Ministerului Sănătății și pe site-ul posturi.gov.ro. </w:t>
      </w:r>
    </w:p>
    <w:p w:rsidR="00546D54" w:rsidRDefault="00546D54" w:rsidP="009E7154">
      <w:pPr>
        <w:spacing w:line="276" w:lineRule="auto"/>
        <w:ind w:firstLine="720"/>
        <w:jc w:val="both"/>
        <w:rPr>
          <w:rFonts w:ascii="Arial" w:hAnsi="Arial" w:cs="Arial"/>
        </w:rPr>
      </w:pPr>
    </w:p>
    <w:p w:rsidR="00546D54" w:rsidRDefault="00546D54" w:rsidP="009E7154">
      <w:pPr>
        <w:spacing w:line="276" w:lineRule="auto"/>
        <w:ind w:firstLine="720"/>
        <w:jc w:val="both"/>
        <w:rPr>
          <w:rFonts w:ascii="Arial" w:hAnsi="Arial" w:cs="Arial"/>
        </w:rPr>
      </w:pPr>
      <w:r>
        <w:rPr>
          <w:rFonts w:ascii="Arial" w:hAnsi="Arial" w:cs="Arial"/>
        </w:rPr>
        <w:t>Polițiștii de penitenciare nu pot fi menținuți în activitate și în funcție după împlinirea vârstei standard de pensionare pentru limită de vârstă (conform Anexei la Legea 223/2015, cu modificările și completările ulterioare), potrivit art. 133 lit. r) și art. 137</w:t>
      </w:r>
      <w:r w:rsidR="00BE6B65">
        <w:rPr>
          <w:rFonts w:ascii="Arial" w:hAnsi="Arial" w:cs="Arial"/>
        </w:rPr>
        <w:t xml:space="preserve"> din Legea 145/2019, cu modificările și completările ulterioare. Astfel, persoanelor care la împlinirea vârstei respective, nu îndeplinesc condițiile minime de vechime pentru acordarea pensiei de serviciu, le încetează raporturile de serviciu, fără a putea beneficia de pensie militară de stat, conform legii.</w:t>
      </w:r>
    </w:p>
    <w:p w:rsidR="00BE6B65" w:rsidRDefault="00BE6B65" w:rsidP="009E7154">
      <w:pPr>
        <w:spacing w:line="276" w:lineRule="auto"/>
        <w:ind w:firstLine="720"/>
        <w:jc w:val="both"/>
        <w:rPr>
          <w:rFonts w:ascii="Arial" w:hAnsi="Arial" w:cs="Arial"/>
        </w:rPr>
      </w:pPr>
      <w:r>
        <w:rPr>
          <w:rFonts w:ascii="Arial" w:hAnsi="Arial" w:cs="Arial"/>
        </w:rPr>
        <w:t>În același context, persoanele care au împlinit vârsta standard de pensionare, potrivit Anexei la Legea 223/2015, cu modificările și completările ulterioare, nu pot fi încadrate ca polițist de penitenciare.</w:t>
      </w:r>
    </w:p>
    <w:p w:rsidR="00BE6B65" w:rsidRDefault="00BE6B65" w:rsidP="009E7154">
      <w:pPr>
        <w:spacing w:line="276" w:lineRule="auto"/>
        <w:ind w:firstLine="720"/>
        <w:jc w:val="both"/>
        <w:rPr>
          <w:rFonts w:ascii="Arial" w:hAnsi="Arial" w:cs="Arial"/>
        </w:rPr>
      </w:pPr>
    </w:p>
    <w:p w:rsidR="00BE6B65" w:rsidRDefault="00BE6B65" w:rsidP="009E7154">
      <w:pPr>
        <w:spacing w:line="276" w:lineRule="auto"/>
        <w:ind w:firstLine="720"/>
        <w:jc w:val="both"/>
        <w:rPr>
          <w:rFonts w:ascii="Arial" w:hAnsi="Arial" w:cs="Arial"/>
        </w:rPr>
      </w:pPr>
      <w:r>
        <w:rPr>
          <w:rFonts w:ascii="Arial" w:hAnsi="Arial" w:cs="Arial"/>
        </w:rPr>
        <w:t>Informații suplimentare se pot obține de la structura de resurse umane din cadrul Penitenciarului Spital Târgu Ocna, telefon 0234344124, interior 116, și pe site-ul Penitenciarului Spital Târgu Ocna și al Administrației Naționale a Penitenciarelor: anp.gov.ro – Carieră – Concursuri funcții de execuție – Concursuri în curs de derulare.</w:t>
      </w:r>
    </w:p>
    <w:p w:rsidR="00BE6B65" w:rsidRDefault="00BE6B65" w:rsidP="009E7154">
      <w:pPr>
        <w:spacing w:line="276" w:lineRule="auto"/>
        <w:ind w:firstLine="720"/>
        <w:jc w:val="both"/>
        <w:rPr>
          <w:rFonts w:ascii="Arial" w:hAnsi="Arial" w:cs="Arial"/>
        </w:rPr>
      </w:pPr>
    </w:p>
    <w:p w:rsidR="00BE6B65" w:rsidRPr="00BE6B65" w:rsidRDefault="00CC093A" w:rsidP="00CC093A">
      <w:pPr>
        <w:spacing w:line="276" w:lineRule="auto"/>
        <w:ind w:firstLine="720"/>
        <w:rPr>
          <w:rFonts w:ascii="Arial" w:hAnsi="Arial" w:cs="Arial"/>
          <w:b/>
        </w:rPr>
      </w:pPr>
      <w:r>
        <w:rPr>
          <w:rFonts w:ascii="Arial" w:hAnsi="Arial" w:cs="Arial"/>
          <w:b/>
        </w:rPr>
        <w:t xml:space="preserve">            </w:t>
      </w:r>
      <w:r w:rsidR="00BE6B65" w:rsidRPr="00BE6B65">
        <w:rPr>
          <w:rFonts w:ascii="Arial" w:hAnsi="Arial" w:cs="Arial"/>
          <w:b/>
        </w:rPr>
        <w:t>Comisar șef de poliție penitenciară Ciprian Ionel IFTIME</w:t>
      </w:r>
    </w:p>
    <w:p w:rsidR="00BE6B65" w:rsidRPr="00BE6B65" w:rsidRDefault="00CC093A" w:rsidP="00CC093A">
      <w:pPr>
        <w:spacing w:line="276" w:lineRule="auto"/>
        <w:ind w:firstLine="720"/>
        <w:rPr>
          <w:rFonts w:ascii="Arial" w:hAnsi="Arial" w:cs="Arial"/>
          <w:b/>
        </w:rPr>
      </w:pPr>
      <w:r>
        <w:rPr>
          <w:rFonts w:ascii="Arial" w:hAnsi="Arial" w:cs="Arial"/>
          <w:b/>
        </w:rPr>
        <w:t xml:space="preserve">                                                    </w:t>
      </w:r>
      <w:r w:rsidR="00BE6B65" w:rsidRPr="00BE6B65">
        <w:rPr>
          <w:rFonts w:ascii="Arial" w:hAnsi="Arial" w:cs="Arial"/>
          <w:b/>
        </w:rPr>
        <w:t>Director</w:t>
      </w:r>
    </w:p>
    <w:p w:rsidR="00BE6B65" w:rsidRPr="00BE6B65" w:rsidRDefault="00CC093A" w:rsidP="00CC093A">
      <w:pPr>
        <w:spacing w:line="276" w:lineRule="auto"/>
        <w:ind w:firstLine="720"/>
        <w:rPr>
          <w:rFonts w:ascii="Arial" w:hAnsi="Arial" w:cs="Arial"/>
          <w:b/>
        </w:rPr>
      </w:pPr>
      <w:r>
        <w:rPr>
          <w:rFonts w:ascii="Arial" w:hAnsi="Arial" w:cs="Arial"/>
          <w:b/>
        </w:rPr>
        <w:t xml:space="preserve">                              </w:t>
      </w:r>
      <w:r w:rsidR="00BE6B65" w:rsidRPr="00BE6B65">
        <w:rPr>
          <w:rFonts w:ascii="Arial" w:hAnsi="Arial" w:cs="Arial"/>
          <w:b/>
        </w:rPr>
        <w:t xml:space="preserve">Penitenciarul </w:t>
      </w:r>
      <w:r>
        <w:rPr>
          <w:rFonts w:ascii="Arial" w:hAnsi="Arial" w:cs="Arial"/>
          <w:b/>
        </w:rPr>
        <w:t xml:space="preserve">- </w:t>
      </w:r>
      <w:r w:rsidR="00BE6B65" w:rsidRPr="00BE6B65">
        <w:rPr>
          <w:rFonts w:ascii="Arial" w:hAnsi="Arial" w:cs="Arial"/>
          <w:b/>
        </w:rPr>
        <w:t>Spital Târgu Ocna</w:t>
      </w:r>
    </w:p>
    <w:p w:rsidR="00BE6B65" w:rsidRPr="00BE6B65" w:rsidRDefault="00BE6B65" w:rsidP="00BE6B65">
      <w:pPr>
        <w:spacing w:line="276" w:lineRule="auto"/>
        <w:ind w:firstLine="720"/>
        <w:jc w:val="center"/>
        <w:rPr>
          <w:rFonts w:ascii="Arial" w:hAnsi="Arial" w:cs="Arial"/>
          <w:b/>
        </w:rPr>
      </w:pPr>
    </w:p>
    <w:p w:rsidR="00BE6B65" w:rsidRDefault="00BE6B65" w:rsidP="00BE6B65">
      <w:pPr>
        <w:spacing w:line="276" w:lineRule="auto"/>
        <w:ind w:firstLine="720"/>
        <w:jc w:val="center"/>
        <w:rPr>
          <w:rFonts w:ascii="Arial" w:hAnsi="Arial" w:cs="Arial"/>
          <w:b/>
        </w:rPr>
      </w:pPr>
    </w:p>
    <w:p w:rsidR="006B2AB9" w:rsidRPr="00BE6B65" w:rsidRDefault="006B2AB9" w:rsidP="00BE6B65">
      <w:pPr>
        <w:spacing w:line="276" w:lineRule="auto"/>
        <w:ind w:firstLine="720"/>
        <w:jc w:val="center"/>
        <w:rPr>
          <w:rFonts w:ascii="Arial" w:hAnsi="Arial" w:cs="Arial"/>
          <w:b/>
        </w:rPr>
      </w:pPr>
    </w:p>
    <w:p w:rsidR="00BE6B65" w:rsidRDefault="00BE6B65" w:rsidP="00BE6B65">
      <w:pPr>
        <w:spacing w:line="276" w:lineRule="auto"/>
        <w:ind w:firstLine="720"/>
        <w:jc w:val="center"/>
        <w:rPr>
          <w:rFonts w:ascii="Arial" w:hAnsi="Arial" w:cs="Arial"/>
          <w:b/>
        </w:rPr>
      </w:pPr>
    </w:p>
    <w:p w:rsidR="007518C0" w:rsidRPr="00BE6B65" w:rsidRDefault="007518C0" w:rsidP="00BE6B65">
      <w:pPr>
        <w:spacing w:line="276" w:lineRule="auto"/>
        <w:ind w:firstLine="720"/>
        <w:jc w:val="center"/>
        <w:rPr>
          <w:rFonts w:ascii="Arial" w:hAnsi="Arial" w:cs="Arial"/>
          <w:b/>
        </w:rPr>
      </w:pPr>
    </w:p>
    <w:p w:rsidR="00BE6B65" w:rsidRPr="00BE6B65" w:rsidRDefault="00CC093A" w:rsidP="00CC093A">
      <w:pPr>
        <w:spacing w:line="276" w:lineRule="auto"/>
        <w:ind w:firstLine="720"/>
        <w:rPr>
          <w:rFonts w:ascii="Arial" w:hAnsi="Arial" w:cs="Arial"/>
        </w:rPr>
      </w:pPr>
      <w:r>
        <w:rPr>
          <w:rFonts w:ascii="Arial" w:hAnsi="Arial" w:cs="Arial"/>
        </w:rPr>
        <w:t xml:space="preserve">                   </w:t>
      </w:r>
      <w:r w:rsidR="00BE6B65" w:rsidRPr="00BE6B65">
        <w:rPr>
          <w:rFonts w:ascii="Arial" w:hAnsi="Arial" w:cs="Arial"/>
        </w:rPr>
        <w:t>Comisar de poliție penitenciară Cristinel ONOFREI</w:t>
      </w:r>
    </w:p>
    <w:p w:rsidR="00BE6B65" w:rsidRPr="00BE6B65" w:rsidRDefault="00CC093A" w:rsidP="00CC093A">
      <w:pPr>
        <w:spacing w:line="276" w:lineRule="auto"/>
        <w:ind w:firstLine="720"/>
        <w:rPr>
          <w:rFonts w:ascii="Arial" w:hAnsi="Arial" w:cs="Arial"/>
        </w:rPr>
      </w:pPr>
      <w:r>
        <w:rPr>
          <w:rFonts w:ascii="Arial" w:hAnsi="Arial" w:cs="Arial"/>
        </w:rPr>
        <w:t xml:space="preserve">                   </w:t>
      </w:r>
      <w:r w:rsidR="00BE6B65">
        <w:rPr>
          <w:rFonts w:ascii="Arial" w:hAnsi="Arial" w:cs="Arial"/>
        </w:rPr>
        <w:t>Șef Birou Resurse U</w:t>
      </w:r>
      <w:r w:rsidR="00BE6B65" w:rsidRPr="00BE6B65">
        <w:rPr>
          <w:rFonts w:ascii="Arial" w:hAnsi="Arial" w:cs="Arial"/>
        </w:rPr>
        <w:t>m</w:t>
      </w:r>
      <w:r w:rsidR="00BE6B65">
        <w:rPr>
          <w:rFonts w:ascii="Arial" w:hAnsi="Arial" w:cs="Arial"/>
        </w:rPr>
        <w:t>a</w:t>
      </w:r>
      <w:r w:rsidR="00BE6B65" w:rsidRPr="00BE6B65">
        <w:rPr>
          <w:rFonts w:ascii="Arial" w:hAnsi="Arial" w:cs="Arial"/>
        </w:rPr>
        <w:t>ne și Formare Profesională</w:t>
      </w:r>
    </w:p>
    <w:sectPr w:rsidR="00BE6B65" w:rsidRPr="00BE6B65" w:rsidSect="007E4149">
      <w:headerReference w:type="default" r:id="rId9"/>
      <w:footerReference w:type="default" r:id="rId10"/>
      <w:pgSz w:w="11909" w:h="16834" w:code="9"/>
      <w:pgMar w:top="1440" w:right="1440" w:bottom="1440" w:left="1440" w:header="22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6BA" w:rsidRDefault="00472D06">
      <w:r>
        <w:separator/>
      </w:r>
    </w:p>
  </w:endnote>
  <w:endnote w:type="continuationSeparator" w:id="0">
    <w:p w:rsidR="004A46BA" w:rsidRDefault="0047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5C" w:rsidRPr="00C42F5C" w:rsidRDefault="005B117C" w:rsidP="00C42F5C">
    <w:pPr>
      <w:tabs>
        <w:tab w:val="center" w:pos="4513"/>
        <w:tab w:val="right" w:pos="9026"/>
      </w:tabs>
      <w:jc w:val="center"/>
      <w:rPr>
        <w:rFonts w:ascii="Arial" w:eastAsia="Calibri" w:hAnsi="Arial" w:cs="Arial"/>
        <w:sz w:val="12"/>
        <w:szCs w:val="22"/>
        <w:lang w:eastAsia="en-US"/>
      </w:rPr>
    </w:pPr>
    <w:r w:rsidRPr="00C42F5C">
      <w:rPr>
        <w:rFonts w:ascii="Arial" w:hAnsi="Arial" w:cs="Arial"/>
        <w:noProof/>
        <w:sz w:val="18"/>
        <w:szCs w:val="18"/>
        <w:lang w:val="en-US" w:eastAsia="en-US"/>
      </w:rPr>
      <w:drawing>
        <wp:inline distT="0" distB="0" distL="0" distR="0">
          <wp:extent cx="5724525" cy="587072"/>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862" cy="589055"/>
                  </a:xfrm>
                  <a:prstGeom prst="rect">
                    <a:avLst/>
                  </a:prstGeom>
                  <a:noFill/>
                  <a:ln>
                    <a:noFill/>
                  </a:ln>
                </pic:spPr>
              </pic:pic>
            </a:graphicData>
          </a:graphic>
        </wp:inline>
      </w:drawing>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Penitenciarul Spital Târgu Ocna</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Adresa: Str. Crizantemelor nr. 9, loc. Târgu-Ocna, jud. Bacău</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Telefon: 0234 344.124 / 0234 344.127 / 0741 265 818</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Fax. 0234 344.126</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Web: anp.gov.ro</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e-mail: sptgocna@anp.gov.ro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6BA" w:rsidRDefault="00472D06">
      <w:r>
        <w:separator/>
      </w:r>
    </w:p>
  </w:footnote>
  <w:footnote w:type="continuationSeparator" w:id="0">
    <w:p w:rsidR="004A46BA" w:rsidRDefault="00472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4C" w:rsidRDefault="005B117C" w:rsidP="00C42F5C">
    <w:pPr>
      <w:pStyle w:val="Header"/>
      <w:jc w:val="center"/>
      <w:rPr>
        <w:rFonts w:ascii="Arial" w:hAnsi="Arial" w:cs="Arial"/>
      </w:rPr>
    </w:pPr>
    <w:r w:rsidRPr="00C13BB2">
      <w:rPr>
        <w:noProof/>
        <w:lang w:val="en-US" w:eastAsia="en-US"/>
      </w:rPr>
      <w:drawing>
        <wp:inline distT="0" distB="0" distL="0" distR="0">
          <wp:extent cx="5720715" cy="882595"/>
          <wp:effectExtent l="0" t="0" r="0" b="0"/>
          <wp:docPr id="3" name="Picture 3" descr="stemaform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format1"/>
                  <pic:cNvPicPr>
                    <a:picLocks noChangeAspect="1" noChangeArrowheads="1"/>
                  </pic:cNvPicPr>
                </pic:nvPicPr>
                <pic:blipFill>
                  <a:blip r:embed="rId1">
                    <a:extLst>
                      <a:ext uri="{28A0092B-C50C-407E-A947-70E740481C1C}">
                        <a14:useLocalDpi xmlns:a14="http://schemas.microsoft.com/office/drawing/2010/main" val="0"/>
                      </a:ext>
                    </a:extLst>
                  </a:blip>
                  <a:srcRect t="-3609" b="11400"/>
                  <a:stretch>
                    <a:fillRect/>
                  </a:stretch>
                </pic:blipFill>
                <pic:spPr bwMode="auto">
                  <a:xfrm>
                    <a:off x="0" y="0"/>
                    <a:ext cx="5746944" cy="886642"/>
                  </a:xfrm>
                  <a:prstGeom prst="rect">
                    <a:avLst/>
                  </a:prstGeom>
                  <a:noFill/>
                  <a:ln>
                    <a:noFill/>
                  </a:ln>
                </pic:spPr>
              </pic:pic>
            </a:graphicData>
          </a:graphic>
        </wp:inline>
      </w:drawing>
    </w:r>
  </w:p>
  <w:p w:rsidR="007E4149" w:rsidRPr="00C42F5C" w:rsidRDefault="007E4149" w:rsidP="00C42F5C">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41D"/>
    <w:multiLevelType w:val="hybridMultilevel"/>
    <w:tmpl w:val="89AC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C3E15"/>
    <w:multiLevelType w:val="hybridMultilevel"/>
    <w:tmpl w:val="792C0F3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B19E7"/>
    <w:multiLevelType w:val="hybridMultilevel"/>
    <w:tmpl w:val="ED2EB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062E6"/>
    <w:multiLevelType w:val="hybridMultilevel"/>
    <w:tmpl w:val="B996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668E9"/>
    <w:multiLevelType w:val="hybridMultilevel"/>
    <w:tmpl w:val="F97A5C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71BE0"/>
    <w:multiLevelType w:val="hybridMultilevel"/>
    <w:tmpl w:val="5C3E3B12"/>
    <w:lvl w:ilvl="0" w:tplc="6A26C812">
      <w:start w:val="1"/>
      <w:numFmt w:val="lowerLetter"/>
      <w:lvlText w:val="%1."/>
      <w:lvlJc w:val="left"/>
      <w:pPr>
        <w:ind w:left="1080"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35477A"/>
    <w:multiLevelType w:val="hybridMultilevel"/>
    <w:tmpl w:val="8D2403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D5B54"/>
    <w:multiLevelType w:val="hybridMultilevel"/>
    <w:tmpl w:val="C02E47E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154EC2"/>
    <w:multiLevelType w:val="hybridMultilevel"/>
    <w:tmpl w:val="8EB2D6DC"/>
    <w:lvl w:ilvl="0" w:tplc="69C66E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CC36A6"/>
    <w:multiLevelType w:val="hybridMultilevel"/>
    <w:tmpl w:val="5B203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B902DD"/>
    <w:multiLevelType w:val="hybridMultilevel"/>
    <w:tmpl w:val="32EE470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5A11E2"/>
    <w:multiLevelType w:val="hybridMultilevel"/>
    <w:tmpl w:val="88964C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BD91B6D"/>
    <w:multiLevelType w:val="hybridMultilevel"/>
    <w:tmpl w:val="B0D428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615DF6"/>
    <w:multiLevelType w:val="hybridMultilevel"/>
    <w:tmpl w:val="D8B2BDD0"/>
    <w:lvl w:ilvl="0" w:tplc="08090019">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70414D02"/>
    <w:multiLevelType w:val="hybridMultilevel"/>
    <w:tmpl w:val="3146AD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DA2F9F"/>
    <w:multiLevelType w:val="hybridMultilevel"/>
    <w:tmpl w:val="6310D1A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BF954F3"/>
    <w:multiLevelType w:val="hybridMultilevel"/>
    <w:tmpl w:val="0CD250CE"/>
    <w:lvl w:ilvl="0" w:tplc="6D90C3C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E920800"/>
    <w:multiLevelType w:val="hybridMultilevel"/>
    <w:tmpl w:val="57605B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E03CD6"/>
    <w:multiLevelType w:val="hybridMultilevel"/>
    <w:tmpl w:val="8DAA15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9"/>
  </w:num>
  <w:num w:numId="5">
    <w:abstractNumId w:val="11"/>
  </w:num>
  <w:num w:numId="6">
    <w:abstractNumId w:val="16"/>
  </w:num>
  <w:num w:numId="7">
    <w:abstractNumId w:val="4"/>
  </w:num>
  <w:num w:numId="8">
    <w:abstractNumId w:val="18"/>
  </w:num>
  <w:num w:numId="9">
    <w:abstractNumId w:val="6"/>
  </w:num>
  <w:num w:numId="10">
    <w:abstractNumId w:val="10"/>
  </w:num>
  <w:num w:numId="11">
    <w:abstractNumId w:val="12"/>
  </w:num>
  <w:num w:numId="12">
    <w:abstractNumId w:val="15"/>
  </w:num>
  <w:num w:numId="13">
    <w:abstractNumId w:val="7"/>
  </w:num>
  <w:num w:numId="14">
    <w:abstractNumId w:val="14"/>
  </w:num>
  <w:num w:numId="15">
    <w:abstractNumId w:val="5"/>
  </w:num>
  <w:num w:numId="16">
    <w:abstractNumId w:val="17"/>
  </w:num>
  <w:num w:numId="17">
    <w:abstractNumId w:val="13"/>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17C"/>
    <w:rsid w:val="00014D53"/>
    <w:rsid w:val="00056CC1"/>
    <w:rsid w:val="00061282"/>
    <w:rsid w:val="000B6981"/>
    <w:rsid w:val="000D540F"/>
    <w:rsid w:val="00174538"/>
    <w:rsid w:val="00181FD9"/>
    <w:rsid w:val="001C6AFF"/>
    <w:rsid w:val="00203515"/>
    <w:rsid w:val="002479AA"/>
    <w:rsid w:val="002C173E"/>
    <w:rsid w:val="003543E9"/>
    <w:rsid w:val="003D6E8F"/>
    <w:rsid w:val="003E2014"/>
    <w:rsid w:val="004014BC"/>
    <w:rsid w:val="0043364E"/>
    <w:rsid w:val="00453A87"/>
    <w:rsid w:val="00472D06"/>
    <w:rsid w:val="00487840"/>
    <w:rsid w:val="004A46BA"/>
    <w:rsid w:val="004B25D9"/>
    <w:rsid w:val="004F47D4"/>
    <w:rsid w:val="00533931"/>
    <w:rsid w:val="00546D54"/>
    <w:rsid w:val="00574FFF"/>
    <w:rsid w:val="0058039B"/>
    <w:rsid w:val="005857FB"/>
    <w:rsid w:val="005B117C"/>
    <w:rsid w:val="00600AE2"/>
    <w:rsid w:val="006037B8"/>
    <w:rsid w:val="006224B8"/>
    <w:rsid w:val="006844BF"/>
    <w:rsid w:val="006846DF"/>
    <w:rsid w:val="00686C8C"/>
    <w:rsid w:val="0069499A"/>
    <w:rsid w:val="006B2AB9"/>
    <w:rsid w:val="007132A0"/>
    <w:rsid w:val="00746436"/>
    <w:rsid w:val="007518C0"/>
    <w:rsid w:val="007738C9"/>
    <w:rsid w:val="00796DB3"/>
    <w:rsid w:val="007A3649"/>
    <w:rsid w:val="007D2CCB"/>
    <w:rsid w:val="007E4149"/>
    <w:rsid w:val="0084773F"/>
    <w:rsid w:val="008C59CD"/>
    <w:rsid w:val="00914324"/>
    <w:rsid w:val="00917DED"/>
    <w:rsid w:val="009426EA"/>
    <w:rsid w:val="009A39C0"/>
    <w:rsid w:val="009E3296"/>
    <w:rsid w:val="009E5215"/>
    <w:rsid w:val="009E7154"/>
    <w:rsid w:val="00A40F6A"/>
    <w:rsid w:val="00A64C95"/>
    <w:rsid w:val="00A84F7C"/>
    <w:rsid w:val="00B369E1"/>
    <w:rsid w:val="00B4480A"/>
    <w:rsid w:val="00B544FB"/>
    <w:rsid w:val="00B64878"/>
    <w:rsid w:val="00B90147"/>
    <w:rsid w:val="00BC1275"/>
    <w:rsid w:val="00BD5C8B"/>
    <w:rsid w:val="00BE6B65"/>
    <w:rsid w:val="00C23CFC"/>
    <w:rsid w:val="00C37CA3"/>
    <w:rsid w:val="00CC093A"/>
    <w:rsid w:val="00D82A85"/>
    <w:rsid w:val="00F14717"/>
    <w:rsid w:val="00F27AAD"/>
    <w:rsid w:val="00F36FD9"/>
    <w:rsid w:val="00F45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22AA"/>
  <w15:chartTrackingRefBased/>
  <w15:docId w15:val="{C5F99B83-7E49-4993-BD86-DEE56311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17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117C"/>
    <w:pPr>
      <w:tabs>
        <w:tab w:val="center" w:pos="4320"/>
        <w:tab w:val="right" w:pos="8640"/>
      </w:tabs>
    </w:pPr>
  </w:style>
  <w:style w:type="character" w:customStyle="1" w:styleId="FooterChar">
    <w:name w:val="Footer Char"/>
    <w:basedOn w:val="DefaultParagraphFont"/>
    <w:link w:val="Footer"/>
    <w:uiPriority w:val="99"/>
    <w:rsid w:val="005B117C"/>
    <w:rPr>
      <w:rFonts w:ascii="Times New Roman" w:eastAsia="Times New Roman" w:hAnsi="Times New Roman" w:cs="Times New Roman"/>
      <w:sz w:val="24"/>
      <w:szCs w:val="24"/>
      <w:lang w:val="ro-RO" w:eastAsia="ro-RO"/>
    </w:rPr>
  </w:style>
  <w:style w:type="paragraph" w:styleId="Header">
    <w:name w:val="header"/>
    <w:basedOn w:val="Normal"/>
    <w:link w:val="HeaderChar"/>
    <w:rsid w:val="005B117C"/>
    <w:pPr>
      <w:tabs>
        <w:tab w:val="center" w:pos="4513"/>
        <w:tab w:val="right" w:pos="9026"/>
      </w:tabs>
    </w:pPr>
  </w:style>
  <w:style w:type="character" w:customStyle="1" w:styleId="HeaderChar">
    <w:name w:val="Header Char"/>
    <w:basedOn w:val="DefaultParagraphFont"/>
    <w:link w:val="Header"/>
    <w:rsid w:val="005B117C"/>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5B117C"/>
    <w:pPr>
      <w:ind w:left="720"/>
      <w:contextualSpacing/>
    </w:pPr>
    <w:rPr>
      <w:sz w:val="20"/>
      <w:szCs w:val="20"/>
    </w:rPr>
  </w:style>
  <w:style w:type="character" w:styleId="Hyperlink">
    <w:name w:val="Hyperlink"/>
    <w:basedOn w:val="DefaultParagraphFont"/>
    <w:uiPriority w:val="99"/>
    <w:unhideWhenUsed/>
    <w:rsid w:val="00014D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sptgocna@anp.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FBD65-3B6E-4B3D-B8BB-15EC4426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8</Pages>
  <Words>2517</Words>
  <Characters>14351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Cristinel Onofrei</dc:creator>
  <cp:keywords/>
  <dc:description/>
  <cp:lastModifiedBy>Radu Pintilie</cp:lastModifiedBy>
  <cp:revision>89</cp:revision>
  <dcterms:created xsi:type="dcterms:W3CDTF">2023-03-21T07:26:00Z</dcterms:created>
  <dcterms:modified xsi:type="dcterms:W3CDTF">2023-04-26T06:02:00Z</dcterms:modified>
</cp:coreProperties>
</file>