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0EFB9" w14:textId="23D5D7D1" w:rsidR="00C9023B" w:rsidRPr="005026E4" w:rsidRDefault="005D656E" w:rsidP="005026E4">
      <w:pPr>
        <w:tabs>
          <w:tab w:val="left" w:pos="426"/>
        </w:tabs>
        <w:rPr>
          <w:rFonts w:ascii="Aptos" w:hAnsi="Aptos"/>
          <w:b/>
          <w:noProof/>
          <w:spacing w:val="40"/>
          <w:sz w:val="24"/>
          <w:szCs w:val="24"/>
          <w:lang w:val="ro-RO"/>
        </w:rPr>
      </w:pPr>
      <w:r w:rsidRPr="005026E4">
        <w:rPr>
          <w:rFonts w:ascii="Aptos" w:hAnsi="Aptos"/>
          <w:noProof/>
          <w:sz w:val="24"/>
          <w:szCs w:val="24"/>
        </w:rPr>
        <w:drawing>
          <wp:anchor distT="0" distB="0" distL="114300" distR="114300" simplePos="0" relativeHeight="251656704" behindDoc="1" locked="0" layoutInCell="1" allowOverlap="1" wp14:anchorId="4C6E1569" wp14:editId="7933466A">
            <wp:simplePos x="0" y="0"/>
            <wp:positionH relativeFrom="column">
              <wp:posOffset>-232410</wp:posOffset>
            </wp:positionH>
            <wp:positionV relativeFrom="paragraph">
              <wp:posOffset>-3810</wp:posOffset>
            </wp:positionV>
            <wp:extent cx="1035050" cy="1098550"/>
            <wp:effectExtent l="0" t="0" r="0" b="0"/>
            <wp:wrapThrough wrapText="bothSides">
              <wp:wrapPolygon edited="0">
                <wp:start x="9939" y="0"/>
                <wp:lineTo x="398" y="0"/>
                <wp:lineTo x="0" y="2247"/>
                <wp:lineTo x="2385" y="5993"/>
                <wp:lineTo x="2783" y="11986"/>
                <wp:lineTo x="0" y="13484"/>
                <wp:lineTo x="0" y="14608"/>
                <wp:lineTo x="1590" y="17979"/>
                <wp:lineTo x="1590" y="18354"/>
                <wp:lineTo x="6758" y="21350"/>
                <wp:lineTo x="7553" y="21350"/>
                <wp:lineTo x="13517" y="21350"/>
                <wp:lineTo x="14312" y="21350"/>
                <wp:lineTo x="19480" y="18354"/>
                <wp:lineTo x="19480" y="17979"/>
                <wp:lineTo x="21070" y="14983"/>
                <wp:lineTo x="21070" y="13859"/>
                <wp:lineTo x="18287" y="11986"/>
                <wp:lineTo x="18287" y="5993"/>
                <wp:lineTo x="21070" y="2997"/>
                <wp:lineTo x="20672" y="0"/>
                <wp:lineTo x="12721" y="0"/>
                <wp:lineTo x="9939" y="0"/>
              </wp:wrapPolygon>
            </wp:wrapThrough>
            <wp:docPr id="38" name="Picture 4" descr="Description: LOGO CJG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CJG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05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23B" w:rsidRPr="005026E4">
        <w:rPr>
          <w:rFonts w:ascii="Aptos" w:hAnsi="Aptos"/>
          <w:noProof/>
          <w:spacing w:val="40"/>
          <w:sz w:val="24"/>
          <w:szCs w:val="24"/>
          <w:lang w:val="ro-RO"/>
        </w:rPr>
        <w:t xml:space="preserve">   </w:t>
      </w:r>
      <w:r w:rsidR="00C9023B" w:rsidRPr="005026E4">
        <w:rPr>
          <w:rFonts w:ascii="Aptos" w:hAnsi="Aptos"/>
          <w:b/>
          <w:noProof/>
          <w:spacing w:val="40"/>
          <w:sz w:val="24"/>
          <w:szCs w:val="24"/>
          <w:lang w:val="ro-RO"/>
        </w:rPr>
        <w:t>SPITALUL ORĂŞENESC TG. BUJOR</w:t>
      </w:r>
    </w:p>
    <w:p w14:paraId="0DC98119" w14:textId="7CFC836D" w:rsidR="00C9023B" w:rsidRPr="005026E4" w:rsidRDefault="00D15CA0" w:rsidP="005026E4">
      <w:pPr>
        <w:tabs>
          <w:tab w:val="left" w:pos="426"/>
        </w:tabs>
        <w:rPr>
          <w:rFonts w:ascii="Aptos" w:hAnsi="Aptos"/>
          <w:bCs/>
          <w:noProof/>
          <w:spacing w:val="20"/>
          <w:sz w:val="22"/>
          <w:szCs w:val="22"/>
          <w:lang w:val="ro-RO"/>
        </w:rPr>
      </w:pPr>
      <w:r w:rsidRPr="005026E4">
        <w:rPr>
          <w:rFonts w:ascii="Aptos" w:hAnsi="Aptos"/>
          <w:noProof/>
          <w:sz w:val="24"/>
          <w:szCs w:val="24"/>
        </w:rPr>
        <w:drawing>
          <wp:anchor distT="0" distB="0" distL="114300" distR="114300" simplePos="0" relativeHeight="251658752" behindDoc="0" locked="0" layoutInCell="1" allowOverlap="1" wp14:anchorId="240725B7" wp14:editId="1B65A1F5">
            <wp:simplePos x="0" y="0"/>
            <wp:positionH relativeFrom="column">
              <wp:posOffset>4621530</wp:posOffset>
            </wp:positionH>
            <wp:positionV relativeFrom="paragraph">
              <wp:posOffset>19685</wp:posOffset>
            </wp:positionV>
            <wp:extent cx="615950" cy="615950"/>
            <wp:effectExtent l="0" t="0" r="0" b="0"/>
            <wp:wrapSquare wrapText="bothSides"/>
            <wp:docPr id="40" name="Picture 4" descr="Description: logo ISO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ISO 9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56E" w:rsidRPr="005026E4">
        <w:rPr>
          <w:rFonts w:ascii="Aptos" w:hAnsi="Aptos"/>
          <w:noProof/>
          <w:sz w:val="24"/>
          <w:szCs w:val="24"/>
        </w:rPr>
        <w:drawing>
          <wp:anchor distT="0" distB="0" distL="114300" distR="114300" simplePos="0" relativeHeight="251657728" behindDoc="0" locked="0" layoutInCell="1" allowOverlap="1" wp14:anchorId="36382C45" wp14:editId="227E3CF0">
            <wp:simplePos x="0" y="0"/>
            <wp:positionH relativeFrom="column">
              <wp:posOffset>5324475</wp:posOffset>
            </wp:positionH>
            <wp:positionV relativeFrom="paragraph">
              <wp:posOffset>18415</wp:posOffset>
            </wp:positionV>
            <wp:extent cx="882650" cy="609600"/>
            <wp:effectExtent l="0" t="0" r="0" b="0"/>
            <wp:wrapSquare wrapText="bothSides"/>
            <wp:docPr id="39" name="Picture 0" descr="Description: 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unit-in-proces-de-acredita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6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23B" w:rsidRPr="005026E4">
        <w:rPr>
          <w:rFonts w:ascii="Aptos" w:hAnsi="Aptos"/>
          <w:b/>
          <w:noProof/>
          <w:spacing w:val="20"/>
          <w:sz w:val="24"/>
          <w:szCs w:val="24"/>
          <w:lang w:val="ro-RO"/>
        </w:rPr>
        <w:t xml:space="preserve"> </w:t>
      </w:r>
      <w:r w:rsidR="00C9023B" w:rsidRPr="005026E4">
        <w:rPr>
          <w:rFonts w:ascii="Aptos" w:hAnsi="Aptos"/>
          <w:bCs/>
          <w:noProof/>
          <w:spacing w:val="20"/>
          <w:sz w:val="22"/>
          <w:szCs w:val="22"/>
          <w:lang w:val="ro-RO"/>
        </w:rPr>
        <w:t>Galaţi, Tg. Bujor, str. Eremia Grigorescu, nr. 97</w:t>
      </w:r>
    </w:p>
    <w:p w14:paraId="066A5D59" w14:textId="77777777" w:rsidR="00C9023B" w:rsidRPr="005026E4" w:rsidRDefault="00C9023B" w:rsidP="005026E4">
      <w:pPr>
        <w:pBdr>
          <w:bottom w:val="single" w:sz="12" w:space="1" w:color="auto"/>
        </w:pBdr>
        <w:tabs>
          <w:tab w:val="left" w:pos="426"/>
        </w:tabs>
        <w:rPr>
          <w:rFonts w:ascii="Aptos" w:hAnsi="Aptos"/>
          <w:bCs/>
          <w:noProof/>
          <w:spacing w:val="20"/>
          <w:sz w:val="22"/>
          <w:szCs w:val="22"/>
          <w:lang w:val="ro-RO"/>
        </w:rPr>
      </w:pPr>
      <w:r w:rsidRPr="005026E4">
        <w:rPr>
          <w:rFonts w:ascii="Aptos" w:hAnsi="Aptos"/>
          <w:bCs/>
          <w:noProof/>
          <w:spacing w:val="20"/>
          <w:sz w:val="22"/>
          <w:szCs w:val="22"/>
          <w:lang w:val="ro-RO"/>
        </w:rPr>
        <w:t xml:space="preserve">          Telefon 0236.340577 Fax 0236.340985</w:t>
      </w:r>
    </w:p>
    <w:p w14:paraId="398BDAD3" w14:textId="77777777" w:rsidR="00C9023B" w:rsidRPr="005026E4" w:rsidRDefault="00C9023B" w:rsidP="005026E4">
      <w:pPr>
        <w:pBdr>
          <w:bottom w:val="single" w:sz="12" w:space="1" w:color="auto"/>
        </w:pBdr>
        <w:tabs>
          <w:tab w:val="left" w:pos="426"/>
        </w:tabs>
        <w:rPr>
          <w:rFonts w:ascii="Aptos" w:hAnsi="Aptos"/>
          <w:bCs/>
          <w:noProof/>
          <w:spacing w:val="20"/>
          <w:sz w:val="22"/>
          <w:szCs w:val="22"/>
          <w:lang w:val="ro-RO"/>
        </w:rPr>
      </w:pPr>
      <w:r w:rsidRPr="005026E4">
        <w:rPr>
          <w:rFonts w:ascii="Aptos" w:hAnsi="Aptos"/>
          <w:bCs/>
          <w:noProof/>
          <w:spacing w:val="20"/>
          <w:sz w:val="22"/>
          <w:szCs w:val="22"/>
          <w:lang w:val="ro-RO"/>
        </w:rPr>
        <w:t xml:space="preserve">           Email: spitaltgbujor@yahoo.com</w:t>
      </w:r>
    </w:p>
    <w:p w14:paraId="4556B308" w14:textId="77777777" w:rsidR="00C9023B" w:rsidRPr="005026E4" w:rsidRDefault="00C9023B" w:rsidP="005026E4">
      <w:pPr>
        <w:pBdr>
          <w:bottom w:val="single" w:sz="12" w:space="1" w:color="auto"/>
        </w:pBdr>
        <w:tabs>
          <w:tab w:val="left" w:pos="426"/>
        </w:tabs>
        <w:rPr>
          <w:rFonts w:ascii="Aptos" w:hAnsi="Aptos"/>
          <w:bCs/>
          <w:noProof/>
          <w:spacing w:val="20"/>
          <w:sz w:val="22"/>
          <w:szCs w:val="22"/>
          <w:lang w:val="ro-RO"/>
        </w:rPr>
      </w:pPr>
      <w:r w:rsidRPr="005026E4">
        <w:rPr>
          <w:rFonts w:ascii="Aptos" w:hAnsi="Aptos"/>
          <w:bCs/>
          <w:noProof/>
          <w:spacing w:val="20"/>
          <w:sz w:val="22"/>
          <w:szCs w:val="22"/>
          <w:lang w:val="ro-RO"/>
        </w:rPr>
        <w:t xml:space="preserve">             Web: www.spitaltgbujor.ro</w:t>
      </w:r>
    </w:p>
    <w:p w14:paraId="2A1F26B4" w14:textId="77777777" w:rsidR="00C9023B" w:rsidRPr="005026E4" w:rsidRDefault="00C9023B" w:rsidP="005026E4">
      <w:pPr>
        <w:pBdr>
          <w:bottom w:val="single" w:sz="12" w:space="1" w:color="auto"/>
        </w:pBdr>
        <w:tabs>
          <w:tab w:val="left" w:pos="426"/>
        </w:tabs>
        <w:rPr>
          <w:rFonts w:ascii="Aptos" w:hAnsi="Aptos"/>
          <w:b/>
          <w:i/>
          <w:noProof/>
          <w:spacing w:val="20"/>
          <w:sz w:val="16"/>
          <w:szCs w:val="16"/>
          <w:lang w:val="ro-RO"/>
        </w:rPr>
      </w:pPr>
      <w:r w:rsidRPr="005026E4">
        <w:rPr>
          <w:rFonts w:ascii="Aptos" w:hAnsi="Aptos"/>
          <w:b/>
          <w:i/>
          <w:noProof/>
          <w:spacing w:val="20"/>
          <w:sz w:val="16"/>
          <w:szCs w:val="16"/>
          <w:lang w:val="ro-RO"/>
        </w:rPr>
        <w:t xml:space="preserve">      </w:t>
      </w:r>
      <w:r w:rsidR="004C19CC" w:rsidRPr="005026E4">
        <w:rPr>
          <w:rFonts w:ascii="Aptos" w:hAnsi="Aptos"/>
          <w:b/>
          <w:i/>
          <w:noProof/>
          <w:spacing w:val="20"/>
          <w:sz w:val="16"/>
          <w:szCs w:val="16"/>
          <w:lang w:val="ro-RO"/>
        </w:rPr>
        <w:t xml:space="preserve">      </w:t>
      </w:r>
      <w:r w:rsidRPr="005026E4">
        <w:rPr>
          <w:rFonts w:ascii="Aptos" w:hAnsi="Aptos"/>
          <w:b/>
          <w:i/>
          <w:noProof/>
          <w:spacing w:val="20"/>
          <w:sz w:val="16"/>
          <w:szCs w:val="16"/>
          <w:lang w:val="ro-RO"/>
        </w:rPr>
        <w:t xml:space="preserve"> Operator de date cu caracter personal nr. 12843</w:t>
      </w:r>
    </w:p>
    <w:p w14:paraId="081C9758" w14:textId="77777777" w:rsidR="005026E4" w:rsidRDefault="005026E4" w:rsidP="005026E4">
      <w:pPr>
        <w:tabs>
          <w:tab w:val="left" w:pos="426"/>
          <w:tab w:val="left" w:pos="4050"/>
        </w:tabs>
        <w:rPr>
          <w:rFonts w:ascii="Aptos" w:hAnsi="Aptos"/>
          <w:noProof/>
          <w:sz w:val="24"/>
          <w:szCs w:val="24"/>
        </w:rPr>
      </w:pPr>
    </w:p>
    <w:p w14:paraId="4BE6B72D" w14:textId="6BD5FBBB" w:rsidR="005026E4" w:rsidRDefault="00FE3FC4" w:rsidP="005026E4">
      <w:pPr>
        <w:tabs>
          <w:tab w:val="left" w:pos="426"/>
          <w:tab w:val="left" w:pos="4050"/>
        </w:tabs>
        <w:jc w:val="right"/>
        <w:rPr>
          <w:rFonts w:ascii="Aptos" w:hAnsi="Aptos"/>
          <w:noProof/>
          <w:sz w:val="24"/>
          <w:szCs w:val="24"/>
        </w:rPr>
      </w:pPr>
      <w:r>
        <w:rPr>
          <w:rFonts w:ascii="Aptos" w:hAnsi="Aptos"/>
          <w:noProof/>
          <w:sz w:val="24"/>
          <w:szCs w:val="24"/>
        </w:rPr>
        <w:t>Nr. înreg. 44/22</w:t>
      </w:r>
      <w:bookmarkStart w:id="0" w:name="_GoBack"/>
      <w:bookmarkEnd w:id="0"/>
      <w:r w:rsidR="00944D34">
        <w:rPr>
          <w:rFonts w:ascii="Aptos" w:hAnsi="Aptos"/>
          <w:noProof/>
          <w:sz w:val="24"/>
          <w:szCs w:val="24"/>
        </w:rPr>
        <w:t>.01.2025</w:t>
      </w:r>
    </w:p>
    <w:p w14:paraId="6D0E19A1" w14:textId="77777777" w:rsidR="00C846BA" w:rsidRDefault="00C846BA" w:rsidP="005026E4">
      <w:pPr>
        <w:tabs>
          <w:tab w:val="left" w:pos="426"/>
        </w:tabs>
        <w:jc w:val="center"/>
        <w:rPr>
          <w:rFonts w:ascii="Aptos" w:hAnsi="Aptos"/>
          <w:noProof/>
          <w:sz w:val="24"/>
          <w:szCs w:val="24"/>
        </w:rPr>
      </w:pPr>
    </w:p>
    <w:p w14:paraId="50FA1EFD" w14:textId="77777777" w:rsidR="00711783" w:rsidRPr="005026E4" w:rsidRDefault="00711783" w:rsidP="005026E4">
      <w:pPr>
        <w:tabs>
          <w:tab w:val="left" w:pos="426"/>
        </w:tabs>
        <w:jc w:val="center"/>
        <w:rPr>
          <w:rFonts w:ascii="Aptos" w:hAnsi="Aptos"/>
          <w:noProof/>
          <w:sz w:val="24"/>
          <w:szCs w:val="24"/>
        </w:rPr>
      </w:pPr>
    </w:p>
    <w:p w14:paraId="2683A029" w14:textId="77777777" w:rsidR="00835D0E" w:rsidRDefault="00D30FBC" w:rsidP="005026E4">
      <w:pPr>
        <w:tabs>
          <w:tab w:val="left" w:pos="426"/>
        </w:tabs>
        <w:jc w:val="center"/>
        <w:rPr>
          <w:rFonts w:ascii="Aptos" w:hAnsi="Aptos"/>
          <w:b/>
          <w:noProof/>
          <w:sz w:val="24"/>
          <w:szCs w:val="24"/>
          <w:lang w:val="ro-RO"/>
        </w:rPr>
      </w:pPr>
      <w:r w:rsidRPr="005026E4">
        <w:rPr>
          <w:rFonts w:ascii="Aptos" w:hAnsi="Aptos"/>
          <w:b/>
          <w:noProof/>
          <w:sz w:val="24"/>
          <w:szCs w:val="24"/>
          <w:lang w:val="ro-RO"/>
        </w:rPr>
        <w:t>A N U N Ț</w:t>
      </w:r>
    </w:p>
    <w:p w14:paraId="5DD07DFD" w14:textId="77777777" w:rsidR="00D15CA0" w:rsidRPr="005026E4" w:rsidRDefault="00D15CA0" w:rsidP="005026E4">
      <w:pPr>
        <w:tabs>
          <w:tab w:val="left" w:pos="426"/>
        </w:tabs>
        <w:jc w:val="center"/>
        <w:rPr>
          <w:rFonts w:ascii="Aptos" w:hAnsi="Aptos"/>
          <w:b/>
          <w:noProof/>
          <w:sz w:val="24"/>
          <w:szCs w:val="24"/>
          <w:lang w:val="ro-RO"/>
        </w:rPr>
      </w:pPr>
    </w:p>
    <w:p w14:paraId="22A40CFA" w14:textId="77777777" w:rsidR="00D30FBC" w:rsidRPr="005026E4" w:rsidRDefault="00D30FBC" w:rsidP="005026E4">
      <w:pPr>
        <w:tabs>
          <w:tab w:val="left" w:pos="426"/>
        </w:tabs>
        <w:rPr>
          <w:rFonts w:ascii="Aptos" w:hAnsi="Aptos"/>
          <w:noProof/>
          <w:sz w:val="24"/>
          <w:szCs w:val="24"/>
          <w:lang w:val="ro-RO"/>
        </w:rPr>
      </w:pPr>
    </w:p>
    <w:p w14:paraId="0A92A29F" w14:textId="0176D6C2" w:rsidR="000B7880" w:rsidRDefault="00D30FBC" w:rsidP="005026E4">
      <w:pPr>
        <w:tabs>
          <w:tab w:val="left" w:pos="284"/>
        </w:tabs>
        <w:jc w:val="both"/>
        <w:rPr>
          <w:rFonts w:ascii="Aptos" w:hAnsi="Aptos"/>
          <w:noProof/>
          <w:sz w:val="24"/>
          <w:szCs w:val="24"/>
          <w:lang w:val="ro-RO"/>
        </w:rPr>
      </w:pPr>
      <w:r w:rsidRPr="005026E4">
        <w:rPr>
          <w:rFonts w:ascii="Aptos" w:hAnsi="Aptos"/>
          <w:noProof/>
          <w:sz w:val="24"/>
          <w:szCs w:val="24"/>
          <w:lang w:val="ro-RO"/>
        </w:rPr>
        <w:t xml:space="preserve">Spitalul Orășenesc Tg. Bujor, cu sediul în Orașul Tg. Bujor, str. General Eremia Grigorescu, nr. 97, județul Galați, organizează concurs, </w:t>
      </w:r>
      <w:r w:rsidR="00F72C7C">
        <w:rPr>
          <w:rFonts w:ascii="Aptos" w:hAnsi="Aptos"/>
          <w:noProof/>
          <w:sz w:val="24"/>
          <w:szCs w:val="24"/>
          <w:lang w:val="ro-RO"/>
        </w:rPr>
        <w:t>în conformitate cu prevederile</w:t>
      </w:r>
      <w:r w:rsidRPr="005026E4">
        <w:rPr>
          <w:rFonts w:ascii="Aptos" w:hAnsi="Aptos"/>
          <w:noProof/>
          <w:sz w:val="24"/>
          <w:szCs w:val="24"/>
          <w:lang w:val="ro-RO"/>
        </w:rPr>
        <w:t xml:space="preserve"> </w:t>
      </w:r>
      <w:r w:rsidRPr="00F72C7C">
        <w:rPr>
          <w:rFonts w:ascii="Aptos" w:hAnsi="Aptos"/>
          <w:i/>
          <w:iCs/>
          <w:noProof/>
          <w:sz w:val="24"/>
          <w:szCs w:val="24"/>
          <w:lang w:val="ro-RO"/>
        </w:rPr>
        <w:t>Ordinului</w:t>
      </w:r>
      <w:r w:rsidR="00F72C7C" w:rsidRPr="00F72C7C">
        <w:rPr>
          <w:rFonts w:ascii="Aptos" w:hAnsi="Aptos"/>
          <w:i/>
          <w:iCs/>
          <w:noProof/>
          <w:sz w:val="24"/>
          <w:szCs w:val="24"/>
          <w:lang w:val="ro-RO"/>
        </w:rPr>
        <w:t xml:space="preserve"> M.S.</w:t>
      </w:r>
      <w:r w:rsidRPr="00F72C7C">
        <w:rPr>
          <w:rFonts w:ascii="Aptos" w:hAnsi="Aptos"/>
          <w:i/>
          <w:iCs/>
          <w:noProof/>
          <w:sz w:val="24"/>
          <w:szCs w:val="24"/>
          <w:lang w:val="ro-RO"/>
        </w:rPr>
        <w:t xml:space="preserve"> nr. 166/2023 pentru aprobarea metodologiilor privind organizarea și desfășurarea concursurilor de ocupare a posturilor vacante și temporar vacante de medic, medic stomatolog, farmacist, biolog, biochimist și chimist în unitățile sanitare publice sau din direcțiile de sănătate publică, precum și a funcțiilor de șef de secție, șef de laborator și șef de compartiment din unitățile sanitare fără paturi sau din direcțiile de sănătate publică</w:t>
      </w:r>
      <w:r w:rsidR="000B7880" w:rsidRPr="00F72C7C">
        <w:rPr>
          <w:rFonts w:ascii="Aptos" w:hAnsi="Aptos"/>
          <w:i/>
          <w:iCs/>
          <w:noProof/>
          <w:sz w:val="24"/>
          <w:szCs w:val="24"/>
          <w:lang w:val="ro-RO"/>
        </w:rPr>
        <w:t>, respectiv a funcției de farmacist-șef în unitățile sanitare publice cu paturi</w:t>
      </w:r>
      <w:r w:rsidR="00F72C7C" w:rsidRPr="00F72C7C">
        <w:rPr>
          <w:rFonts w:ascii="Aptos" w:hAnsi="Aptos"/>
          <w:i/>
          <w:iCs/>
          <w:noProof/>
          <w:sz w:val="24"/>
          <w:szCs w:val="24"/>
          <w:lang w:val="ro-RO"/>
        </w:rPr>
        <w:t>, cu modificările și completările ulterioare</w:t>
      </w:r>
      <w:r w:rsidR="00F72C7C">
        <w:rPr>
          <w:rFonts w:ascii="Aptos" w:hAnsi="Aptos"/>
          <w:noProof/>
          <w:sz w:val="24"/>
          <w:szCs w:val="24"/>
          <w:lang w:val="ro-RO"/>
        </w:rPr>
        <w:t xml:space="preserve">, în vederea ocupării </w:t>
      </w:r>
      <w:r w:rsidR="00DA6E7B">
        <w:rPr>
          <w:rFonts w:ascii="Aptos" w:hAnsi="Aptos"/>
          <w:noProof/>
          <w:sz w:val="24"/>
          <w:szCs w:val="24"/>
          <w:lang w:val="ro-RO"/>
        </w:rPr>
        <w:t>următoarelor</w:t>
      </w:r>
      <w:r w:rsidR="00F72C7C">
        <w:rPr>
          <w:rFonts w:ascii="Aptos" w:hAnsi="Aptos"/>
          <w:noProof/>
          <w:sz w:val="24"/>
          <w:szCs w:val="24"/>
          <w:lang w:val="ro-RO"/>
        </w:rPr>
        <w:t xml:space="preserve"> post</w:t>
      </w:r>
      <w:r w:rsidR="00DA6E7B">
        <w:rPr>
          <w:rFonts w:ascii="Aptos" w:hAnsi="Aptos"/>
          <w:noProof/>
          <w:sz w:val="24"/>
          <w:szCs w:val="24"/>
          <w:lang w:val="ro-RO"/>
        </w:rPr>
        <w:t>uri</w:t>
      </w:r>
      <w:r w:rsidR="00F72C7C">
        <w:rPr>
          <w:rFonts w:ascii="Aptos" w:hAnsi="Aptos"/>
          <w:noProof/>
          <w:sz w:val="24"/>
          <w:szCs w:val="24"/>
          <w:lang w:val="ro-RO"/>
        </w:rPr>
        <w:t>:</w:t>
      </w:r>
    </w:p>
    <w:p w14:paraId="3EBE5C40" w14:textId="029AF3DC" w:rsidR="00DA6E7B" w:rsidRPr="00711783" w:rsidRDefault="00DA6E7B" w:rsidP="00F72C7C">
      <w:pPr>
        <w:numPr>
          <w:ilvl w:val="0"/>
          <w:numId w:val="14"/>
        </w:numPr>
        <w:tabs>
          <w:tab w:val="left" w:pos="284"/>
        </w:tabs>
        <w:spacing w:before="120" w:after="120"/>
        <w:ind w:left="0" w:firstLine="0"/>
        <w:jc w:val="both"/>
        <w:rPr>
          <w:rFonts w:ascii="Aptos" w:hAnsi="Aptos"/>
          <w:b/>
          <w:bCs/>
          <w:noProof/>
          <w:sz w:val="24"/>
          <w:szCs w:val="24"/>
          <w:lang w:val="ro-RO"/>
        </w:rPr>
      </w:pPr>
      <w:r>
        <w:rPr>
          <w:rFonts w:ascii="Aptos" w:hAnsi="Aptos"/>
          <w:b/>
          <w:bCs/>
          <w:noProof/>
          <w:sz w:val="24"/>
          <w:szCs w:val="24"/>
          <w:lang w:val="ro-RO"/>
        </w:rPr>
        <w:t>2 posturi de medic</w:t>
      </w:r>
      <w:r w:rsidR="00944D34">
        <w:rPr>
          <w:rFonts w:ascii="Aptos" w:hAnsi="Aptos"/>
          <w:b/>
          <w:bCs/>
          <w:noProof/>
          <w:sz w:val="24"/>
          <w:szCs w:val="24"/>
          <w:lang w:val="ro-RO"/>
        </w:rPr>
        <w:t>i</w:t>
      </w:r>
      <w:r>
        <w:rPr>
          <w:rFonts w:ascii="Aptos" w:hAnsi="Aptos"/>
          <w:b/>
          <w:bCs/>
          <w:noProof/>
          <w:sz w:val="24"/>
          <w:szCs w:val="24"/>
          <w:lang w:val="ro-RO"/>
        </w:rPr>
        <w:t xml:space="preserve"> speciali</w:t>
      </w:r>
      <w:r w:rsidR="00944D34">
        <w:rPr>
          <w:rFonts w:ascii="Aptos" w:hAnsi="Aptos"/>
          <w:b/>
          <w:bCs/>
          <w:noProof/>
          <w:sz w:val="24"/>
          <w:szCs w:val="24"/>
          <w:lang w:val="ro-RO"/>
        </w:rPr>
        <w:t>ști</w:t>
      </w:r>
      <w:r>
        <w:rPr>
          <w:rFonts w:ascii="Aptos" w:hAnsi="Aptos"/>
          <w:b/>
          <w:bCs/>
          <w:noProof/>
          <w:sz w:val="24"/>
          <w:szCs w:val="24"/>
          <w:lang w:val="ro-RO"/>
        </w:rPr>
        <w:t xml:space="preserve"> confirma</w:t>
      </w:r>
      <w:r w:rsidR="00944D34">
        <w:rPr>
          <w:rFonts w:ascii="Aptos" w:hAnsi="Aptos"/>
          <w:b/>
          <w:bCs/>
          <w:noProof/>
          <w:sz w:val="24"/>
          <w:szCs w:val="24"/>
          <w:lang w:val="ro-RO"/>
        </w:rPr>
        <w:t>ți</w:t>
      </w:r>
      <w:r>
        <w:rPr>
          <w:rFonts w:ascii="Aptos" w:hAnsi="Aptos"/>
          <w:b/>
          <w:bCs/>
          <w:noProof/>
          <w:sz w:val="24"/>
          <w:szCs w:val="24"/>
          <w:lang w:val="ro-RO"/>
        </w:rPr>
        <w:t xml:space="preserve"> în specialitatea medicină de laborator în cadrul Laboratorului de analize medicale, pe perioadă </w:t>
      </w:r>
      <w:r w:rsidRPr="00711783">
        <w:rPr>
          <w:rFonts w:ascii="Aptos" w:hAnsi="Aptos"/>
          <w:b/>
          <w:bCs/>
          <w:noProof/>
          <w:sz w:val="24"/>
          <w:szCs w:val="24"/>
          <w:lang w:val="ro-RO"/>
        </w:rPr>
        <w:t>nedeterminată, cu normă întreagă de 7 ore/zi</w:t>
      </w:r>
      <w:r>
        <w:rPr>
          <w:rFonts w:ascii="Aptos" w:hAnsi="Aptos"/>
          <w:b/>
          <w:bCs/>
          <w:noProof/>
          <w:sz w:val="24"/>
          <w:szCs w:val="24"/>
          <w:lang w:val="ro-RO"/>
        </w:rPr>
        <w:t>.</w:t>
      </w:r>
    </w:p>
    <w:p w14:paraId="0EFA883A" w14:textId="77777777" w:rsidR="00F72C7C" w:rsidRPr="00F72C7C" w:rsidRDefault="00F72C7C" w:rsidP="00F72C7C">
      <w:pPr>
        <w:tabs>
          <w:tab w:val="left" w:pos="284"/>
        </w:tabs>
        <w:autoSpaceDE w:val="0"/>
        <w:autoSpaceDN w:val="0"/>
        <w:adjustRightInd w:val="0"/>
        <w:jc w:val="both"/>
        <w:rPr>
          <w:rFonts w:ascii="Aptos" w:hAnsi="Aptos"/>
          <w:bCs/>
          <w:noProof/>
          <w:sz w:val="24"/>
          <w:szCs w:val="24"/>
          <w:u w:val="single"/>
          <w:lang w:val="ro-RO"/>
        </w:rPr>
      </w:pPr>
      <w:r w:rsidRPr="007660E8">
        <w:rPr>
          <w:rFonts w:ascii="Aptos" w:hAnsi="Aptos"/>
          <w:b/>
          <w:noProof/>
          <w:sz w:val="24"/>
          <w:szCs w:val="24"/>
          <w:u w:val="single"/>
          <w:lang w:val="ro-RO"/>
        </w:rPr>
        <w:t>Dosarul de înscriere la concurs</w:t>
      </w:r>
      <w:r w:rsidRPr="007660E8">
        <w:rPr>
          <w:rFonts w:ascii="Aptos" w:hAnsi="Aptos"/>
          <w:bCs/>
          <w:noProof/>
          <w:sz w:val="24"/>
          <w:szCs w:val="24"/>
          <w:lang w:val="ro-RO"/>
        </w:rPr>
        <w:t xml:space="preserve"> va cuprinde următoarele documente:</w:t>
      </w:r>
    </w:p>
    <w:p w14:paraId="3C48E400"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 xml:space="preserve">formularul de înscriere la concurs, conform modelului prevăzut în anexa nr. 2 la </w:t>
      </w:r>
      <w:r w:rsidRPr="00F72C7C">
        <w:rPr>
          <w:rFonts w:ascii="Aptos" w:hAnsi="Aptos"/>
          <w:i/>
          <w:iCs/>
          <w:noProof/>
          <w:sz w:val="24"/>
          <w:szCs w:val="24"/>
          <w:lang w:val="ro-RO"/>
        </w:rPr>
        <w:t>H.G. nr. 1336/2022 pentru aprobarea Regulamentului-cadru privind organizarea și dezvoltarea carierei personalului contractual din sectorul bugetar plătit din fonduri publice</w:t>
      </w:r>
      <w:r w:rsidRPr="005026E4">
        <w:rPr>
          <w:rFonts w:ascii="Aptos" w:hAnsi="Aptos"/>
          <w:noProof/>
          <w:sz w:val="24"/>
          <w:szCs w:val="24"/>
          <w:lang w:val="en-GB"/>
        </w:rPr>
        <w:t>;</w:t>
      </w:r>
    </w:p>
    <w:p w14:paraId="535FA00D"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en-GB"/>
        </w:rPr>
        <w:t>copie de pe diploma de licență și certificatul de specialist sau primar;</w:t>
      </w:r>
    </w:p>
    <w:p w14:paraId="168BFA93"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en-GB"/>
        </w:rPr>
        <w:t>copi</w:t>
      </w:r>
      <w:r>
        <w:rPr>
          <w:rFonts w:ascii="Aptos" w:hAnsi="Aptos"/>
          <w:noProof/>
          <w:sz w:val="24"/>
          <w:szCs w:val="24"/>
          <w:lang w:val="en-GB"/>
        </w:rPr>
        <w:t>i</w:t>
      </w:r>
      <w:r w:rsidRPr="005026E4">
        <w:rPr>
          <w:rFonts w:ascii="Aptos" w:hAnsi="Aptos"/>
          <w:noProof/>
          <w:sz w:val="24"/>
          <w:szCs w:val="24"/>
          <w:lang w:val="en-GB"/>
        </w:rPr>
        <w:t xml:space="preserve"> a</w:t>
      </w:r>
      <w:r>
        <w:rPr>
          <w:rFonts w:ascii="Aptos" w:hAnsi="Aptos"/>
          <w:noProof/>
          <w:sz w:val="24"/>
          <w:szCs w:val="24"/>
          <w:lang w:val="en-GB"/>
        </w:rPr>
        <w:t>le</w:t>
      </w:r>
      <w:r w:rsidRPr="005026E4">
        <w:rPr>
          <w:rFonts w:ascii="Aptos" w:hAnsi="Aptos"/>
          <w:noProof/>
          <w:sz w:val="24"/>
          <w:szCs w:val="24"/>
          <w:lang w:val="en-GB"/>
        </w:rPr>
        <w:t xml:space="preserve"> certificatului de membru </w:t>
      </w:r>
      <w:r>
        <w:rPr>
          <w:rFonts w:ascii="Aptos" w:hAnsi="Aptos"/>
          <w:noProof/>
          <w:sz w:val="24"/>
          <w:szCs w:val="24"/>
          <w:lang w:val="en-GB"/>
        </w:rPr>
        <w:t xml:space="preserve">și a avizului anual </w:t>
      </w:r>
      <w:r w:rsidRPr="005026E4">
        <w:rPr>
          <w:rFonts w:ascii="Aptos" w:hAnsi="Aptos"/>
          <w:noProof/>
          <w:sz w:val="24"/>
          <w:szCs w:val="24"/>
          <w:lang w:val="en-GB"/>
        </w:rPr>
        <w:t>al organizației profesionale ;</w:t>
      </w:r>
    </w:p>
    <w:p w14:paraId="1318A9CE"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en-GB"/>
        </w:rPr>
        <w:t>dovada</w:t>
      </w:r>
      <w:r w:rsidRPr="005026E4">
        <w:rPr>
          <w:rFonts w:ascii="Aptos" w:hAnsi="Aptos"/>
          <w:noProof/>
          <w:sz w:val="24"/>
          <w:szCs w:val="24"/>
          <w:lang w:val="ro-RO"/>
        </w:rPr>
        <w:t xml:space="preserve">/înscrisul din care să rezulte că nu i-a fost aplicată una din sancțiunile prevăzute la art. 455 alin. (1) lit. e) sau f), la art. 541 alin. (1) lit. d) sau e), respectiv art. 628 alin. (1) lit. d) sau e) din </w:t>
      </w:r>
      <w:r w:rsidRPr="00F72C7C">
        <w:rPr>
          <w:rFonts w:ascii="Aptos" w:hAnsi="Aptos"/>
          <w:i/>
          <w:iCs/>
          <w:noProof/>
          <w:sz w:val="24"/>
          <w:szCs w:val="24"/>
          <w:lang w:val="ro-RO"/>
        </w:rPr>
        <w:t>Legea nr. 95/2006 privind reforma în domeniul sănătății, republicată, cu modificările ulterioare</w:t>
      </w:r>
      <w:r w:rsidRPr="005026E4">
        <w:rPr>
          <w:rFonts w:ascii="Aptos" w:hAnsi="Aptos"/>
          <w:noProof/>
          <w:sz w:val="24"/>
          <w:szCs w:val="24"/>
          <w:lang w:val="ro-RO"/>
        </w:rPr>
        <w:t>;</w:t>
      </w:r>
    </w:p>
    <w:p w14:paraId="3436F37E"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 xml:space="preserve">acte doveditoare pentru calcularea punctajului prevăzut în </w:t>
      </w:r>
      <w:r>
        <w:rPr>
          <w:rFonts w:ascii="Aptos" w:hAnsi="Aptos"/>
          <w:noProof/>
          <w:sz w:val="24"/>
          <w:szCs w:val="24"/>
          <w:lang w:val="ro-RO"/>
        </w:rPr>
        <w:t>a</w:t>
      </w:r>
      <w:r w:rsidRPr="005026E4">
        <w:rPr>
          <w:rFonts w:ascii="Aptos" w:hAnsi="Aptos"/>
          <w:noProof/>
          <w:sz w:val="24"/>
          <w:szCs w:val="24"/>
          <w:lang w:val="ro-RO"/>
        </w:rPr>
        <w:t>nexa nr. 3 la ordin;</w:t>
      </w:r>
    </w:p>
    <w:p w14:paraId="3B27F055"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certificat de cazier judiciar sau, după caz, extrasul de pe cazierul judiciar;</w:t>
      </w:r>
    </w:p>
    <w:p w14:paraId="063BB244"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 xml:space="preserve">certificatul de integritate comportamentală din care să reiasă că nu a comis infracțiuni prevăzute la art. 1 alin. (2) din </w:t>
      </w:r>
      <w:r w:rsidRPr="00F72C7C">
        <w:rPr>
          <w:rFonts w:ascii="Aptos" w:hAnsi="Aptos"/>
          <w:i/>
          <w:iCs/>
          <w:noProof/>
          <w:sz w:val="24"/>
          <w:szCs w:val="24"/>
          <w:lang w:val="ro-RO"/>
        </w:rPr>
        <w:t>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w:t>
      </w:r>
      <w:r w:rsidRPr="005026E4">
        <w:rPr>
          <w:rFonts w:ascii="Aptos" w:hAnsi="Aptos"/>
          <w:noProof/>
          <w:sz w:val="24"/>
          <w:szCs w:val="24"/>
          <w:lang w:val="ro-RO"/>
        </w:rPr>
        <w:t xml:space="preserve">; </w:t>
      </w:r>
    </w:p>
    <w:p w14:paraId="3B3295D2"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adeverință medicală care să ateste starea de sănătate corespunzătoare, eliberată de către medicul de familie al candidatului sau de către unitățile sanitarea abilitate cu cel mult 6 luni anterior derulării concursului;</w:t>
      </w:r>
    </w:p>
    <w:p w14:paraId="1EAA7F32"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copia actului de identitate sau orice alt document care atestă identitatea, potrivit legii, aflate în termen de valabilitate;</w:t>
      </w:r>
    </w:p>
    <w:p w14:paraId="0DDE55D8"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copia certificatului de căsătorie sau a altui document prin care s-a realizat schimbarea de nume, după caz;</w:t>
      </w:r>
    </w:p>
    <w:p w14:paraId="258FE72F" w14:textId="77777777" w:rsidR="00F72C7C" w:rsidRPr="005026E4" w:rsidRDefault="00F72C7C" w:rsidP="00F72C7C">
      <w:pPr>
        <w:numPr>
          <w:ilvl w:val="0"/>
          <w:numId w:val="18"/>
        </w:numPr>
        <w:tabs>
          <w:tab w:val="left" w:pos="284"/>
        </w:tabs>
        <w:ind w:left="0" w:firstLine="0"/>
        <w:jc w:val="both"/>
        <w:rPr>
          <w:rFonts w:ascii="Aptos" w:hAnsi="Aptos"/>
          <w:noProof/>
          <w:sz w:val="24"/>
          <w:szCs w:val="24"/>
          <w:lang w:val="ro-RO"/>
        </w:rPr>
      </w:pPr>
      <w:r w:rsidRPr="005026E4">
        <w:rPr>
          <w:rFonts w:ascii="Aptos" w:hAnsi="Aptos"/>
          <w:noProof/>
          <w:sz w:val="24"/>
          <w:szCs w:val="24"/>
          <w:lang w:val="ro-RO"/>
        </w:rPr>
        <w:t>curriculum vitae, model comun european.</w:t>
      </w:r>
    </w:p>
    <w:p w14:paraId="1CA4B3E4" w14:textId="77777777" w:rsidR="00407178" w:rsidRDefault="00407178" w:rsidP="00407178">
      <w:pPr>
        <w:tabs>
          <w:tab w:val="left" w:pos="284"/>
        </w:tabs>
        <w:jc w:val="both"/>
        <w:rPr>
          <w:rFonts w:ascii="Aptos" w:hAnsi="Aptos"/>
          <w:noProof/>
          <w:sz w:val="24"/>
          <w:szCs w:val="24"/>
          <w:lang w:val="ro-RO"/>
        </w:rPr>
      </w:pPr>
      <w:r w:rsidRPr="005026E4">
        <w:rPr>
          <w:rFonts w:ascii="Aptos" w:hAnsi="Aptos"/>
          <w:noProof/>
          <w:sz w:val="24"/>
          <w:szCs w:val="24"/>
          <w:lang w:val="ro-RO"/>
        </w:rPr>
        <w:t xml:space="preserve">Documentele prevăzute la lit. d) și f) sunt valabile 3 luni și se depun la dosar în termen de valabilitate. Adeverință care să ateste starea de sănătate conține, în clar, numărul, data, numele emitentului și calitatea acestuia, în formularul standard stabilit prin ordin al ministrului sănătății. </w:t>
      </w:r>
    </w:p>
    <w:p w14:paraId="7596060B" w14:textId="77777777" w:rsidR="00407178" w:rsidRDefault="00407178" w:rsidP="00407178">
      <w:pPr>
        <w:tabs>
          <w:tab w:val="left" w:pos="284"/>
        </w:tabs>
        <w:jc w:val="both"/>
        <w:rPr>
          <w:rFonts w:ascii="Aptos" w:hAnsi="Aptos"/>
          <w:noProof/>
          <w:sz w:val="24"/>
          <w:szCs w:val="24"/>
          <w:lang w:val="ro-RO"/>
        </w:rPr>
      </w:pPr>
      <w:r>
        <w:rPr>
          <w:rFonts w:ascii="Aptos" w:hAnsi="Aptos"/>
          <w:noProof/>
          <w:sz w:val="24"/>
          <w:szCs w:val="24"/>
          <w:lang w:val="ro-RO"/>
        </w:rPr>
        <w:lastRenderedPageBreak/>
        <w:t>C</w:t>
      </w:r>
      <w:r w:rsidRPr="005026E4">
        <w:rPr>
          <w:rFonts w:ascii="Aptos" w:hAnsi="Aptos"/>
          <w:noProof/>
          <w:sz w:val="24"/>
          <w:szCs w:val="24"/>
          <w:lang w:val="ro-RO"/>
        </w:rPr>
        <w:t>opiile de pe actele prevăzute la lit. b), c), i) și j)</w:t>
      </w:r>
      <w:r>
        <w:rPr>
          <w:rFonts w:ascii="Aptos" w:hAnsi="Aptos"/>
          <w:noProof/>
          <w:sz w:val="24"/>
          <w:szCs w:val="24"/>
          <w:lang w:val="ro-RO"/>
        </w:rPr>
        <w:t xml:space="preserve">, </w:t>
      </w:r>
      <w:r w:rsidRPr="005026E4">
        <w:rPr>
          <w:rFonts w:ascii="Aptos" w:hAnsi="Aptos"/>
          <w:noProof/>
          <w:sz w:val="24"/>
          <w:szCs w:val="24"/>
          <w:lang w:val="ro-RO"/>
        </w:rPr>
        <w:t>se prezintă însoțite de documentele originale, care se certifică cu mențiunea ”conform cu originalul” de către secretarul comisiei de concurs.</w:t>
      </w:r>
    </w:p>
    <w:p w14:paraId="1772DA7F" w14:textId="77777777" w:rsidR="00407178" w:rsidRPr="005026E4" w:rsidRDefault="00407178" w:rsidP="00407178">
      <w:pPr>
        <w:tabs>
          <w:tab w:val="left" w:pos="284"/>
        </w:tabs>
        <w:jc w:val="both"/>
        <w:rPr>
          <w:rFonts w:ascii="Aptos" w:hAnsi="Aptos"/>
          <w:noProof/>
          <w:sz w:val="24"/>
          <w:szCs w:val="24"/>
          <w:lang w:val="ro-RO"/>
        </w:rPr>
      </w:pPr>
      <w:r w:rsidRPr="005026E4">
        <w:rPr>
          <w:rFonts w:ascii="Aptos" w:hAnsi="Aptos"/>
          <w:noProof/>
          <w:sz w:val="24"/>
          <w:szCs w:val="24"/>
          <w:lang w:val="ro-RO"/>
        </w:rPr>
        <w:t>Copia actului de identitate, copiile documentelor de studii și carnetul de muncă sau, după caz, adeverințele care atestă vechimea vor fi prezentate și în original în vederea verificării conformității</w:t>
      </w:r>
      <w:r>
        <w:rPr>
          <w:rFonts w:ascii="Aptos" w:hAnsi="Aptos"/>
          <w:noProof/>
          <w:sz w:val="24"/>
          <w:szCs w:val="24"/>
          <w:lang w:val="ro-RO"/>
        </w:rPr>
        <w:t xml:space="preserve"> </w:t>
      </w:r>
      <w:r w:rsidRPr="005026E4">
        <w:rPr>
          <w:rFonts w:ascii="Aptos" w:hAnsi="Aptos"/>
          <w:noProof/>
          <w:sz w:val="24"/>
          <w:szCs w:val="24"/>
          <w:lang w:val="ro-RO"/>
        </w:rPr>
        <w:t>copiilor cu acestea.</w:t>
      </w:r>
    </w:p>
    <w:p w14:paraId="2C34EF6A" w14:textId="02E0DB54" w:rsidR="00407178" w:rsidRPr="005026E4" w:rsidRDefault="00407178" w:rsidP="00407178">
      <w:pPr>
        <w:tabs>
          <w:tab w:val="left" w:pos="284"/>
        </w:tabs>
        <w:jc w:val="both"/>
        <w:rPr>
          <w:rFonts w:ascii="Aptos" w:hAnsi="Aptos"/>
          <w:noProof/>
          <w:sz w:val="24"/>
          <w:szCs w:val="24"/>
          <w:lang w:val="ro-RO"/>
        </w:rPr>
      </w:pPr>
      <w:r w:rsidRPr="005026E4">
        <w:rPr>
          <w:rFonts w:ascii="Aptos" w:hAnsi="Aptos"/>
          <w:noProof/>
          <w:sz w:val="24"/>
          <w:szCs w:val="24"/>
          <w:lang w:val="ro-RO"/>
        </w:rPr>
        <w:t xml:space="preserve">Dosarele de concurs se depun la serviciul Resurse Umane </w:t>
      </w:r>
      <w:r>
        <w:rPr>
          <w:rFonts w:ascii="Aptos" w:hAnsi="Aptos"/>
          <w:noProof/>
          <w:sz w:val="24"/>
          <w:szCs w:val="24"/>
          <w:lang w:val="ro-RO"/>
        </w:rPr>
        <w:t xml:space="preserve">al instituției (telefon 0236.340577) </w:t>
      </w:r>
      <w:r w:rsidRPr="005026E4">
        <w:rPr>
          <w:rFonts w:ascii="Aptos" w:hAnsi="Aptos"/>
          <w:noProof/>
          <w:sz w:val="24"/>
          <w:szCs w:val="24"/>
          <w:lang w:val="ro-RO"/>
        </w:rPr>
        <w:t>până în data de 1</w:t>
      </w:r>
      <w:r w:rsidR="00AA2650">
        <w:rPr>
          <w:rFonts w:ascii="Aptos" w:hAnsi="Aptos"/>
          <w:noProof/>
          <w:sz w:val="24"/>
          <w:szCs w:val="24"/>
          <w:lang w:val="ro-RO"/>
        </w:rPr>
        <w:t>3</w:t>
      </w:r>
      <w:r w:rsidRPr="005026E4">
        <w:rPr>
          <w:rFonts w:ascii="Aptos" w:hAnsi="Aptos"/>
          <w:noProof/>
          <w:sz w:val="24"/>
          <w:szCs w:val="24"/>
          <w:lang w:val="ro-RO"/>
        </w:rPr>
        <w:t>.02.2025, ora 14.00.</w:t>
      </w:r>
    </w:p>
    <w:p w14:paraId="05D16E9B" w14:textId="77777777" w:rsidR="00407178" w:rsidRDefault="00407178" w:rsidP="00407178">
      <w:pPr>
        <w:tabs>
          <w:tab w:val="left" w:pos="284"/>
        </w:tabs>
        <w:jc w:val="both"/>
        <w:rPr>
          <w:rFonts w:ascii="Aptos" w:hAnsi="Aptos"/>
          <w:noProof/>
          <w:sz w:val="24"/>
          <w:szCs w:val="24"/>
          <w:lang w:val="ro-RO"/>
        </w:rPr>
      </w:pPr>
    </w:p>
    <w:p w14:paraId="4E8CF385" w14:textId="77777777" w:rsidR="00407178" w:rsidRPr="007660E8" w:rsidRDefault="00407178" w:rsidP="00407178">
      <w:pPr>
        <w:tabs>
          <w:tab w:val="left" w:pos="284"/>
        </w:tabs>
        <w:jc w:val="both"/>
        <w:rPr>
          <w:rFonts w:ascii="Aptos" w:hAnsi="Aptos"/>
          <w:b/>
          <w:bCs/>
          <w:noProof/>
          <w:sz w:val="24"/>
          <w:szCs w:val="24"/>
          <w:u w:val="single"/>
          <w:lang w:val="ro-RO"/>
        </w:rPr>
      </w:pPr>
      <w:r w:rsidRPr="007660E8">
        <w:rPr>
          <w:rFonts w:ascii="Aptos" w:hAnsi="Aptos"/>
          <w:b/>
          <w:bCs/>
          <w:noProof/>
          <w:sz w:val="24"/>
          <w:szCs w:val="24"/>
          <w:u w:val="single"/>
          <w:lang w:val="ro-RO"/>
        </w:rPr>
        <w:t>Condiții generale:</w:t>
      </w:r>
    </w:p>
    <w:p w14:paraId="10670C89" w14:textId="77777777" w:rsidR="004F7D8D" w:rsidRPr="007F07DF" w:rsidRDefault="00407178" w:rsidP="005026E4">
      <w:pPr>
        <w:tabs>
          <w:tab w:val="left" w:pos="284"/>
        </w:tabs>
        <w:jc w:val="both"/>
        <w:rPr>
          <w:rFonts w:ascii="Aptos" w:hAnsi="Aptos"/>
          <w:noProof/>
          <w:sz w:val="24"/>
          <w:szCs w:val="24"/>
          <w:lang w:val="ro-RO"/>
        </w:rPr>
      </w:pPr>
      <w:r>
        <w:rPr>
          <w:rFonts w:ascii="Aptos" w:hAnsi="Aptos"/>
          <w:noProof/>
          <w:sz w:val="24"/>
          <w:szCs w:val="24"/>
          <w:lang w:val="ro-RO"/>
        </w:rPr>
        <w:t xml:space="preserve">Poate ocupa un post vacant persoana care îndeplinește condițiile prevăzute de </w:t>
      </w:r>
      <w:r w:rsidRPr="00407178">
        <w:rPr>
          <w:rFonts w:ascii="Aptos" w:hAnsi="Aptos"/>
          <w:i/>
          <w:iCs/>
          <w:noProof/>
          <w:sz w:val="24"/>
          <w:szCs w:val="24"/>
          <w:lang w:val="ro-RO"/>
        </w:rPr>
        <w:t xml:space="preserve">Legea nr. 53/2003 – Codul muncii, republicată, cu modificările și completările ulterioare, și cerințele specifice prevăzute la art. 542 alin. (1) și (2) din OUG nr. 57/2019 privind Codul administrativ, </w:t>
      </w:r>
      <w:r w:rsidR="004F7D8D" w:rsidRPr="00407178">
        <w:rPr>
          <w:rFonts w:ascii="Aptos" w:hAnsi="Aptos"/>
          <w:i/>
          <w:iCs/>
          <w:noProof/>
          <w:sz w:val="24"/>
          <w:szCs w:val="24"/>
          <w:lang w:val="ro-RO"/>
        </w:rPr>
        <w:t>cu modificările și completările ulterioare</w:t>
      </w:r>
      <w:r w:rsidR="004F7D8D" w:rsidRPr="007F07DF">
        <w:rPr>
          <w:rFonts w:ascii="Aptos" w:hAnsi="Aptos"/>
          <w:noProof/>
          <w:sz w:val="24"/>
          <w:szCs w:val="24"/>
          <w:lang w:val="ro-RO"/>
        </w:rPr>
        <w:t>:</w:t>
      </w:r>
    </w:p>
    <w:p w14:paraId="5C58A7BA" w14:textId="77777777" w:rsidR="0052595F" w:rsidRPr="005026E4"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are cetăţenia română</w:t>
      </w:r>
      <w:r w:rsidR="00407178">
        <w:rPr>
          <w:rFonts w:ascii="Aptos" w:hAnsi="Aptos"/>
          <w:bCs/>
          <w:noProof/>
          <w:sz w:val="24"/>
          <w:szCs w:val="24"/>
          <w:lang w:val="ro-RO"/>
        </w:rPr>
        <w:t xml:space="preserve"> sau </w:t>
      </w:r>
      <w:r w:rsidRPr="005026E4">
        <w:rPr>
          <w:rFonts w:ascii="Aptos" w:hAnsi="Aptos"/>
          <w:bCs/>
          <w:noProof/>
          <w:sz w:val="24"/>
          <w:szCs w:val="24"/>
          <w:lang w:val="ro-RO"/>
        </w:rPr>
        <w:t>cetăţeni</w:t>
      </w:r>
      <w:r w:rsidR="00407178">
        <w:rPr>
          <w:rFonts w:ascii="Aptos" w:hAnsi="Aptos"/>
          <w:bCs/>
          <w:noProof/>
          <w:sz w:val="24"/>
          <w:szCs w:val="24"/>
          <w:lang w:val="ro-RO"/>
        </w:rPr>
        <w:t xml:space="preserve">a unui alt stat </w:t>
      </w:r>
      <w:r w:rsidRPr="005026E4">
        <w:rPr>
          <w:rFonts w:ascii="Aptos" w:hAnsi="Aptos"/>
          <w:bCs/>
          <w:noProof/>
          <w:sz w:val="24"/>
          <w:szCs w:val="24"/>
          <w:lang w:val="ro-RO"/>
        </w:rPr>
        <w:t>membr</w:t>
      </w:r>
      <w:r w:rsidR="00407178">
        <w:rPr>
          <w:rFonts w:ascii="Aptos" w:hAnsi="Aptos"/>
          <w:bCs/>
          <w:noProof/>
          <w:sz w:val="24"/>
          <w:szCs w:val="24"/>
          <w:lang w:val="ro-RO"/>
        </w:rPr>
        <w:t>u</w:t>
      </w:r>
      <w:r w:rsidRPr="005026E4">
        <w:rPr>
          <w:rFonts w:ascii="Aptos" w:hAnsi="Aptos"/>
          <w:bCs/>
          <w:noProof/>
          <w:sz w:val="24"/>
          <w:szCs w:val="24"/>
          <w:lang w:val="ro-RO"/>
        </w:rPr>
        <w:t xml:space="preserve"> al Uniunii Europene, a unui stat parte la Acordul privind Spațiul Economic European (SEE) sau cetățenia Confederației Elvețiene;</w:t>
      </w:r>
    </w:p>
    <w:p w14:paraId="5027811B" w14:textId="77777777" w:rsidR="0052595F" w:rsidRPr="005026E4"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cunoaşte limba română, scris şi vorbit;</w:t>
      </w:r>
    </w:p>
    <w:p w14:paraId="1690D04A" w14:textId="77777777" w:rsidR="0052595F" w:rsidRPr="005026E4"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 xml:space="preserve">are capacitate de muncă în conformitate cu prevederile </w:t>
      </w:r>
      <w:r w:rsidRPr="00407178">
        <w:rPr>
          <w:rFonts w:ascii="Aptos" w:hAnsi="Aptos"/>
          <w:bCs/>
          <w:i/>
          <w:iCs/>
          <w:noProof/>
          <w:sz w:val="24"/>
          <w:szCs w:val="24"/>
          <w:lang w:val="ro-RO"/>
        </w:rPr>
        <w:t>Legii nr. 53/2003 – Codul Muncii,</w:t>
      </w:r>
      <w:r w:rsidR="00407178">
        <w:rPr>
          <w:rFonts w:ascii="Aptos" w:hAnsi="Aptos"/>
          <w:bCs/>
          <w:i/>
          <w:iCs/>
          <w:noProof/>
          <w:sz w:val="24"/>
          <w:szCs w:val="24"/>
          <w:lang w:val="ro-RO"/>
        </w:rPr>
        <w:t xml:space="preserve"> </w:t>
      </w:r>
      <w:r w:rsidRPr="00407178">
        <w:rPr>
          <w:rFonts w:ascii="Aptos" w:hAnsi="Aptos"/>
          <w:bCs/>
          <w:i/>
          <w:iCs/>
          <w:noProof/>
          <w:sz w:val="24"/>
          <w:szCs w:val="24"/>
          <w:lang w:val="ro-RO"/>
        </w:rPr>
        <w:t>republicată</w:t>
      </w:r>
      <w:r w:rsidR="00407178">
        <w:rPr>
          <w:rFonts w:ascii="Aptos" w:hAnsi="Aptos"/>
          <w:bCs/>
          <w:i/>
          <w:iCs/>
          <w:noProof/>
          <w:sz w:val="24"/>
          <w:szCs w:val="24"/>
          <w:lang w:val="ro-RO"/>
        </w:rPr>
        <w:t xml:space="preserve">, </w:t>
      </w:r>
      <w:r w:rsidRPr="00407178">
        <w:rPr>
          <w:rFonts w:ascii="Aptos" w:hAnsi="Aptos"/>
          <w:bCs/>
          <w:i/>
          <w:iCs/>
          <w:noProof/>
          <w:sz w:val="24"/>
          <w:szCs w:val="24"/>
          <w:lang w:val="ro-RO"/>
        </w:rPr>
        <w:t>cu modificările și completările ulterioare</w:t>
      </w:r>
      <w:r w:rsidRPr="005026E4">
        <w:rPr>
          <w:rFonts w:ascii="Aptos" w:hAnsi="Aptos"/>
          <w:bCs/>
          <w:noProof/>
          <w:sz w:val="24"/>
          <w:szCs w:val="24"/>
          <w:lang w:val="ro-RO"/>
        </w:rPr>
        <w:t>;</w:t>
      </w:r>
    </w:p>
    <w:p w14:paraId="4C935470" w14:textId="77777777" w:rsidR="0052595F" w:rsidRPr="005026E4"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are o stare de sănătate corespunzătoare postului pentru care candidează, atestată pe baza adeverinței medicale eliberate de medicul de familie sau de unitățile sanitare abilitate;</w:t>
      </w:r>
    </w:p>
    <w:p w14:paraId="4B1B374F" w14:textId="77777777" w:rsidR="0052595F" w:rsidRPr="005026E4"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îndeplinește condițiile de studii, de vechime în specialitate și</w:t>
      </w:r>
      <w:r w:rsidR="00407178">
        <w:rPr>
          <w:rFonts w:ascii="Aptos" w:hAnsi="Aptos"/>
          <w:bCs/>
          <w:noProof/>
          <w:sz w:val="24"/>
          <w:szCs w:val="24"/>
          <w:lang w:val="ro-RO"/>
        </w:rPr>
        <w:t>,</w:t>
      </w:r>
      <w:r w:rsidRPr="005026E4">
        <w:rPr>
          <w:rFonts w:ascii="Aptos" w:hAnsi="Aptos"/>
          <w:bCs/>
          <w:noProof/>
          <w:sz w:val="24"/>
          <w:szCs w:val="24"/>
          <w:lang w:val="ro-RO"/>
        </w:rPr>
        <w:t xml:space="preserve"> după caz</w:t>
      </w:r>
      <w:r w:rsidR="00407178">
        <w:rPr>
          <w:rFonts w:ascii="Aptos" w:hAnsi="Aptos"/>
          <w:bCs/>
          <w:noProof/>
          <w:sz w:val="24"/>
          <w:szCs w:val="24"/>
          <w:lang w:val="ro-RO"/>
        </w:rPr>
        <w:t>,</w:t>
      </w:r>
      <w:r w:rsidRPr="005026E4">
        <w:rPr>
          <w:rFonts w:ascii="Aptos" w:hAnsi="Aptos"/>
          <w:bCs/>
          <w:noProof/>
          <w:sz w:val="24"/>
          <w:szCs w:val="24"/>
          <w:lang w:val="ro-RO"/>
        </w:rPr>
        <w:t xml:space="preserve"> alte condiții specifice potrivit cerințelor postului scos la concurs</w:t>
      </w:r>
      <w:r w:rsidR="00407178">
        <w:rPr>
          <w:rFonts w:ascii="Aptos" w:hAnsi="Aptos"/>
          <w:bCs/>
          <w:noProof/>
          <w:sz w:val="24"/>
          <w:szCs w:val="24"/>
          <w:lang w:val="ro-RO"/>
        </w:rPr>
        <w:t xml:space="preserve">, inclusiv </w:t>
      </w:r>
      <w:r w:rsidR="004519F6">
        <w:rPr>
          <w:rFonts w:ascii="Aptos" w:hAnsi="Aptos"/>
          <w:bCs/>
          <w:noProof/>
          <w:sz w:val="24"/>
          <w:szCs w:val="24"/>
          <w:lang w:val="ro-RO"/>
        </w:rPr>
        <w:t>condițiile de exercitare a profesiei</w:t>
      </w:r>
      <w:r w:rsidRPr="005026E4">
        <w:rPr>
          <w:rFonts w:ascii="Aptos" w:hAnsi="Aptos"/>
          <w:bCs/>
          <w:noProof/>
          <w:sz w:val="24"/>
          <w:szCs w:val="24"/>
          <w:lang w:val="ro-RO"/>
        </w:rPr>
        <w:t>;</w:t>
      </w:r>
    </w:p>
    <w:p w14:paraId="6E25BDBE" w14:textId="77777777" w:rsidR="0052595F" w:rsidRPr="005026E4"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38ED1F61" w14:textId="77777777" w:rsidR="0052595F" w:rsidRPr="005026E4"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7BD9A1BA" w14:textId="77777777" w:rsidR="0052595F" w:rsidRDefault="0052595F" w:rsidP="005026E4">
      <w:pPr>
        <w:numPr>
          <w:ilvl w:val="0"/>
          <w:numId w:val="15"/>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 xml:space="preserve">nu a comis infracțiuni prevăzute la art.1 alin. (2) din </w:t>
      </w:r>
      <w:r w:rsidRPr="004519F6">
        <w:rPr>
          <w:rFonts w:ascii="Aptos" w:hAnsi="Aptos"/>
          <w:bCs/>
          <w:i/>
          <w:iCs/>
          <w:noProof/>
          <w:sz w:val="24"/>
          <w:szCs w:val="24"/>
          <w:lang w:val="ro-RO"/>
        </w:rPr>
        <w:t>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și completările ulterioare</w:t>
      </w:r>
      <w:r w:rsidRPr="005026E4">
        <w:rPr>
          <w:rFonts w:ascii="Aptos" w:hAnsi="Aptos"/>
          <w:bCs/>
          <w:noProof/>
          <w:sz w:val="24"/>
          <w:szCs w:val="24"/>
          <w:lang w:val="ro-RO"/>
        </w:rPr>
        <w:t>, pentru domeniile prevăzute la art. 35 alin. (1) lit. h)</w:t>
      </w:r>
      <w:r w:rsidR="004519F6">
        <w:rPr>
          <w:rFonts w:ascii="Aptos" w:hAnsi="Aptos"/>
          <w:bCs/>
          <w:noProof/>
          <w:sz w:val="24"/>
          <w:szCs w:val="24"/>
          <w:lang w:val="ro-RO"/>
        </w:rPr>
        <w:t xml:space="preserve"> din </w:t>
      </w:r>
      <w:r w:rsidR="004519F6" w:rsidRPr="004519F6">
        <w:rPr>
          <w:rFonts w:ascii="Aptos" w:hAnsi="Aptos"/>
          <w:bCs/>
          <w:i/>
          <w:iCs/>
          <w:noProof/>
          <w:sz w:val="24"/>
          <w:szCs w:val="24"/>
          <w:lang w:val="ro-RO"/>
        </w:rPr>
        <w:t>H.G. nr. 1336/2022 pentru aprobarea Regulamentului-cadru privind organizarea și dezvoltarea carierei personalului contractual din sectorul bugetar plătit din fonduri publice</w:t>
      </w:r>
      <w:r w:rsidR="004519F6">
        <w:rPr>
          <w:rFonts w:ascii="Aptos" w:hAnsi="Aptos"/>
          <w:bCs/>
          <w:noProof/>
          <w:sz w:val="24"/>
          <w:szCs w:val="24"/>
          <w:lang w:val="ro-RO"/>
        </w:rPr>
        <w:t>.</w:t>
      </w:r>
    </w:p>
    <w:p w14:paraId="671E6670" w14:textId="77777777" w:rsidR="007660E8" w:rsidRPr="005026E4" w:rsidRDefault="007660E8" w:rsidP="007660E8">
      <w:pPr>
        <w:tabs>
          <w:tab w:val="left" w:pos="284"/>
        </w:tabs>
        <w:autoSpaceDE w:val="0"/>
        <w:autoSpaceDN w:val="0"/>
        <w:adjustRightInd w:val="0"/>
        <w:jc w:val="both"/>
        <w:rPr>
          <w:rFonts w:ascii="Aptos" w:hAnsi="Aptos"/>
          <w:bCs/>
          <w:noProof/>
          <w:sz w:val="24"/>
          <w:szCs w:val="24"/>
          <w:lang w:val="ro-RO"/>
        </w:rPr>
      </w:pPr>
    </w:p>
    <w:p w14:paraId="144CB8EC" w14:textId="77777777" w:rsidR="0052595F" w:rsidRPr="007660E8" w:rsidRDefault="008E6610" w:rsidP="005026E4">
      <w:pPr>
        <w:tabs>
          <w:tab w:val="left" w:pos="284"/>
        </w:tabs>
        <w:autoSpaceDE w:val="0"/>
        <w:autoSpaceDN w:val="0"/>
        <w:adjustRightInd w:val="0"/>
        <w:jc w:val="both"/>
        <w:rPr>
          <w:rFonts w:ascii="Aptos" w:hAnsi="Aptos"/>
          <w:b/>
          <w:noProof/>
          <w:sz w:val="24"/>
          <w:szCs w:val="24"/>
          <w:u w:val="single"/>
          <w:lang w:val="ro-RO"/>
        </w:rPr>
      </w:pPr>
      <w:r w:rsidRPr="007660E8">
        <w:rPr>
          <w:rFonts w:ascii="Aptos" w:hAnsi="Aptos"/>
          <w:b/>
          <w:noProof/>
          <w:sz w:val="24"/>
          <w:szCs w:val="24"/>
          <w:u w:val="single"/>
          <w:lang w:val="ro-RO"/>
        </w:rPr>
        <w:t>Condiții specifice:</w:t>
      </w:r>
    </w:p>
    <w:p w14:paraId="5E5EEE3B" w14:textId="77777777" w:rsidR="007660E8" w:rsidRDefault="008E6610" w:rsidP="005026E4">
      <w:pPr>
        <w:numPr>
          <w:ilvl w:val="0"/>
          <w:numId w:val="16"/>
        </w:numPr>
        <w:tabs>
          <w:tab w:val="left" w:pos="284"/>
        </w:tabs>
        <w:autoSpaceDE w:val="0"/>
        <w:autoSpaceDN w:val="0"/>
        <w:adjustRightInd w:val="0"/>
        <w:ind w:left="0" w:firstLine="0"/>
        <w:jc w:val="both"/>
        <w:rPr>
          <w:rFonts w:ascii="Aptos" w:hAnsi="Aptos"/>
          <w:bCs/>
          <w:noProof/>
          <w:sz w:val="24"/>
          <w:szCs w:val="24"/>
          <w:lang w:val="ro-RO"/>
        </w:rPr>
      </w:pPr>
      <w:r w:rsidRPr="005026E4">
        <w:rPr>
          <w:rFonts w:ascii="Aptos" w:hAnsi="Aptos"/>
          <w:bCs/>
          <w:noProof/>
          <w:sz w:val="24"/>
          <w:szCs w:val="24"/>
          <w:lang w:val="ro-RO"/>
        </w:rPr>
        <w:t xml:space="preserve">medici </w:t>
      </w:r>
      <w:r w:rsidR="007660E8">
        <w:rPr>
          <w:rFonts w:ascii="Aptos" w:hAnsi="Aptos"/>
          <w:bCs/>
          <w:noProof/>
          <w:sz w:val="24"/>
          <w:szCs w:val="24"/>
          <w:lang w:val="ro-RO"/>
        </w:rPr>
        <w:t>absolvenți ai unei facultăți de medicină și farmacie, cu diplomă de licență și</w:t>
      </w:r>
      <w:r w:rsidR="007660E8" w:rsidRPr="007660E8">
        <w:rPr>
          <w:rFonts w:ascii="Aptos" w:hAnsi="Aptos"/>
          <w:bCs/>
          <w:noProof/>
          <w:sz w:val="24"/>
          <w:szCs w:val="24"/>
          <w:lang w:val="ro-RO"/>
        </w:rPr>
        <w:t xml:space="preserve"> </w:t>
      </w:r>
      <w:r w:rsidR="007660E8" w:rsidRPr="005026E4">
        <w:rPr>
          <w:rFonts w:ascii="Aptos" w:hAnsi="Aptos"/>
          <w:bCs/>
          <w:noProof/>
          <w:sz w:val="24"/>
          <w:szCs w:val="24"/>
          <w:lang w:val="ro-RO"/>
        </w:rPr>
        <w:t>cu drept de liberă practică</w:t>
      </w:r>
      <w:r w:rsidR="007660E8">
        <w:rPr>
          <w:rFonts w:ascii="Aptos" w:hAnsi="Aptos"/>
          <w:bCs/>
          <w:noProof/>
          <w:sz w:val="24"/>
          <w:szCs w:val="24"/>
          <w:lang w:val="ro-RO"/>
        </w:rPr>
        <w:t>;</w:t>
      </w:r>
    </w:p>
    <w:p w14:paraId="7AE6259F" w14:textId="00121382" w:rsidR="008E6610" w:rsidRPr="005026E4" w:rsidRDefault="007660E8" w:rsidP="005026E4">
      <w:pPr>
        <w:numPr>
          <w:ilvl w:val="0"/>
          <w:numId w:val="16"/>
        </w:numPr>
        <w:tabs>
          <w:tab w:val="left" w:pos="284"/>
        </w:tabs>
        <w:autoSpaceDE w:val="0"/>
        <w:autoSpaceDN w:val="0"/>
        <w:adjustRightInd w:val="0"/>
        <w:ind w:left="0" w:firstLine="0"/>
        <w:jc w:val="both"/>
        <w:rPr>
          <w:rFonts w:ascii="Aptos" w:hAnsi="Aptos"/>
          <w:bCs/>
          <w:noProof/>
          <w:sz w:val="24"/>
          <w:szCs w:val="24"/>
          <w:lang w:val="ro-RO"/>
        </w:rPr>
      </w:pPr>
      <w:r>
        <w:rPr>
          <w:rFonts w:ascii="Aptos" w:hAnsi="Aptos"/>
          <w:bCs/>
          <w:noProof/>
          <w:sz w:val="24"/>
          <w:szCs w:val="24"/>
          <w:lang w:val="ro-RO"/>
        </w:rPr>
        <w:t xml:space="preserve">certificat de </w:t>
      </w:r>
      <w:r w:rsidR="00A17805">
        <w:rPr>
          <w:rFonts w:ascii="Aptos" w:hAnsi="Aptos"/>
          <w:bCs/>
          <w:noProof/>
          <w:sz w:val="24"/>
          <w:szCs w:val="24"/>
          <w:lang w:val="ro-RO"/>
        </w:rPr>
        <w:t xml:space="preserve">medic specialist confirmat în specialitatea </w:t>
      </w:r>
      <w:r w:rsidR="00DA6E7B">
        <w:rPr>
          <w:rFonts w:ascii="Aptos" w:hAnsi="Aptos"/>
          <w:bCs/>
          <w:noProof/>
          <w:sz w:val="24"/>
          <w:szCs w:val="24"/>
          <w:lang w:val="ro-RO"/>
        </w:rPr>
        <w:t>medicină de laborator</w:t>
      </w:r>
      <w:r>
        <w:rPr>
          <w:rFonts w:ascii="Aptos" w:hAnsi="Aptos"/>
          <w:bCs/>
          <w:noProof/>
          <w:sz w:val="24"/>
          <w:szCs w:val="24"/>
          <w:lang w:val="ro-RO"/>
        </w:rPr>
        <w:t>.</w:t>
      </w:r>
    </w:p>
    <w:p w14:paraId="6A3E3CF2" w14:textId="77777777" w:rsidR="00EA43ED" w:rsidRDefault="00EA43ED" w:rsidP="005026E4">
      <w:pPr>
        <w:tabs>
          <w:tab w:val="left" w:pos="284"/>
        </w:tabs>
        <w:jc w:val="both"/>
        <w:rPr>
          <w:rFonts w:ascii="Aptos" w:hAnsi="Aptos"/>
          <w:noProof/>
          <w:sz w:val="24"/>
          <w:szCs w:val="24"/>
          <w:lang w:val="ro-RO"/>
        </w:rPr>
      </w:pPr>
    </w:p>
    <w:p w14:paraId="3976A951" w14:textId="477EDA91" w:rsidR="00D15CA0" w:rsidRDefault="00D15CA0">
      <w:pPr>
        <w:rPr>
          <w:rFonts w:ascii="Aptos" w:hAnsi="Aptos"/>
          <w:noProof/>
          <w:sz w:val="24"/>
          <w:szCs w:val="24"/>
          <w:lang w:val="ro-RO"/>
        </w:rPr>
      </w:pPr>
      <w:r>
        <w:rPr>
          <w:rFonts w:ascii="Aptos" w:hAnsi="Aptos"/>
          <w:noProof/>
          <w:sz w:val="24"/>
          <w:szCs w:val="24"/>
          <w:lang w:val="ro-RO"/>
        </w:rPr>
        <w:br w:type="page"/>
      </w:r>
    </w:p>
    <w:p w14:paraId="771AECBF" w14:textId="0FF4D12C" w:rsidR="00DA6E7B" w:rsidRPr="00DA6E7B" w:rsidRDefault="00DA6E7B" w:rsidP="006C3899">
      <w:pPr>
        <w:tabs>
          <w:tab w:val="left" w:pos="284"/>
        </w:tabs>
        <w:rPr>
          <w:rFonts w:ascii="Aptos" w:hAnsi="Aptos"/>
          <w:b/>
          <w:bCs/>
          <w:noProof/>
          <w:sz w:val="24"/>
          <w:szCs w:val="24"/>
          <w:u w:val="single"/>
          <w:lang w:val="ro-RO"/>
        </w:rPr>
      </w:pPr>
      <w:r w:rsidRPr="00DA6E7B">
        <w:rPr>
          <w:rFonts w:ascii="Aptos" w:hAnsi="Aptos"/>
          <w:b/>
          <w:bCs/>
          <w:noProof/>
          <w:sz w:val="24"/>
          <w:szCs w:val="24"/>
          <w:u w:val="single"/>
          <w:lang w:val="ro-RO"/>
        </w:rPr>
        <w:lastRenderedPageBreak/>
        <w:t>Calendarul de desfășurare al concursului</w:t>
      </w:r>
      <w:r w:rsidR="006C3899">
        <w:rPr>
          <w:rFonts w:ascii="Aptos" w:hAnsi="Aptos"/>
          <w:b/>
          <w:bCs/>
          <w:noProof/>
          <w:sz w:val="24"/>
          <w:szCs w:val="24"/>
          <w:u w:val="single"/>
          <w:lang w:val="ro-RO"/>
        </w:rPr>
        <w:t>:</w:t>
      </w:r>
    </w:p>
    <w:tbl>
      <w:tblPr>
        <w:tblW w:w="9776" w:type="dxa"/>
        <w:tblLook w:val="04A0" w:firstRow="1" w:lastRow="0" w:firstColumn="1" w:lastColumn="0" w:noHBand="0" w:noVBand="1"/>
      </w:tblPr>
      <w:tblGrid>
        <w:gridCol w:w="2689"/>
        <w:gridCol w:w="7087"/>
      </w:tblGrid>
      <w:tr w:rsidR="00D15CA0" w:rsidRPr="00D15CA0" w14:paraId="5CABF7C2" w14:textId="77777777" w:rsidTr="00D15CA0">
        <w:trPr>
          <w:trHeight w:val="75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4B350" w14:textId="77777777" w:rsidR="00DA6E7B" w:rsidRPr="00D15CA0" w:rsidRDefault="00DA6E7B" w:rsidP="00FC0DF2">
            <w:pPr>
              <w:rPr>
                <w:rFonts w:ascii="Aptos" w:hAnsi="Aptos" w:cs="Calibri"/>
                <w:noProof/>
                <w:sz w:val="24"/>
                <w:szCs w:val="24"/>
                <w:lang w:val="ro-RO"/>
              </w:rPr>
            </w:pPr>
            <w:r w:rsidRPr="00D15CA0">
              <w:rPr>
                <w:rFonts w:ascii="Aptos" w:hAnsi="Aptos" w:cs="Calibri"/>
                <w:noProof/>
                <w:sz w:val="24"/>
                <w:szCs w:val="24"/>
                <w:lang w:val="ro-RO"/>
              </w:rPr>
              <w:t>27.01.2025</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14:paraId="782FCBD7" w14:textId="465A33ED" w:rsidR="00DA6E7B" w:rsidRPr="00D15CA0" w:rsidRDefault="00DA6E7B" w:rsidP="00FC0DF2">
            <w:pPr>
              <w:rPr>
                <w:rFonts w:ascii="Aptos" w:hAnsi="Aptos" w:cs="Calibri"/>
                <w:noProof/>
                <w:sz w:val="24"/>
                <w:szCs w:val="24"/>
                <w:lang w:val="ro-RO"/>
              </w:rPr>
            </w:pPr>
            <w:r w:rsidRPr="00D15CA0">
              <w:rPr>
                <w:rFonts w:ascii="Aptos" w:hAnsi="Aptos" w:cs="Calibri"/>
                <w:noProof/>
                <w:sz w:val="24"/>
                <w:szCs w:val="24"/>
                <w:lang w:val="ro-RO"/>
              </w:rPr>
              <w:t xml:space="preserve">Publicarea anunțului de concurs pe site-ul </w:t>
            </w:r>
            <w:r w:rsidRPr="00D15CA0">
              <w:rPr>
                <w:rFonts w:ascii="Aptos" w:hAnsi="Aptos" w:cs="Calibri"/>
                <w:i/>
                <w:iCs/>
                <w:noProof/>
                <w:sz w:val="24"/>
                <w:szCs w:val="24"/>
                <w:lang w:val="ro-RO"/>
              </w:rPr>
              <w:t>posturigov.ro</w:t>
            </w:r>
            <w:r w:rsidRPr="00D15CA0">
              <w:rPr>
                <w:rFonts w:ascii="Aptos" w:hAnsi="Aptos" w:cs="Calibri"/>
                <w:noProof/>
                <w:sz w:val="24"/>
                <w:szCs w:val="24"/>
                <w:lang w:val="ro-RO"/>
              </w:rPr>
              <w:t xml:space="preserve">, </w:t>
            </w:r>
            <w:r w:rsidR="00AA2650" w:rsidRPr="00D15CA0">
              <w:rPr>
                <w:rFonts w:ascii="Aptos" w:hAnsi="Aptos" w:cs="Calibri"/>
                <w:noProof/>
                <w:sz w:val="24"/>
                <w:szCs w:val="24"/>
                <w:lang w:val="ro-RO"/>
              </w:rPr>
              <w:t xml:space="preserve">site-ul </w:t>
            </w:r>
            <w:r w:rsidR="00AA2650">
              <w:rPr>
                <w:rFonts w:ascii="Aptos" w:hAnsi="Aptos" w:cs="Calibri"/>
                <w:noProof/>
                <w:sz w:val="24"/>
                <w:szCs w:val="24"/>
                <w:lang w:val="ro-RO"/>
              </w:rPr>
              <w:t xml:space="preserve">MS, </w:t>
            </w:r>
            <w:r w:rsidRPr="00D15CA0">
              <w:rPr>
                <w:rFonts w:ascii="Aptos" w:hAnsi="Aptos" w:cs="Calibri"/>
                <w:noProof/>
                <w:sz w:val="24"/>
                <w:szCs w:val="24"/>
                <w:lang w:val="ro-RO"/>
              </w:rPr>
              <w:t>pe site-ul și la sediul spitalului</w:t>
            </w:r>
          </w:p>
        </w:tc>
      </w:tr>
      <w:tr w:rsidR="00D15CA0" w:rsidRPr="00D15CA0" w14:paraId="0AEC1341"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C4CA2AB" w14:textId="6C1AD0C8" w:rsidR="00D15CA0" w:rsidRPr="00D15CA0" w:rsidRDefault="00D15CA0" w:rsidP="00D15CA0">
            <w:pPr>
              <w:rPr>
                <w:rFonts w:ascii="Aptos" w:hAnsi="Aptos" w:cs="Calibri"/>
                <w:b/>
                <w:bCs/>
                <w:noProof/>
                <w:sz w:val="24"/>
                <w:szCs w:val="24"/>
                <w:lang w:val="ro-RO"/>
              </w:rPr>
            </w:pPr>
            <w:r w:rsidRPr="00D15CA0">
              <w:rPr>
                <w:rFonts w:ascii="Aptos" w:hAnsi="Aptos" w:cs="Calibri"/>
                <w:b/>
                <w:bCs/>
                <w:noProof/>
                <w:sz w:val="24"/>
                <w:szCs w:val="24"/>
                <w:lang w:val="ro-RO"/>
              </w:rPr>
              <w:t>13.02.2025 ora 14</w:t>
            </w:r>
            <w:r w:rsidRPr="00D15CA0">
              <w:rPr>
                <w:rFonts w:ascii="Aptos" w:hAnsi="Aptos" w:cs="Calibri"/>
                <w:b/>
                <w:bCs/>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309681E" w14:textId="77777777" w:rsidR="00D15CA0" w:rsidRPr="00D15CA0" w:rsidRDefault="00D15CA0" w:rsidP="00D15CA0">
            <w:pPr>
              <w:rPr>
                <w:rFonts w:ascii="Aptos" w:hAnsi="Aptos" w:cs="Calibri"/>
                <w:b/>
                <w:bCs/>
                <w:noProof/>
                <w:sz w:val="24"/>
                <w:szCs w:val="24"/>
                <w:lang w:val="ro-RO"/>
              </w:rPr>
            </w:pPr>
            <w:r w:rsidRPr="00D15CA0">
              <w:rPr>
                <w:rFonts w:ascii="Aptos" w:hAnsi="Aptos" w:cs="Calibri"/>
                <w:b/>
                <w:bCs/>
                <w:noProof/>
                <w:sz w:val="24"/>
                <w:szCs w:val="24"/>
                <w:lang w:val="ro-RO"/>
              </w:rPr>
              <w:t>Data limită de depunere a dosarelor pentru înscrierea candidaților la concurs</w:t>
            </w:r>
          </w:p>
        </w:tc>
      </w:tr>
      <w:tr w:rsidR="00D15CA0" w:rsidRPr="00D15CA0" w14:paraId="0C7C22CC" w14:textId="77777777" w:rsidTr="00D15CA0">
        <w:trPr>
          <w:trHeight w:val="75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DAB5B9D" w14:textId="3517EA30"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14.02.2025, ora 10</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vAlign w:val="center"/>
            <w:hideMark/>
          </w:tcPr>
          <w:p w14:paraId="51E655F3"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Selecția dosarelor și afișarea listei cu rezultatul verificării dosarelor de înscriere la sediul spitalului</w:t>
            </w:r>
          </w:p>
        </w:tc>
      </w:tr>
      <w:tr w:rsidR="00D15CA0" w:rsidRPr="00D15CA0" w14:paraId="2B15AEE7"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14FA595" w14:textId="568D655B"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17.02.2025, ora 10</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79004D2"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Depunerea eventualelor contestații privind rezultatul verificării dosarelor</w:t>
            </w:r>
          </w:p>
        </w:tc>
      </w:tr>
      <w:tr w:rsidR="00D15CA0" w:rsidRPr="00D15CA0" w14:paraId="0B2DC377" w14:textId="77777777" w:rsidTr="00D15CA0">
        <w:trPr>
          <w:trHeight w:val="75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9E399BF" w14:textId="15D161F9"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18.02.2025, ora 10</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vAlign w:val="center"/>
            <w:hideMark/>
          </w:tcPr>
          <w:p w14:paraId="2B8E3FAE"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Soluționarea contestațiilor și afișarea listei cu rezultatul final al verificării dosarelor de înscriere, la sediul spitalului</w:t>
            </w:r>
          </w:p>
        </w:tc>
      </w:tr>
      <w:tr w:rsidR="00D15CA0" w:rsidRPr="00D15CA0" w14:paraId="453ED1DD"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B06A1E" w14:textId="7C82717F" w:rsidR="00D15CA0" w:rsidRPr="00D15CA0" w:rsidRDefault="00D15CA0" w:rsidP="00D15CA0">
            <w:pPr>
              <w:rPr>
                <w:rFonts w:ascii="Aptos" w:hAnsi="Aptos" w:cs="Calibri"/>
                <w:b/>
                <w:bCs/>
                <w:noProof/>
                <w:sz w:val="24"/>
                <w:szCs w:val="24"/>
                <w:lang w:val="ro-RO"/>
              </w:rPr>
            </w:pPr>
            <w:r w:rsidRPr="00D15CA0">
              <w:rPr>
                <w:rFonts w:ascii="Aptos" w:hAnsi="Aptos" w:cs="Calibri"/>
                <w:b/>
                <w:bCs/>
                <w:noProof/>
                <w:sz w:val="24"/>
                <w:szCs w:val="24"/>
                <w:lang w:val="ro-RO"/>
              </w:rPr>
              <w:t xml:space="preserve">21.02.2025, </w:t>
            </w:r>
            <w:r w:rsidRPr="00D15CA0">
              <w:rPr>
                <w:rFonts w:ascii="Aptos" w:hAnsi="Aptos" w:cs="Calibri"/>
                <w:noProof/>
                <w:sz w:val="24"/>
                <w:szCs w:val="24"/>
                <w:lang w:val="ro-RO"/>
              </w:rPr>
              <w:t>ora 10</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BE40274" w14:textId="77777777" w:rsidR="00D15CA0" w:rsidRPr="00D15CA0" w:rsidRDefault="00D15CA0" w:rsidP="00D15CA0">
            <w:pPr>
              <w:rPr>
                <w:rFonts w:ascii="Aptos" w:hAnsi="Aptos" w:cs="Calibri"/>
                <w:b/>
                <w:bCs/>
                <w:noProof/>
                <w:sz w:val="24"/>
                <w:szCs w:val="24"/>
                <w:lang w:val="ro-RO"/>
              </w:rPr>
            </w:pPr>
            <w:r w:rsidRPr="00D15CA0">
              <w:rPr>
                <w:rFonts w:ascii="Aptos" w:hAnsi="Aptos" w:cs="Calibri"/>
                <w:b/>
                <w:bCs/>
                <w:noProof/>
                <w:sz w:val="24"/>
                <w:szCs w:val="24"/>
                <w:lang w:val="ro-RO"/>
              </w:rPr>
              <w:t>Proba scrisă</w:t>
            </w:r>
          </w:p>
        </w:tc>
      </w:tr>
      <w:tr w:rsidR="00D15CA0" w:rsidRPr="00D15CA0" w14:paraId="2CC61FC5"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605EE32" w14:textId="1299E0D3"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21.02.2025, ora 16</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C8F9EA5"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Afișarea rezultatelor la proba scrisă</w:t>
            </w:r>
          </w:p>
        </w:tc>
      </w:tr>
      <w:tr w:rsidR="00D15CA0" w:rsidRPr="00D15CA0" w14:paraId="05B70718"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7BD9DE9" w14:textId="6631AF02"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24.02.2025, ora 10</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05FC936"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Data limită de depunere a contestațiilor privind proba scrisă</w:t>
            </w:r>
          </w:p>
        </w:tc>
      </w:tr>
      <w:tr w:rsidR="00D15CA0" w:rsidRPr="00D15CA0" w14:paraId="5DE800E6"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997DB77" w14:textId="61CDBE4C"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24.02.2025, ora 16</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1CB4377"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Afișarea rezultatelor după soluționarea contestațiilor la proba scrisă</w:t>
            </w:r>
          </w:p>
        </w:tc>
      </w:tr>
      <w:tr w:rsidR="00D15CA0" w:rsidRPr="00D15CA0" w14:paraId="65B7CBF5"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8775B23" w14:textId="4E865C66" w:rsidR="00D15CA0" w:rsidRPr="00D15CA0" w:rsidRDefault="00D15CA0" w:rsidP="00D15CA0">
            <w:pPr>
              <w:rPr>
                <w:rFonts w:ascii="Aptos" w:hAnsi="Aptos" w:cs="Calibri"/>
                <w:b/>
                <w:bCs/>
                <w:noProof/>
                <w:sz w:val="24"/>
                <w:szCs w:val="24"/>
                <w:lang w:val="ro-RO"/>
              </w:rPr>
            </w:pPr>
            <w:r w:rsidRPr="00D15CA0">
              <w:rPr>
                <w:rFonts w:ascii="Aptos" w:hAnsi="Aptos" w:cs="Calibri"/>
                <w:b/>
                <w:bCs/>
                <w:noProof/>
                <w:sz w:val="24"/>
                <w:szCs w:val="24"/>
                <w:lang w:val="ro-RO"/>
              </w:rPr>
              <w:t>26.02.2025, ora 10</w:t>
            </w:r>
            <w:r w:rsidRPr="00AA2650">
              <w:rPr>
                <w:rFonts w:ascii="Aptos" w:hAnsi="Aptos" w:cs="Calibri"/>
                <w:b/>
                <w:bCs/>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vAlign w:val="center"/>
            <w:hideMark/>
          </w:tcPr>
          <w:p w14:paraId="05F0108E" w14:textId="77777777" w:rsidR="00D15CA0" w:rsidRPr="00D15CA0" w:rsidRDefault="00D15CA0" w:rsidP="00D15CA0">
            <w:pPr>
              <w:rPr>
                <w:rFonts w:ascii="Aptos" w:hAnsi="Aptos" w:cs="Calibri"/>
                <w:b/>
                <w:bCs/>
                <w:noProof/>
                <w:sz w:val="24"/>
                <w:szCs w:val="24"/>
                <w:lang w:val="ro-RO"/>
              </w:rPr>
            </w:pPr>
            <w:r w:rsidRPr="00D15CA0">
              <w:rPr>
                <w:rFonts w:ascii="Aptos" w:hAnsi="Aptos" w:cs="Calibri"/>
                <w:b/>
                <w:bCs/>
                <w:noProof/>
                <w:sz w:val="24"/>
                <w:szCs w:val="24"/>
                <w:lang w:val="ro-RO"/>
              </w:rPr>
              <w:t>Proba practică</w:t>
            </w:r>
          </w:p>
        </w:tc>
      </w:tr>
      <w:tr w:rsidR="00D15CA0" w:rsidRPr="00D15CA0" w14:paraId="2F2C7559"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71874EE" w14:textId="00B40FE5"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26.02.2025, ora 16</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04AC31F"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Afișarea rezultatelor la proba practică</w:t>
            </w:r>
          </w:p>
        </w:tc>
      </w:tr>
      <w:tr w:rsidR="00D15CA0" w:rsidRPr="00D15CA0" w14:paraId="740BDEA9" w14:textId="77777777" w:rsidTr="00D15CA0">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79E9F30" w14:textId="235CABC3"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27.02.2025, ora 10</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B4DD5B1"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Data limită de depunere a contestațiilor privind proba practică</w:t>
            </w:r>
          </w:p>
        </w:tc>
      </w:tr>
      <w:tr w:rsidR="00D15CA0" w:rsidRPr="00D15CA0" w14:paraId="2BB4DAF5" w14:textId="77777777" w:rsidTr="00D15CA0">
        <w:trPr>
          <w:trHeight w:val="75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669E0E0" w14:textId="77D3E7B5"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27.02.2025, ora 16</w:t>
            </w:r>
            <w:r w:rsidRPr="00D15CA0">
              <w:rPr>
                <w:rFonts w:ascii="Aptos" w:hAnsi="Aptos" w:cs="Calibri"/>
                <w:noProof/>
                <w:sz w:val="24"/>
                <w:szCs w:val="24"/>
                <w:vertAlign w:val="superscript"/>
                <w:lang w:val="ro-RO"/>
              </w:rPr>
              <w:t>00</w:t>
            </w:r>
          </w:p>
        </w:tc>
        <w:tc>
          <w:tcPr>
            <w:tcW w:w="7087" w:type="dxa"/>
            <w:tcBorders>
              <w:top w:val="nil"/>
              <w:left w:val="nil"/>
              <w:bottom w:val="single" w:sz="4" w:space="0" w:color="auto"/>
              <w:right w:val="single" w:sz="4" w:space="0" w:color="auto"/>
            </w:tcBorders>
            <w:shd w:val="clear" w:color="auto" w:fill="auto"/>
            <w:vAlign w:val="center"/>
            <w:hideMark/>
          </w:tcPr>
          <w:p w14:paraId="26E49F02" w14:textId="77777777" w:rsidR="00D15CA0" w:rsidRPr="00D15CA0" w:rsidRDefault="00D15CA0" w:rsidP="00D15CA0">
            <w:pPr>
              <w:rPr>
                <w:rFonts w:ascii="Aptos" w:hAnsi="Aptos" w:cs="Calibri"/>
                <w:noProof/>
                <w:sz w:val="24"/>
                <w:szCs w:val="24"/>
                <w:lang w:val="ro-RO"/>
              </w:rPr>
            </w:pPr>
            <w:r w:rsidRPr="00D15CA0">
              <w:rPr>
                <w:rFonts w:ascii="Aptos" w:hAnsi="Aptos" w:cs="Calibri"/>
                <w:noProof/>
                <w:sz w:val="24"/>
                <w:szCs w:val="24"/>
                <w:lang w:val="ro-RO"/>
              </w:rPr>
              <w:t>Afișarea rezultatelor după soluționarea contestațiilor la proba practică și afișarea rezultatului final</w:t>
            </w:r>
          </w:p>
        </w:tc>
      </w:tr>
    </w:tbl>
    <w:p w14:paraId="16D1BFD9" w14:textId="77777777" w:rsidR="00DA6E7B" w:rsidRDefault="00DA6E7B" w:rsidP="005026E4">
      <w:pPr>
        <w:tabs>
          <w:tab w:val="left" w:pos="284"/>
        </w:tabs>
        <w:jc w:val="both"/>
        <w:rPr>
          <w:rFonts w:ascii="Aptos" w:hAnsi="Aptos"/>
          <w:noProof/>
          <w:sz w:val="24"/>
          <w:szCs w:val="24"/>
          <w:lang w:val="ro-RO"/>
        </w:rPr>
      </w:pPr>
    </w:p>
    <w:p w14:paraId="7F174058" w14:textId="0485A9DA" w:rsidR="00A81A78" w:rsidRDefault="00A81A78" w:rsidP="005026E4">
      <w:pPr>
        <w:tabs>
          <w:tab w:val="left" w:pos="284"/>
        </w:tabs>
        <w:jc w:val="both"/>
        <w:rPr>
          <w:rFonts w:ascii="Aptos" w:hAnsi="Aptos"/>
          <w:noProof/>
          <w:sz w:val="24"/>
          <w:szCs w:val="24"/>
          <w:lang w:val="ro-RO"/>
        </w:rPr>
      </w:pPr>
      <w:r>
        <w:rPr>
          <w:rFonts w:ascii="Aptos" w:hAnsi="Aptos"/>
          <w:noProof/>
          <w:sz w:val="24"/>
          <w:szCs w:val="24"/>
          <w:lang w:val="ro-RO"/>
        </w:rPr>
        <w:t>Candidații declarați admiși la selecția dosarelor se pot prezenta la următoarea etapă a concursului.</w:t>
      </w:r>
    </w:p>
    <w:p w14:paraId="3A0C7677" w14:textId="6248A6E6" w:rsidR="00A81A78" w:rsidRDefault="00A81A78" w:rsidP="005026E4">
      <w:pPr>
        <w:tabs>
          <w:tab w:val="left" w:pos="284"/>
        </w:tabs>
        <w:jc w:val="both"/>
        <w:rPr>
          <w:rFonts w:ascii="Aptos" w:hAnsi="Aptos"/>
          <w:noProof/>
          <w:sz w:val="24"/>
          <w:szCs w:val="24"/>
          <w:lang w:val="ro-RO"/>
        </w:rPr>
      </w:pPr>
      <w:r>
        <w:rPr>
          <w:rFonts w:ascii="Aptos" w:hAnsi="Aptos"/>
          <w:noProof/>
          <w:sz w:val="24"/>
          <w:szCs w:val="24"/>
          <w:lang w:val="ro-RO"/>
        </w:rPr>
        <w:t xml:space="preserve">Pentru transparența concursului, datele personale privind rezultatele în urma selecției dosarelor, a notării tuturor probelor, precum și a soluționării contestațiilor vor fi afișate anonimizat în baza numărului de înregistrare pe care candidatul </w:t>
      </w:r>
      <w:r w:rsidR="007D1D6B">
        <w:rPr>
          <w:rFonts w:ascii="Aptos" w:hAnsi="Aptos"/>
          <w:noProof/>
          <w:sz w:val="24"/>
          <w:szCs w:val="24"/>
          <w:lang w:val="ro-RO"/>
        </w:rPr>
        <w:t>î</w:t>
      </w:r>
      <w:r>
        <w:rPr>
          <w:rFonts w:ascii="Aptos" w:hAnsi="Aptos"/>
          <w:noProof/>
          <w:sz w:val="24"/>
          <w:szCs w:val="24"/>
          <w:lang w:val="ro-RO"/>
        </w:rPr>
        <w:t>l primește în momentul depunerii dosarului.</w:t>
      </w:r>
    </w:p>
    <w:p w14:paraId="0B298EDF" w14:textId="77777777" w:rsidR="00A81A78" w:rsidRDefault="00A81A78" w:rsidP="005026E4">
      <w:pPr>
        <w:tabs>
          <w:tab w:val="left" w:pos="284"/>
        </w:tabs>
        <w:jc w:val="both"/>
        <w:rPr>
          <w:rFonts w:ascii="Aptos" w:hAnsi="Aptos"/>
          <w:noProof/>
          <w:sz w:val="24"/>
          <w:szCs w:val="24"/>
          <w:lang w:val="ro-RO"/>
        </w:rPr>
      </w:pPr>
      <w:r>
        <w:rPr>
          <w:rFonts w:ascii="Aptos" w:hAnsi="Aptos"/>
          <w:noProof/>
          <w:sz w:val="24"/>
          <w:szCs w:val="24"/>
          <w:lang w:val="ro-RO"/>
        </w:rPr>
        <w:t>Toate probele de concurs se vor desfășura la sediul Spitalului Orășenesc Târgu Bujor din orașul Târgu Bujor, str. Eremia Grigorescu, nr. 97, județul Galați, conform calendarului de concurs.</w:t>
      </w:r>
    </w:p>
    <w:p w14:paraId="545ABA1B" w14:textId="77777777" w:rsidR="00A81A78" w:rsidRDefault="00A81A78" w:rsidP="005026E4">
      <w:pPr>
        <w:tabs>
          <w:tab w:val="left" w:pos="284"/>
        </w:tabs>
        <w:jc w:val="both"/>
        <w:rPr>
          <w:rFonts w:ascii="Aptos" w:hAnsi="Aptos"/>
          <w:noProof/>
          <w:sz w:val="24"/>
          <w:szCs w:val="24"/>
          <w:lang w:val="ro-RO"/>
        </w:rPr>
      </w:pPr>
      <w:r>
        <w:rPr>
          <w:rFonts w:ascii="Aptos" w:hAnsi="Aptos"/>
          <w:noProof/>
          <w:sz w:val="24"/>
          <w:szCs w:val="24"/>
          <w:lang w:val="ro-RO"/>
        </w:rPr>
        <w:t>Anunțul de concurs însoțit de Regulamentul de concurs, precum și formularele necesare înscrierii la concurs</w:t>
      </w:r>
      <w:r w:rsidR="008C7729">
        <w:rPr>
          <w:rFonts w:ascii="Aptos" w:hAnsi="Aptos"/>
          <w:noProof/>
          <w:sz w:val="24"/>
          <w:szCs w:val="24"/>
          <w:lang w:val="ro-RO"/>
        </w:rPr>
        <w:t>,</w:t>
      </w:r>
      <w:r>
        <w:rPr>
          <w:rFonts w:ascii="Aptos" w:hAnsi="Aptos"/>
          <w:noProof/>
          <w:sz w:val="24"/>
          <w:szCs w:val="24"/>
          <w:lang w:val="ro-RO"/>
        </w:rPr>
        <w:t xml:space="preserve"> se afișează la sediul spitalului și pe site-ul instituției </w:t>
      </w:r>
      <w:hyperlink r:id="rId12" w:history="1">
        <w:r w:rsidRPr="00155D18">
          <w:rPr>
            <w:rStyle w:val="Hyperlink"/>
            <w:rFonts w:ascii="Aptos" w:hAnsi="Aptos"/>
            <w:noProof/>
            <w:sz w:val="24"/>
            <w:szCs w:val="24"/>
            <w:lang w:val="ro-RO"/>
          </w:rPr>
          <w:t>www.spitaltgbujor.ro</w:t>
        </w:r>
      </w:hyperlink>
      <w:r>
        <w:rPr>
          <w:rFonts w:ascii="Aptos" w:hAnsi="Aptos"/>
          <w:noProof/>
          <w:sz w:val="24"/>
          <w:szCs w:val="24"/>
          <w:lang w:val="ro-RO"/>
        </w:rPr>
        <w:t xml:space="preserve"> la secțiunea </w:t>
      </w:r>
      <w:r w:rsidRPr="00A81A78">
        <w:rPr>
          <w:rFonts w:ascii="Aptos" w:hAnsi="Aptos"/>
          <w:i/>
          <w:iCs/>
          <w:noProof/>
          <w:sz w:val="24"/>
          <w:szCs w:val="24"/>
          <w:lang w:val="ro-RO"/>
        </w:rPr>
        <w:t>Anunțuri</w:t>
      </w:r>
      <w:r>
        <w:rPr>
          <w:rFonts w:ascii="Aptos" w:hAnsi="Aptos"/>
          <w:noProof/>
          <w:sz w:val="24"/>
          <w:szCs w:val="24"/>
          <w:lang w:val="ro-RO"/>
        </w:rPr>
        <w:t>.</w:t>
      </w:r>
    </w:p>
    <w:p w14:paraId="37A28762" w14:textId="77777777" w:rsidR="008C7729" w:rsidRDefault="008C7729" w:rsidP="005026E4">
      <w:pPr>
        <w:tabs>
          <w:tab w:val="left" w:pos="284"/>
        </w:tabs>
        <w:jc w:val="both"/>
        <w:rPr>
          <w:rFonts w:ascii="Aptos" w:hAnsi="Aptos"/>
          <w:noProof/>
          <w:sz w:val="24"/>
          <w:szCs w:val="24"/>
          <w:lang w:val="ro-RO"/>
        </w:rPr>
      </w:pPr>
      <w:r>
        <w:rPr>
          <w:rFonts w:ascii="Aptos" w:hAnsi="Aptos"/>
          <w:noProof/>
          <w:sz w:val="24"/>
          <w:szCs w:val="24"/>
          <w:lang w:val="ro-RO"/>
        </w:rPr>
        <w:t>Informații suplimentare se pot obține la biroul Resurse umane al instituției, telefon 0236.340577.</w:t>
      </w:r>
    </w:p>
    <w:p w14:paraId="276FDE7F" w14:textId="4F2C744A" w:rsidR="00DA6E7B" w:rsidRPr="00DA6E7B" w:rsidRDefault="00DA6E7B" w:rsidP="00D15CA0">
      <w:pPr>
        <w:tabs>
          <w:tab w:val="left" w:pos="284"/>
        </w:tabs>
        <w:jc w:val="both"/>
        <w:rPr>
          <w:rFonts w:ascii="Aptos" w:hAnsi="Aptos"/>
          <w:noProof/>
          <w:sz w:val="24"/>
          <w:szCs w:val="24"/>
        </w:rPr>
      </w:pPr>
      <w:r w:rsidRPr="00DA6E7B">
        <w:rPr>
          <w:rFonts w:ascii="Aptos" w:hAnsi="Aptos"/>
          <w:noProof/>
          <w:sz w:val="24"/>
          <w:szCs w:val="24"/>
        </w:rPr>
        <w:t xml:space="preserve">Tematica de concurs este cea pentru examenul de medic specialist </w:t>
      </w:r>
      <w:r>
        <w:rPr>
          <w:rFonts w:ascii="Aptos" w:hAnsi="Aptos"/>
          <w:noProof/>
          <w:sz w:val="24"/>
          <w:szCs w:val="24"/>
        </w:rPr>
        <w:t>î</w:t>
      </w:r>
      <w:r w:rsidRPr="00DA6E7B">
        <w:rPr>
          <w:rFonts w:ascii="Aptos" w:hAnsi="Aptos"/>
          <w:noProof/>
          <w:sz w:val="24"/>
          <w:szCs w:val="24"/>
        </w:rPr>
        <w:t xml:space="preserve">n specialitatea </w:t>
      </w:r>
      <w:r>
        <w:rPr>
          <w:rFonts w:ascii="Aptos" w:hAnsi="Aptos"/>
          <w:noProof/>
          <w:sz w:val="24"/>
          <w:szCs w:val="24"/>
        </w:rPr>
        <w:t>Medicină de laborator</w:t>
      </w:r>
      <w:r w:rsidRPr="00DA6E7B">
        <w:rPr>
          <w:rFonts w:ascii="Aptos" w:hAnsi="Aptos"/>
          <w:noProof/>
          <w:sz w:val="24"/>
          <w:szCs w:val="24"/>
        </w:rPr>
        <w:t xml:space="preserve"> de pe site-ul Ministerului </w:t>
      </w:r>
      <w:r>
        <w:rPr>
          <w:rFonts w:ascii="Aptos" w:hAnsi="Aptos"/>
          <w:noProof/>
          <w:sz w:val="24"/>
          <w:szCs w:val="24"/>
        </w:rPr>
        <w:t xml:space="preserve">Sănătății </w:t>
      </w:r>
      <w:hyperlink r:id="rId13" w:history="1">
        <w:r w:rsidRPr="006348B0">
          <w:rPr>
            <w:rStyle w:val="Hyperlink"/>
            <w:rFonts w:ascii="Aptos" w:hAnsi="Aptos"/>
            <w:noProof/>
            <w:sz w:val="24"/>
            <w:szCs w:val="24"/>
            <w:lang w:val="ro-RO"/>
          </w:rPr>
          <w:t>https://ms.ro/ro/informatii-de-interes-public/examene/tematica-concursului-de-ocupare-de-post-pentru-medici-specialisti/</w:t>
        </w:r>
      </w:hyperlink>
      <w:r>
        <w:rPr>
          <w:rFonts w:ascii="Aptos" w:hAnsi="Aptos"/>
          <w:noProof/>
          <w:sz w:val="24"/>
          <w:szCs w:val="24"/>
          <w:lang w:val="ro-RO"/>
        </w:rPr>
        <w:t xml:space="preserve"> </w:t>
      </w:r>
    </w:p>
    <w:p w14:paraId="09B77625" w14:textId="77777777" w:rsidR="00DA6E7B" w:rsidRPr="00C66C65" w:rsidRDefault="00DA6E7B" w:rsidP="00DA6E7B">
      <w:pPr>
        <w:jc w:val="both"/>
        <w:rPr>
          <w:rFonts w:ascii="Aptos" w:hAnsi="Aptos"/>
          <w:noProof/>
          <w:sz w:val="24"/>
          <w:szCs w:val="24"/>
          <w:lang w:val="ro-RO"/>
        </w:rPr>
      </w:pPr>
      <w:r>
        <w:rPr>
          <w:rFonts w:ascii="Aptos" w:hAnsi="Aptos"/>
          <w:noProof/>
          <w:sz w:val="24"/>
          <w:szCs w:val="24"/>
        </w:rPr>
        <w:t>ș</w:t>
      </w:r>
      <w:r w:rsidRPr="00DA6E7B">
        <w:rPr>
          <w:rFonts w:ascii="Aptos" w:hAnsi="Aptos"/>
          <w:noProof/>
          <w:sz w:val="24"/>
          <w:szCs w:val="24"/>
        </w:rPr>
        <w:t>i va fi afi</w:t>
      </w:r>
      <w:r>
        <w:rPr>
          <w:rFonts w:ascii="Aptos" w:hAnsi="Aptos"/>
          <w:noProof/>
          <w:sz w:val="24"/>
          <w:szCs w:val="24"/>
        </w:rPr>
        <w:t>ș</w:t>
      </w:r>
      <w:r w:rsidRPr="00DA6E7B">
        <w:rPr>
          <w:rFonts w:ascii="Aptos" w:hAnsi="Aptos"/>
          <w:noProof/>
          <w:sz w:val="24"/>
          <w:szCs w:val="24"/>
        </w:rPr>
        <w:t>at</w:t>
      </w:r>
      <w:r>
        <w:rPr>
          <w:rFonts w:ascii="Aptos" w:hAnsi="Aptos"/>
          <w:noProof/>
          <w:sz w:val="24"/>
          <w:szCs w:val="24"/>
        </w:rPr>
        <w:t>ă</w:t>
      </w:r>
      <w:r w:rsidRPr="00DA6E7B">
        <w:rPr>
          <w:rFonts w:ascii="Aptos" w:hAnsi="Aptos"/>
          <w:noProof/>
          <w:sz w:val="24"/>
          <w:szCs w:val="24"/>
        </w:rPr>
        <w:t xml:space="preserve"> la avizierul unit</w:t>
      </w:r>
      <w:r>
        <w:rPr>
          <w:rFonts w:ascii="Aptos" w:hAnsi="Aptos"/>
          <w:noProof/>
          <w:sz w:val="24"/>
          <w:szCs w:val="24"/>
        </w:rPr>
        <w:t>ăț</w:t>
      </w:r>
      <w:r w:rsidRPr="00DA6E7B">
        <w:rPr>
          <w:rFonts w:ascii="Aptos" w:hAnsi="Aptos"/>
          <w:noProof/>
          <w:sz w:val="24"/>
          <w:szCs w:val="24"/>
        </w:rPr>
        <w:t xml:space="preserve">ii </w:t>
      </w:r>
      <w:r>
        <w:rPr>
          <w:rFonts w:ascii="Aptos" w:hAnsi="Aptos"/>
          <w:noProof/>
          <w:sz w:val="24"/>
          <w:szCs w:val="24"/>
        </w:rPr>
        <w:t>ș</w:t>
      </w:r>
      <w:r w:rsidRPr="00DA6E7B">
        <w:rPr>
          <w:rFonts w:ascii="Aptos" w:hAnsi="Aptos"/>
          <w:noProof/>
          <w:sz w:val="24"/>
          <w:szCs w:val="24"/>
        </w:rPr>
        <w:t xml:space="preserve">i pe site-ul acesteia, </w:t>
      </w:r>
      <w:hyperlink r:id="rId14" w:history="1">
        <w:r w:rsidRPr="00155D18">
          <w:rPr>
            <w:rStyle w:val="Hyperlink"/>
            <w:rFonts w:ascii="Aptos" w:hAnsi="Aptos"/>
            <w:noProof/>
            <w:sz w:val="24"/>
            <w:szCs w:val="24"/>
            <w:lang w:val="ro-RO"/>
          </w:rPr>
          <w:t>www.spitaltgbujor.ro</w:t>
        </w:r>
      </w:hyperlink>
      <w:r>
        <w:rPr>
          <w:rFonts w:ascii="Aptos" w:hAnsi="Aptos"/>
          <w:noProof/>
          <w:sz w:val="24"/>
          <w:szCs w:val="24"/>
          <w:lang w:val="ro-RO"/>
        </w:rPr>
        <w:t xml:space="preserve"> la secțiunea </w:t>
      </w:r>
      <w:r w:rsidRPr="00A81A78">
        <w:rPr>
          <w:rFonts w:ascii="Aptos" w:hAnsi="Aptos"/>
          <w:i/>
          <w:iCs/>
          <w:noProof/>
          <w:sz w:val="24"/>
          <w:szCs w:val="24"/>
          <w:lang w:val="ro-RO"/>
        </w:rPr>
        <w:t>Anunțuri</w:t>
      </w:r>
      <w:r w:rsidRPr="00DA6E7B">
        <w:rPr>
          <w:rFonts w:ascii="Aptos" w:hAnsi="Aptos"/>
          <w:noProof/>
          <w:sz w:val="24"/>
          <w:szCs w:val="24"/>
        </w:rPr>
        <w:t>, odat</w:t>
      </w:r>
      <w:r>
        <w:rPr>
          <w:rFonts w:ascii="Aptos" w:hAnsi="Aptos"/>
          <w:noProof/>
          <w:sz w:val="24"/>
          <w:szCs w:val="24"/>
        </w:rPr>
        <w:t>ă</w:t>
      </w:r>
      <w:r w:rsidRPr="00DA6E7B">
        <w:rPr>
          <w:rFonts w:ascii="Aptos" w:hAnsi="Aptos"/>
          <w:noProof/>
          <w:sz w:val="24"/>
          <w:szCs w:val="24"/>
        </w:rPr>
        <w:t xml:space="preserve"> cu anun</w:t>
      </w:r>
      <w:r>
        <w:rPr>
          <w:rFonts w:ascii="Aptos" w:hAnsi="Aptos"/>
          <w:noProof/>
          <w:sz w:val="24"/>
          <w:szCs w:val="24"/>
        </w:rPr>
        <w:t>ț</w:t>
      </w:r>
      <w:r w:rsidRPr="00DA6E7B">
        <w:rPr>
          <w:rFonts w:ascii="Aptos" w:hAnsi="Aptos"/>
          <w:noProof/>
          <w:sz w:val="24"/>
          <w:szCs w:val="24"/>
        </w:rPr>
        <w:t>ul de concurs.</w:t>
      </w:r>
    </w:p>
    <w:p w14:paraId="0C2B10DC" w14:textId="77777777" w:rsidR="00313F9D" w:rsidRPr="00C66C65" w:rsidRDefault="00313F9D" w:rsidP="00C66C65">
      <w:pPr>
        <w:jc w:val="both"/>
        <w:rPr>
          <w:rFonts w:ascii="Aptos" w:hAnsi="Aptos"/>
          <w:noProof/>
          <w:sz w:val="24"/>
          <w:szCs w:val="24"/>
          <w:lang w:val="ro-RO"/>
        </w:rPr>
      </w:pPr>
      <w:bookmarkStart w:id="1" w:name="_Hlk185331026"/>
    </w:p>
    <w:p w14:paraId="6B328D01" w14:textId="77777777" w:rsidR="007D1D6B" w:rsidRPr="00C66C65" w:rsidRDefault="007D1D6B" w:rsidP="00C66C65">
      <w:pPr>
        <w:tabs>
          <w:tab w:val="left" w:pos="426"/>
        </w:tabs>
        <w:jc w:val="both"/>
        <w:rPr>
          <w:rFonts w:ascii="Aptos" w:hAnsi="Aptos"/>
          <w:noProof/>
          <w:sz w:val="24"/>
          <w:szCs w:val="24"/>
        </w:rPr>
      </w:pPr>
      <w:r w:rsidRPr="00C66C65">
        <w:rPr>
          <w:rFonts w:ascii="Aptos" w:hAnsi="Aptos"/>
          <w:noProof/>
          <w:sz w:val="24"/>
          <w:szCs w:val="24"/>
        </w:rPr>
        <w:t>Manager</w:t>
      </w:r>
    </w:p>
    <w:p w14:paraId="0D584B57" w14:textId="77777777" w:rsidR="007D1D6B" w:rsidRDefault="007D1D6B" w:rsidP="00C66C65">
      <w:pPr>
        <w:tabs>
          <w:tab w:val="left" w:pos="426"/>
        </w:tabs>
        <w:jc w:val="both"/>
        <w:rPr>
          <w:rFonts w:ascii="Aptos" w:hAnsi="Aptos"/>
          <w:noProof/>
          <w:sz w:val="24"/>
          <w:szCs w:val="24"/>
        </w:rPr>
      </w:pPr>
      <w:r w:rsidRPr="00C66C65">
        <w:rPr>
          <w:rFonts w:ascii="Aptos" w:hAnsi="Aptos"/>
          <w:noProof/>
          <w:sz w:val="24"/>
          <w:szCs w:val="24"/>
        </w:rPr>
        <w:t>Dr.ec. Gheonea Victoria</w:t>
      </w:r>
    </w:p>
    <w:p w14:paraId="13AC1026" w14:textId="77777777" w:rsidR="006C3899" w:rsidRPr="00C66C65" w:rsidRDefault="006C3899" w:rsidP="00C66C65">
      <w:pPr>
        <w:tabs>
          <w:tab w:val="left" w:pos="426"/>
        </w:tabs>
        <w:jc w:val="both"/>
        <w:rPr>
          <w:rFonts w:ascii="Aptos" w:hAnsi="Aptos"/>
          <w:noProof/>
          <w:sz w:val="24"/>
          <w:szCs w:val="24"/>
        </w:rPr>
      </w:pPr>
    </w:p>
    <w:p w14:paraId="0878C9B6" w14:textId="47AAC84B" w:rsidR="00D15CA0" w:rsidRDefault="00D15CA0" w:rsidP="00C66C65">
      <w:pPr>
        <w:tabs>
          <w:tab w:val="left" w:pos="0"/>
          <w:tab w:val="left" w:pos="426"/>
        </w:tabs>
        <w:jc w:val="both"/>
        <w:rPr>
          <w:rFonts w:ascii="Aptos" w:hAnsi="Aptos"/>
          <w:noProof/>
          <w:sz w:val="24"/>
          <w:szCs w:val="24"/>
          <w:lang w:val="ro-RO"/>
        </w:rPr>
      </w:pPr>
      <w:r>
        <w:rPr>
          <w:rFonts w:ascii="Aptos" w:hAnsi="Aptos"/>
          <w:noProof/>
          <w:sz w:val="24"/>
          <w:szCs w:val="24"/>
          <w:lang w:val="ro-RO"/>
        </w:rPr>
        <w:tab/>
      </w:r>
      <w:r>
        <w:rPr>
          <w:rFonts w:ascii="Aptos" w:hAnsi="Aptos"/>
          <w:noProof/>
          <w:sz w:val="24"/>
          <w:szCs w:val="24"/>
          <w:lang w:val="ro-RO"/>
        </w:rPr>
        <w:tab/>
      </w:r>
      <w:r>
        <w:rPr>
          <w:rFonts w:ascii="Aptos" w:hAnsi="Aptos"/>
          <w:noProof/>
          <w:sz w:val="24"/>
          <w:szCs w:val="24"/>
          <w:lang w:val="ro-RO"/>
        </w:rPr>
        <w:tab/>
      </w:r>
      <w:r>
        <w:rPr>
          <w:rFonts w:ascii="Aptos" w:hAnsi="Aptos"/>
          <w:noProof/>
          <w:sz w:val="24"/>
          <w:szCs w:val="24"/>
          <w:lang w:val="ro-RO"/>
        </w:rPr>
        <w:tab/>
      </w:r>
      <w:r>
        <w:rPr>
          <w:rFonts w:ascii="Aptos" w:hAnsi="Aptos"/>
          <w:noProof/>
          <w:sz w:val="24"/>
          <w:szCs w:val="24"/>
          <w:lang w:val="ro-RO"/>
        </w:rPr>
        <w:tab/>
      </w:r>
      <w:r>
        <w:rPr>
          <w:rFonts w:ascii="Aptos" w:hAnsi="Aptos"/>
          <w:noProof/>
          <w:sz w:val="24"/>
          <w:szCs w:val="24"/>
          <w:lang w:val="ro-RO"/>
        </w:rPr>
        <w:tab/>
      </w:r>
      <w:r>
        <w:rPr>
          <w:rFonts w:ascii="Aptos" w:hAnsi="Aptos"/>
          <w:noProof/>
          <w:sz w:val="24"/>
          <w:szCs w:val="24"/>
          <w:lang w:val="ro-RO"/>
        </w:rPr>
        <w:tab/>
      </w:r>
      <w:r>
        <w:rPr>
          <w:rFonts w:ascii="Aptos" w:hAnsi="Aptos"/>
          <w:noProof/>
          <w:sz w:val="24"/>
          <w:szCs w:val="24"/>
          <w:lang w:val="ro-RO"/>
        </w:rPr>
        <w:tab/>
      </w:r>
      <w:r>
        <w:rPr>
          <w:rFonts w:ascii="Aptos" w:hAnsi="Aptos"/>
          <w:noProof/>
          <w:sz w:val="24"/>
          <w:szCs w:val="24"/>
          <w:lang w:val="ro-RO"/>
        </w:rPr>
        <w:tab/>
      </w:r>
      <w:r>
        <w:rPr>
          <w:rFonts w:ascii="Aptos" w:hAnsi="Aptos"/>
          <w:noProof/>
          <w:sz w:val="24"/>
          <w:szCs w:val="24"/>
        </w:rPr>
        <w:t>Avizat,</w:t>
      </w:r>
    </w:p>
    <w:p w14:paraId="0EAF30E0" w14:textId="3A188077" w:rsidR="007D1D6B" w:rsidRPr="00C66C65" w:rsidRDefault="00C66C65" w:rsidP="00C66C65">
      <w:pPr>
        <w:tabs>
          <w:tab w:val="left" w:pos="0"/>
          <w:tab w:val="left" w:pos="426"/>
        </w:tabs>
        <w:jc w:val="both"/>
        <w:rPr>
          <w:rFonts w:ascii="Aptos" w:hAnsi="Aptos"/>
          <w:noProof/>
          <w:sz w:val="24"/>
          <w:szCs w:val="24"/>
          <w:lang w:val="ro-RO"/>
        </w:rPr>
      </w:pPr>
      <w:r w:rsidRPr="00C66C65">
        <w:rPr>
          <w:rFonts w:ascii="Aptos" w:hAnsi="Aptos"/>
          <w:noProof/>
          <w:sz w:val="24"/>
          <w:szCs w:val="24"/>
          <w:lang w:val="ro-RO"/>
        </w:rPr>
        <w:t>Secretar comisie de concurs</w:t>
      </w:r>
      <w:r w:rsidR="00D15CA0">
        <w:rPr>
          <w:rFonts w:ascii="Aptos" w:hAnsi="Aptos"/>
          <w:noProof/>
          <w:sz w:val="24"/>
          <w:szCs w:val="24"/>
          <w:lang w:val="ro-RO"/>
        </w:rPr>
        <w:tab/>
      </w:r>
      <w:r w:rsidR="00D15CA0">
        <w:rPr>
          <w:rFonts w:ascii="Aptos" w:hAnsi="Aptos"/>
          <w:noProof/>
          <w:sz w:val="24"/>
          <w:szCs w:val="24"/>
          <w:lang w:val="ro-RO"/>
        </w:rPr>
        <w:tab/>
      </w:r>
      <w:r w:rsidR="00D15CA0">
        <w:rPr>
          <w:rFonts w:ascii="Aptos" w:hAnsi="Aptos"/>
          <w:noProof/>
          <w:sz w:val="24"/>
          <w:szCs w:val="24"/>
          <w:lang w:val="ro-RO"/>
        </w:rPr>
        <w:tab/>
      </w:r>
      <w:r w:rsidR="00D15CA0">
        <w:rPr>
          <w:rFonts w:ascii="Aptos" w:hAnsi="Aptos"/>
          <w:noProof/>
          <w:sz w:val="24"/>
          <w:szCs w:val="24"/>
          <w:lang w:val="ro-RO"/>
        </w:rPr>
        <w:tab/>
      </w:r>
      <w:r w:rsidR="00D15CA0" w:rsidRPr="00711783">
        <w:rPr>
          <w:rFonts w:ascii="Aptos" w:hAnsi="Aptos"/>
          <w:noProof/>
          <w:sz w:val="24"/>
          <w:szCs w:val="24"/>
          <w:lang w:val="ro-RO"/>
        </w:rPr>
        <w:t>Reprezentantul organizaţiei sindicale</w:t>
      </w:r>
    </w:p>
    <w:p w14:paraId="71F2C6AE" w14:textId="761C92DD" w:rsidR="00313F9D" w:rsidRDefault="007D1D6B" w:rsidP="00194E31">
      <w:pPr>
        <w:tabs>
          <w:tab w:val="left" w:pos="0"/>
          <w:tab w:val="left" w:pos="426"/>
        </w:tabs>
        <w:jc w:val="both"/>
        <w:rPr>
          <w:rFonts w:ascii="Aptos" w:hAnsi="Aptos"/>
          <w:noProof/>
          <w:sz w:val="24"/>
          <w:szCs w:val="24"/>
        </w:rPr>
      </w:pPr>
      <w:r w:rsidRPr="00C66C65">
        <w:rPr>
          <w:rFonts w:ascii="Aptos" w:hAnsi="Aptos"/>
          <w:noProof/>
          <w:sz w:val="24"/>
          <w:szCs w:val="24"/>
          <w:lang w:val="ro-RO"/>
        </w:rPr>
        <w:t>Resurse umane Ec. Adelaida Tănase</w:t>
      </w:r>
      <w:r w:rsidR="00D15CA0">
        <w:rPr>
          <w:rFonts w:ascii="Aptos" w:hAnsi="Aptos"/>
          <w:noProof/>
          <w:sz w:val="24"/>
          <w:szCs w:val="24"/>
          <w:lang w:val="ro-RO"/>
        </w:rPr>
        <w:tab/>
      </w:r>
      <w:r w:rsidR="00D15CA0">
        <w:rPr>
          <w:rFonts w:ascii="Aptos" w:hAnsi="Aptos"/>
          <w:noProof/>
          <w:sz w:val="24"/>
          <w:szCs w:val="24"/>
          <w:lang w:val="ro-RO"/>
        </w:rPr>
        <w:tab/>
      </w:r>
      <w:r w:rsidR="00D15CA0">
        <w:rPr>
          <w:rFonts w:ascii="Aptos" w:hAnsi="Aptos"/>
          <w:noProof/>
          <w:sz w:val="24"/>
          <w:szCs w:val="24"/>
          <w:lang w:val="ro-RO"/>
        </w:rPr>
        <w:tab/>
      </w:r>
      <w:r w:rsidR="00D15CA0" w:rsidRPr="00711783">
        <w:rPr>
          <w:rFonts w:ascii="Aptos" w:hAnsi="Aptos"/>
          <w:noProof/>
          <w:sz w:val="24"/>
          <w:szCs w:val="24"/>
          <w:lang w:val="ro-RO"/>
        </w:rPr>
        <w:t>Asistent medical Munteanu Mitică</w:t>
      </w:r>
      <w:bookmarkEnd w:id="1"/>
    </w:p>
    <w:sectPr w:rsidR="00313F9D" w:rsidSect="00DA6E7B">
      <w:type w:val="continuous"/>
      <w:pgSz w:w="11909" w:h="16834" w:code="9"/>
      <w:pgMar w:top="510" w:right="852" w:bottom="1135" w:left="1276"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CC772" w14:textId="77777777" w:rsidR="00F46DAF" w:rsidRDefault="00F46DAF">
      <w:r>
        <w:separator/>
      </w:r>
    </w:p>
  </w:endnote>
  <w:endnote w:type="continuationSeparator" w:id="0">
    <w:p w14:paraId="51F7D715" w14:textId="77777777" w:rsidR="00F46DAF" w:rsidRDefault="00F4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8C6E" w14:textId="77777777" w:rsidR="00F46DAF" w:rsidRDefault="00F46DAF">
      <w:r>
        <w:separator/>
      </w:r>
    </w:p>
  </w:footnote>
  <w:footnote w:type="continuationSeparator" w:id="0">
    <w:p w14:paraId="48270D76" w14:textId="77777777" w:rsidR="00F46DAF" w:rsidRDefault="00F46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1347"/>
    <w:multiLevelType w:val="hybridMultilevel"/>
    <w:tmpl w:val="9FB0BB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FF05C7"/>
    <w:multiLevelType w:val="hybridMultilevel"/>
    <w:tmpl w:val="05A626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890E6B"/>
    <w:multiLevelType w:val="hybridMultilevel"/>
    <w:tmpl w:val="8E34087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946403"/>
    <w:multiLevelType w:val="hybridMultilevel"/>
    <w:tmpl w:val="14FC4F84"/>
    <w:lvl w:ilvl="0" w:tplc="0809000B">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nsid w:val="28EC30B7"/>
    <w:multiLevelType w:val="hybridMultilevel"/>
    <w:tmpl w:val="F03A6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743F6"/>
    <w:multiLevelType w:val="hybridMultilevel"/>
    <w:tmpl w:val="49E66188"/>
    <w:lvl w:ilvl="0" w:tplc="3670E9E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99C08AE"/>
    <w:multiLevelType w:val="hybridMultilevel"/>
    <w:tmpl w:val="5D6C6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306D8"/>
    <w:multiLevelType w:val="hybridMultilevel"/>
    <w:tmpl w:val="9E1E6AF2"/>
    <w:lvl w:ilvl="0" w:tplc="08090017">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0B53E15"/>
    <w:multiLevelType w:val="hybridMultilevel"/>
    <w:tmpl w:val="D7AED0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B642A99"/>
    <w:multiLevelType w:val="hybridMultilevel"/>
    <w:tmpl w:val="EAA8E1F4"/>
    <w:lvl w:ilvl="0" w:tplc="04090019">
      <w:start w:val="1"/>
      <w:numFmt w:val="lowerLetter"/>
      <w:lvlText w:val="%1."/>
      <w:lvlJc w:val="left"/>
      <w:pPr>
        <w:ind w:left="720" w:hanging="360"/>
      </w:pPr>
    </w:lvl>
    <w:lvl w:ilvl="1" w:tplc="CF64AD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E117F"/>
    <w:multiLevelType w:val="hybridMultilevel"/>
    <w:tmpl w:val="9320B2D2"/>
    <w:lvl w:ilvl="0" w:tplc="6E60E7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EC6004"/>
    <w:multiLevelType w:val="hybridMultilevel"/>
    <w:tmpl w:val="F2E01290"/>
    <w:lvl w:ilvl="0" w:tplc="7CBEF1E8">
      <w:start w:val="1"/>
      <w:numFmt w:val="upperRoman"/>
      <w:lvlText w:val="%1."/>
      <w:lvlJc w:val="left"/>
      <w:pPr>
        <w:ind w:left="765" w:hanging="720"/>
      </w:pPr>
      <w:rPr>
        <w:rFonts w:hint="default"/>
      </w:rPr>
    </w:lvl>
    <w:lvl w:ilvl="1" w:tplc="0C000019" w:tentative="1">
      <w:start w:val="1"/>
      <w:numFmt w:val="lowerLetter"/>
      <w:lvlText w:val="%2."/>
      <w:lvlJc w:val="left"/>
      <w:pPr>
        <w:ind w:left="1125" w:hanging="360"/>
      </w:pPr>
    </w:lvl>
    <w:lvl w:ilvl="2" w:tplc="0C00001B" w:tentative="1">
      <w:start w:val="1"/>
      <w:numFmt w:val="lowerRoman"/>
      <w:lvlText w:val="%3."/>
      <w:lvlJc w:val="right"/>
      <w:pPr>
        <w:ind w:left="1845" w:hanging="180"/>
      </w:pPr>
    </w:lvl>
    <w:lvl w:ilvl="3" w:tplc="0C00000F" w:tentative="1">
      <w:start w:val="1"/>
      <w:numFmt w:val="decimal"/>
      <w:lvlText w:val="%4."/>
      <w:lvlJc w:val="left"/>
      <w:pPr>
        <w:ind w:left="2565" w:hanging="360"/>
      </w:pPr>
    </w:lvl>
    <w:lvl w:ilvl="4" w:tplc="0C000019" w:tentative="1">
      <w:start w:val="1"/>
      <w:numFmt w:val="lowerLetter"/>
      <w:lvlText w:val="%5."/>
      <w:lvlJc w:val="left"/>
      <w:pPr>
        <w:ind w:left="3285" w:hanging="360"/>
      </w:pPr>
    </w:lvl>
    <w:lvl w:ilvl="5" w:tplc="0C00001B" w:tentative="1">
      <w:start w:val="1"/>
      <w:numFmt w:val="lowerRoman"/>
      <w:lvlText w:val="%6."/>
      <w:lvlJc w:val="right"/>
      <w:pPr>
        <w:ind w:left="4005" w:hanging="180"/>
      </w:pPr>
    </w:lvl>
    <w:lvl w:ilvl="6" w:tplc="0C00000F" w:tentative="1">
      <w:start w:val="1"/>
      <w:numFmt w:val="decimal"/>
      <w:lvlText w:val="%7."/>
      <w:lvlJc w:val="left"/>
      <w:pPr>
        <w:ind w:left="4725" w:hanging="360"/>
      </w:pPr>
    </w:lvl>
    <w:lvl w:ilvl="7" w:tplc="0C000019" w:tentative="1">
      <w:start w:val="1"/>
      <w:numFmt w:val="lowerLetter"/>
      <w:lvlText w:val="%8."/>
      <w:lvlJc w:val="left"/>
      <w:pPr>
        <w:ind w:left="5445" w:hanging="360"/>
      </w:pPr>
    </w:lvl>
    <w:lvl w:ilvl="8" w:tplc="0C00001B" w:tentative="1">
      <w:start w:val="1"/>
      <w:numFmt w:val="lowerRoman"/>
      <w:lvlText w:val="%9."/>
      <w:lvlJc w:val="right"/>
      <w:pPr>
        <w:ind w:left="6165" w:hanging="180"/>
      </w:pPr>
    </w:lvl>
  </w:abstractNum>
  <w:abstractNum w:abstractNumId="12">
    <w:nsid w:val="530D63C3"/>
    <w:multiLevelType w:val="hybridMultilevel"/>
    <w:tmpl w:val="BEE629DA"/>
    <w:lvl w:ilvl="0" w:tplc="26F4E94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4C97430"/>
    <w:multiLevelType w:val="hybridMultilevel"/>
    <w:tmpl w:val="3E802010"/>
    <w:lvl w:ilvl="0" w:tplc="44FCD76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560DB8"/>
    <w:multiLevelType w:val="hybridMultilevel"/>
    <w:tmpl w:val="6A84E472"/>
    <w:lvl w:ilvl="0" w:tplc="3F588E7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9F37D76"/>
    <w:multiLevelType w:val="hybridMultilevel"/>
    <w:tmpl w:val="E23EE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B0F72"/>
    <w:multiLevelType w:val="hybridMultilevel"/>
    <w:tmpl w:val="A094D5FC"/>
    <w:lvl w:ilvl="0" w:tplc="6A5E2EEC">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7">
    <w:nsid w:val="64B41B2A"/>
    <w:multiLevelType w:val="hybridMultilevel"/>
    <w:tmpl w:val="BAB8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7114C5"/>
    <w:multiLevelType w:val="hybridMultilevel"/>
    <w:tmpl w:val="0FEC4236"/>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6AB313B0"/>
    <w:multiLevelType w:val="hybridMultilevel"/>
    <w:tmpl w:val="E698E4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FA71F65"/>
    <w:multiLevelType w:val="hybridMultilevel"/>
    <w:tmpl w:val="7D4E7BE2"/>
    <w:lvl w:ilvl="0" w:tplc="150817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670203"/>
    <w:multiLevelType w:val="hybridMultilevel"/>
    <w:tmpl w:val="0D247C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21E3C9D"/>
    <w:multiLevelType w:val="hybridMultilevel"/>
    <w:tmpl w:val="4A007664"/>
    <w:lvl w:ilvl="0" w:tplc="AA58631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864431"/>
    <w:multiLevelType w:val="hybridMultilevel"/>
    <w:tmpl w:val="B97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2"/>
  </w:num>
  <w:num w:numId="4">
    <w:abstractNumId w:val="17"/>
  </w:num>
  <w:num w:numId="5">
    <w:abstractNumId w:val="13"/>
  </w:num>
  <w:num w:numId="6">
    <w:abstractNumId w:val="0"/>
  </w:num>
  <w:num w:numId="7">
    <w:abstractNumId w:val="23"/>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8"/>
  </w:num>
  <w:num w:numId="13">
    <w:abstractNumId w:val="3"/>
  </w:num>
  <w:num w:numId="14">
    <w:abstractNumId w:val="10"/>
  </w:num>
  <w:num w:numId="15">
    <w:abstractNumId w:val="7"/>
  </w:num>
  <w:num w:numId="16">
    <w:abstractNumId w:val="21"/>
  </w:num>
  <w:num w:numId="17">
    <w:abstractNumId w:val="12"/>
  </w:num>
  <w:num w:numId="18">
    <w:abstractNumId w:val="1"/>
  </w:num>
  <w:num w:numId="19">
    <w:abstractNumId w:val="16"/>
  </w:num>
  <w:num w:numId="20">
    <w:abstractNumId w:val="4"/>
  </w:num>
  <w:num w:numId="21">
    <w:abstractNumId w:val="9"/>
  </w:num>
  <w:num w:numId="22">
    <w:abstractNumId w:val="15"/>
  </w:num>
  <w:num w:numId="23">
    <w:abstractNumId w:val="6"/>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04"/>
    <w:rsid w:val="00005E7B"/>
    <w:rsid w:val="000079B6"/>
    <w:rsid w:val="00012188"/>
    <w:rsid w:val="000133B4"/>
    <w:rsid w:val="00025D6E"/>
    <w:rsid w:val="00026106"/>
    <w:rsid w:val="00040F7E"/>
    <w:rsid w:val="00043653"/>
    <w:rsid w:val="000515D8"/>
    <w:rsid w:val="00056ADE"/>
    <w:rsid w:val="0005726D"/>
    <w:rsid w:val="0005751D"/>
    <w:rsid w:val="00065C3A"/>
    <w:rsid w:val="00070AD0"/>
    <w:rsid w:val="00096801"/>
    <w:rsid w:val="00097A8F"/>
    <w:rsid w:val="000A65C8"/>
    <w:rsid w:val="000B0C85"/>
    <w:rsid w:val="000B3621"/>
    <w:rsid w:val="000B3AC7"/>
    <w:rsid w:val="000B7880"/>
    <w:rsid w:val="000D43F7"/>
    <w:rsid w:val="000D4472"/>
    <w:rsid w:val="000E6DD4"/>
    <w:rsid w:val="000F0A03"/>
    <w:rsid w:val="000F1DC6"/>
    <w:rsid w:val="00105BE6"/>
    <w:rsid w:val="001103F9"/>
    <w:rsid w:val="001250EE"/>
    <w:rsid w:val="00156104"/>
    <w:rsid w:val="001652F6"/>
    <w:rsid w:val="00165442"/>
    <w:rsid w:val="00172373"/>
    <w:rsid w:val="00174B3A"/>
    <w:rsid w:val="001925C2"/>
    <w:rsid w:val="00194E31"/>
    <w:rsid w:val="0019525B"/>
    <w:rsid w:val="0019547B"/>
    <w:rsid w:val="001A597E"/>
    <w:rsid w:val="001B0371"/>
    <w:rsid w:val="001B0720"/>
    <w:rsid w:val="001C032A"/>
    <w:rsid w:val="001C27B9"/>
    <w:rsid w:val="001D3FE7"/>
    <w:rsid w:val="001E685A"/>
    <w:rsid w:val="001F1C11"/>
    <w:rsid w:val="001F3727"/>
    <w:rsid w:val="002124D1"/>
    <w:rsid w:val="002153EA"/>
    <w:rsid w:val="00221378"/>
    <w:rsid w:val="00235CA6"/>
    <w:rsid w:val="00236255"/>
    <w:rsid w:val="00237142"/>
    <w:rsid w:val="00242215"/>
    <w:rsid w:val="002478A0"/>
    <w:rsid w:val="00253691"/>
    <w:rsid w:val="00253BBC"/>
    <w:rsid w:val="0025549B"/>
    <w:rsid w:val="00263E4D"/>
    <w:rsid w:val="00264D22"/>
    <w:rsid w:val="00266DB9"/>
    <w:rsid w:val="002701AE"/>
    <w:rsid w:val="002872F7"/>
    <w:rsid w:val="00287533"/>
    <w:rsid w:val="002905AD"/>
    <w:rsid w:val="00293A15"/>
    <w:rsid w:val="002A3320"/>
    <w:rsid w:val="002A3980"/>
    <w:rsid w:val="002A453F"/>
    <w:rsid w:val="002B1A93"/>
    <w:rsid w:val="002C2D3C"/>
    <w:rsid w:val="002D5199"/>
    <w:rsid w:val="002E0DC0"/>
    <w:rsid w:val="002F415F"/>
    <w:rsid w:val="002F5BB8"/>
    <w:rsid w:val="002F6432"/>
    <w:rsid w:val="002F6CF4"/>
    <w:rsid w:val="00313F9D"/>
    <w:rsid w:val="0032227F"/>
    <w:rsid w:val="0033343A"/>
    <w:rsid w:val="003361B6"/>
    <w:rsid w:val="00350C62"/>
    <w:rsid w:val="003546DB"/>
    <w:rsid w:val="00361ACD"/>
    <w:rsid w:val="00362BE8"/>
    <w:rsid w:val="00370C19"/>
    <w:rsid w:val="00385473"/>
    <w:rsid w:val="003960A3"/>
    <w:rsid w:val="003A5012"/>
    <w:rsid w:val="003A6EB8"/>
    <w:rsid w:val="003B0751"/>
    <w:rsid w:val="003B377B"/>
    <w:rsid w:val="003B5633"/>
    <w:rsid w:val="003C5580"/>
    <w:rsid w:val="003D1EF4"/>
    <w:rsid w:val="003D69D6"/>
    <w:rsid w:val="003E270C"/>
    <w:rsid w:val="003F25DB"/>
    <w:rsid w:val="003F568C"/>
    <w:rsid w:val="004027FB"/>
    <w:rsid w:val="00407178"/>
    <w:rsid w:val="00417BA3"/>
    <w:rsid w:val="004204D9"/>
    <w:rsid w:val="004219A3"/>
    <w:rsid w:val="00422B69"/>
    <w:rsid w:val="004519F6"/>
    <w:rsid w:val="00452839"/>
    <w:rsid w:val="00465001"/>
    <w:rsid w:val="004771BC"/>
    <w:rsid w:val="0048016F"/>
    <w:rsid w:val="0048439B"/>
    <w:rsid w:val="004848E6"/>
    <w:rsid w:val="00487DC4"/>
    <w:rsid w:val="00491D43"/>
    <w:rsid w:val="0049265B"/>
    <w:rsid w:val="00496CCC"/>
    <w:rsid w:val="004B0551"/>
    <w:rsid w:val="004B1C26"/>
    <w:rsid w:val="004B3F7F"/>
    <w:rsid w:val="004C17D6"/>
    <w:rsid w:val="004C19CC"/>
    <w:rsid w:val="004C3876"/>
    <w:rsid w:val="004D7436"/>
    <w:rsid w:val="004E04DB"/>
    <w:rsid w:val="004F0842"/>
    <w:rsid w:val="004F2FFF"/>
    <w:rsid w:val="004F4933"/>
    <w:rsid w:val="004F5156"/>
    <w:rsid w:val="004F5570"/>
    <w:rsid w:val="004F7D8D"/>
    <w:rsid w:val="005026E4"/>
    <w:rsid w:val="00515007"/>
    <w:rsid w:val="0051573A"/>
    <w:rsid w:val="005256FE"/>
    <w:rsid w:val="0052595F"/>
    <w:rsid w:val="00543017"/>
    <w:rsid w:val="00544906"/>
    <w:rsid w:val="0055472D"/>
    <w:rsid w:val="005566FA"/>
    <w:rsid w:val="00582A40"/>
    <w:rsid w:val="00583C20"/>
    <w:rsid w:val="005A3F4E"/>
    <w:rsid w:val="005A5895"/>
    <w:rsid w:val="005B0B4A"/>
    <w:rsid w:val="005B1D0E"/>
    <w:rsid w:val="005B46F7"/>
    <w:rsid w:val="005B6AE2"/>
    <w:rsid w:val="005C1ACF"/>
    <w:rsid w:val="005C4EBD"/>
    <w:rsid w:val="005C7699"/>
    <w:rsid w:val="005D656E"/>
    <w:rsid w:val="005E1F62"/>
    <w:rsid w:val="005E784F"/>
    <w:rsid w:val="005F2701"/>
    <w:rsid w:val="006069BC"/>
    <w:rsid w:val="006317C2"/>
    <w:rsid w:val="00636A04"/>
    <w:rsid w:val="00640BFB"/>
    <w:rsid w:val="00644170"/>
    <w:rsid w:val="0065303B"/>
    <w:rsid w:val="0065438F"/>
    <w:rsid w:val="0066274E"/>
    <w:rsid w:val="00663B76"/>
    <w:rsid w:val="0069140C"/>
    <w:rsid w:val="006A0A74"/>
    <w:rsid w:val="006A29F8"/>
    <w:rsid w:val="006C2957"/>
    <w:rsid w:val="006C3899"/>
    <w:rsid w:val="00700875"/>
    <w:rsid w:val="00711783"/>
    <w:rsid w:val="00715839"/>
    <w:rsid w:val="0072751D"/>
    <w:rsid w:val="00732CC8"/>
    <w:rsid w:val="007443DD"/>
    <w:rsid w:val="007660E8"/>
    <w:rsid w:val="00770A1B"/>
    <w:rsid w:val="00772E7C"/>
    <w:rsid w:val="00781BE5"/>
    <w:rsid w:val="00782ACF"/>
    <w:rsid w:val="00782B10"/>
    <w:rsid w:val="007859F9"/>
    <w:rsid w:val="00786E0F"/>
    <w:rsid w:val="00790E22"/>
    <w:rsid w:val="00796E19"/>
    <w:rsid w:val="007A12D7"/>
    <w:rsid w:val="007A737F"/>
    <w:rsid w:val="007D1D6B"/>
    <w:rsid w:val="007E005A"/>
    <w:rsid w:val="007E5673"/>
    <w:rsid w:val="007F07DF"/>
    <w:rsid w:val="007F0954"/>
    <w:rsid w:val="00802E3A"/>
    <w:rsid w:val="008046FC"/>
    <w:rsid w:val="008108B6"/>
    <w:rsid w:val="0081150A"/>
    <w:rsid w:val="00816124"/>
    <w:rsid w:val="00821CDD"/>
    <w:rsid w:val="00833292"/>
    <w:rsid w:val="00835D0E"/>
    <w:rsid w:val="00837CB8"/>
    <w:rsid w:val="008457EB"/>
    <w:rsid w:val="00851D17"/>
    <w:rsid w:val="0085276F"/>
    <w:rsid w:val="0085561A"/>
    <w:rsid w:val="008600F3"/>
    <w:rsid w:val="00870335"/>
    <w:rsid w:val="00887BFC"/>
    <w:rsid w:val="0089235C"/>
    <w:rsid w:val="008A3857"/>
    <w:rsid w:val="008A6705"/>
    <w:rsid w:val="008B3208"/>
    <w:rsid w:val="008B3239"/>
    <w:rsid w:val="008B58EC"/>
    <w:rsid w:val="008C1E44"/>
    <w:rsid w:val="008C31BA"/>
    <w:rsid w:val="008C7729"/>
    <w:rsid w:val="008D2DA5"/>
    <w:rsid w:val="008D4175"/>
    <w:rsid w:val="008D476A"/>
    <w:rsid w:val="008D7942"/>
    <w:rsid w:val="008E4B97"/>
    <w:rsid w:val="008E6610"/>
    <w:rsid w:val="008F09C8"/>
    <w:rsid w:val="008F1115"/>
    <w:rsid w:val="008F247F"/>
    <w:rsid w:val="008F7A80"/>
    <w:rsid w:val="0090049A"/>
    <w:rsid w:val="009037F6"/>
    <w:rsid w:val="0090699E"/>
    <w:rsid w:val="009115E7"/>
    <w:rsid w:val="00911D3E"/>
    <w:rsid w:val="009126DE"/>
    <w:rsid w:val="00916622"/>
    <w:rsid w:val="00917941"/>
    <w:rsid w:val="009210C7"/>
    <w:rsid w:val="0092313D"/>
    <w:rsid w:val="00925B95"/>
    <w:rsid w:val="00927698"/>
    <w:rsid w:val="00934478"/>
    <w:rsid w:val="009350CE"/>
    <w:rsid w:val="009360C3"/>
    <w:rsid w:val="009370F3"/>
    <w:rsid w:val="00944D34"/>
    <w:rsid w:val="0095742B"/>
    <w:rsid w:val="00960F7A"/>
    <w:rsid w:val="0097156F"/>
    <w:rsid w:val="009854F9"/>
    <w:rsid w:val="00991FD4"/>
    <w:rsid w:val="00993E5D"/>
    <w:rsid w:val="009976BA"/>
    <w:rsid w:val="009B70EC"/>
    <w:rsid w:val="009C2E56"/>
    <w:rsid w:val="009C5E01"/>
    <w:rsid w:val="009D161E"/>
    <w:rsid w:val="009F310D"/>
    <w:rsid w:val="009F3D73"/>
    <w:rsid w:val="009F5109"/>
    <w:rsid w:val="009F6090"/>
    <w:rsid w:val="00A053B2"/>
    <w:rsid w:val="00A11030"/>
    <w:rsid w:val="00A17805"/>
    <w:rsid w:val="00A334E4"/>
    <w:rsid w:val="00A3596E"/>
    <w:rsid w:val="00A41F46"/>
    <w:rsid w:val="00A42C87"/>
    <w:rsid w:val="00A51B55"/>
    <w:rsid w:val="00A6776D"/>
    <w:rsid w:val="00A81A78"/>
    <w:rsid w:val="00A85E0B"/>
    <w:rsid w:val="00A95061"/>
    <w:rsid w:val="00A954A6"/>
    <w:rsid w:val="00AA2650"/>
    <w:rsid w:val="00AC626E"/>
    <w:rsid w:val="00AC6C6F"/>
    <w:rsid w:val="00AD3296"/>
    <w:rsid w:val="00AD3F4F"/>
    <w:rsid w:val="00AD5D46"/>
    <w:rsid w:val="00AD697B"/>
    <w:rsid w:val="00AD6E0C"/>
    <w:rsid w:val="00AD7786"/>
    <w:rsid w:val="00AD7890"/>
    <w:rsid w:val="00AE157F"/>
    <w:rsid w:val="00AF0A03"/>
    <w:rsid w:val="00AF3AF8"/>
    <w:rsid w:val="00B13EDA"/>
    <w:rsid w:val="00B15A56"/>
    <w:rsid w:val="00B17EEB"/>
    <w:rsid w:val="00B31E40"/>
    <w:rsid w:val="00B372AA"/>
    <w:rsid w:val="00B43EBF"/>
    <w:rsid w:val="00B52EF6"/>
    <w:rsid w:val="00B54F0B"/>
    <w:rsid w:val="00B62FCE"/>
    <w:rsid w:val="00B70E25"/>
    <w:rsid w:val="00B7369D"/>
    <w:rsid w:val="00B83CA9"/>
    <w:rsid w:val="00B83DB7"/>
    <w:rsid w:val="00B850A1"/>
    <w:rsid w:val="00BA05CE"/>
    <w:rsid w:val="00BA0CDF"/>
    <w:rsid w:val="00BA355D"/>
    <w:rsid w:val="00BB7494"/>
    <w:rsid w:val="00BD5B0C"/>
    <w:rsid w:val="00BF1776"/>
    <w:rsid w:val="00BF2CAA"/>
    <w:rsid w:val="00BF7BB9"/>
    <w:rsid w:val="00C10968"/>
    <w:rsid w:val="00C10A0A"/>
    <w:rsid w:val="00C2027D"/>
    <w:rsid w:val="00C40A53"/>
    <w:rsid w:val="00C4589F"/>
    <w:rsid w:val="00C54372"/>
    <w:rsid w:val="00C6424E"/>
    <w:rsid w:val="00C66C65"/>
    <w:rsid w:val="00C67D4C"/>
    <w:rsid w:val="00C846BA"/>
    <w:rsid w:val="00C9023B"/>
    <w:rsid w:val="00CA45EE"/>
    <w:rsid w:val="00CB0D4B"/>
    <w:rsid w:val="00CB1A3B"/>
    <w:rsid w:val="00CB4E4D"/>
    <w:rsid w:val="00CC4918"/>
    <w:rsid w:val="00CC590D"/>
    <w:rsid w:val="00CC647F"/>
    <w:rsid w:val="00CC7C11"/>
    <w:rsid w:val="00CD3225"/>
    <w:rsid w:val="00D074A9"/>
    <w:rsid w:val="00D10BA3"/>
    <w:rsid w:val="00D15CA0"/>
    <w:rsid w:val="00D16046"/>
    <w:rsid w:val="00D17F99"/>
    <w:rsid w:val="00D22150"/>
    <w:rsid w:val="00D23E15"/>
    <w:rsid w:val="00D30FBC"/>
    <w:rsid w:val="00D36AA0"/>
    <w:rsid w:val="00D4663E"/>
    <w:rsid w:val="00D4747B"/>
    <w:rsid w:val="00D51869"/>
    <w:rsid w:val="00D55982"/>
    <w:rsid w:val="00D5647B"/>
    <w:rsid w:val="00D577AE"/>
    <w:rsid w:val="00D70435"/>
    <w:rsid w:val="00D72635"/>
    <w:rsid w:val="00D7737D"/>
    <w:rsid w:val="00D81F4E"/>
    <w:rsid w:val="00D82832"/>
    <w:rsid w:val="00D90DE5"/>
    <w:rsid w:val="00DA3716"/>
    <w:rsid w:val="00DA6E7B"/>
    <w:rsid w:val="00DB087E"/>
    <w:rsid w:val="00DF2AE4"/>
    <w:rsid w:val="00DF480B"/>
    <w:rsid w:val="00DF57DD"/>
    <w:rsid w:val="00E058EE"/>
    <w:rsid w:val="00E34D59"/>
    <w:rsid w:val="00E434BC"/>
    <w:rsid w:val="00E47F52"/>
    <w:rsid w:val="00E55518"/>
    <w:rsid w:val="00E57FD9"/>
    <w:rsid w:val="00E610DB"/>
    <w:rsid w:val="00E665E0"/>
    <w:rsid w:val="00E72500"/>
    <w:rsid w:val="00E80733"/>
    <w:rsid w:val="00E83309"/>
    <w:rsid w:val="00E93234"/>
    <w:rsid w:val="00EA36D2"/>
    <w:rsid w:val="00EA43ED"/>
    <w:rsid w:val="00EB2F20"/>
    <w:rsid w:val="00EB77D7"/>
    <w:rsid w:val="00EE7BB8"/>
    <w:rsid w:val="00EF6E20"/>
    <w:rsid w:val="00F01A2D"/>
    <w:rsid w:val="00F04919"/>
    <w:rsid w:val="00F056F3"/>
    <w:rsid w:val="00F07E2B"/>
    <w:rsid w:val="00F10367"/>
    <w:rsid w:val="00F15FAB"/>
    <w:rsid w:val="00F16AC1"/>
    <w:rsid w:val="00F421E0"/>
    <w:rsid w:val="00F442B5"/>
    <w:rsid w:val="00F46DAF"/>
    <w:rsid w:val="00F52E97"/>
    <w:rsid w:val="00F56B9E"/>
    <w:rsid w:val="00F63E95"/>
    <w:rsid w:val="00F72C7C"/>
    <w:rsid w:val="00F7456E"/>
    <w:rsid w:val="00F83423"/>
    <w:rsid w:val="00F8653C"/>
    <w:rsid w:val="00FA1CC0"/>
    <w:rsid w:val="00FA3A47"/>
    <w:rsid w:val="00FA4F6C"/>
    <w:rsid w:val="00FA6563"/>
    <w:rsid w:val="00FA6945"/>
    <w:rsid w:val="00FB0C75"/>
    <w:rsid w:val="00FB1C6E"/>
    <w:rsid w:val="00FB30EF"/>
    <w:rsid w:val="00FB656A"/>
    <w:rsid w:val="00FC5005"/>
    <w:rsid w:val="00FC68F6"/>
    <w:rsid w:val="00FD08AF"/>
    <w:rsid w:val="00FE0C76"/>
    <w:rsid w:val="00FE3FB5"/>
    <w:rsid w:val="00FE3FC4"/>
    <w:rsid w:val="00FE4617"/>
    <w:rsid w:val="00FE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B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A04"/>
  </w:style>
  <w:style w:type="paragraph" w:styleId="Heading2">
    <w:name w:val="heading 2"/>
    <w:basedOn w:val="Normal"/>
    <w:next w:val="Normal"/>
    <w:link w:val="Heading2Char"/>
    <w:qFormat/>
    <w:rsid w:val="00BA355D"/>
    <w:pPr>
      <w:keepNext/>
      <w:spacing w:line="360" w:lineRule="auto"/>
      <w:jc w:val="center"/>
      <w:outlineLvl w:val="1"/>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A04"/>
    <w:pPr>
      <w:spacing w:line="360" w:lineRule="auto"/>
      <w:jc w:val="center"/>
    </w:pPr>
    <w:rPr>
      <w:rFonts w:ascii="Arial Narrow" w:hAnsi="Arial Narrow"/>
      <w:b/>
      <w:sz w:val="32"/>
    </w:rPr>
  </w:style>
  <w:style w:type="table" w:styleId="TableGrid">
    <w:name w:val="Table Grid"/>
    <w:basedOn w:val="TableNormal"/>
    <w:rsid w:val="00636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36A04"/>
    <w:pPr>
      <w:tabs>
        <w:tab w:val="center" w:pos="4320"/>
        <w:tab w:val="right" w:pos="8640"/>
      </w:tabs>
    </w:pPr>
  </w:style>
  <w:style w:type="paragraph" w:styleId="Footer">
    <w:name w:val="footer"/>
    <w:basedOn w:val="Normal"/>
    <w:rsid w:val="00636A04"/>
    <w:pPr>
      <w:tabs>
        <w:tab w:val="center" w:pos="4320"/>
        <w:tab w:val="right" w:pos="8640"/>
      </w:tabs>
    </w:pPr>
  </w:style>
  <w:style w:type="character" w:styleId="Hyperlink">
    <w:name w:val="Hyperlink"/>
    <w:rsid w:val="005B1D0E"/>
    <w:rPr>
      <w:color w:val="0000FF"/>
      <w:u w:val="single"/>
    </w:rPr>
  </w:style>
  <w:style w:type="paragraph" w:styleId="BodyTextIndent2">
    <w:name w:val="Body Text Indent 2"/>
    <w:basedOn w:val="Normal"/>
    <w:rsid w:val="00097A8F"/>
    <w:pPr>
      <w:spacing w:after="120" w:line="480" w:lineRule="auto"/>
      <w:ind w:left="283"/>
    </w:pPr>
  </w:style>
  <w:style w:type="paragraph" w:customStyle="1" w:styleId="CaracterCaracterChar1">
    <w:name w:val="Caracter Caracter Char1"/>
    <w:basedOn w:val="Normal"/>
    <w:rsid w:val="006A29F8"/>
    <w:pPr>
      <w:widowControl w:val="0"/>
      <w:tabs>
        <w:tab w:val="left" w:pos="709"/>
      </w:tabs>
      <w:adjustRightInd w:val="0"/>
      <w:spacing w:line="360" w:lineRule="atLeast"/>
      <w:jc w:val="both"/>
    </w:pPr>
    <w:rPr>
      <w:rFonts w:ascii="Tahoma" w:hAnsi="Tahoma"/>
      <w:sz w:val="24"/>
      <w:szCs w:val="24"/>
      <w:lang w:val="pl-PL" w:eastAsia="pl-PL"/>
    </w:rPr>
  </w:style>
  <w:style w:type="character" w:customStyle="1" w:styleId="Heading2Char">
    <w:name w:val="Heading 2 Char"/>
    <w:link w:val="Heading2"/>
    <w:rsid w:val="00BA355D"/>
    <w:rPr>
      <w:rFonts w:ascii="Arial Narrow" w:hAnsi="Arial Narrow"/>
      <w:sz w:val="24"/>
    </w:rPr>
  </w:style>
  <w:style w:type="paragraph" w:styleId="BalloonText">
    <w:name w:val="Balloon Text"/>
    <w:basedOn w:val="Normal"/>
    <w:link w:val="BalloonTextChar"/>
    <w:rsid w:val="00782B10"/>
    <w:rPr>
      <w:rFonts w:ascii="Tahoma" w:hAnsi="Tahoma" w:cs="Tahoma"/>
      <w:sz w:val="16"/>
      <w:szCs w:val="16"/>
    </w:rPr>
  </w:style>
  <w:style w:type="character" w:customStyle="1" w:styleId="BalloonTextChar">
    <w:name w:val="Balloon Text Char"/>
    <w:link w:val="BalloonText"/>
    <w:rsid w:val="00782B10"/>
    <w:rPr>
      <w:rFonts w:ascii="Tahoma" w:hAnsi="Tahoma" w:cs="Tahoma"/>
      <w:sz w:val="16"/>
      <w:szCs w:val="16"/>
      <w:lang w:val="en-US" w:eastAsia="en-US"/>
    </w:rPr>
  </w:style>
  <w:style w:type="table" w:customStyle="1" w:styleId="TableGrid1">
    <w:name w:val="Table Grid1"/>
    <w:basedOn w:val="TableNormal"/>
    <w:next w:val="TableGrid"/>
    <w:uiPriority w:val="59"/>
    <w:rsid w:val="005150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150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A81A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A04"/>
  </w:style>
  <w:style w:type="paragraph" w:styleId="Heading2">
    <w:name w:val="heading 2"/>
    <w:basedOn w:val="Normal"/>
    <w:next w:val="Normal"/>
    <w:link w:val="Heading2Char"/>
    <w:qFormat/>
    <w:rsid w:val="00BA355D"/>
    <w:pPr>
      <w:keepNext/>
      <w:spacing w:line="360" w:lineRule="auto"/>
      <w:jc w:val="center"/>
      <w:outlineLvl w:val="1"/>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A04"/>
    <w:pPr>
      <w:spacing w:line="360" w:lineRule="auto"/>
      <w:jc w:val="center"/>
    </w:pPr>
    <w:rPr>
      <w:rFonts w:ascii="Arial Narrow" w:hAnsi="Arial Narrow"/>
      <w:b/>
      <w:sz w:val="32"/>
    </w:rPr>
  </w:style>
  <w:style w:type="table" w:styleId="TableGrid">
    <w:name w:val="Table Grid"/>
    <w:basedOn w:val="TableNormal"/>
    <w:rsid w:val="00636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36A04"/>
    <w:pPr>
      <w:tabs>
        <w:tab w:val="center" w:pos="4320"/>
        <w:tab w:val="right" w:pos="8640"/>
      </w:tabs>
    </w:pPr>
  </w:style>
  <w:style w:type="paragraph" w:styleId="Footer">
    <w:name w:val="footer"/>
    <w:basedOn w:val="Normal"/>
    <w:rsid w:val="00636A04"/>
    <w:pPr>
      <w:tabs>
        <w:tab w:val="center" w:pos="4320"/>
        <w:tab w:val="right" w:pos="8640"/>
      </w:tabs>
    </w:pPr>
  </w:style>
  <w:style w:type="character" w:styleId="Hyperlink">
    <w:name w:val="Hyperlink"/>
    <w:rsid w:val="005B1D0E"/>
    <w:rPr>
      <w:color w:val="0000FF"/>
      <w:u w:val="single"/>
    </w:rPr>
  </w:style>
  <w:style w:type="paragraph" w:styleId="BodyTextIndent2">
    <w:name w:val="Body Text Indent 2"/>
    <w:basedOn w:val="Normal"/>
    <w:rsid w:val="00097A8F"/>
    <w:pPr>
      <w:spacing w:after="120" w:line="480" w:lineRule="auto"/>
      <w:ind w:left="283"/>
    </w:pPr>
  </w:style>
  <w:style w:type="paragraph" w:customStyle="1" w:styleId="CaracterCaracterChar1">
    <w:name w:val="Caracter Caracter Char1"/>
    <w:basedOn w:val="Normal"/>
    <w:rsid w:val="006A29F8"/>
    <w:pPr>
      <w:widowControl w:val="0"/>
      <w:tabs>
        <w:tab w:val="left" w:pos="709"/>
      </w:tabs>
      <w:adjustRightInd w:val="0"/>
      <w:spacing w:line="360" w:lineRule="atLeast"/>
      <w:jc w:val="both"/>
    </w:pPr>
    <w:rPr>
      <w:rFonts w:ascii="Tahoma" w:hAnsi="Tahoma"/>
      <w:sz w:val="24"/>
      <w:szCs w:val="24"/>
      <w:lang w:val="pl-PL" w:eastAsia="pl-PL"/>
    </w:rPr>
  </w:style>
  <w:style w:type="character" w:customStyle="1" w:styleId="Heading2Char">
    <w:name w:val="Heading 2 Char"/>
    <w:link w:val="Heading2"/>
    <w:rsid w:val="00BA355D"/>
    <w:rPr>
      <w:rFonts w:ascii="Arial Narrow" w:hAnsi="Arial Narrow"/>
      <w:sz w:val="24"/>
    </w:rPr>
  </w:style>
  <w:style w:type="paragraph" w:styleId="BalloonText">
    <w:name w:val="Balloon Text"/>
    <w:basedOn w:val="Normal"/>
    <w:link w:val="BalloonTextChar"/>
    <w:rsid w:val="00782B10"/>
    <w:rPr>
      <w:rFonts w:ascii="Tahoma" w:hAnsi="Tahoma" w:cs="Tahoma"/>
      <w:sz w:val="16"/>
      <w:szCs w:val="16"/>
    </w:rPr>
  </w:style>
  <w:style w:type="character" w:customStyle="1" w:styleId="BalloonTextChar">
    <w:name w:val="Balloon Text Char"/>
    <w:link w:val="BalloonText"/>
    <w:rsid w:val="00782B10"/>
    <w:rPr>
      <w:rFonts w:ascii="Tahoma" w:hAnsi="Tahoma" w:cs="Tahoma"/>
      <w:sz w:val="16"/>
      <w:szCs w:val="16"/>
      <w:lang w:val="en-US" w:eastAsia="en-US"/>
    </w:rPr>
  </w:style>
  <w:style w:type="table" w:customStyle="1" w:styleId="TableGrid1">
    <w:name w:val="Table Grid1"/>
    <w:basedOn w:val="TableNormal"/>
    <w:next w:val="TableGrid"/>
    <w:uiPriority w:val="59"/>
    <w:rsid w:val="005150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150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A81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62338">
      <w:bodyDiv w:val="1"/>
      <w:marLeft w:val="0"/>
      <w:marRight w:val="0"/>
      <w:marTop w:val="0"/>
      <w:marBottom w:val="0"/>
      <w:divBdr>
        <w:top w:val="none" w:sz="0" w:space="0" w:color="auto"/>
        <w:left w:val="none" w:sz="0" w:space="0" w:color="auto"/>
        <w:bottom w:val="none" w:sz="0" w:space="0" w:color="auto"/>
        <w:right w:val="none" w:sz="0" w:space="0" w:color="auto"/>
      </w:divBdr>
    </w:div>
    <w:div w:id="661936689">
      <w:bodyDiv w:val="1"/>
      <w:marLeft w:val="0"/>
      <w:marRight w:val="0"/>
      <w:marTop w:val="0"/>
      <w:marBottom w:val="0"/>
      <w:divBdr>
        <w:top w:val="none" w:sz="0" w:space="0" w:color="auto"/>
        <w:left w:val="none" w:sz="0" w:space="0" w:color="auto"/>
        <w:bottom w:val="none" w:sz="0" w:space="0" w:color="auto"/>
        <w:right w:val="none" w:sz="0" w:space="0" w:color="auto"/>
      </w:divBdr>
    </w:div>
    <w:div w:id="961421648">
      <w:bodyDiv w:val="1"/>
      <w:marLeft w:val="0"/>
      <w:marRight w:val="0"/>
      <w:marTop w:val="0"/>
      <w:marBottom w:val="0"/>
      <w:divBdr>
        <w:top w:val="none" w:sz="0" w:space="0" w:color="auto"/>
        <w:left w:val="none" w:sz="0" w:space="0" w:color="auto"/>
        <w:bottom w:val="none" w:sz="0" w:space="0" w:color="auto"/>
        <w:right w:val="none" w:sz="0" w:space="0" w:color="auto"/>
      </w:divBdr>
      <w:divsChild>
        <w:div w:id="25564942">
          <w:marLeft w:val="0"/>
          <w:marRight w:val="0"/>
          <w:marTop w:val="0"/>
          <w:marBottom w:val="0"/>
          <w:divBdr>
            <w:top w:val="none" w:sz="0" w:space="0" w:color="auto"/>
            <w:left w:val="none" w:sz="0" w:space="0" w:color="auto"/>
            <w:bottom w:val="none" w:sz="0" w:space="0" w:color="auto"/>
            <w:right w:val="none" w:sz="0" w:space="0" w:color="auto"/>
          </w:divBdr>
        </w:div>
        <w:div w:id="28772943">
          <w:marLeft w:val="0"/>
          <w:marRight w:val="0"/>
          <w:marTop w:val="0"/>
          <w:marBottom w:val="0"/>
          <w:divBdr>
            <w:top w:val="none" w:sz="0" w:space="0" w:color="auto"/>
            <w:left w:val="none" w:sz="0" w:space="0" w:color="auto"/>
            <w:bottom w:val="none" w:sz="0" w:space="0" w:color="auto"/>
            <w:right w:val="none" w:sz="0" w:space="0" w:color="auto"/>
          </w:divBdr>
        </w:div>
        <w:div w:id="37167843">
          <w:marLeft w:val="0"/>
          <w:marRight w:val="0"/>
          <w:marTop w:val="0"/>
          <w:marBottom w:val="0"/>
          <w:divBdr>
            <w:top w:val="none" w:sz="0" w:space="0" w:color="auto"/>
            <w:left w:val="none" w:sz="0" w:space="0" w:color="auto"/>
            <w:bottom w:val="none" w:sz="0" w:space="0" w:color="auto"/>
            <w:right w:val="none" w:sz="0" w:space="0" w:color="auto"/>
          </w:divBdr>
        </w:div>
        <w:div w:id="96487152">
          <w:marLeft w:val="0"/>
          <w:marRight w:val="0"/>
          <w:marTop w:val="0"/>
          <w:marBottom w:val="0"/>
          <w:divBdr>
            <w:top w:val="none" w:sz="0" w:space="0" w:color="auto"/>
            <w:left w:val="none" w:sz="0" w:space="0" w:color="auto"/>
            <w:bottom w:val="none" w:sz="0" w:space="0" w:color="auto"/>
            <w:right w:val="none" w:sz="0" w:space="0" w:color="auto"/>
          </w:divBdr>
        </w:div>
        <w:div w:id="105735591">
          <w:marLeft w:val="0"/>
          <w:marRight w:val="0"/>
          <w:marTop w:val="0"/>
          <w:marBottom w:val="0"/>
          <w:divBdr>
            <w:top w:val="none" w:sz="0" w:space="0" w:color="auto"/>
            <w:left w:val="none" w:sz="0" w:space="0" w:color="auto"/>
            <w:bottom w:val="none" w:sz="0" w:space="0" w:color="auto"/>
            <w:right w:val="none" w:sz="0" w:space="0" w:color="auto"/>
          </w:divBdr>
        </w:div>
        <w:div w:id="125777020">
          <w:marLeft w:val="0"/>
          <w:marRight w:val="0"/>
          <w:marTop w:val="0"/>
          <w:marBottom w:val="0"/>
          <w:divBdr>
            <w:top w:val="none" w:sz="0" w:space="0" w:color="auto"/>
            <w:left w:val="none" w:sz="0" w:space="0" w:color="auto"/>
            <w:bottom w:val="none" w:sz="0" w:space="0" w:color="auto"/>
            <w:right w:val="none" w:sz="0" w:space="0" w:color="auto"/>
          </w:divBdr>
        </w:div>
        <w:div w:id="127741971">
          <w:marLeft w:val="0"/>
          <w:marRight w:val="0"/>
          <w:marTop w:val="0"/>
          <w:marBottom w:val="0"/>
          <w:divBdr>
            <w:top w:val="none" w:sz="0" w:space="0" w:color="auto"/>
            <w:left w:val="none" w:sz="0" w:space="0" w:color="auto"/>
            <w:bottom w:val="none" w:sz="0" w:space="0" w:color="auto"/>
            <w:right w:val="none" w:sz="0" w:space="0" w:color="auto"/>
          </w:divBdr>
        </w:div>
        <w:div w:id="136458692">
          <w:marLeft w:val="0"/>
          <w:marRight w:val="0"/>
          <w:marTop w:val="0"/>
          <w:marBottom w:val="0"/>
          <w:divBdr>
            <w:top w:val="none" w:sz="0" w:space="0" w:color="auto"/>
            <w:left w:val="none" w:sz="0" w:space="0" w:color="auto"/>
            <w:bottom w:val="none" w:sz="0" w:space="0" w:color="auto"/>
            <w:right w:val="none" w:sz="0" w:space="0" w:color="auto"/>
          </w:divBdr>
        </w:div>
        <w:div w:id="174543037">
          <w:marLeft w:val="0"/>
          <w:marRight w:val="0"/>
          <w:marTop w:val="0"/>
          <w:marBottom w:val="0"/>
          <w:divBdr>
            <w:top w:val="none" w:sz="0" w:space="0" w:color="auto"/>
            <w:left w:val="none" w:sz="0" w:space="0" w:color="auto"/>
            <w:bottom w:val="none" w:sz="0" w:space="0" w:color="auto"/>
            <w:right w:val="none" w:sz="0" w:space="0" w:color="auto"/>
          </w:divBdr>
        </w:div>
        <w:div w:id="182019120">
          <w:marLeft w:val="0"/>
          <w:marRight w:val="0"/>
          <w:marTop w:val="0"/>
          <w:marBottom w:val="0"/>
          <w:divBdr>
            <w:top w:val="none" w:sz="0" w:space="0" w:color="auto"/>
            <w:left w:val="none" w:sz="0" w:space="0" w:color="auto"/>
            <w:bottom w:val="none" w:sz="0" w:space="0" w:color="auto"/>
            <w:right w:val="none" w:sz="0" w:space="0" w:color="auto"/>
          </w:divBdr>
        </w:div>
        <w:div w:id="232160033">
          <w:marLeft w:val="0"/>
          <w:marRight w:val="0"/>
          <w:marTop w:val="0"/>
          <w:marBottom w:val="0"/>
          <w:divBdr>
            <w:top w:val="none" w:sz="0" w:space="0" w:color="auto"/>
            <w:left w:val="none" w:sz="0" w:space="0" w:color="auto"/>
            <w:bottom w:val="none" w:sz="0" w:space="0" w:color="auto"/>
            <w:right w:val="none" w:sz="0" w:space="0" w:color="auto"/>
          </w:divBdr>
        </w:div>
        <w:div w:id="239995435">
          <w:marLeft w:val="0"/>
          <w:marRight w:val="0"/>
          <w:marTop w:val="0"/>
          <w:marBottom w:val="0"/>
          <w:divBdr>
            <w:top w:val="none" w:sz="0" w:space="0" w:color="auto"/>
            <w:left w:val="none" w:sz="0" w:space="0" w:color="auto"/>
            <w:bottom w:val="none" w:sz="0" w:space="0" w:color="auto"/>
            <w:right w:val="none" w:sz="0" w:space="0" w:color="auto"/>
          </w:divBdr>
        </w:div>
        <w:div w:id="260140018">
          <w:marLeft w:val="0"/>
          <w:marRight w:val="0"/>
          <w:marTop w:val="0"/>
          <w:marBottom w:val="0"/>
          <w:divBdr>
            <w:top w:val="none" w:sz="0" w:space="0" w:color="auto"/>
            <w:left w:val="none" w:sz="0" w:space="0" w:color="auto"/>
            <w:bottom w:val="none" w:sz="0" w:space="0" w:color="auto"/>
            <w:right w:val="none" w:sz="0" w:space="0" w:color="auto"/>
          </w:divBdr>
        </w:div>
        <w:div w:id="266081910">
          <w:marLeft w:val="0"/>
          <w:marRight w:val="0"/>
          <w:marTop w:val="0"/>
          <w:marBottom w:val="0"/>
          <w:divBdr>
            <w:top w:val="none" w:sz="0" w:space="0" w:color="auto"/>
            <w:left w:val="none" w:sz="0" w:space="0" w:color="auto"/>
            <w:bottom w:val="none" w:sz="0" w:space="0" w:color="auto"/>
            <w:right w:val="none" w:sz="0" w:space="0" w:color="auto"/>
          </w:divBdr>
        </w:div>
        <w:div w:id="458109098">
          <w:marLeft w:val="0"/>
          <w:marRight w:val="0"/>
          <w:marTop w:val="0"/>
          <w:marBottom w:val="0"/>
          <w:divBdr>
            <w:top w:val="none" w:sz="0" w:space="0" w:color="auto"/>
            <w:left w:val="none" w:sz="0" w:space="0" w:color="auto"/>
            <w:bottom w:val="none" w:sz="0" w:space="0" w:color="auto"/>
            <w:right w:val="none" w:sz="0" w:space="0" w:color="auto"/>
          </w:divBdr>
        </w:div>
        <w:div w:id="489515982">
          <w:marLeft w:val="0"/>
          <w:marRight w:val="0"/>
          <w:marTop w:val="0"/>
          <w:marBottom w:val="0"/>
          <w:divBdr>
            <w:top w:val="none" w:sz="0" w:space="0" w:color="auto"/>
            <w:left w:val="none" w:sz="0" w:space="0" w:color="auto"/>
            <w:bottom w:val="none" w:sz="0" w:space="0" w:color="auto"/>
            <w:right w:val="none" w:sz="0" w:space="0" w:color="auto"/>
          </w:divBdr>
        </w:div>
        <w:div w:id="491683384">
          <w:marLeft w:val="0"/>
          <w:marRight w:val="0"/>
          <w:marTop w:val="0"/>
          <w:marBottom w:val="0"/>
          <w:divBdr>
            <w:top w:val="none" w:sz="0" w:space="0" w:color="auto"/>
            <w:left w:val="none" w:sz="0" w:space="0" w:color="auto"/>
            <w:bottom w:val="none" w:sz="0" w:space="0" w:color="auto"/>
            <w:right w:val="none" w:sz="0" w:space="0" w:color="auto"/>
          </w:divBdr>
        </w:div>
        <w:div w:id="493178873">
          <w:marLeft w:val="0"/>
          <w:marRight w:val="0"/>
          <w:marTop w:val="0"/>
          <w:marBottom w:val="0"/>
          <w:divBdr>
            <w:top w:val="none" w:sz="0" w:space="0" w:color="auto"/>
            <w:left w:val="none" w:sz="0" w:space="0" w:color="auto"/>
            <w:bottom w:val="none" w:sz="0" w:space="0" w:color="auto"/>
            <w:right w:val="none" w:sz="0" w:space="0" w:color="auto"/>
          </w:divBdr>
        </w:div>
        <w:div w:id="534856558">
          <w:marLeft w:val="0"/>
          <w:marRight w:val="0"/>
          <w:marTop w:val="0"/>
          <w:marBottom w:val="0"/>
          <w:divBdr>
            <w:top w:val="none" w:sz="0" w:space="0" w:color="auto"/>
            <w:left w:val="none" w:sz="0" w:space="0" w:color="auto"/>
            <w:bottom w:val="none" w:sz="0" w:space="0" w:color="auto"/>
            <w:right w:val="none" w:sz="0" w:space="0" w:color="auto"/>
          </w:divBdr>
        </w:div>
        <w:div w:id="562178194">
          <w:marLeft w:val="0"/>
          <w:marRight w:val="0"/>
          <w:marTop w:val="0"/>
          <w:marBottom w:val="0"/>
          <w:divBdr>
            <w:top w:val="none" w:sz="0" w:space="0" w:color="auto"/>
            <w:left w:val="none" w:sz="0" w:space="0" w:color="auto"/>
            <w:bottom w:val="none" w:sz="0" w:space="0" w:color="auto"/>
            <w:right w:val="none" w:sz="0" w:space="0" w:color="auto"/>
          </w:divBdr>
        </w:div>
        <w:div w:id="568808974">
          <w:marLeft w:val="0"/>
          <w:marRight w:val="0"/>
          <w:marTop w:val="0"/>
          <w:marBottom w:val="0"/>
          <w:divBdr>
            <w:top w:val="none" w:sz="0" w:space="0" w:color="auto"/>
            <w:left w:val="none" w:sz="0" w:space="0" w:color="auto"/>
            <w:bottom w:val="none" w:sz="0" w:space="0" w:color="auto"/>
            <w:right w:val="none" w:sz="0" w:space="0" w:color="auto"/>
          </w:divBdr>
        </w:div>
        <w:div w:id="568883187">
          <w:marLeft w:val="0"/>
          <w:marRight w:val="0"/>
          <w:marTop w:val="0"/>
          <w:marBottom w:val="0"/>
          <w:divBdr>
            <w:top w:val="none" w:sz="0" w:space="0" w:color="auto"/>
            <w:left w:val="none" w:sz="0" w:space="0" w:color="auto"/>
            <w:bottom w:val="none" w:sz="0" w:space="0" w:color="auto"/>
            <w:right w:val="none" w:sz="0" w:space="0" w:color="auto"/>
          </w:divBdr>
        </w:div>
        <w:div w:id="614212813">
          <w:marLeft w:val="0"/>
          <w:marRight w:val="0"/>
          <w:marTop w:val="0"/>
          <w:marBottom w:val="0"/>
          <w:divBdr>
            <w:top w:val="none" w:sz="0" w:space="0" w:color="auto"/>
            <w:left w:val="none" w:sz="0" w:space="0" w:color="auto"/>
            <w:bottom w:val="none" w:sz="0" w:space="0" w:color="auto"/>
            <w:right w:val="none" w:sz="0" w:space="0" w:color="auto"/>
          </w:divBdr>
        </w:div>
        <w:div w:id="631057327">
          <w:marLeft w:val="0"/>
          <w:marRight w:val="0"/>
          <w:marTop w:val="0"/>
          <w:marBottom w:val="0"/>
          <w:divBdr>
            <w:top w:val="none" w:sz="0" w:space="0" w:color="auto"/>
            <w:left w:val="none" w:sz="0" w:space="0" w:color="auto"/>
            <w:bottom w:val="none" w:sz="0" w:space="0" w:color="auto"/>
            <w:right w:val="none" w:sz="0" w:space="0" w:color="auto"/>
          </w:divBdr>
        </w:div>
        <w:div w:id="633145862">
          <w:marLeft w:val="0"/>
          <w:marRight w:val="0"/>
          <w:marTop w:val="0"/>
          <w:marBottom w:val="0"/>
          <w:divBdr>
            <w:top w:val="none" w:sz="0" w:space="0" w:color="auto"/>
            <w:left w:val="none" w:sz="0" w:space="0" w:color="auto"/>
            <w:bottom w:val="none" w:sz="0" w:space="0" w:color="auto"/>
            <w:right w:val="none" w:sz="0" w:space="0" w:color="auto"/>
          </w:divBdr>
        </w:div>
        <w:div w:id="681053627">
          <w:marLeft w:val="0"/>
          <w:marRight w:val="0"/>
          <w:marTop w:val="0"/>
          <w:marBottom w:val="0"/>
          <w:divBdr>
            <w:top w:val="none" w:sz="0" w:space="0" w:color="auto"/>
            <w:left w:val="none" w:sz="0" w:space="0" w:color="auto"/>
            <w:bottom w:val="none" w:sz="0" w:space="0" w:color="auto"/>
            <w:right w:val="none" w:sz="0" w:space="0" w:color="auto"/>
          </w:divBdr>
        </w:div>
        <w:div w:id="750393082">
          <w:marLeft w:val="0"/>
          <w:marRight w:val="0"/>
          <w:marTop w:val="0"/>
          <w:marBottom w:val="0"/>
          <w:divBdr>
            <w:top w:val="none" w:sz="0" w:space="0" w:color="auto"/>
            <w:left w:val="none" w:sz="0" w:space="0" w:color="auto"/>
            <w:bottom w:val="none" w:sz="0" w:space="0" w:color="auto"/>
            <w:right w:val="none" w:sz="0" w:space="0" w:color="auto"/>
          </w:divBdr>
        </w:div>
        <w:div w:id="759836466">
          <w:marLeft w:val="0"/>
          <w:marRight w:val="0"/>
          <w:marTop w:val="0"/>
          <w:marBottom w:val="0"/>
          <w:divBdr>
            <w:top w:val="none" w:sz="0" w:space="0" w:color="auto"/>
            <w:left w:val="none" w:sz="0" w:space="0" w:color="auto"/>
            <w:bottom w:val="none" w:sz="0" w:space="0" w:color="auto"/>
            <w:right w:val="none" w:sz="0" w:space="0" w:color="auto"/>
          </w:divBdr>
        </w:div>
        <w:div w:id="761335048">
          <w:marLeft w:val="0"/>
          <w:marRight w:val="0"/>
          <w:marTop w:val="0"/>
          <w:marBottom w:val="0"/>
          <w:divBdr>
            <w:top w:val="none" w:sz="0" w:space="0" w:color="auto"/>
            <w:left w:val="none" w:sz="0" w:space="0" w:color="auto"/>
            <w:bottom w:val="none" w:sz="0" w:space="0" w:color="auto"/>
            <w:right w:val="none" w:sz="0" w:space="0" w:color="auto"/>
          </w:divBdr>
        </w:div>
        <w:div w:id="824664984">
          <w:marLeft w:val="0"/>
          <w:marRight w:val="0"/>
          <w:marTop w:val="0"/>
          <w:marBottom w:val="0"/>
          <w:divBdr>
            <w:top w:val="none" w:sz="0" w:space="0" w:color="auto"/>
            <w:left w:val="none" w:sz="0" w:space="0" w:color="auto"/>
            <w:bottom w:val="none" w:sz="0" w:space="0" w:color="auto"/>
            <w:right w:val="none" w:sz="0" w:space="0" w:color="auto"/>
          </w:divBdr>
        </w:div>
        <w:div w:id="828596163">
          <w:marLeft w:val="0"/>
          <w:marRight w:val="0"/>
          <w:marTop w:val="0"/>
          <w:marBottom w:val="0"/>
          <w:divBdr>
            <w:top w:val="none" w:sz="0" w:space="0" w:color="auto"/>
            <w:left w:val="none" w:sz="0" w:space="0" w:color="auto"/>
            <w:bottom w:val="none" w:sz="0" w:space="0" w:color="auto"/>
            <w:right w:val="none" w:sz="0" w:space="0" w:color="auto"/>
          </w:divBdr>
        </w:div>
        <w:div w:id="842547128">
          <w:marLeft w:val="0"/>
          <w:marRight w:val="0"/>
          <w:marTop w:val="0"/>
          <w:marBottom w:val="0"/>
          <w:divBdr>
            <w:top w:val="none" w:sz="0" w:space="0" w:color="auto"/>
            <w:left w:val="none" w:sz="0" w:space="0" w:color="auto"/>
            <w:bottom w:val="none" w:sz="0" w:space="0" w:color="auto"/>
            <w:right w:val="none" w:sz="0" w:space="0" w:color="auto"/>
          </w:divBdr>
        </w:div>
        <w:div w:id="879243216">
          <w:marLeft w:val="0"/>
          <w:marRight w:val="0"/>
          <w:marTop w:val="0"/>
          <w:marBottom w:val="0"/>
          <w:divBdr>
            <w:top w:val="none" w:sz="0" w:space="0" w:color="auto"/>
            <w:left w:val="none" w:sz="0" w:space="0" w:color="auto"/>
            <w:bottom w:val="none" w:sz="0" w:space="0" w:color="auto"/>
            <w:right w:val="none" w:sz="0" w:space="0" w:color="auto"/>
          </w:divBdr>
        </w:div>
        <w:div w:id="892618579">
          <w:marLeft w:val="0"/>
          <w:marRight w:val="0"/>
          <w:marTop w:val="0"/>
          <w:marBottom w:val="0"/>
          <w:divBdr>
            <w:top w:val="none" w:sz="0" w:space="0" w:color="auto"/>
            <w:left w:val="none" w:sz="0" w:space="0" w:color="auto"/>
            <w:bottom w:val="none" w:sz="0" w:space="0" w:color="auto"/>
            <w:right w:val="none" w:sz="0" w:space="0" w:color="auto"/>
          </w:divBdr>
        </w:div>
        <w:div w:id="913010285">
          <w:marLeft w:val="0"/>
          <w:marRight w:val="0"/>
          <w:marTop w:val="0"/>
          <w:marBottom w:val="0"/>
          <w:divBdr>
            <w:top w:val="none" w:sz="0" w:space="0" w:color="auto"/>
            <w:left w:val="none" w:sz="0" w:space="0" w:color="auto"/>
            <w:bottom w:val="none" w:sz="0" w:space="0" w:color="auto"/>
            <w:right w:val="none" w:sz="0" w:space="0" w:color="auto"/>
          </w:divBdr>
        </w:div>
        <w:div w:id="927617991">
          <w:marLeft w:val="0"/>
          <w:marRight w:val="0"/>
          <w:marTop w:val="0"/>
          <w:marBottom w:val="0"/>
          <w:divBdr>
            <w:top w:val="none" w:sz="0" w:space="0" w:color="auto"/>
            <w:left w:val="none" w:sz="0" w:space="0" w:color="auto"/>
            <w:bottom w:val="none" w:sz="0" w:space="0" w:color="auto"/>
            <w:right w:val="none" w:sz="0" w:space="0" w:color="auto"/>
          </w:divBdr>
        </w:div>
        <w:div w:id="981931801">
          <w:marLeft w:val="0"/>
          <w:marRight w:val="0"/>
          <w:marTop w:val="0"/>
          <w:marBottom w:val="0"/>
          <w:divBdr>
            <w:top w:val="none" w:sz="0" w:space="0" w:color="auto"/>
            <w:left w:val="none" w:sz="0" w:space="0" w:color="auto"/>
            <w:bottom w:val="none" w:sz="0" w:space="0" w:color="auto"/>
            <w:right w:val="none" w:sz="0" w:space="0" w:color="auto"/>
          </w:divBdr>
        </w:div>
        <w:div w:id="996423427">
          <w:marLeft w:val="0"/>
          <w:marRight w:val="0"/>
          <w:marTop w:val="0"/>
          <w:marBottom w:val="0"/>
          <w:divBdr>
            <w:top w:val="none" w:sz="0" w:space="0" w:color="auto"/>
            <w:left w:val="none" w:sz="0" w:space="0" w:color="auto"/>
            <w:bottom w:val="none" w:sz="0" w:space="0" w:color="auto"/>
            <w:right w:val="none" w:sz="0" w:space="0" w:color="auto"/>
          </w:divBdr>
        </w:div>
        <w:div w:id="997615736">
          <w:marLeft w:val="0"/>
          <w:marRight w:val="0"/>
          <w:marTop w:val="0"/>
          <w:marBottom w:val="0"/>
          <w:divBdr>
            <w:top w:val="none" w:sz="0" w:space="0" w:color="auto"/>
            <w:left w:val="none" w:sz="0" w:space="0" w:color="auto"/>
            <w:bottom w:val="none" w:sz="0" w:space="0" w:color="auto"/>
            <w:right w:val="none" w:sz="0" w:space="0" w:color="auto"/>
          </w:divBdr>
        </w:div>
        <w:div w:id="1025331785">
          <w:marLeft w:val="0"/>
          <w:marRight w:val="0"/>
          <w:marTop w:val="0"/>
          <w:marBottom w:val="0"/>
          <w:divBdr>
            <w:top w:val="none" w:sz="0" w:space="0" w:color="auto"/>
            <w:left w:val="none" w:sz="0" w:space="0" w:color="auto"/>
            <w:bottom w:val="none" w:sz="0" w:space="0" w:color="auto"/>
            <w:right w:val="none" w:sz="0" w:space="0" w:color="auto"/>
          </w:divBdr>
        </w:div>
        <w:div w:id="1076518149">
          <w:marLeft w:val="0"/>
          <w:marRight w:val="0"/>
          <w:marTop w:val="0"/>
          <w:marBottom w:val="0"/>
          <w:divBdr>
            <w:top w:val="none" w:sz="0" w:space="0" w:color="auto"/>
            <w:left w:val="none" w:sz="0" w:space="0" w:color="auto"/>
            <w:bottom w:val="none" w:sz="0" w:space="0" w:color="auto"/>
            <w:right w:val="none" w:sz="0" w:space="0" w:color="auto"/>
          </w:divBdr>
        </w:div>
        <w:div w:id="1078136768">
          <w:marLeft w:val="0"/>
          <w:marRight w:val="0"/>
          <w:marTop w:val="0"/>
          <w:marBottom w:val="0"/>
          <w:divBdr>
            <w:top w:val="none" w:sz="0" w:space="0" w:color="auto"/>
            <w:left w:val="none" w:sz="0" w:space="0" w:color="auto"/>
            <w:bottom w:val="none" w:sz="0" w:space="0" w:color="auto"/>
            <w:right w:val="none" w:sz="0" w:space="0" w:color="auto"/>
          </w:divBdr>
        </w:div>
        <w:div w:id="1088648776">
          <w:marLeft w:val="0"/>
          <w:marRight w:val="0"/>
          <w:marTop w:val="0"/>
          <w:marBottom w:val="0"/>
          <w:divBdr>
            <w:top w:val="none" w:sz="0" w:space="0" w:color="auto"/>
            <w:left w:val="none" w:sz="0" w:space="0" w:color="auto"/>
            <w:bottom w:val="none" w:sz="0" w:space="0" w:color="auto"/>
            <w:right w:val="none" w:sz="0" w:space="0" w:color="auto"/>
          </w:divBdr>
        </w:div>
        <w:div w:id="1097868153">
          <w:marLeft w:val="0"/>
          <w:marRight w:val="0"/>
          <w:marTop w:val="0"/>
          <w:marBottom w:val="0"/>
          <w:divBdr>
            <w:top w:val="none" w:sz="0" w:space="0" w:color="auto"/>
            <w:left w:val="none" w:sz="0" w:space="0" w:color="auto"/>
            <w:bottom w:val="none" w:sz="0" w:space="0" w:color="auto"/>
            <w:right w:val="none" w:sz="0" w:space="0" w:color="auto"/>
          </w:divBdr>
        </w:div>
        <w:div w:id="1145438757">
          <w:marLeft w:val="0"/>
          <w:marRight w:val="0"/>
          <w:marTop w:val="0"/>
          <w:marBottom w:val="0"/>
          <w:divBdr>
            <w:top w:val="none" w:sz="0" w:space="0" w:color="auto"/>
            <w:left w:val="none" w:sz="0" w:space="0" w:color="auto"/>
            <w:bottom w:val="none" w:sz="0" w:space="0" w:color="auto"/>
            <w:right w:val="none" w:sz="0" w:space="0" w:color="auto"/>
          </w:divBdr>
        </w:div>
        <w:div w:id="1168207022">
          <w:marLeft w:val="0"/>
          <w:marRight w:val="0"/>
          <w:marTop w:val="0"/>
          <w:marBottom w:val="0"/>
          <w:divBdr>
            <w:top w:val="none" w:sz="0" w:space="0" w:color="auto"/>
            <w:left w:val="none" w:sz="0" w:space="0" w:color="auto"/>
            <w:bottom w:val="none" w:sz="0" w:space="0" w:color="auto"/>
            <w:right w:val="none" w:sz="0" w:space="0" w:color="auto"/>
          </w:divBdr>
        </w:div>
        <w:div w:id="1179007074">
          <w:marLeft w:val="0"/>
          <w:marRight w:val="0"/>
          <w:marTop w:val="0"/>
          <w:marBottom w:val="0"/>
          <w:divBdr>
            <w:top w:val="none" w:sz="0" w:space="0" w:color="auto"/>
            <w:left w:val="none" w:sz="0" w:space="0" w:color="auto"/>
            <w:bottom w:val="none" w:sz="0" w:space="0" w:color="auto"/>
            <w:right w:val="none" w:sz="0" w:space="0" w:color="auto"/>
          </w:divBdr>
        </w:div>
        <w:div w:id="1193149627">
          <w:marLeft w:val="0"/>
          <w:marRight w:val="0"/>
          <w:marTop w:val="0"/>
          <w:marBottom w:val="0"/>
          <w:divBdr>
            <w:top w:val="none" w:sz="0" w:space="0" w:color="auto"/>
            <w:left w:val="none" w:sz="0" w:space="0" w:color="auto"/>
            <w:bottom w:val="none" w:sz="0" w:space="0" w:color="auto"/>
            <w:right w:val="none" w:sz="0" w:space="0" w:color="auto"/>
          </w:divBdr>
        </w:div>
        <w:div w:id="1220558456">
          <w:marLeft w:val="0"/>
          <w:marRight w:val="0"/>
          <w:marTop w:val="0"/>
          <w:marBottom w:val="0"/>
          <w:divBdr>
            <w:top w:val="none" w:sz="0" w:space="0" w:color="auto"/>
            <w:left w:val="none" w:sz="0" w:space="0" w:color="auto"/>
            <w:bottom w:val="none" w:sz="0" w:space="0" w:color="auto"/>
            <w:right w:val="none" w:sz="0" w:space="0" w:color="auto"/>
          </w:divBdr>
        </w:div>
        <w:div w:id="1250114338">
          <w:marLeft w:val="0"/>
          <w:marRight w:val="0"/>
          <w:marTop w:val="0"/>
          <w:marBottom w:val="0"/>
          <w:divBdr>
            <w:top w:val="none" w:sz="0" w:space="0" w:color="auto"/>
            <w:left w:val="none" w:sz="0" w:space="0" w:color="auto"/>
            <w:bottom w:val="none" w:sz="0" w:space="0" w:color="auto"/>
            <w:right w:val="none" w:sz="0" w:space="0" w:color="auto"/>
          </w:divBdr>
        </w:div>
        <w:div w:id="1269965200">
          <w:marLeft w:val="0"/>
          <w:marRight w:val="0"/>
          <w:marTop w:val="0"/>
          <w:marBottom w:val="0"/>
          <w:divBdr>
            <w:top w:val="none" w:sz="0" w:space="0" w:color="auto"/>
            <w:left w:val="none" w:sz="0" w:space="0" w:color="auto"/>
            <w:bottom w:val="none" w:sz="0" w:space="0" w:color="auto"/>
            <w:right w:val="none" w:sz="0" w:space="0" w:color="auto"/>
          </w:divBdr>
        </w:div>
        <w:div w:id="1281256992">
          <w:marLeft w:val="0"/>
          <w:marRight w:val="0"/>
          <w:marTop w:val="0"/>
          <w:marBottom w:val="0"/>
          <w:divBdr>
            <w:top w:val="none" w:sz="0" w:space="0" w:color="auto"/>
            <w:left w:val="none" w:sz="0" w:space="0" w:color="auto"/>
            <w:bottom w:val="none" w:sz="0" w:space="0" w:color="auto"/>
            <w:right w:val="none" w:sz="0" w:space="0" w:color="auto"/>
          </w:divBdr>
        </w:div>
        <w:div w:id="1319069266">
          <w:marLeft w:val="0"/>
          <w:marRight w:val="0"/>
          <w:marTop w:val="0"/>
          <w:marBottom w:val="0"/>
          <w:divBdr>
            <w:top w:val="none" w:sz="0" w:space="0" w:color="auto"/>
            <w:left w:val="none" w:sz="0" w:space="0" w:color="auto"/>
            <w:bottom w:val="none" w:sz="0" w:space="0" w:color="auto"/>
            <w:right w:val="none" w:sz="0" w:space="0" w:color="auto"/>
          </w:divBdr>
        </w:div>
        <w:div w:id="1364943151">
          <w:marLeft w:val="0"/>
          <w:marRight w:val="0"/>
          <w:marTop w:val="0"/>
          <w:marBottom w:val="0"/>
          <w:divBdr>
            <w:top w:val="none" w:sz="0" w:space="0" w:color="auto"/>
            <w:left w:val="none" w:sz="0" w:space="0" w:color="auto"/>
            <w:bottom w:val="none" w:sz="0" w:space="0" w:color="auto"/>
            <w:right w:val="none" w:sz="0" w:space="0" w:color="auto"/>
          </w:divBdr>
        </w:div>
        <w:div w:id="1382942355">
          <w:marLeft w:val="0"/>
          <w:marRight w:val="0"/>
          <w:marTop w:val="0"/>
          <w:marBottom w:val="0"/>
          <w:divBdr>
            <w:top w:val="none" w:sz="0" w:space="0" w:color="auto"/>
            <w:left w:val="none" w:sz="0" w:space="0" w:color="auto"/>
            <w:bottom w:val="none" w:sz="0" w:space="0" w:color="auto"/>
            <w:right w:val="none" w:sz="0" w:space="0" w:color="auto"/>
          </w:divBdr>
        </w:div>
        <w:div w:id="1400052787">
          <w:marLeft w:val="0"/>
          <w:marRight w:val="0"/>
          <w:marTop w:val="0"/>
          <w:marBottom w:val="0"/>
          <w:divBdr>
            <w:top w:val="none" w:sz="0" w:space="0" w:color="auto"/>
            <w:left w:val="none" w:sz="0" w:space="0" w:color="auto"/>
            <w:bottom w:val="none" w:sz="0" w:space="0" w:color="auto"/>
            <w:right w:val="none" w:sz="0" w:space="0" w:color="auto"/>
          </w:divBdr>
        </w:div>
        <w:div w:id="1410037552">
          <w:marLeft w:val="0"/>
          <w:marRight w:val="0"/>
          <w:marTop w:val="0"/>
          <w:marBottom w:val="0"/>
          <w:divBdr>
            <w:top w:val="none" w:sz="0" w:space="0" w:color="auto"/>
            <w:left w:val="none" w:sz="0" w:space="0" w:color="auto"/>
            <w:bottom w:val="none" w:sz="0" w:space="0" w:color="auto"/>
            <w:right w:val="none" w:sz="0" w:space="0" w:color="auto"/>
          </w:divBdr>
        </w:div>
        <w:div w:id="1411855320">
          <w:marLeft w:val="0"/>
          <w:marRight w:val="0"/>
          <w:marTop w:val="0"/>
          <w:marBottom w:val="0"/>
          <w:divBdr>
            <w:top w:val="none" w:sz="0" w:space="0" w:color="auto"/>
            <w:left w:val="none" w:sz="0" w:space="0" w:color="auto"/>
            <w:bottom w:val="none" w:sz="0" w:space="0" w:color="auto"/>
            <w:right w:val="none" w:sz="0" w:space="0" w:color="auto"/>
          </w:divBdr>
        </w:div>
        <w:div w:id="1424960609">
          <w:marLeft w:val="0"/>
          <w:marRight w:val="0"/>
          <w:marTop w:val="0"/>
          <w:marBottom w:val="0"/>
          <w:divBdr>
            <w:top w:val="none" w:sz="0" w:space="0" w:color="auto"/>
            <w:left w:val="none" w:sz="0" w:space="0" w:color="auto"/>
            <w:bottom w:val="none" w:sz="0" w:space="0" w:color="auto"/>
            <w:right w:val="none" w:sz="0" w:space="0" w:color="auto"/>
          </w:divBdr>
        </w:div>
        <w:div w:id="1470973107">
          <w:marLeft w:val="0"/>
          <w:marRight w:val="0"/>
          <w:marTop w:val="0"/>
          <w:marBottom w:val="0"/>
          <w:divBdr>
            <w:top w:val="none" w:sz="0" w:space="0" w:color="auto"/>
            <w:left w:val="none" w:sz="0" w:space="0" w:color="auto"/>
            <w:bottom w:val="none" w:sz="0" w:space="0" w:color="auto"/>
            <w:right w:val="none" w:sz="0" w:space="0" w:color="auto"/>
          </w:divBdr>
        </w:div>
        <w:div w:id="1481382117">
          <w:marLeft w:val="0"/>
          <w:marRight w:val="0"/>
          <w:marTop w:val="0"/>
          <w:marBottom w:val="0"/>
          <w:divBdr>
            <w:top w:val="none" w:sz="0" w:space="0" w:color="auto"/>
            <w:left w:val="none" w:sz="0" w:space="0" w:color="auto"/>
            <w:bottom w:val="none" w:sz="0" w:space="0" w:color="auto"/>
            <w:right w:val="none" w:sz="0" w:space="0" w:color="auto"/>
          </w:divBdr>
        </w:div>
        <w:div w:id="1505823296">
          <w:marLeft w:val="0"/>
          <w:marRight w:val="0"/>
          <w:marTop w:val="0"/>
          <w:marBottom w:val="0"/>
          <w:divBdr>
            <w:top w:val="none" w:sz="0" w:space="0" w:color="auto"/>
            <w:left w:val="none" w:sz="0" w:space="0" w:color="auto"/>
            <w:bottom w:val="none" w:sz="0" w:space="0" w:color="auto"/>
            <w:right w:val="none" w:sz="0" w:space="0" w:color="auto"/>
          </w:divBdr>
        </w:div>
        <w:div w:id="1507205585">
          <w:marLeft w:val="0"/>
          <w:marRight w:val="0"/>
          <w:marTop w:val="0"/>
          <w:marBottom w:val="0"/>
          <w:divBdr>
            <w:top w:val="none" w:sz="0" w:space="0" w:color="auto"/>
            <w:left w:val="none" w:sz="0" w:space="0" w:color="auto"/>
            <w:bottom w:val="none" w:sz="0" w:space="0" w:color="auto"/>
            <w:right w:val="none" w:sz="0" w:space="0" w:color="auto"/>
          </w:divBdr>
        </w:div>
        <w:div w:id="1512839027">
          <w:marLeft w:val="0"/>
          <w:marRight w:val="0"/>
          <w:marTop w:val="0"/>
          <w:marBottom w:val="0"/>
          <w:divBdr>
            <w:top w:val="none" w:sz="0" w:space="0" w:color="auto"/>
            <w:left w:val="none" w:sz="0" w:space="0" w:color="auto"/>
            <w:bottom w:val="none" w:sz="0" w:space="0" w:color="auto"/>
            <w:right w:val="none" w:sz="0" w:space="0" w:color="auto"/>
          </w:divBdr>
        </w:div>
        <w:div w:id="1532185455">
          <w:marLeft w:val="0"/>
          <w:marRight w:val="0"/>
          <w:marTop w:val="0"/>
          <w:marBottom w:val="0"/>
          <w:divBdr>
            <w:top w:val="none" w:sz="0" w:space="0" w:color="auto"/>
            <w:left w:val="none" w:sz="0" w:space="0" w:color="auto"/>
            <w:bottom w:val="none" w:sz="0" w:space="0" w:color="auto"/>
            <w:right w:val="none" w:sz="0" w:space="0" w:color="auto"/>
          </w:divBdr>
        </w:div>
        <w:div w:id="1533615580">
          <w:marLeft w:val="0"/>
          <w:marRight w:val="0"/>
          <w:marTop w:val="0"/>
          <w:marBottom w:val="0"/>
          <w:divBdr>
            <w:top w:val="none" w:sz="0" w:space="0" w:color="auto"/>
            <w:left w:val="none" w:sz="0" w:space="0" w:color="auto"/>
            <w:bottom w:val="none" w:sz="0" w:space="0" w:color="auto"/>
            <w:right w:val="none" w:sz="0" w:space="0" w:color="auto"/>
          </w:divBdr>
          <w:divsChild>
            <w:div w:id="1502428490">
              <w:marLeft w:val="0"/>
              <w:marRight w:val="0"/>
              <w:marTop w:val="0"/>
              <w:marBottom w:val="0"/>
              <w:divBdr>
                <w:top w:val="none" w:sz="0" w:space="0" w:color="auto"/>
                <w:left w:val="none" w:sz="0" w:space="0" w:color="auto"/>
                <w:bottom w:val="none" w:sz="0" w:space="0" w:color="auto"/>
                <w:right w:val="none" w:sz="0" w:space="0" w:color="auto"/>
              </w:divBdr>
              <w:divsChild>
                <w:div w:id="12191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3931">
          <w:marLeft w:val="0"/>
          <w:marRight w:val="0"/>
          <w:marTop w:val="0"/>
          <w:marBottom w:val="0"/>
          <w:divBdr>
            <w:top w:val="none" w:sz="0" w:space="0" w:color="auto"/>
            <w:left w:val="none" w:sz="0" w:space="0" w:color="auto"/>
            <w:bottom w:val="none" w:sz="0" w:space="0" w:color="auto"/>
            <w:right w:val="none" w:sz="0" w:space="0" w:color="auto"/>
          </w:divBdr>
        </w:div>
        <w:div w:id="1587419791">
          <w:marLeft w:val="0"/>
          <w:marRight w:val="0"/>
          <w:marTop w:val="0"/>
          <w:marBottom w:val="0"/>
          <w:divBdr>
            <w:top w:val="none" w:sz="0" w:space="0" w:color="auto"/>
            <w:left w:val="none" w:sz="0" w:space="0" w:color="auto"/>
            <w:bottom w:val="none" w:sz="0" w:space="0" w:color="auto"/>
            <w:right w:val="none" w:sz="0" w:space="0" w:color="auto"/>
          </w:divBdr>
        </w:div>
        <w:div w:id="1620604906">
          <w:marLeft w:val="0"/>
          <w:marRight w:val="0"/>
          <w:marTop w:val="0"/>
          <w:marBottom w:val="0"/>
          <w:divBdr>
            <w:top w:val="none" w:sz="0" w:space="0" w:color="auto"/>
            <w:left w:val="none" w:sz="0" w:space="0" w:color="auto"/>
            <w:bottom w:val="none" w:sz="0" w:space="0" w:color="auto"/>
            <w:right w:val="none" w:sz="0" w:space="0" w:color="auto"/>
          </w:divBdr>
        </w:div>
        <w:div w:id="1626423651">
          <w:marLeft w:val="0"/>
          <w:marRight w:val="0"/>
          <w:marTop w:val="0"/>
          <w:marBottom w:val="0"/>
          <w:divBdr>
            <w:top w:val="none" w:sz="0" w:space="0" w:color="auto"/>
            <w:left w:val="none" w:sz="0" w:space="0" w:color="auto"/>
            <w:bottom w:val="none" w:sz="0" w:space="0" w:color="auto"/>
            <w:right w:val="none" w:sz="0" w:space="0" w:color="auto"/>
          </w:divBdr>
        </w:div>
        <w:div w:id="1642079082">
          <w:marLeft w:val="0"/>
          <w:marRight w:val="0"/>
          <w:marTop w:val="0"/>
          <w:marBottom w:val="0"/>
          <w:divBdr>
            <w:top w:val="none" w:sz="0" w:space="0" w:color="auto"/>
            <w:left w:val="none" w:sz="0" w:space="0" w:color="auto"/>
            <w:bottom w:val="none" w:sz="0" w:space="0" w:color="auto"/>
            <w:right w:val="none" w:sz="0" w:space="0" w:color="auto"/>
          </w:divBdr>
        </w:div>
        <w:div w:id="1653673289">
          <w:marLeft w:val="0"/>
          <w:marRight w:val="0"/>
          <w:marTop w:val="0"/>
          <w:marBottom w:val="0"/>
          <w:divBdr>
            <w:top w:val="none" w:sz="0" w:space="0" w:color="auto"/>
            <w:left w:val="none" w:sz="0" w:space="0" w:color="auto"/>
            <w:bottom w:val="none" w:sz="0" w:space="0" w:color="auto"/>
            <w:right w:val="none" w:sz="0" w:space="0" w:color="auto"/>
          </w:divBdr>
        </w:div>
        <w:div w:id="1666005660">
          <w:marLeft w:val="0"/>
          <w:marRight w:val="0"/>
          <w:marTop w:val="0"/>
          <w:marBottom w:val="0"/>
          <w:divBdr>
            <w:top w:val="none" w:sz="0" w:space="0" w:color="auto"/>
            <w:left w:val="none" w:sz="0" w:space="0" w:color="auto"/>
            <w:bottom w:val="none" w:sz="0" w:space="0" w:color="auto"/>
            <w:right w:val="none" w:sz="0" w:space="0" w:color="auto"/>
          </w:divBdr>
        </w:div>
        <w:div w:id="1669403121">
          <w:marLeft w:val="0"/>
          <w:marRight w:val="0"/>
          <w:marTop w:val="0"/>
          <w:marBottom w:val="0"/>
          <w:divBdr>
            <w:top w:val="none" w:sz="0" w:space="0" w:color="auto"/>
            <w:left w:val="none" w:sz="0" w:space="0" w:color="auto"/>
            <w:bottom w:val="none" w:sz="0" w:space="0" w:color="auto"/>
            <w:right w:val="none" w:sz="0" w:space="0" w:color="auto"/>
          </w:divBdr>
        </w:div>
        <w:div w:id="1689914818">
          <w:marLeft w:val="0"/>
          <w:marRight w:val="0"/>
          <w:marTop w:val="0"/>
          <w:marBottom w:val="0"/>
          <w:divBdr>
            <w:top w:val="none" w:sz="0" w:space="0" w:color="auto"/>
            <w:left w:val="none" w:sz="0" w:space="0" w:color="auto"/>
            <w:bottom w:val="none" w:sz="0" w:space="0" w:color="auto"/>
            <w:right w:val="none" w:sz="0" w:space="0" w:color="auto"/>
          </w:divBdr>
        </w:div>
        <w:div w:id="1690907573">
          <w:marLeft w:val="0"/>
          <w:marRight w:val="0"/>
          <w:marTop w:val="0"/>
          <w:marBottom w:val="0"/>
          <w:divBdr>
            <w:top w:val="none" w:sz="0" w:space="0" w:color="auto"/>
            <w:left w:val="none" w:sz="0" w:space="0" w:color="auto"/>
            <w:bottom w:val="none" w:sz="0" w:space="0" w:color="auto"/>
            <w:right w:val="none" w:sz="0" w:space="0" w:color="auto"/>
          </w:divBdr>
        </w:div>
        <w:div w:id="1695886478">
          <w:marLeft w:val="0"/>
          <w:marRight w:val="0"/>
          <w:marTop w:val="0"/>
          <w:marBottom w:val="0"/>
          <w:divBdr>
            <w:top w:val="none" w:sz="0" w:space="0" w:color="auto"/>
            <w:left w:val="none" w:sz="0" w:space="0" w:color="auto"/>
            <w:bottom w:val="none" w:sz="0" w:space="0" w:color="auto"/>
            <w:right w:val="none" w:sz="0" w:space="0" w:color="auto"/>
          </w:divBdr>
        </w:div>
        <w:div w:id="1756970540">
          <w:marLeft w:val="0"/>
          <w:marRight w:val="0"/>
          <w:marTop w:val="0"/>
          <w:marBottom w:val="0"/>
          <w:divBdr>
            <w:top w:val="none" w:sz="0" w:space="0" w:color="auto"/>
            <w:left w:val="none" w:sz="0" w:space="0" w:color="auto"/>
            <w:bottom w:val="none" w:sz="0" w:space="0" w:color="auto"/>
            <w:right w:val="none" w:sz="0" w:space="0" w:color="auto"/>
          </w:divBdr>
        </w:div>
        <w:div w:id="1787500024">
          <w:marLeft w:val="0"/>
          <w:marRight w:val="0"/>
          <w:marTop w:val="0"/>
          <w:marBottom w:val="0"/>
          <w:divBdr>
            <w:top w:val="none" w:sz="0" w:space="0" w:color="auto"/>
            <w:left w:val="none" w:sz="0" w:space="0" w:color="auto"/>
            <w:bottom w:val="none" w:sz="0" w:space="0" w:color="auto"/>
            <w:right w:val="none" w:sz="0" w:space="0" w:color="auto"/>
          </w:divBdr>
        </w:div>
        <w:div w:id="1790277033">
          <w:marLeft w:val="0"/>
          <w:marRight w:val="0"/>
          <w:marTop w:val="0"/>
          <w:marBottom w:val="0"/>
          <w:divBdr>
            <w:top w:val="none" w:sz="0" w:space="0" w:color="auto"/>
            <w:left w:val="none" w:sz="0" w:space="0" w:color="auto"/>
            <w:bottom w:val="none" w:sz="0" w:space="0" w:color="auto"/>
            <w:right w:val="none" w:sz="0" w:space="0" w:color="auto"/>
          </w:divBdr>
        </w:div>
        <w:div w:id="1798180328">
          <w:marLeft w:val="0"/>
          <w:marRight w:val="0"/>
          <w:marTop w:val="0"/>
          <w:marBottom w:val="0"/>
          <w:divBdr>
            <w:top w:val="none" w:sz="0" w:space="0" w:color="auto"/>
            <w:left w:val="none" w:sz="0" w:space="0" w:color="auto"/>
            <w:bottom w:val="none" w:sz="0" w:space="0" w:color="auto"/>
            <w:right w:val="none" w:sz="0" w:space="0" w:color="auto"/>
          </w:divBdr>
        </w:div>
        <w:div w:id="1809321567">
          <w:marLeft w:val="0"/>
          <w:marRight w:val="0"/>
          <w:marTop w:val="0"/>
          <w:marBottom w:val="0"/>
          <w:divBdr>
            <w:top w:val="none" w:sz="0" w:space="0" w:color="auto"/>
            <w:left w:val="none" w:sz="0" w:space="0" w:color="auto"/>
            <w:bottom w:val="none" w:sz="0" w:space="0" w:color="auto"/>
            <w:right w:val="none" w:sz="0" w:space="0" w:color="auto"/>
          </w:divBdr>
        </w:div>
        <w:div w:id="1836413151">
          <w:marLeft w:val="0"/>
          <w:marRight w:val="0"/>
          <w:marTop w:val="0"/>
          <w:marBottom w:val="0"/>
          <w:divBdr>
            <w:top w:val="none" w:sz="0" w:space="0" w:color="auto"/>
            <w:left w:val="none" w:sz="0" w:space="0" w:color="auto"/>
            <w:bottom w:val="none" w:sz="0" w:space="0" w:color="auto"/>
            <w:right w:val="none" w:sz="0" w:space="0" w:color="auto"/>
          </w:divBdr>
        </w:div>
        <w:div w:id="1844123379">
          <w:marLeft w:val="0"/>
          <w:marRight w:val="0"/>
          <w:marTop w:val="0"/>
          <w:marBottom w:val="0"/>
          <w:divBdr>
            <w:top w:val="none" w:sz="0" w:space="0" w:color="auto"/>
            <w:left w:val="none" w:sz="0" w:space="0" w:color="auto"/>
            <w:bottom w:val="none" w:sz="0" w:space="0" w:color="auto"/>
            <w:right w:val="none" w:sz="0" w:space="0" w:color="auto"/>
          </w:divBdr>
        </w:div>
        <w:div w:id="1844320450">
          <w:marLeft w:val="0"/>
          <w:marRight w:val="0"/>
          <w:marTop w:val="0"/>
          <w:marBottom w:val="0"/>
          <w:divBdr>
            <w:top w:val="none" w:sz="0" w:space="0" w:color="auto"/>
            <w:left w:val="none" w:sz="0" w:space="0" w:color="auto"/>
            <w:bottom w:val="none" w:sz="0" w:space="0" w:color="auto"/>
            <w:right w:val="none" w:sz="0" w:space="0" w:color="auto"/>
          </w:divBdr>
        </w:div>
        <w:div w:id="1855923684">
          <w:marLeft w:val="0"/>
          <w:marRight w:val="0"/>
          <w:marTop w:val="0"/>
          <w:marBottom w:val="0"/>
          <w:divBdr>
            <w:top w:val="none" w:sz="0" w:space="0" w:color="auto"/>
            <w:left w:val="none" w:sz="0" w:space="0" w:color="auto"/>
            <w:bottom w:val="none" w:sz="0" w:space="0" w:color="auto"/>
            <w:right w:val="none" w:sz="0" w:space="0" w:color="auto"/>
          </w:divBdr>
        </w:div>
        <w:div w:id="1861165095">
          <w:marLeft w:val="0"/>
          <w:marRight w:val="0"/>
          <w:marTop w:val="0"/>
          <w:marBottom w:val="0"/>
          <w:divBdr>
            <w:top w:val="none" w:sz="0" w:space="0" w:color="auto"/>
            <w:left w:val="none" w:sz="0" w:space="0" w:color="auto"/>
            <w:bottom w:val="none" w:sz="0" w:space="0" w:color="auto"/>
            <w:right w:val="none" w:sz="0" w:space="0" w:color="auto"/>
          </w:divBdr>
        </w:div>
        <w:div w:id="1869290185">
          <w:marLeft w:val="0"/>
          <w:marRight w:val="0"/>
          <w:marTop w:val="0"/>
          <w:marBottom w:val="0"/>
          <w:divBdr>
            <w:top w:val="none" w:sz="0" w:space="0" w:color="auto"/>
            <w:left w:val="none" w:sz="0" w:space="0" w:color="auto"/>
            <w:bottom w:val="none" w:sz="0" w:space="0" w:color="auto"/>
            <w:right w:val="none" w:sz="0" w:space="0" w:color="auto"/>
          </w:divBdr>
        </w:div>
        <w:div w:id="1888763184">
          <w:marLeft w:val="0"/>
          <w:marRight w:val="0"/>
          <w:marTop w:val="0"/>
          <w:marBottom w:val="0"/>
          <w:divBdr>
            <w:top w:val="none" w:sz="0" w:space="0" w:color="auto"/>
            <w:left w:val="none" w:sz="0" w:space="0" w:color="auto"/>
            <w:bottom w:val="none" w:sz="0" w:space="0" w:color="auto"/>
            <w:right w:val="none" w:sz="0" w:space="0" w:color="auto"/>
          </w:divBdr>
        </w:div>
        <w:div w:id="1904021623">
          <w:marLeft w:val="0"/>
          <w:marRight w:val="0"/>
          <w:marTop w:val="0"/>
          <w:marBottom w:val="0"/>
          <w:divBdr>
            <w:top w:val="none" w:sz="0" w:space="0" w:color="auto"/>
            <w:left w:val="none" w:sz="0" w:space="0" w:color="auto"/>
            <w:bottom w:val="none" w:sz="0" w:space="0" w:color="auto"/>
            <w:right w:val="none" w:sz="0" w:space="0" w:color="auto"/>
          </w:divBdr>
        </w:div>
        <w:div w:id="1914312358">
          <w:marLeft w:val="0"/>
          <w:marRight w:val="0"/>
          <w:marTop w:val="0"/>
          <w:marBottom w:val="0"/>
          <w:divBdr>
            <w:top w:val="none" w:sz="0" w:space="0" w:color="auto"/>
            <w:left w:val="none" w:sz="0" w:space="0" w:color="auto"/>
            <w:bottom w:val="none" w:sz="0" w:space="0" w:color="auto"/>
            <w:right w:val="none" w:sz="0" w:space="0" w:color="auto"/>
          </w:divBdr>
        </w:div>
        <w:div w:id="1926500842">
          <w:marLeft w:val="0"/>
          <w:marRight w:val="0"/>
          <w:marTop w:val="0"/>
          <w:marBottom w:val="0"/>
          <w:divBdr>
            <w:top w:val="none" w:sz="0" w:space="0" w:color="auto"/>
            <w:left w:val="none" w:sz="0" w:space="0" w:color="auto"/>
            <w:bottom w:val="none" w:sz="0" w:space="0" w:color="auto"/>
            <w:right w:val="none" w:sz="0" w:space="0" w:color="auto"/>
          </w:divBdr>
        </w:div>
        <w:div w:id="1927424766">
          <w:marLeft w:val="0"/>
          <w:marRight w:val="0"/>
          <w:marTop w:val="0"/>
          <w:marBottom w:val="0"/>
          <w:divBdr>
            <w:top w:val="none" w:sz="0" w:space="0" w:color="auto"/>
            <w:left w:val="none" w:sz="0" w:space="0" w:color="auto"/>
            <w:bottom w:val="none" w:sz="0" w:space="0" w:color="auto"/>
            <w:right w:val="none" w:sz="0" w:space="0" w:color="auto"/>
          </w:divBdr>
        </w:div>
        <w:div w:id="1948154125">
          <w:marLeft w:val="0"/>
          <w:marRight w:val="0"/>
          <w:marTop w:val="0"/>
          <w:marBottom w:val="0"/>
          <w:divBdr>
            <w:top w:val="none" w:sz="0" w:space="0" w:color="auto"/>
            <w:left w:val="none" w:sz="0" w:space="0" w:color="auto"/>
            <w:bottom w:val="none" w:sz="0" w:space="0" w:color="auto"/>
            <w:right w:val="none" w:sz="0" w:space="0" w:color="auto"/>
          </w:divBdr>
        </w:div>
        <w:div w:id="1963804889">
          <w:marLeft w:val="0"/>
          <w:marRight w:val="0"/>
          <w:marTop w:val="0"/>
          <w:marBottom w:val="0"/>
          <w:divBdr>
            <w:top w:val="none" w:sz="0" w:space="0" w:color="auto"/>
            <w:left w:val="none" w:sz="0" w:space="0" w:color="auto"/>
            <w:bottom w:val="none" w:sz="0" w:space="0" w:color="auto"/>
            <w:right w:val="none" w:sz="0" w:space="0" w:color="auto"/>
          </w:divBdr>
        </w:div>
        <w:div w:id="1982729299">
          <w:marLeft w:val="0"/>
          <w:marRight w:val="0"/>
          <w:marTop w:val="0"/>
          <w:marBottom w:val="0"/>
          <w:divBdr>
            <w:top w:val="none" w:sz="0" w:space="0" w:color="auto"/>
            <w:left w:val="none" w:sz="0" w:space="0" w:color="auto"/>
            <w:bottom w:val="none" w:sz="0" w:space="0" w:color="auto"/>
            <w:right w:val="none" w:sz="0" w:space="0" w:color="auto"/>
          </w:divBdr>
        </w:div>
        <w:div w:id="2029678055">
          <w:marLeft w:val="0"/>
          <w:marRight w:val="0"/>
          <w:marTop w:val="0"/>
          <w:marBottom w:val="0"/>
          <w:divBdr>
            <w:top w:val="none" w:sz="0" w:space="0" w:color="auto"/>
            <w:left w:val="none" w:sz="0" w:space="0" w:color="auto"/>
            <w:bottom w:val="none" w:sz="0" w:space="0" w:color="auto"/>
            <w:right w:val="none" w:sz="0" w:space="0" w:color="auto"/>
          </w:divBdr>
        </w:div>
        <w:div w:id="2083525468">
          <w:marLeft w:val="0"/>
          <w:marRight w:val="0"/>
          <w:marTop w:val="0"/>
          <w:marBottom w:val="0"/>
          <w:divBdr>
            <w:top w:val="none" w:sz="0" w:space="0" w:color="auto"/>
            <w:left w:val="none" w:sz="0" w:space="0" w:color="auto"/>
            <w:bottom w:val="none" w:sz="0" w:space="0" w:color="auto"/>
            <w:right w:val="none" w:sz="0" w:space="0" w:color="auto"/>
          </w:divBdr>
        </w:div>
        <w:div w:id="2099592890">
          <w:marLeft w:val="0"/>
          <w:marRight w:val="0"/>
          <w:marTop w:val="0"/>
          <w:marBottom w:val="0"/>
          <w:divBdr>
            <w:top w:val="none" w:sz="0" w:space="0" w:color="auto"/>
            <w:left w:val="none" w:sz="0" w:space="0" w:color="auto"/>
            <w:bottom w:val="none" w:sz="0" w:space="0" w:color="auto"/>
            <w:right w:val="none" w:sz="0" w:space="0" w:color="auto"/>
          </w:divBdr>
        </w:div>
        <w:div w:id="2106150347">
          <w:marLeft w:val="0"/>
          <w:marRight w:val="0"/>
          <w:marTop w:val="0"/>
          <w:marBottom w:val="0"/>
          <w:divBdr>
            <w:top w:val="none" w:sz="0" w:space="0" w:color="auto"/>
            <w:left w:val="none" w:sz="0" w:space="0" w:color="auto"/>
            <w:bottom w:val="none" w:sz="0" w:space="0" w:color="auto"/>
            <w:right w:val="none" w:sz="0" w:space="0" w:color="auto"/>
          </w:divBdr>
        </w:div>
      </w:divsChild>
    </w:div>
    <w:div w:id="9900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s.ro/ro/informatii-de-interes-public/examene/tematica-concursului-de-ocupare-de-post-pentru-medici-specialist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pitaltgbujor.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pitaltgbuj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85ABD-ED82-4BE6-A1C6-41C0513D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Antet 2014</vt:lpstr>
    </vt:vector>
  </TitlesOfParts>
  <Manager>jr. Doina Cucu</Manager>
  <Company>Spitalul Orasenesc Tg Bujor</Company>
  <LinksUpToDate>false</LinksUpToDate>
  <CharactersWithSpaces>9676</CharactersWithSpaces>
  <SharedDoc>false</SharedDoc>
  <HLinks>
    <vt:vector size="6" baseType="variant">
      <vt:variant>
        <vt:i4>196612</vt:i4>
      </vt:variant>
      <vt:variant>
        <vt:i4>0</vt:i4>
      </vt:variant>
      <vt:variant>
        <vt:i4>0</vt:i4>
      </vt:variant>
      <vt:variant>
        <vt:i4>5</vt:i4>
      </vt:variant>
      <vt:variant>
        <vt:lpwstr>http://www.spitaltgbujor.ro/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2014</dc:title>
  <dc:subject/>
  <dc:creator>dr. ec. Victoria Gheonea</dc:creator>
  <cp:keywords/>
  <cp:lastModifiedBy>spital</cp:lastModifiedBy>
  <cp:revision>9</cp:revision>
  <cp:lastPrinted>2025-01-21T06:34:00Z</cp:lastPrinted>
  <dcterms:created xsi:type="dcterms:W3CDTF">2025-01-14T09:54:00Z</dcterms:created>
  <dcterms:modified xsi:type="dcterms:W3CDTF">2025-01-21T06:35:00Z</dcterms:modified>
</cp:coreProperties>
</file>